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C081A" w14:textId="77777777" w:rsidR="00EA4B41" w:rsidRPr="009A6AE8" w:rsidRDefault="00EA4B41" w:rsidP="00EA4B41">
      <w:pPr>
        <w:spacing w:after="131" w:line="259" w:lineRule="auto"/>
        <w:ind w:left="0" w:firstLine="0"/>
        <w:rPr>
          <w:rFonts w:asciiTheme="minorHAnsi" w:hAnsiTheme="minorHAnsi" w:cs="Times New Roman"/>
          <w:sz w:val="24"/>
          <w:szCs w:val="24"/>
        </w:rPr>
      </w:pPr>
      <w:bookmarkStart w:id="0" w:name="_GoBack"/>
      <w:bookmarkEnd w:id="0"/>
      <w:r w:rsidRPr="009A6AE8">
        <w:rPr>
          <w:rFonts w:asciiTheme="minorHAnsi" w:hAnsiTheme="minorHAnsi" w:cs="Times New Roman"/>
          <w:sz w:val="24"/>
          <w:szCs w:val="24"/>
        </w:rPr>
        <w:t>В качестве полного передаваемого фискального документа могут выступать:</w:t>
      </w:r>
    </w:p>
    <w:tbl>
      <w:tblPr>
        <w:tblStyle w:val="TableGrid"/>
        <w:tblW w:w="5000" w:type="pct"/>
        <w:tblInd w:w="3" w:type="dxa"/>
        <w:tblCellMar>
          <w:top w:w="66" w:type="dxa"/>
          <w:left w:w="69" w:type="dxa"/>
          <w:right w:w="113" w:type="dxa"/>
        </w:tblCellMar>
        <w:tblLook w:val="04A0" w:firstRow="1" w:lastRow="0" w:firstColumn="1" w:lastColumn="0" w:noHBand="0" w:noVBand="1"/>
      </w:tblPr>
      <w:tblGrid>
        <w:gridCol w:w="1030"/>
        <w:gridCol w:w="2178"/>
        <w:gridCol w:w="3643"/>
        <w:gridCol w:w="1623"/>
        <w:gridCol w:w="1769"/>
      </w:tblGrid>
      <w:tr w:rsidR="00EA4B41" w:rsidRPr="009A6AE8" w14:paraId="7AA0F43B" w14:textId="77777777" w:rsidTr="00B64411">
        <w:trPr>
          <w:trHeight w:val="587"/>
        </w:trPr>
        <w:tc>
          <w:tcPr>
            <w:tcW w:w="1020" w:type="dxa"/>
            <w:tcBorders>
              <w:top w:val="single" w:sz="6" w:space="0" w:color="DDDDDD"/>
              <w:left w:val="single" w:sz="3" w:space="0" w:color="DDDDDD"/>
              <w:bottom w:val="single" w:sz="6" w:space="0" w:color="DDDDDD"/>
              <w:right w:val="single" w:sz="6" w:space="0" w:color="DDDDDD"/>
            </w:tcBorders>
            <w:shd w:val="clear" w:color="auto" w:fill="F0F0F0"/>
          </w:tcPr>
          <w:p w14:paraId="05CFC868" w14:textId="4D64841E" w:rsidR="00EA4B41" w:rsidRPr="009A6AE8" w:rsidRDefault="00EA4B41" w:rsidP="00392598">
            <w:pPr>
              <w:spacing w:after="0" w:line="259" w:lineRule="auto"/>
              <w:ind w:left="41" w:firstLine="0"/>
              <w:rPr>
                <w:rFonts w:asciiTheme="minorHAnsi" w:hAnsiTheme="minorHAnsi"/>
                <w:sz w:val="20"/>
                <w:szCs w:val="20"/>
              </w:rPr>
            </w:pPr>
            <w:r w:rsidRPr="009A6AE8">
              <w:rPr>
                <w:rFonts w:asciiTheme="minorHAnsi" w:hAnsiTheme="minorHAnsi"/>
                <w:sz w:val="20"/>
                <w:szCs w:val="20"/>
              </w:rPr>
              <w:t>Значение</w:t>
            </w:r>
          </w:p>
        </w:tc>
        <w:tc>
          <w:tcPr>
            <w:tcW w:w="2221" w:type="dxa"/>
            <w:tcBorders>
              <w:top w:val="single" w:sz="6" w:space="0" w:color="DDDDDD"/>
              <w:left w:val="single" w:sz="6" w:space="0" w:color="DDDDDD"/>
              <w:bottom w:val="single" w:sz="6" w:space="0" w:color="DDDDDD"/>
              <w:right w:val="single" w:sz="6" w:space="0" w:color="DDDDDD"/>
            </w:tcBorders>
            <w:shd w:val="clear" w:color="auto" w:fill="F0F0F0"/>
          </w:tcPr>
          <w:p w14:paraId="0F47F408" w14:textId="08F5B0A4" w:rsidR="00EA4B41" w:rsidRPr="009A6AE8" w:rsidRDefault="00EA4B41" w:rsidP="00392598">
            <w:pPr>
              <w:spacing w:after="0" w:line="259" w:lineRule="auto"/>
              <w:ind w:left="43" w:right="342" w:firstLine="0"/>
              <w:rPr>
                <w:rFonts w:asciiTheme="minorHAnsi" w:hAnsiTheme="minorHAnsi"/>
                <w:sz w:val="20"/>
                <w:szCs w:val="20"/>
              </w:rPr>
            </w:pPr>
            <w:r w:rsidRPr="009A6AE8">
              <w:rPr>
                <w:rFonts w:asciiTheme="minorHAnsi" w:hAnsiTheme="minorHAnsi"/>
                <w:sz w:val="20"/>
                <w:szCs w:val="20"/>
              </w:rPr>
              <w:t>Имя реквизита</w:t>
            </w:r>
          </w:p>
        </w:tc>
        <w:tc>
          <w:tcPr>
            <w:tcW w:w="4248" w:type="dxa"/>
            <w:tcBorders>
              <w:top w:val="single" w:sz="6" w:space="0" w:color="DDDDDD"/>
              <w:left w:val="single" w:sz="6" w:space="0" w:color="DDDDDD"/>
              <w:bottom w:val="single" w:sz="6" w:space="0" w:color="DDDDDD"/>
              <w:right w:val="single" w:sz="6" w:space="0" w:color="DDDDDD"/>
            </w:tcBorders>
            <w:shd w:val="clear" w:color="auto" w:fill="F0F0F0"/>
          </w:tcPr>
          <w:p w14:paraId="56699DDD" w14:textId="77777777" w:rsidR="00EA4B41" w:rsidRPr="009A6AE8" w:rsidRDefault="00EA4B41" w:rsidP="00392598">
            <w:pPr>
              <w:spacing w:after="0" w:line="259" w:lineRule="auto"/>
              <w:ind w:left="43" w:firstLine="0"/>
              <w:rPr>
                <w:rFonts w:asciiTheme="minorHAnsi" w:hAnsiTheme="minorHAnsi"/>
                <w:sz w:val="20"/>
                <w:szCs w:val="20"/>
              </w:rPr>
            </w:pPr>
            <w:r w:rsidRPr="009A6AE8">
              <w:rPr>
                <w:rFonts w:asciiTheme="minorHAnsi" w:hAnsiTheme="minorHAnsi"/>
                <w:sz w:val="20"/>
                <w:szCs w:val="20"/>
              </w:rPr>
              <w:t>Описание реквизита</w:t>
            </w:r>
          </w:p>
        </w:tc>
        <w:tc>
          <w:tcPr>
            <w:tcW w:w="1816" w:type="dxa"/>
            <w:tcBorders>
              <w:top w:val="single" w:sz="6" w:space="0" w:color="DDDDDD"/>
              <w:left w:val="single" w:sz="6" w:space="0" w:color="DDDDDD"/>
              <w:bottom w:val="single" w:sz="6" w:space="0" w:color="DDDDDD"/>
              <w:right w:val="single" w:sz="6" w:space="0" w:color="DDDDDD"/>
            </w:tcBorders>
            <w:shd w:val="clear" w:color="auto" w:fill="F0F0F0"/>
          </w:tcPr>
          <w:p w14:paraId="2CDA01A6" w14:textId="77777777" w:rsidR="00EA4B41" w:rsidRPr="009A6AE8" w:rsidRDefault="00EA4B41" w:rsidP="00392598">
            <w:pPr>
              <w:spacing w:after="0" w:line="259" w:lineRule="auto"/>
              <w:ind w:left="43" w:firstLine="0"/>
              <w:rPr>
                <w:rFonts w:asciiTheme="minorHAnsi" w:hAnsiTheme="minorHAnsi"/>
                <w:sz w:val="20"/>
                <w:szCs w:val="20"/>
              </w:rPr>
            </w:pPr>
            <w:r w:rsidRPr="009A6AE8">
              <w:rPr>
                <w:rFonts w:asciiTheme="minorHAnsi" w:hAnsiTheme="minorHAnsi"/>
                <w:sz w:val="20"/>
                <w:szCs w:val="20"/>
              </w:rPr>
              <w:t>Тип данных JSON</w:t>
            </w:r>
          </w:p>
        </w:tc>
        <w:tc>
          <w:tcPr>
            <w:tcW w:w="1807" w:type="dxa"/>
            <w:tcBorders>
              <w:top w:val="single" w:sz="6" w:space="0" w:color="DDDDDD"/>
              <w:left w:val="single" w:sz="6" w:space="0" w:color="DDDDDD"/>
              <w:bottom w:val="single" w:sz="6" w:space="0" w:color="DDDDDD"/>
              <w:right w:val="single" w:sz="6" w:space="0" w:color="DDDDDD"/>
            </w:tcBorders>
            <w:shd w:val="clear" w:color="auto" w:fill="F0F0F0"/>
          </w:tcPr>
          <w:p w14:paraId="427E1964" w14:textId="77777777" w:rsidR="00EA4B41" w:rsidRPr="009A6AE8" w:rsidRDefault="00EA4B41" w:rsidP="00392598">
            <w:pPr>
              <w:spacing w:after="0" w:line="259" w:lineRule="auto"/>
              <w:ind w:left="43" w:firstLine="0"/>
              <w:rPr>
                <w:rFonts w:asciiTheme="minorHAnsi" w:hAnsiTheme="minorHAnsi"/>
                <w:sz w:val="20"/>
                <w:szCs w:val="20"/>
              </w:rPr>
            </w:pPr>
            <w:r w:rsidRPr="009A6AE8">
              <w:rPr>
                <w:rFonts w:asciiTheme="minorHAnsi" w:hAnsiTheme="minorHAnsi"/>
                <w:sz w:val="20"/>
                <w:szCs w:val="20"/>
              </w:rPr>
              <w:t>Кардинальность</w:t>
            </w:r>
          </w:p>
        </w:tc>
      </w:tr>
      <w:tr w:rsidR="00EA4B41" w:rsidRPr="009A6AE8" w14:paraId="09639982" w14:textId="77777777" w:rsidTr="00B64411">
        <w:trPr>
          <w:trHeight w:val="282"/>
        </w:trPr>
        <w:tc>
          <w:tcPr>
            <w:tcW w:w="1020" w:type="dxa"/>
            <w:tcBorders>
              <w:top w:val="single" w:sz="6" w:space="0" w:color="DDDDDD"/>
              <w:left w:val="single" w:sz="3" w:space="0" w:color="DDDDDD"/>
              <w:bottom w:val="single" w:sz="6" w:space="0" w:color="DDDDDD"/>
              <w:right w:val="single" w:sz="6" w:space="0" w:color="DDDDDD"/>
            </w:tcBorders>
          </w:tcPr>
          <w:p w14:paraId="0BC672A6" w14:textId="77777777" w:rsidR="00EA4B41" w:rsidRPr="009A6AE8" w:rsidRDefault="00EA4B41" w:rsidP="00392598">
            <w:pPr>
              <w:spacing w:after="0" w:line="259" w:lineRule="auto"/>
              <w:ind w:left="41" w:firstLine="0"/>
              <w:jc w:val="center"/>
              <w:rPr>
                <w:rFonts w:asciiTheme="minorHAnsi" w:hAnsiTheme="minorHAnsi"/>
                <w:sz w:val="20"/>
                <w:szCs w:val="20"/>
              </w:rPr>
            </w:pPr>
            <w:r w:rsidRPr="009A6AE8">
              <w:rPr>
                <w:rFonts w:asciiTheme="minorHAnsi" w:hAnsiTheme="minorHAnsi"/>
                <w:sz w:val="20"/>
                <w:szCs w:val="20"/>
              </w:rPr>
              <w:t>1</w:t>
            </w:r>
          </w:p>
        </w:tc>
        <w:tc>
          <w:tcPr>
            <w:tcW w:w="2221" w:type="dxa"/>
            <w:tcBorders>
              <w:top w:val="single" w:sz="6" w:space="0" w:color="DDDDDD"/>
              <w:left w:val="single" w:sz="6" w:space="0" w:color="DDDDDD"/>
              <w:bottom w:val="single" w:sz="6" w:space="0" w:color="DDDDDD"/>
              <w:right w:val="single" w:sz="6" w:space="0" w:color="DDDDDD"/>
            </w:tcBorders>
          </w:tcPr>
          <w:p w14:paraId="5728FD7B"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fiscalReport</w:t>
            </w:r>
            <w:proofErr w:type="spellEnd"/>
          </w:p>
        </w:tc>
        <w:tc>
          <w:tcPr>
            <w:tcW w:w="4248" w:type="dxa"/>
            <w:tcBorders>
              <w:top w:val="single" w:sz="6" w:space="0" w:color="DDDDDD"/>
              <w:left w:val="single" w:sz="6" w:space="0" w:color="DDDDDD"/>
              <w:bottom w:val="single" w:sz="6" w:space="0" w:color="DDDDDD"/>
              <w:right w:val="single" w:sz="6" w:space="0" w:color="DDDDDD"/>
            </w:tcBorders>
          </w:tcPr>
          <w:p w14:paraId="5A9133D8" w14:textId="77777777" w:rsidR="00EA4B41" w:rsidRPr="009A6AE8" w:rsidRDefault="00EA4B41" w:rsidP="00392598">
            <w:pPr>
              <w:spacing w:after="0" w:line="259" w:lineRule="auto"/>
              <w:ind w:left="3" w:firstLine="0"/>
              <w:rPr>
                <w:rFonts w:asciiTheme="minorHAnsi" w:hAnsiTheme="minorHAnsi"/>
                <w:sz w:val="20"/>
                <w:szCs w:val="20"/>
              </w:rPr>
            </w:pPr>
            <w:r w:rsidRPr="009A6AE8">
              <w:rPr>
                <w:rFonts w:asciiTheme="minorHAnsi" w:hAnsiTheme="minorHAnsi"/>
                <w:sz w:val="20"/>
                <w:szCs w:val="20"/>
              </w:rPr>
              <w:t>Отчет о регистрации</w:t>
            </w:r>
          </w:p>
        </w:tc>
        <w:tc>
          <w:tcPr>
            <w:tcW w:w="1816" w:type="dxa"/>
            <w:tcBorders>
              <w:top w:val="single" w:sz="6" w:space="0" w:color="DDDDDD"/>
              <w:left w:val="single" w:sz="6" w:space="0" w:color="DDDDDD"/>
              <w:bottom w:val="single" w:sz="6" w:space="0" w:color="DDDDDD"/>
              <w:right w:val="single" w:sz="6" w:space="0" w:color="DDDDDD"/>
            </w:tcBorders>
          </w:tcPr>
          <w:p w14:paraId="0F7ECF59"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Object</w:t>
            </w:r>
            <w:proofErr w:type="spellEnd"/>
          </w:p>
        </w:tc>
        <w:tc>
          <w:tcPr>
            <w:tcW w:w="1807" w:type="dxa"/>
            <w:tcBorders>
              <w:top w:val="single" w:sz="6" w:space="0" w:color="DDDDDD"/>
              <w:left w:val="single" w:sz="6" w:space="0" w:color="DDDDDD"/>
              <w:bottom w:val="single" w:sz="6" w:space="0" w:color="DDDDDD"/>
              <w:right w:val="single" w:sz="6" w:space="0" w:color="DDDDDD"/>
            </w:tcBorders>
          </w:tcPr>
          <w:p w14:paraId="0EE52FB3" w14:textId="77777777" w:rsidR="00EA4B41" w:rsidRPr="009A6AE8" w:rsidRDefault="00EA4B41" w:rsidP="0039259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0...1</w:t>
            </w:r>
          </w:p>
        </w:tc>
      </w:tr>
      <w:tr w:rsidR="00EA4B41" w:rsidRPr="009A6AE8" w14:paraId="0F4AD5D9" w14:textId="77777777" w:rsidTr="00B64411">
        <w:trPr>
          <w:trHeight w:val="281"/>
        </w:trPr>
        <w:tc>
          <w:tcPr>
            <w:tcW w:w="1020" w:type="dxa"/>
            <w:tcBorders>
              <w:top w:val="single" w:sz="6" w:space="0" w:color="DDDDDD"/>
              <w:left w:val="single" w:sz="3" w:space="0" w:color="DDDDDD"/>
              <w:bottom w:val="single" w:sz="6" w:space="0" w:color="DDDDDD"/>
              <w:right w:val="single" w:sz="6" w:space="0" w:color="DDDDDD"/>
            </w:tcBorders>
          </w:tcPr>
          <w:p w14:paraId="4D04BB89" w14:textId="77777777" w:rsidR="00EA4B41" w:rsidRPr="009A6AE8" w:rsidRDefault="00EA4B41" w:rsidP="00392598">
            <w:pPr>
              <w:spacing w:after="0" w:line="259" w:lineRule="auto"/>
              <w:ind w:left="41" w:firstLine="0"/>
              <w:jc w:val="center"/>
              <w:rPr>
                <w:rFonts w:asciiTheme="minorHAnsi" w:hAnsiTheme="minorHAnsi"/>
                <w:sz w:val="20"/>
                <w:szCs w:val="20"/>
              </w:rPr>
            </w:pPr>
            <w:r w:rsidRPr="009A6AE8">
              <w:rPr>
                <w:rFonts w:asciiTheme="minorHAnsi" w:hAnsiTheme="minorHAnsi"/>
                <w:sz w:val="20"/>
                <w:szCs w:val="20"/>
              </w:rPr>
              <w:t>2</w:t>
            </w:r>
          </w:p>
        </w:tc>
        <w:tc>
          <w:tcPr>
            <w:tcW w:w="2221" w:type="dxa"/>
            <w:tcBorders>
              <w:top w:val="single" w:sz="6" w:space="0" w:color="DDDDDD"/>
              <w:left w:val="single" w:sz="6" w:space="0" w:color="DDDDDD"/>
              <w:bottom w:val="single" w:sz="6" w:space="0" w:color="DDDDDD"/>
              <w:right w:val="single" w:sz="6" w:space="0" w:color="DDDDDD"/>
            </w:tcBorders>
          </w:tcPr>
          <w:p w14:paraId="499B5029"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openShift</w:t>
            </w:r>
            <w:proofErr w:type="spellEnd"/>
          </w:p>
        </w:tc>
        <w:tc>
          <w:tcPr>
            <w:tcW w:w="4248" w:type="dxa"/>
            <w:tcBorders>
              <w:top w:val="single" w:sz="6" w:space="0" w:color="DDDDDD"/>
              <w:left w:val="single" w:sz="6" w:space="0" w:color="DDDDDD"/>
              <w:bottom w:val="single" w:sz="6" w:space="0" w:color="DDDDDD"/>
              <w:right w:val="single" w:sz="6" w:space="0" w:color="DDDDDD"/>
            </w:tcBorders>
          </w:tcPr>
          <w:p w14:paraId="665F031E" w14:textId="77777777" w:rsidR="00EA4B41" w:rsidRPr="009A6AE8" w:rsidRDefault="00EA4B41" w:rsidP="00392598">
            <w:pPr>
              <w:spacing w:after="0" w:line="259" w:lineRule="auto"/>
              <w:ind w:left="3" w:firstLine="0"/>
              <w:rPr>
                <w:rFonts w:asciiTheme="minorHAnsi" w:hAnsiTheme="minorHAnsi"/>
                <w:sz w:val="20"/>
                <w:szCs w:val="20"/>
              </w:rPr>
            </w:pPr>
            <w:r w:rsidRPr="009A6AE8">
              <w:rPr>
                <w:rFonts w:asciiTheme="minorHAnsi" w:hAnsiTheme="minorHAnsi"/>
                <w:sz w:val="20"/>
                <w:szCs w:val="20"/>
              </w:rPr>
              <w:t>Отчет об открытии смены</w:t>
            </w:r>
          </w:p>
        </w:tc>
        <w:tc>
          <w:tcPr>
            <w:tcW w:w="1816" w:type="dxa"/>
            <w:tcBorders>
              <w:top w:val="single" w:sz="6" w:space="0" w:color="DDDDDD"/>
              <w:left w:val="single" w:sz="6" w:space="0" w:color="DDDDDD"/>
              <w:bottom w:val="single" w:sz="6" w:space="0" w:color="DDDDDD"/>
              <w:right w:val="single" w:sz="6" w:space="0" w:color="DDDDDD"/>
            </w:tcBorders>
          </w:tcPr>
          <w:p w14:paraId="66078803"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Object</w:t>
            </w:r>
            <w:proofErr w:type="spellEnd"/>
          </w:p>
        </w:tc>
        <w:tc>
          <w:tcPr>
            <w:tcW w:w="1807" w:type="dxa"/>
            <w:tcBorders>
              <w:top w:val="single" w:sz="6" w:space="0" w:color="DDDDDD"/>
              <w:left w:val="single" w:sz="6" w:space="0" w:color="DDDDDD"/>
              <w:bottom w:val="single" w:sz="6" w:space="0" w:color="DDDDDD"/>
              <w:right w:val="single" w:sz="6" w:space="0" w:color="DDDDDD"/>
            </w:tcBorders>
          </w:tcPr>
          <w:p w14:paraId="49F9CD6E" w14:textId="77777777" w:rsidR="00EA4B41" w:rsidRPr="009A6AE8" w:rsidRDefault="00EA4B41" w:rsidP="0039259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0...1</w:t>
            </w:r>
          </w:p>
        </w:tc>
      </w:tr>
      <w:tr w:rsidR="00EA4B41" w:rsidRPr="009A6AE8" w14:paraId="704758C8" w14:textId="77777777" w:rsidTr="00B64411">
        <w:trPr>
          <w:trHeight w:val="282"/>
        </w:trPr>
        <w:tc>
          <w:tcPr>
            <w:tcW w:w="1020" w:type="dxa"/>
            <w:tcBorders>
              <w:top w:val="single" w:sz="6" w:space="0" w:color="DDDDDD"/>
              <w:left w:val="single" w:sz="3" w:space="0" w:color="DDDDDD"/>
              <w:bottom w:val="single" w:sz="6" w:space="0" w:color="DDDDDD"/>
              <w:right w:val="single" w:sz="6" w:space="0" w:color="DDDDDD"/>
            </w:tcBorders>
          </w:tcPr>
          <w:p w14:paraId="44FA93FD" w14:textId="77777777" w:rsidR="00EA4B41" w:rsidRPr="009A6AE8" w:rsidRDefault="00EA4B41" w:rsidP="00392598">
            <w:pPr>
              <w:spacing w:after="0" w:line="259" w:lineRule="auto"/>
              <w:ind w:left="41" w:firstLine="0"/>
              <w:jc w:val="center"/>
              <w:rPr>
                <w:rFonts w:asciiTheme="minorHAnsi" w:hAnsiTheme="minorHAnsi"/>
                <w:sz w:val="20"/>
                <w:szCs w:val="20"/>
              </w:rPr>
            </w:pPr>
            <w:r w:rsidRPr="009A6AE8">
              <w:rPr>
                <w:rFonts w:asciiTheme="minorHAnsi" w:hAnsiTheme="minorHAnsi"/>
                <w:sz w:val="20"/>
                <w:szCs w:val="20"/>
              </w:rPr>
              <w:t>3</w:t>
            </w:r>
          </w:p>
        </w:tc>
        <w:tc>
          <w:tcPr>
            <w:tcW w:w="2221" w:type="dxa"/>
            <w:tcBorders>
              <w:top w:val="single" w:sz="6" w:space="0" w:color="DDDDDD"/>
              <w:left w:val="single" w:sz="6" w:space="0" w:color="DDDDDD"/>
              <w:bottom w:val="single" w:sz="6" w:space="0" w:color="DDDDDD"/>
              <w:right w:val="single" w:sz="6" w:space="0" w:color="DDDDDD"/>
            </w:tcBorders>
          </w:tcPr>
          <w:p w14:paraId="5C0C268D"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receipt</w:t>
            </w:r>
            <w:proofErr w:type="spellEnd"/>
          </w:p>
        </w:tc>
        <w:tc>
          <w:tcPr>
            <w:tcW w:w="4248" w:type="dxa"/>
            <w:tcBorders>
              <w:top w:val="single" w:sz="6" w:space="0" w:color="DDDDDD"/>
              <w:left w:val="single" w:sz="6" w:space="0" w:color="DDDDDD"/>
              <w:bottom w:val="single" w:sz="6" w:space="0" w:color="DDDDDD"/>
              <w:right w:val="single" w:sz="6" w:space="0" w:color="DDDDDD"/>
            </w:tcBorders>
          </w:tcPr>
          <w:p w14:paraId="592FE0AA" w14:textId="77777777" w:rsidR="00EA4B41" w:rsidRPr="009A6AE8" w:rsidRDefault="00EA4B41" w:rsidP="00392598">
            <w:pPr>
              <w:spacing w:after="0" w:line="259" w:lineRule="auto"/>
              <w:ind w:left="3" w:firstLine="0"/>
              <w:rPr>
                <w:rFonts w:asciiTheme="minorHAnsi" w:hAnsiTheme="minorHAnsi"/>
                <w:sz w:val="20"/>
                <w:szCs w:val="20"/>
              </w:rPr>
            </w:pPr>
            <w:r w:rsidRPr="009A6AE8">
              <w:rPr>
                <w:rFonts w:asciiTheme="minorHAnsi" w:hAnsiTheme="minorHAnsi"/>
                <w:sz w:val="20"/>
                <w:szCs w:val="20"/>
              </w:rPr>
              <w:t>Кассовый чек</w:t>
            </w:r>
          </w:p>
        </w:tc>
        <w:tc>
          <w:tcPr>
            <w:tcW w:w="1816" w:type="dxa"/>
            <w:tcBorders>
              <w:top w:val="single" w:sz="6" w:space="0" w:color="DDDDDD"/>
              <w:left w:val="single" w:sz="6" w:space="0" w:color="DDDDDD"/>
              <w:bottom w:val="single" w:sz="6" w:space="0" w:color="DDDDDD"/>
              <w:right w:val="single" w:sz="6" w:space="0" w:color="DDDDDD"/>
            </w:tcBorders>
          </w:tcPr>
          <w:p w14:paraId="1CCAB3C0"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Object</w:t>
            </w:r>
            <w:proofErr w:type="spellEnd"/>
          </w:p>
        </w:tc>
        <w:tc>
          <w:tcPr>
            <w:tcW w:w="1807" w:type="dxa"/>
            <w:tcBorders>
              <w:top w:val="single" w:sz="6" w:space="0" w:color="DDDDDD"/>
              <w:left w:val="single" w:sz="6" w:space="0" w:color="DDDDDD"/>
              <w:bottom w:val="single" w:sz="6" w:space="0" w:color="DDDDDD"/>
              <w:right w:val="single" w:sz="6" w:space="0" w:color="DDDDDD"/>
            </w:tcBorders>
          </w:tcPr>
          <w:p w14:paraId="275E85FF" w14:textId="77777777" w:rsidR="00EA4B41" w:rsidRPr="009A6AE8" w:rsidRDefault="00EA4B41" w:rsidP="0039259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0...1</w:t>
            </w:r>
          </w:p>
        </w:tc>
      </w:tr>
      <w:tr w:rsidR="00EA4B41" w:rsidRPr="009A6AE8" w14:paraId="49879A2F" w14:textId="77777777" w:rsidTr="00B64411">
        <w:trPr>
          <w:trHeight w:val="281"/>
        </w:trPr>
        <w:tc>
          <w:tcPr>
            <w:tcW w:w="1020" w:type="dxa"/>
            <w:tcBorders>
              <w:top w:val="single" w:sz="6" w:space="0" w:color="DDDDDD"/>
              <w:left w:val="single" w:sz="3" w:space="0" w:color="DDDDDD"/>
              <w:bottom w:val="single" w:sz="6" w:space="0" w:color="DDDDDD"/>
              <w:right w:val="single" w:sz="6" w:space="0" w:color="DDDDDD"/>
            </w:tcBorders>
          </w:tcPr>
          <w:p w14:paraId="7C25E5FE" w14:textId="77777777" w:rsidR="00EA4B41" w:rsidRPr="009A6AE8" w:rsidRDefault="00EA4B41" w:rsidP="00392598">
            <w:pPr>
              <w:spacing w:after="0" w:line="259" w:lineRule="auto"/>
              <w:ind w:left="0" w:firstLine="0"/>
              <w:jc w:val="center"/>
              <w:rPr>
                <w:rFonts w:asciiTheme="minorHAnsi" w:hAnsiTheme="minorHAnsi"/>
                <w:sz w:val="20"/>
                <w:szCs w:val="20"/>
              </w:rPr>
            </w:pPr>
            <w:r w:rsidRPr="009A6AE8">
              <w:rPr>
                <w:rFonts w:asciiTheme="minorHAnsi" w:hAnsiTheme="minorHAnsi"/>
                <w:sz w:val="20"/>
                <w:szCs w:val="20"/>
              </w:rPr>
              <w:t xml:space="preserve"> 4</w:t>
            </w:r>
          </w:p>
        </w:tc>
        <w:tc>
          <w:tcPr>
            <w:tcW w:w="2221" w:type="dxa"/>
            <w:tcBorders>
              <w:top w:val="single" w:sz="6" w:space="0" w:color="DDDDDD"/>
              <w:left w:val="single" w:sz="6" w:space="0" w:color="DDDDDD"/>
              <w:bottom w:val="single" w:sz="6" w:space="0" w:color="DDDDDD"/>
              <w:right w:val="single" w:sz="6" w:space="0" w:color="DDDDDD"/>
            </w:tcBorders>
          </w:tcPr>
          <w:p w14:paraId="54F52C7F"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bso</w:t>
            </w:r>
            <w:proofErr w:type="spellEnd"/>
          </w:p>
        </w:tc>
        <w:tc>
          <w:tcPr>
            <w:tcW w:w="4248" w:type="dxa"/>
            <w:tcBorders>
              <w:top w:val="single" w:sz="6" w:space="0" w:color="DDDDDD"/>
              <w:left w:val="single" w:sz="6" w:space="0" w:color="DDDDDD"/>
              <w:bottom w:val="single" w:sz="6" w:space="0" w:color="DDDDDD"/>
              <w:right w:val="single" w:sz="6" w:space="0" w:color="DDDDDD"/>
            </w:tcBorders>
          </w:tcPr>
          <w:p w14:paraId="5CB8DB47" w14:textId="77777777" w:rsidR="00EA4B41" w:rsidRPr="009A6AE8" w:rsidRDefault="00EA4B41" w:rsidP="00392598">
            <w:pPr>
              <w:spacing w:after="0" w:line="259" w:lineRule="auto"/>
              <w:ind w:left="3" w:firstLine="0"/>
              <w:rPr>
                <w:rFonts w:asciiTheme="minorHAnsi" w:hAnsiTheme="minorHAnsi"/>
                <w:sz w:val="20"/>
                <w:szCs w:val="20"/>
              </w:rPr>
            </w:pPr>
            <w:r w:rsidRPr="009A6AE8">
              <w:rPr>
                <w:rFonts w:asciiTheme="minorHAnsi" w:hAnsiTheme="minorHAnsi"/>
                <w:sz w:val="20"/>
                <w:szCs w:val="20"/>
              </w:rPr>
              <w:t>БСО</w:t>
            </w:r>
          </w:p>
        </w:tc>
        <w:tc>
          <w:tcPr>
            <w:tcW w:w="1816" w:type="dxa"/>
            <w:tcBorders>
              <w:top w:val="single" w:sz="6" w:space="0" w:color="DDDDDD"/>
              <w:left w:val="single" w:sz="6" w:space="0" w:color="DDDDDD"/>
              <w:bottom w:val="single" w:sz="6" w:space="0" w:color="DDDDDD"/>
              <w:right w:val="single" w:sz="6" w:space="0" w:color="DDDDDD"/>
            </w:tcBorders>
          </w:tcPr>
          <w:p w14:paraId="3AC11626"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Object</w:t>
            </w:r>
            <w:proofErr w:type="spellEnd"/>
          </w:p>
        </w:tc>
        <w:tc>
          <w:tcPr>
            <w:tcW w:w="1807" w:type="dxa"/>
            <w:tcBorders>
              <w:top w:val="single" w:sz="6" w:space="0" w:color="DDDDDD"/>
              <w:left w:val="single" w:sz="6" w:space="0" w:color="DDDDDD"/>
              <w:bottom w:val="single" w:sz="6" w:space="0" w:color="DDDDDD"/>
              <w:right w:val="single" w:sz="6" w:space="0" w:color="DDDDDD"/>
            </w:tcBorders>
          </w:tcPr>
          <w:p w14:paraId="1C7B841A" w14:textId="77777777" w:rsidR="00EA4B41" w:rsidRPr="009A6AE8" w:rsidRDefault="00EA4B41" w:rsidP="0039259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0...1</w:t>
            </w:r>
          </w:p>
        </w:tc>
      </w:tr>
      <w:tr w:rsidR="00EA4B41" w:rsidRPr="009A6AE8" w14:paraId="631D071C" w14:textId="77777777" w:rsidTr="00B64411">
        <w:trPr>
          <w:trHeight w:val="282"/>
        </w:trPr>
        <w:tc>
          <w:tcPr>
            <w:tcW w:w="1020" w:type="dxa"/>
            <w:tcBorders>
              <w:top w:val="single" w:sz="6" w:space="0" w:color="DDDDDD"/>
              <w:left w:val="single" w:sz="3" w:space="0" w:color="DDDDDD"/>
              <w:bottom w:val="single" w:sz="6" w:space="0" w:color="DDDDDD"/>
              <w:right w:val="single" w:sz="6" w:space="0" w:color="DDDDDD"/>
            </w:tcBorders>
          </w:tcPr>
          <w:p w14:paraId="7232D483" w14:textId="77777777" w:rsidR="00EA4B41" w:rsidRPr="009A6AE8" w:rsidRDefault="00EA4B41" w:rsidP="00392598">
            <w:pPr>
              <w:spacing w:after="0" w:line="259" w:lineRule="auto"/>
              <w:ind w:left="41" w:firstLine="0"/>
              <w:jc w:val="center"/>
              <w:rPr>
                <w:rFonts w:asciiTheme="minorHAnsi" w:hAnsiTheme="minorHAnsi"/>
                <w:sz w:val="20"/>
                <w:szCs w:val="20"/>
              </w:rPr>
            </w:pPr>
            <w:r w:rsidRPr="009A6AE8">
              <w:rPr>
                <w:rFonts w:asciiTheme="minorHAnsi" w:hAnsiTheme="minorHAnsi"/>
                <w:sz w:val="20"/>
                <w:szCs w:val="20"/>
              </w:rPr>
              <w:t>5</w:t>
            </w:r>
          </w:p>
        </w:tc>
        <w:tc>
          <w:tcPr>
            <w:tcW w:w="2221" w:type="dxa"/>
            <w:tcBorders>
              <w:top w:val="single" w:sz="6" w:space="0" w:color="DDDDDD"/>
              <w:left w:val="single" w:sz="6" w:space="0" w:color="DDDDDD"/>
              <w:bottom w:val="single" w:sz="6" w:space="0" w:color="DDDDDD"/>
              <w:right w:val="single" w:sz="6" w:space="0" w:color="DDDDDD"/>
            </w:tcBorders>
          </w:tcPr>
          <w:p w14:paraId="230FA4D2"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closeShift</w:t>
            </w:r>
            <w:proofErr w:type="spellEnd"/>
          </w:p>
        </w:tc>
        <w:tc>
          <w:tcPr>
            <w:tcW w:w="4248" w:type="dxa"/>
            <w:tcBorders>
              <w:top w:val="single" w:sz="6" w:space="0" w:color="DDDDDD"/>
              <w:left w:val="single" w:sz="6" w:space="0" w:color="DDDDDD"/>
              <w:bottom w:val="single" w:sz="6" w:space="0" w:color="DDDDDD"/>
              <w:right w:val="single" w:sz="6" w:space="0" w:color="DDDDDD"/>
            </w:tcBorders>
          </w:tcPr>
          <w:p w14:paraId="2A32D040" w14:textId="77777777" w:rsidR="00EA4B41" w:rsidRPr="009A6AE8" w:rsidRDefault="00EA4B41" w:rsidP="00392598">
            <w:pPr>
              <w:spacing w:after="0" w:line="259" w:lineRule="auto"/>
              <w:ind w:left="3" w:firstLine="0"/>
              <w:rPr>
                <w:rFonts w:asciiTheme="minorHAnsi" w:hAnsiTheme="minorHAnsi"/>
                <w:sz w:val="20"/>
                <w:szCs w:val="20"/>
              </w:rPr>
            </w:pPr>
            <w:r w:rsidRPr="009A6AE8">
              <w:rPr>
                <w:rFonts w:asciiTheme="minorHAnsi" w:hAnsiTheme="minorHAnsi"/>
                <w:sz w:val="20"/>
                <w:szCs w:val="20"/>
              </w:rPr>
              <w:t>Отчёт о закрытии смены</w:t>
            </w:r>
          </w:p>
        </w:tc>
        <w:tc>
          <w:tcPr>
            <w:tcW w:w="1816" w:type="dxa"/>
            <w:tcBorders>
              <w:top w:val="single" w:sz="6" w:space="0" w:color="DDDDDD"/>
              <w:left w:val="single" w:sz="6" w:space="0" w:color="DDDDDD"/>
              <w:bottom w:val="single" w:sz="6" w:space="0" w:color="DDDDDD"/>
              <w:right w:val="single" w:sz="6" w:space="0" w:color="DDDDDD"/>
            </w:tcBorders>
          </w:tcPr>
          <w:p w14:paraId="7A6BF76C"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Object</w:t>
            </w:r>
            <w:proofErr w:type="spellEnd"/>
          </w:p>
        </w:tc>
        <w:tc>
          <w:tcPr>
            <w:tcW w:w="1807" w:type="dxa"/>
            <w:tcBorders>
              <w:top w:val="single" w:sz="6" w:space="0" w:color="DDDDDD"/>
              <w:left w:val="single" w:sz="6" w:space="0" w:color="DDDDDD"/>
              <w:bottom w:val="single" w:sz="6" w:space="0" w:color="DDDDDD"/>
              <w:right w:val="single" w:sz="6" w:space="0" w:color="DDDDDD"/>
            </w:tcBorders>
          </w:tcPr>
          <w:p w14:paraId="1AFFD1B7" w14:textId="77777777" w:rsidR="00EA4B41" w:rsidRPr="009A6AE8" w:rsidRDefault="00EA4B41" w:rsidP="0039259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0...1</w:t>
            </w:r>
          </w:p>
        </w:tc>
      </w:tr>
      <w:tr w:rsidR="00EA4B41" w:rsidRPr="009A6AE8" w14:paraId="5CB98A37" w14:textId="77777777" w:rsidTr="00B64411">
        <w:trPr>
          <w:trHeight w:val="282"/>
        </w:trPr>
        <w:tc>
          <w:tcPr>
            <w:tcW w:w="1020" w:type="dxa"/>
            <w:tcBorders>
              <w:top w:val="single" w:sz="6" w:space="0" w:color="DDDDDD"/>
              <w:left w:val="single" w:sz="3" w:space="0" w:color="DDDDDD"/>
              <w:bottom w:val="single" w:sz="6" w:space="0" w:color="DDDDDD"/>
              <w:right w:val="single" w:sz="6" w:space="0" w:color="DDDDDD"/>
            </w:tcBorders>
          </w:tcPr>
          <w:p w14:paraId="6BA6AEC3" w14:textId="77777777" w:rsidR="00EA4B41" w:rsidRPr="009A6AE8" w:rsidRDefault="00EA4B41" w:rsidP="00392598">
            <w:pPr>
              <w:spacing w:after="0" w:line="259" w:lineRule="auto"/>
              <w:ind w:left="41" w:firstLine="0"/>
              <w:jc w:val="center"/>
              <w:rPr>
                <w:rFonts w:asciiTheme="minorHAnsi" w:hAnsiTheme="minorHAnsi"/>
                <w:sz w:val="20"/>
                <w:szCs w:val="20"/>
              </w:rPr>
            </w:pPr>
            <w:r w:rsidRPr="009A6AE8">
              <w:rPr>
                <w:rFonts w:asciiTheme="minorHAnsi" w:hAnsiTheme="minorHAnsi"/>
                <w:sz w:val="20"/>
                <w:szCs w:val="20"/>
              </w:rPr>
              <w:t>6</w:t>
            </w:r>
          </w:p>
        </w:tc>
        <w:tc>
          <w:tcPr>
            <w:tcW w:w="2221" w:type="dxa"/>
            <w:tcBorders>
              <w:top w:val="single" w:sz="6" w:space="0" w:color="DDDDDD"/>
              <w:left w:val="single" w:sz="6" w:space="0" w:color="DDDDDD"/>
              <w:bottom w:val="single" w:sz="6" w:space="0" w:color="DDDDDD"/>
              <w:right w:val="single" w:sz="6" w:space="0" w:color="DDDDDD"/>
            </w:tcBorders>
          </w:tcPr>
          <w:p w14:paraId="748B56C3"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closeArchive</w:t>
            </w:r>
            <w:proofErr w:type="spellEnd"/>
          </w:p>
        </w:tc>
        <w:tc>
          <w:tcPr>
            <w:tcW w:w="4248" w:type="dxa"/>
            <w:tcBorders>
              <w:top w:val="single" w:sz="6" w:space="0" w:color="DDDDDD"/>
              <w:left w:val="single" w:sz="6" w:space="0" w:color="DDDDDD"/>
              <w:bottom w:val="single" w:sz="6" w:space="0" w:color="DDDDDD"/>
              <w:right w:val="single" w:sz="6" w:space="0" w:color="DDDDDD"/>
            </w:tcBorders>
          </w:tcPr>
          <w:p w14:paraId="208C74A6" w14:textId="77777777" w:rsidR="00EA4B41" w:rsidRPr="009A6AE8" w:rsidRDefault="00EA4B41" w:rsidP="00392598">
            <w:pPr>
              <w:spacing w:after="0" w:line="259" w:lineRule="auto"/>
              <w:ind w:left="3" w:firstLine="0"/>
              <w:rPr>
                <w:rFonts w:asciiTheme="minorHAnsi" w:hAnsiTheme="minorHAnsi"/>
                <w:sz w:val="20"/>
                <w:szCs w:val="20"/>
              </w:rPr>
            </w:pPr>
            <w:r w:rsidRPr="009A6AE8">
              <w:rPr>
                <w:rFonts w:asciiTheme="minorHAnsi" w:hAnsiTheme="minorHAnsi"/>
                <w:sz w:val="20"/>
                <w:szCs w:val="20"/>
              </w:rPr>
              <w:t>Отчёт о закрытии фискального накопителя</w:t>
            </w:r>
          </w:p>
        </w:tc>
        <w:tc>
          <w:tcPr>
            <w:tcW w:w="1816" w:type="dxa"/>
            <w:tcBorders>
              <w:top w:val="single" w:sz="6" w:space="0" w:color="DDDDDD"/>
              <w:left w:val="single" w:sz="6" w:space="0" w:color="DDDDDD"/>
              <w:bottom w:val="single" w:sz="6" w:space="0" w:color="DDDDDD"/>
              <w:right w:val="single" w:sz="6" w:space="0" w:color="DDDDDD"/>
            </w:tcBorders>
          </w:tcPr>
          <w:p w14:paraId="4763B6E2"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Object</w:t>
            </w:r>
            <w:proofErr w:type="spellEnd"/>
          </w:p>
        </w:tc>
        <w:tc>
          <w:tcPr>
            <w:tcW w:w="1807" w:type="dxa"/>
            <w:tcBorders>
              <w:top w:val="single" w:sz="6" w:space="0" w:color="DDDDDD"/>
              <w:left w:val="single" w:sz="6" w:space="0" w:color="DDDDDD"/>
              <w:bottom w:val="single" w:sz="6" w:space="0" w:color="DDDDDD"/>
              <w:right w:val="single" w:sz="6" w:space="0" w:color="DDDDDD"/>
            </w:tcBorders>
          </w:tcPr>
          <w:p w14:paraId="576BC6E1" w14:textId="77777777" w:rsidR="00EA4B41" w:rsidRPr="009A6AE8" w:rsidRDefault="00EA4B41" w:rsidP="0039259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0...1</w:t>
            </w:r>
          </w:p>
        </w:tc>
      </w:tr>
      <w:tr w:rsidR="00EA4B41" w:rsidRPr="009A6AE8" w14:paraId="6F023380" w14:textId="77777777" w:rsidTr="00B64411">
        <w:trPr>
          <w:trHeight w:val="282"/>
        </w:trPr>
        <w:tc>
          <w:tcPr>
            <w:tcW w:w="1020" w:type="dxa"/>
            <w:tcBorders>
              <w:top w:val="single" w:sz="6" w:space="0" w:color="DDDDDD"/>
              <w:left w:val="single" w:sz="3" w:space="0" w:color="DDDDDD"/>
              <w:bottom w:val="single" w:sz="6" w:space="0" w:color="DDDDDD"/>
              <w:right w:val="single" w:sz="6" w:space="0" w:color="DDDDDD"/>
            </w:tcBorders>
          </w:tcPr>
          <w:p w14:paraId="54F85012" w14:textId="77777777" w:rsidR="00EA4B41" w:rsidRPr="009A6AE8" w:rsidRDefault="00EA4B41" w:rsidP="00392598">
            <w:pPr>
              <w:spacing w:after="0" w:line="259" w:lineRule="auto"/>
              <w:ind w:left="41" w:firstLine="0"/>
              <w:jc w:val="center"/>
              <w:rPr>
                <w:rFonts w:asciiTheme="minorHAnsi" w:hAnsiTheme="minorHAnsi"/>
                <w:sz w:val="20"/>
                <w:szCs w:val="20"/>
              </w:rPr>
            </w:pPr>
            <w:r w:rsidRPr="009A6AE8">
              <w:rPr>
                <w:rFonts w:asciiTheme="minorHAnsi" w:hAnsiTheme="minorHAnsi"/>
                <w:sz w:val="20"/>
                <w:szCs w:val="20"/>
              </w:rPr>
              <w:t>11</w:t>
            </w:r>
          </w:p>
        </w:tc>
        <w:tc>
          <w:tcPr>
            <w:tcW w:w="2221" w:type="dxa"/>
            <w:tcBorders>
              <w:top w:val="single" w:sz="6" w:space="0" w:color="DDDDDD"/>
              <w:left w:val="single" w:sz="6" w:space="0" w:color="DDDDDD"/>
              <w:bottom w:val="single" w:sz="6" w:space="0" w:color="DDDDDD"/>
              <w:right w:val="single" w:sz="6" w:space="0" w:color="DDDDDD"/>
            </w:tcBorders>
          </w:tcPr>
          <w:p w14:paraId="5524B88D"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fiscalReportCorrection</w:t>
            </w:r>
            <w:proofErr w:type="spellEnd"/>
          </w:p>
        </w:tc>
        <w:tc>
          <w:tcPr>
            <w:tcW w:w="4248" w:type="dxa"/>
            <w:tcBorders>
              <w:top w:val="single" w:sz="6" w:space="0" w:color="DDDDDD"/>
              <w:left w:val="single" w:sz="6" w:space="0" w:color="DDDDDD"/>
              <w:bottom w:val="single" w:sz="6" w:space="0" w:color="DDDDDD"/>
              <w:right w:val="single" w:sz="6" w:space="0" w:color="DDDDDD"/>
            </w:tcBorders>
          </w:tcPr>
          <w:p w14:paraId="7CC8D648" w14:textId="77777777" w:rsidR="00EA4B41" w:rsidRPr="009A6AE8" w:rsidRDefault="00EA4B41" w:rsidP="00392598">
            <w:pPr>
              <w:spacing w:after="0" w:line="259" w:lineRule="auto"/>
              <w:ind w:left="3" w:firstLine="0"/>
              <w:rPr>
                <w:rFonts w:asciiTheme="minorHAnsi" w:hAnsiTheme="minorHAnsi"/>
                <w:sz w:val="20"/>
                <w:szCs w:val="20"/>
              </w:rPr>
            </w:pPr>
            <w:r w:rsidRPr="009A6AE8">
              <w:rPr>
                <w:rFonts w:asciiTheme="minorHAnsi" w:hAnsiTheme="minorHAnsi"/>
                <w:sz w:val="20"/>
                <w:szCs w:val="20"/>
              </w:rPr>
              <w:t>Отчёт об изменении параметров регистрации</w:t>
            </w:r>
          </w:p>
        </w:tc>
        <w:tc>
          <w:tcPr>
            <w:tcW w:w="1816" w:type="dxa"/>
            <w:tcBorders>
              <w:top w:val="single" w:sz="6" w:space="0" w:color="DDDDDD"/>
              <w:left w:val="single" w:sz="6" w:space="0" w:color="DDDDDD"/>
              <w:bottom w:val="single" w:sz="6" w:space="0" w:color="DDDDDD"/>
              <w:right w:val="single" w:sz="6" w:space="0" w:color="DDDDDD"/>
            </w:tcBorders>
          </w:tcPr>
          <w:p w14:paraId="3FD178EC"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Object</w:t>
            </w:r>
            <w:proofErr w:type="spellEnd"/>
          </w:p>
        </w:tc>
        <w:tc>
          <w:tcPr>
            <w:tcW w:w="1807" w:type="dxa"/>
            <w:tcBorders>
              <w:top w:val="single" w:sz="6" w:space="0" w:color="DDDDDD"/>
              <w:left w:val="single" w:sz="6" w:space="0" w:color="DDDDDD"/>
              <w:bottom w:val="single" w:sz="6" w:space="0" w:color="DDDDDD"/>
              <w:right w:val="single" w:sz="6" w:space="0" w:color="DDDDDD"/>
            </w:tcBorders>
          </w:tcPr>
          <w:p w14:paraId="6218DDCF" w14:textId="77777777" w:rsidR="00EA4B41" w:rsidRPr="009A6AE8" w:rsidRDefault="00EA4B41" w:rsidP="0039259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0...1</w:t>
            </w:r>
          </w:p>
        </w:tc>
      </w:tr>
      <w:tr w:rsidR="00EA4B41" w:rsidRPr="009A6AE8" w14:paraId="1ECAC03A" w14:textId="77777777" w:rsidTr="00B64411">
        <w:trPr>
          <w:trHeight w:val="282"/>
        </w:trPr>
        <w:tc>
          <w:tcPr>
            <w:tcW w:w="1020" w:type="dxa"/>
            <w:tcBorders>
              <w:top w:val="single" w:sz="6" w:space="0" w:color="DDDDDD"/>
              <w:left w:val="single" w:sz="3" w:space="0" w:color="DDDDDD"/>
              <w:bottom w:val="single" w:sz="6" w:space="0" w:color="DDDDDD"/>
              <w:right w:val="single" w:sz="6" w:space="0" w:color="DDDDDD"/>
            </w:tcBorders>
          </w:tcPr>
          <w:p w14:paraId="427EA585" w14:textId="77777777" w:rsidR="00EA4B41" w:rsidRPr="009A6AE8" w:rsidRDefault="00EA4B41" w:rsidP="00392598">
            <w:pPr>
              <w:spacing w:after="0" w:line="259" w:lineRule="auto"/>
              <w:ind w:left="41" w:firstLine="0"/>
              <w:jc w:val="center"/>
              <w:rPr>
                <w:rFonts w:asciiTheme="minorHAnsi" w:hAnsiTheme="minorHAnsi"/>
                <w:sz w:val="20"/>
                <w:szCs w:val="20"/>
              </w:rPr>
            </w:pPr>
            <w:r w:rsidRPr="009A6AE8">
              <w:rPr>
                <w:rFonts w:asciiTheme="minorHAnsi" w:hAnsiTheme="minorHAnsi"/>
                <w:sz w:val="20"/>
                <w:szCs w:val="20"/>
              </w:rPr>
              <w:t>21</w:t>
            </w:r>
          </w:p>
        </w:tc>
        <w:tc>
          <w:tcPr>
            <w:tcW w:w="2221" w:type="dxa"/>
            <w:tcBorders>
              <w:top w:val="single" w:sz="6" w:space="0" w:color="DDDDDD"/>
              <w:left w:val="single" w:sz="6" w:space="0" w:color="DDDDDD"/>
              <w:bottom w:val="single" w:sz="6" w:space="0" w:color="DDDDDD"/>
              <w:right w:val="single" w:sz="6" w:space="0" w:color="DDDDDD"/>
            </w:tcBorders>
          </w:tcPr>
          <w:p w14:paraId="0FA0A813"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currentStateReport</w:t>
            </w:r>
            <w:proofErr w:type="spellEnd"/>
          </w:p>
        </w:tc>
        <w:tc>
          <w:tcPr>
            <w:tcW w:w="4248" w:type="dxa"/>
            <w:tcBorders>
              <w:top w:val="single" w:sz="6" w:space="0" w:color="DDDDDD"/>
              <w:left w:val="single" w:sz="6" w:space="0" w:color="DDDDDD"/>
              <w:bottom w:val="single" w:sz="6" w:space="0" w:color="DDDDDD"/>
              <w:right w:val="single" w:sz="6" w:space="0" w:color="DDDDDD"/>
            </w:tcBorders>
          </w:tcPr>
          <w:p w14:paraId="215CA2B1" w14:textId="77777777" w:rsidR="00EA4B41" w:rsidRPr="009A6AE8" w:rsidRDefault="00EA4B41" w:rsidP="00392598">
            <w:pPr>
              <w:spacing w:after="0" w:line="259" w:lineRule="auto"/>
              <w:ind w:left="3" w:firstLine="0"/>
              <w:rPr>
                <w:rFonts w:asciiTheme="minorHAnsi" w:hAnsiTheme="minorHAnsi"/>
                <w:sz w:val="20"/>
                <w:szCs w:val="20"/>
              </w:rPr>
            </w:pPr>
            <w:r w:rsidRPr="009A6AE8">
              <w:rPr>
                <w:rFonts w:asciiTheme="minorHAnsi" w:hAnsiTheme="minorHAnsi"/>
                <w:sz w:val="20"/>
                <w:szCs w:val="20"/>
              </w:rPr>
              <w:t>Отчёт о текущем состоянии расчетов</w:t>
            </w:r>
          </w:p>
        </w:tc>
        <w:tc>
          <w:tcPr>
            <w:tcW w:w="1816" w:type="dxa"/>
            <w:tcBorders>
              <w:top w:val="single" w:sz="6" w:space="0" w:color="DDDDDD"/>
              <w:left w:val="single" w:sz="6" w:space="0" w:color="DDDDDD"/>
              <w:bottom w:val="single" w:sz="6" w:space="0" w:color="DDDDDD"/>
              <w:right w:val="single" w:sz="6" w:space="0" w:color="DDDDDD"/>
            </w:tcBorders>
          </w:tcPr>
          <w:p w14:paraId="79DA2635"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Object</w:t>
            </w:r>
            <w:proofErr w:type="spellEnd"/>
          </w:p>
        </w:tc>
        <w:tc>
          <w:tcPr>
            <w:tcW w:w="1807" w:type="dxa"/>
            <w:tcBorders>
              <w:top w:val="single" w:sz="6" w:space="0" w:color="DDDDDD"/>
              <w:left w:val="single" w:sz="6" w:space="0" w:color="DDDDDD"/>
              <w:bottom w:val="single" w:sz="6" w:space="0" w:color="DDDDDD"/>
              <w:right w:val="single" w:sz="6" w:space="0" w:color="DDDDDD"/>
            </w:tcBorders>
          </w:tcPr>
          <w:p w14:paraId="40F8AB27" w14:textId="77777777" w:rsidR="00EA4B41" w:rsidRPr="009A6AE8" w:rsidRDefault="00EA4B41" w:rsidP="0039259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0...1</w:t>
            </w:r>
          </w:p>
        </w:tc>
      </w:tr>
      <w:tr w:rsidR="00EA4B41" w:rsidRPr="009A6AE8" w14:paraId="7354EED7" w14:textId="77777777" w:rsidTr="00B64411">
        <w:trPr>
          <w:trHeight w:val="282"/>
        </w:trPr>
        <w:tc>
          <w:tcPr>
            <w:tcW w:w="1020" w:type="dxa"/>
            <w:tcBorders>
              <w:top w:val="single" w:sz="6" w:space="0" w:color="DDDDDD"/>
              <w:left w:val="single" w:sz="3" w:space="0" w:color="DDDDDD"/>
              <w:bottom w:val="single" w:sz="6" w:space="0" w:color="DDDDDD"/>
              <w:right w:val="single" w:sz="6" w:space="0" w:color="DDDDDD"/>
            </w:tcBorders>
          </w:tcPr>
          <w:p w14:paraId="633D285E" w14:textId="77777777" w:rsidR="00EA4B41" w:rsidRPr="009A6AE8" w:rsidRDefault="00EA4B41" w:rsidP="00392598">
            <w:pPr>
              <w:spacing w:after="0" w:line="259" w:lineRule="auto"/>
              <w:ind w:left="41" w:firstLine="0"/>
              <w:jc w:val="center"/>
              <w:rPr>
                <w:rFonts w:asciiTheme="minorHAnsi" w:hAnsiTheme="minorHAnsi"/>
                <w:sz w:val="20"/>
                <w:szCs w:val="20"/>
              </w:rPr>
            </w:pPr>
            <w:r w:rsidRPr="009A6AE8">
              <w:rPr>
                <w:rFonts w:asciiTheme="minorHAnsi" w:hAnsiTheme="minorHAnsi"/>
                <w:sz w:val="20"/>
                <w:szCs w:val="20"/>
              </w:rPr>
              <w:t>31</w:t>
            </w:r>
          </w:p>
        </w:tc>
        <w:tc>
          <w:tcPr>
            <w:tcW w:w="2221" w:type="dxa"/>
            <w:tcBorders>
              <w:top w:val="single" w:sz="6" w:space="0" w:color="DDDDDD"/>
              <w:left w:val="single" w:sz="6" w:space="0" w:color="DDDDDD"/>
              <w:bottom w:val="single" w:sz="6" w:space="0" w:color="DDDDDD"/>
              <w:right w:val="single" w:sz="6" w:space="0" w:color="DDDDDD"/>
            </w:tcBorders>
          </w:tcPr>
          <w:p w14:paraId="3C4279F0"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receiptCorrection</w:t>
            </w:r>
            <w:proofErr w:type="spellEnd"/>
          </w:p>
        </w:tc>
        <w:tc>
          <w:tcPr>
            <w:tcW w:w="4248" w:type="dxa"/>
            <w:tcBorders>
              <w:top w:val="single" w:sz="6" w:space="0" w:color="DDDDDD"/>
              <w:left w:val="single" w:sz="6" w:space="0" w:color="DDDDDD"/>
              <w:bottom w:val="single" w:sz="6" w:space="0" w:color="DDDDDD"/>
              <w:right w:val="single" w:sz="6" w:space="0" w:color="DDDDDD"/>
            </w:tcBorders>
          </w:tcPr>
          <w:p w14:paraId="5D4CB338" w14:textId="77777777" w:rsidR="00EA4B41" w:rsidRPr="009A6AE8" w:rsidRDefault="00EA4B41" w:rsidP="00392598">
            <w:pPr>
              <w:spacing w:after="0" w:line="259" w:lineRule="auto"/>
              <w:ind w:left="3" w:firstLine="0"/>
              <w:rPr>
                <w:rFonts w:asciiTheme="minorHAnsi" w:hAnsiTheme="minorHAnsi"/>
                <w:sz w:val="20"/>
                <w:szCs w:val="20"/>
              </w:rPr>
            </w:pPr>
            <w:r w:rsidRPr="009A6AE8">
              <w:rPr>
                <w:rFonts w:asciiTheme="minorHAnsi" w:hAnsiTheme="minorHAnsi"/>
                <w:sz w:val="20"/>
                <w:szCs w:val="20"/>
              </w:rPr>
              <w:t xml:space="preserve"> Кассовый чек коррекции</w:t>
            </w:r>
          </w:p>
        </w:tc>
        <w:tc>
          <w:tcPr>
            <w:tcW w:w="1816" w:type="dxa"/>
            <w:tcBorders>
              <w:top w:val="single" w:sz="6" w:space="0" w:color="DDDDDD"/>
              <w:left w:val="single" w:sz="6" w:space="0" w:color="DDDDDD"/>
              <w:bottom w:val="single" w:sz="6" w:space="0" w:color="DDDDDD"/>
              <w:right w:val="single" w:sz="6" w:space="0" w:color="DDDDDD"/>
            </w:tcBorders>
          </w:tcPr>
          <w:p w14:paraId="62844CAC"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Object</w:t>
            </w:r>
            <w:proofErr w:type="spellEnd"/>
          </w:p>
        </w:tc>
        <w:tc>
          <w:tcPr>
            <w:tcW w:w="1807" w:type="dxa"/>
            <w:tcBorders>
              <w:top w:val="single" w:sz="6" w:space="0" w:color="DDDDDD"/>
              <w:left w:val="single" w:sz="6" w:space="0" w:color="DDDDDD"/>
              <w:bottom w:val="single" w:sz="6" w:space="0" w:color="DDDDDD"/>
              <w:right w:val="single" w:sz="6" w:space="0" w:color="DDDDDD"/>
            </w:tcBorders>
          </w:tcPr>
          <w:p w14:paraId="087E60D1" w14:textId="77777777" w:rsidR="00EA4B41" w:rsidRPr="009A6AE8" w:rsidRDefault="00EA4B41" w:rsidP="0039259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0...1</w:t>
            </w:r>
          </w:p>
        </w:tc>
      </w:tr>
      <w:tr w:rsidR="00EA4B41" w:rsidRPr="009A6AE8" w14:paraId="43AD2B10" w14:textId="77777777" w:rsidTr="00B64411">
        <w:trPr>
          <w:trHeight w:val="282"/>
        </w:trPr>
        <w:tc>
          <w:tcPr>
            <w:tcW w:w="1020" w:type="dxa"/>
            <w:tcBorders>
              <w:top w:val="single" w:sz="6" w:space="0" w:color="DDDDDD"/>
              <w:left w:val="single" w:sz="3" w:space="0" w:color="DDDDDD"/>
              <w:bottom w:val="single" w:sz="6" w:space="0" w:color="DDDDDD"/>
              <w:right w:val="single" w:sz="6" w:space="0" w:color="DDDDDD"/>
            </w:tcBorders>
          </w:tcPr>
          <w:p w14:paraId="1C5BA1CC" w14:textId="77777777" w:rsidR="00EA4B41" w:rsidRPr="009A6AE8" w:rsidRDefault="00EA4B41" w:rsidP="00392598">
            <w:pPr>
              <w:spacing w:after="0" w:line="259" w:lineRule="auto"/>
              <w:ind w:left="41" w:firstLine="0"/>
              <w:jc w:val="center"/>
              <w:rPr>
                <w:rFonts w:asciiTheme="minorHAnsi" w:hAnsiTheme="minorHAnsi"/>
                <w:sz w:val="20"/>
                <w:szCs w:val="20"/>
              </w:rPr>
            </w:pPr>
            <w:r w:rsidRPr="009A6AE8">
              <w:rPr>
                <w:rFonts w:asciiTheme="minorHAnsi" w:hAnsiTheme="minorHAnsi"/>
                <w:sz w:val="20"/>
                <w:szCs w:val="20"/>
              </w:rPr>
              <w:t>41</w:t>
            </w:r>
          </w:p>
        </w:tc>
        <w:tc>
          <w:tcPr>
            <w:tcW w:w="2221" w:type="dxa"/>
            <w:tcBorders>
              <w:top w:val="single" w:sz="6" w:space="0" w:color="DDDDDD"/>
              <w:left w:val="single" w:sz="6" w:space="0" w:color="DDDDDD"/>
              <w:bottom w:val="single" w:sz="6" w:space="0" w:color="DDDDDD"/>
              <w:right w:val="single" w:sz="6" w:space="0" w:color="DDDDDD"/>
            </w:tcBorders>
          </w:tcPr>
          <w:p w14:paraId="025AD3F9"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bsoCorrection</w:t>
            </w:r>
            <w:proofErr w:type="spellEnd"/>
          </w:p>
        </w:tc>
        <w:tc>
          <w:tcPr>
            <w:tcW w:w="4248" w:type="dxa"/>
            <w:tcBorders>
              <w:top w:val="single" w:sz="6" w:space="0" w:color="DDDDDD"/>
              <w:left w:val="single" w:sz="6" w:space="0" w:color="DDDDDD"/>
              <w:bottom w:val="single" w:sz="6" w:space="0" w:color="DDDDDD"/>
              <w:right w:val="single" w:sz="6" w:space="0" w:color="DDDDDD"/>
            </w:tcBorders>
          </w:tcPr>
          <w:p w14:paraId="7182A828" w14:textId="77777777" w:rsidR="00EA4B41" w:rsidRPr="009A6AE8" w:rsidRDefault="00EA4B41" w:rsidP="00392598">
            <w:pPr>
              <w:spacing w:after="0" w:line="259" w:lineRule="auto"/>
              <w:ind w:left="3" w:firstLine="0"/>
              <w:rPr>
                <w:rFonts w:asciiTheme="minorHAnsi" w:hAnsiTheme="minorHAnsi"/>
                <w:sz w:val="20"/>
                <w:szCs w:val="20"/>
              </w:rPr>
            </w:pPr>
            <w:r w:rsidRPr="009A6AE8">
              <w:rPr>
                <w:rFonts w:asciiTheme="minorHAnsi" w:hAnsiTheme="minorHAnsi"/>
                <w:sz w:val="20"/>
                <w:szCs w:val="20"/>
              </w:rPr>
              <w:t>Бланк строгой отчетности коррекции</w:t>
            </w:r>
          </w:p>
        </w:tc>
        <w:tc>
          <w:tcPr>
            <w:tcW w:w="1816" w:type="dxa"/>
            <w:tcBorders>
              <w:top w:val="single" w:sz="6" w:space="0" w:color="DDDDDD"/>
              <w:left w:val="single" w:sz="6" w:space="0" w:color="DDDDDD"/>
              <w:bottom w:val="single" w:sz="6" w:space="0" w:color="DDDDDD"/>
              <w:right w:val="single" w:sz="6" w:space="0" w:color="DDDDDD"/>
            </w:tcBorders>
          </w:tcPr>
          <w:p w14:paraId="3C7A0949"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Object</w:t>
            </w:r>
            <w:proofErr w:type="spellEnd"/>
          </w:p>
        </w:tc>
        <w:tc>
          <w:tcPr>
            <w:tcW w:w="1807" w:type="dxa"/>
            <w:tcBorders>
              <w:top w:val="single" w:sz="6" w:space="0" w:color="DDDDDD"/>
              <w:left w:val="single" w:sz="6" w:space="0" w:color="DDDDDD"/>
              <w:bottom w:val="single" w:sz="6" w:space="0" w:color="DDDDDD"/>
              <w:right w:val="single" w:sz="6" w:space="0" w:color="DDDDDD"/>
            </w:tcBorders>
          </w:tcPr>
          <w:p w14:paraId="30C2FE93" w14:textId="77777777" w:rsidR="00EA4B41" w:rsidRPr="009A6AE8" w:rsidRDefault="00EA4B41" w:rsidP="0039259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0...1</w:t>
            </w:r>
          </w:p>
        </w:tc>
      </w:tr>
    </w:tbl>
    <w:p w14:paraId="6559E099" w14:textId="519D5AEE" w:rsidR="00EA4B41" w:rsidRPr="009A6AE8" w:rsidRDefault="00EA4B41" w:rsidP="00EA4B41">
      <w:pPr>
        <w:spacing w:after="0" w:line="259" w:lineRule="auto"/>
        <w:ind w:left="446" w:firstLine="0"/>
        <w:rPr>
          <w:rFonts w:asciiTheme="minorHAnsi" w:hAnsiTheme="minorHAnsi"/>
        </w:rPr>
      </w:pPr>
    </w:p>
    <w:p w14:paraId="57856A27" w14:textId="23045D23" w:rsidR="00EA4B41" w:rsidRPr="009A6AE8" w:rsidRDefault="00EA4B41" w:rsidP="009A6AE8">
      <w:pPr>
        <w:spacing w:after="132" w:line="259" w:lineRule="auto"/>
        <w:ind w:left="0" w:firstLine="0"/>
        <w:jc w:val="both"/>
        <w:rPr>
          <w:rFonts w:asciiTheme="minorHAnsi" w:hAnsiTheme="minorHAnsi" w:cs="Times New Roman"/>
          <w:sz w:val="24"/>
          <w:szCs w:val="24"/>
        </w:rPr>
      </w:pPr>
      <w:r w:rsidRPr="009A6AE8">
        <w:rPr>
          <w:rFonts w:asciiTheme="minorHAnsi" w:hAnsiTheme="minorHAnsi" w:cs="Times New Roman"/>
          <w:sz w:val="24"/>
          <w:szCs w:val="24"/>
        </w:rPr>
        <w:t xml:space="preserve">Каждый из этих фискальных документов передается как JSON </w:t>
      </w:r>
      <w:r w:rsidR="007012A0" w:rsidRPr="009A6AE8">
        <w:rPr>
          <w:rFonts w:asciiTheme="minorHAnsi" w:hAnsiTheme="minorHAnsi" w:cs="Times New Roman"/>
          <w:sz w:val="24"/>
          <w:szCs w:val="24"/>
        </w:rPr>
        <w:t>документ. Состав</w:t>
      </w:r>
      <w:r w:rsidRPr="009A6AE8">
        <w:rPr>
          <w:rFonts w:asciiTheme="minorHAnsi" w:hAnsiTheme="minorHAnsi" w:cs="Times New Roman"/>
          <w:sz w:val="24"/>
          <w:szCs w:val="24"/>
        </w:rPr>
        <w:t xml:space="preserve"> реквизитов передаваемых документов утвержден приказом ФНС России от 21.03.2017 № ММВ-7-</w:t>
      </w:r>
      <w:r w:rsidR="001C6902" w:rsidRPr="009A6AE8">
        <w:rPr>
          <w:rFonts w:asciiTheme="minorHAnsi" w:hAnsiTheme="minorHAnsi" w:cs="Times New Roman"/>
          <w:sz w:val="24"/>
          <w:szCs w:val="24"/>
        </w:rPr>
        <w:t>20</w:t>
      </w:r>
      <w:r w:rsidRPr="009A6AE8">
        <w:rPr>
          <w:rFonts w:asciiTheme="minorHAnsi" w:hAnsiTheme="minorHAnsi" w:cs="Times New Roman"/>
          <w:sz w:val="24"/>
          <w:szCs w:val="24"/>
        </w:rPr>
        <w:t>/229</w:t>
      </w:r>
      <w:r w:rsidR="001C6902" w:rsidRPr="009A6AE8">
        <w:rPr>
          <w:rFonts w:asciiTheme="minorHAnsi" w:hAnsiTheme="minorHAnsi" w:cs="Times New Roman"/>
          <w:sz w:val="24"/>
          <w:szCs w:val="24"/>
        </w:rPr>
        <w:t>@</w:t>
      </w:r>
      <w:r w:rsidRPr="009A6AE8">
        <w:rPr>
          <w:rFonts w:asciiTheme="minorHAnsi" w:hAnsiTheme="minorHAnsi" w:cs="Times New Roman"/>
          <w:sz w:val="24"/>
          <w:szCs w:val="24"/>
        </w:rPr>
        <w:t xml:space="preserve"> «Об утверждении дополнительных реквизитов фискальных документов и форматов фискальных документов, обязательных к использованию».</w:t>
      </w:r>
    </w:p>
    <w:p w14:paraId="07B9BBF7" w14:textId="3E8B2E78" w:rsidR="00490CFC" w:rsidRDefault="00EA4B41" w:rsidP="009A6AE8">
      <w:pPr>
        <w:spacing w:after="139"/>
        <w:ind w:left="-5" w:right="11"/>
        <w:jc w:val="both"/>
        <w:rPr>
          <w:rFonts w:asciiTheme="minorHAnsi" w:hAnsiTheme="minorHAnsi" w:cs="Times New Roman"/>
          <w:sz w:val="24"/>
          <w:szCs w:val="24"/>
        </w:rPr>
      </w:pPr>
      <w:r w:rsidRPr="009A6AE8">
        <w:rPr>
          <w:rFonts w:asciiTheme="minorHAnsi" w:hAnsiTheme="minorHAnsi" w:cs="Times New Roman"/>
          <w:sz w:val="24"/>
          <w:szCs w:val="24"/>
        </w:rPr>
        <w:t>Теги реквизитов фискальных документов для JSON документа приведены при описании параметров фискальных документов.</w:t>
      </w:r>
    </w:p>
    <w:p w14:paraId="3D044F21" w14:textId="30C34762" w:rsidR="0083655B" w:rsidRPr="009A6AE8" w:rsidRDefault="0083655B">
      <w:pPr>
        <w:spacing w:after="160" w:line="259" w:lineRule="auto"/>
        <w:ind w:left="0" w:firstLine="0"/>
        <w:rPr>
          <w:rFonts w:asciiTheme="minorHAnsi" w:eastAsiaTheme="majorEastAsia" w:hAnsiTheme="minorHAnsi" w:cstheme="majorBidi"/>
          <w:i/>
          <w:iCs/>
          <w:color w:val="2E74B5" w:themeColor="accent1" w:themeShade="BF"/>
        </w:rPr>
      </w:pPr>
    </w:p>
    <w:tbl>
      <w:tblPr>
        <w:tblStyle w:val="TableGrid"/>
        <w:tblpPr w:leftFromText="181" w:rightFromText="181" w:horzAnchor="margin" w:tblpYSpec="top"/>
        <w:tblOverlap w:val="never"/>
        <w:tblW w:w="0" w:type="auto"/>
        <w:tblInd w:w="0" w:type="dxa"/>
        <w:tblLayout w:type="fixed"/>
        <w:tblCellMar>
          <w:top w:w="66" w:type="dxa"/>
          <w:left w:w="69" w:type="dxa"/>
          <w:right w:w="73" w:type="dxa"/>
        </w:tblCellMar>
        <w:tblLook w:val="04A0" w:firstRow="1" w:lastRow="0" w:firstColumn="1" w:lastColumn="0" w:noHBand="0" w:noVBand="1"/>
      </w:tblPr>
      <w:tblGrid>
        <w:gridCol w:w="563"/>
        <w:gridCol w:w="1739"/>
        <w:gridCol w:w="1376"/>
        <w:gridCol w:w="776"/>
        <w:gridCol w:w="1072"/>
        <w:gridCol w:w="1053"/>
        <w:gridCol w:w="1053"/>
        <w:gridCol w:w="1053"/>
        <w:gridCol w:w="1558"/>
      </w:tblGrid>
      <w:tr w:rsidR="0017204D" w:rsidRPr="009A6AE8" w14:paraId="60B34E56" w14:textId="77777777" w:rsidTr="009A6AE8">
        <w:trPr>
          <w:trHeight w:val="510"/>
        </w:trPr>
        <w:tc>
          <w:tcPr>
            <w:tcW w:w="563" w:type="dxa"/>
            <w:tcBorders>
              <w:top w:val="single" w:sz="6" w:space="0" w:color="DDDDDD"/>
              <w:left w:val="single" w:sz="3" w:space="0" w:color="DDDDDD"/>
              <w:bottom w:val="single" w:sz="6" w:space="0" w:color="DDDDDD"/>
              <w:right w:val="single" w:sz="6" w:space="0" w:color="DDDDDD"/>
            </w:tcBorders>
            <w:shd w:val="clear" w:color="auto" w:fill="F0F0F0"/>
          </w:tcPr>
          <w:p w14:paraId="6BB2C19B" w14:textId="77777777" w:rsidR="0017204D" w:rsidRPr="009A6AE8" w:rsidRDefault="0017204D" w:rsidP="009A6AE8">
            <w:pPr>
              <w:spacing w:after="0" w:line="259" w:lineRule="auto"/>
              <w:ind w:left="0" w:firstLine="0"/>
              <w:rPr>
                <w:rFonts w:asciiTheme="minorHAnsi" w:hAnsiTheme="minorHAnsi"/>
                <w:szCs w:val="16"/>
              </w:rPr>
            </w:pPr>
            <w:r w:rsidRPr="009A6AE8">
              <w:rPr>
                <w:rFonts w:asciiTheme="minorHAnsi" w:hAnsiTheme="minorHAnsi"/>
                <w:szCs w:val="16"/>
              </w:rPr>
              <w:lastRenderedPageBreak/>
              <w:t>Тег</w:t>
            </w:r>
          </w:p>
        </w:tc>
        <w:tc>
          <w:tcPr>
            <w:tcW w:w="1739" w:type="dxa"/>
            <w:tcBorders>
              <w:top w:val="single" w:sz="6" w:space="0" w:color="DDDDDD"/>
              <w:left w:val="single" w:sz="6" w:space="0" w:color="DDDDDD"/>
              <w:bottom w:val="single" w:sz="6" w:space="0" w:color="DDDDDD"/>
              <w:right w:val="single" w:sz="6" w:space="0" w:color="DDDDDD"/>
            </w:tcBorders>
            <w:shd w:val="clear" w:color="auto" w:fill="F0F0F0"/>
          </w:tcPr>
          <w:p w14:paraId="43BA37D1" w14:textId="77777777" w:rsidR="0017204D" w:rsidRPr="009A6AE8" w:rsidRDefault="0017204D" w:rsidP="009A6AE8">
            <w:pPr>
              <w:spacing w:after="0" w:line="259" w:lineRule="auto"/>
              <w:ind w:left="43" w:right="471" w:firstLine="0"/>
              <w:rPr>
                <w:rFonts w:asciiTheme="minorHAnsi" w:hAnsiTheme="minorHAnsi"/>
                <w:szCs w:val="16"/>
              </w:rPr>
            </w:pPr>
            <w:r w:rsidRPr="009A6AE8">
              <w:rPr>
                <w:rFonts w:asciiTheme="minorHAnsi" w:hAnsiTheme="minorHAnsi"/>
                <w:szCs w:val="16"/>
              </w:rPr>
              <w:t>Имя реквизита в формате JSON</w:t>
            </w:r>
          </w:p>
        </w:tc>
        <w:tc>
          <w:tcPr>
            <w:tcW w:w="1376" w:type="dxa"/>
            <w:tcBorders>
              <w:top w:val="single" w:sz="6" w:space="0" w:color="DDDDDD"/>
              <w:left w:val="single" w:sz="6" w:space="0" w:color="DDDDDD"/>
              <w:bottom w:val="single" w:sz="6" w:space="0" w:color="DDDDDD"/>
              <w:right w:val="single" w:sz="6" w:space="0" w:color="DDDDDD"/>
            </w:tcBorders>
            <w:shd w:val="clear" w:color="auto" w:fill="F0F0F0"/>
          </w:tcPr>
          <w:p w14:paraId="59FC24F7" w14:textId="77777777" w:rsidR="0017204D" w:rsidRPr="009A6AE8" w:rsidRDefault="0017204D" w:rsidP="009A6AE8">
            <w:pPr>
              <w:spacing w:after="0" w:line="259" w:lineRule="auto"/>
              <w:ind w:left="43" w:firstLine="0"/>
              <w:rPr>
                <w:rFonts w:asciiTheme="minorHAnsi" w:hAnsiTheme="minorHAnsi"/>
                <w:szCs w:val="16"/>
              </w:rPr>
            </w:pPr>
            <w:r w:rsidRPr="009A6AE8">
              <w:rPr>
                <w:rFonts w:asciiTheme="minorHAnsi" w:hAnsiTheme="minorHAnsi"/>
                <w:szCs w:val="16"/>
              </w:rPr>
              <w:t>Описание реквизита</w:t>
            </w:r>
          </w:p>
        </w:tc>
        <w:tc>
          <w:tcPr>
            <w:tcW w:w="776" w:type="dxa"/>
            <w:tcBorders>
              <w:top w:val="single" w:sz="6" w:space="0" w:color="DDDDDD"/>
              <w:left w:val="single" w:sz="6" w:space="0" w:color="DDDDDD"/>
              <w:bottom w:val="single" w:sz="6" w:space="0" w:color="DDDDDD"/>
              <w:right w:val="single" w:sz="6" w:space="0" w:color="DDDDDD"/>
            </w:tcBorders>
            <w:shd w:val="clear" w:color="auto" w:fill="F0F0F0"/>
          </w:tcPr>
          <w:p w14:paraId="392301FB" w14:textId="77777777" w:rsidR="0017204D" w:rsidRPr="009A6AE8" w:rsidRDefault="0017204D" w:rsidP="009A6AE8">
            <w:pPr>
              <w:spacing w:after="0" w:line="259" w:lineRule="auto"/>
              <w:ind w:left="43" w:right="62" w:firstLine="0"/>
              <w:rPr>
                <w:rFonts w:asciiTheme="minorHAnsi" w:hAnsiTheme="minorHAnsi"/>
                <w:szCs w:val="16"/>
              </w:rPr>
            </w:pPr>
            <w:r w:rsidRPr="009A6AE8">
              <w:rPr>
                <w:rFonts w:asciiTheme="minorHAnsi" w:hAnsiTheme="minorHAnsi"/>
                <w:szCs w:val="16"/>
              </w:rPr>
              <w:t>Тип данных JSON</w:t>
            </w:r>
          </w:p>
        </w:tc>
        <w:tc>
          <w:tcPr>
            <w:tcW w:w="1072" w:type="dxa"/>
            <w:tcBorders>
              <w:top w:val="single" w:sz="6" w:space="0" w:color="DDDDDD"/>
              <w:left w:val="single" w:sz="6" w:space="0" w:color="DDDDDD"/>
              <w:bottom w:val="single" w:sz="6" w:space="0" w:color="DDDDDD"/>
              <w:right w:val="single" w:sz="6" w:space="0" w:color="DDDDDD"/>
            </w:tcBorders>
            <w:shd w:val="clear" w:color="auto" w:fill="F0F0F0"/>
          </w:tcPr>
          <w:p w14:paraId="0F0FC364" w14:textId="77777777" w:rsidR="0017204D" w:rsidRPr="009A6AE8" w:rsidRDefault="0017204D" w:rsidP="009A6AE8">
            <w:pPr>
              <w:spacing w:after="0" w:line="259" w:lineRule="auto"/>
              <w:ind w:left="43" w:firstLine="0"/>
              <w:rPr>
                <w:rFonts w:asciiTheme="minorHAnsi" w:hAnsiTheme="minorHAnsi"/>
                <w:szCs w:val="16"/>
              </w:rPr>
            </w:pPr>
            <w:r w:rsidRPr="009A6AE8">
              <w:rPr>
                <w:rFonts w:asciiTheme="minorHAnsi" w:hAnsiTheme="minorHAnsi"/>
                <w:szCs w:val="16"/>
              </w:rPr>
              <w:t>Ограничения</w:t>
            </w:r>
          </w:p>
        </w:tc>
        <w:tc>
          <w:tcPr>
            <w:tcW w:w="1053" w:type="dxa"/>
            <w:tcBorders>
              <w:top w:val="single" w:sz="6" w:space="0" w:color="DDDDDD"/>
              <w:left w:val="single" w:sz="6" w:space="0" w:color="DDDDDD"/>
              <w:bottom w:val="single" w:sz="6" w:space="0" w:color="DDDDDD"/>
              <w:right w:val="single" w:sz="6" w:space="0" w:color="DDDDDD"/>
            </w:tcBorders>
            <w:shd w:val="clear" w:color="auto" w:fill="F0F0F0"/>
          </w:tcPr>
          <w:p w14:paraId="6AC7988F" w14:textId="77777777" w:rsidR="0017204D" w:rsidRPr="009A6AE8" w:rsidRDefault="0017204D" w:rsidP="009A6AE8">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 версии 1.0 2016 (V2)</w:t>
            </w:r>
          </w:p>
        </w:tc>
        <w:tc>
          <w:tcPr>
            <w:tcW w:w="1053" w:type="dxa"/>
            <w:tcBorders>
              <w:top w:val="single" w:sz="6" w:space="0" w:color="DDDDDD"/>
              <w:left w:val="single" w:sz="6" w:space="0" w:color="DDDDDD"/>
              <w:bottom w:val="single" w:sz="6" w:space="0" w:color="DDDDDD"/>
              <w:right w:val="single" w:sz="6" w:space="0" w:color="DDDDDD"/>
            </w:tcBorders>
            <w:shd w:val="clear" w:color="auto" w:fill="F0F0F0"/>
          </w:tcPr>
          <w:p w14:paraId="06349FDD" w14:textId="77777777" w:rsidR="0017204D" w:rsidRPr="009A6AE8" w:rsidRDefault="0017204D" w:rsidP="009A6AE8">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2BE582C8" w14:textId="77777777" w:rsidR="0017204D" w:rsidRPr="009A6AE8" w:rsidRDefault="0017204D" w:rsidP="009A6AE8">
            <w:pPr>
              <w:spacing w:after="0" w:line="259" w:lineRule="auto"/>
              <w:ind w:left="43" w:firstLine="0"/>
              <w:jc w:val="center"/>
              <w:rPr>
                <w:rFonts w:asciiTheme="minorHAnsi" w:hAnsiTheme="minorHAnsi"/>
                <w:szCs w:val="16"/>
              </w:rPr>
            </w:pPr>
            <w:r w:rsidRPr="009A6AE8">
              <w:rPr>
                <w:rFonts w:asciiTheme="minorHAnsi" w:hAnsiTheme="minorHAnsi"/>
                <w:szCs w:val="16"/>
              </w:rPr>
              <w:t xml:space="preserve">версии 1.0 </w:t>
            </w:r>
          </w:p>
        </w:tc>
        <w:tc>
          <w:tcPr>
            <w:tcW w:w="1053" w:type="dxa"/>
            <w:tcBorders>
              <w:top w:val="single" w:sz="6" w:space="0" w:color="DDDDDD"/>
              <w:left w:val="single" w:sz="6" w:space="0" w:color="DDDDDD"/>
              <w:bottom w:val="single" w:sz="6" w:space="0" w:color="DDDDDD"/>
              <w:right w:val="single" w:sz="6" w:space="0" w:color="DDDDDD"/>
            </w:tcBorders>
            <w:shd w:val="clear" w:color="auto" w:fill="F0F0F0"/>
          </w:tcPr>
          <w:p w14:paraId="1ED6ED8D" w14:textId="77777777" w:rsidR="0017204D" w:rsidRPr="009A6AE8" w:rsidRDefault="0017204D" w:rsidP="009A6AE8">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36640B39" w14:textId="77777777" w:rsidR="0017204D" w:rsidRPr="009A6AE8" w:rsidRDefault="0017204D" w:rsidP="009A6AE8">
            <w:pPr>
              <w:spacing w:after="0" w:line="259" w:lineRule="auto"/>
              <w:ind w:left="43" w:firstLine="0"/>
              <w:jc w:val="center"/>
              <w:rPr>
                <w:rFonts w:asciiTheme="minorHAnsi" w:hAnsiTheme="minorHAnsi"/>
                <w:szCs w:val="16"/>
              </w:rPr>
            </w:pPr>
            <w:r w:rsidRPr="009A6AE8">
              <w:rPr>
                <w:rFonts w:asciiTheme="minorHAnsi" w:hAnsiTheme="minorHAnsi"/>
                <w:szCs w:val="16"/>
              </w:rPr>
              <w:t>версии 1.05</w:t>
            </w:r>
          </w:p>
        </w:tc>
        <w:tc>
          <w:tcPr>
            <w:tcW w:w="1558" w:type="dxa"/>
            <w:tcBorders>
              <w:top w:val="single" w:sz="6" w:space="0" w:color="DDDDDD"/>
              <w:left w:val="single" w:sz="6" w:space="0" w:color="DDDDDD"/>
              <w:bottom w:val="single" w:sz="6" w:space="0" w:color="DDDDDD"/>
              <w:right w:val="single" w:sz="6" w:space="0" w:color="DDDDDD"/>
            </w:tcBorders>
            <w:shd w:val="clear" w:color="auto" w:fill="F0F0F0"/>
          </w:tcPr>
          <w:p w14:paraId="370F4ABF" w14:textId="77777777" w:rsidR="0017204D" w:rsidRPr="009A6AE8" w:rsidRDefault="0017204D" w:rsidP="009A6AE8">
            <w:pPr>
              <w:spacing w:after="0" w:line="259" w:lineRule="auto"/>
              <w:ind w:left="43" w:firstLine="0"/>
              <w:rPr>
                <w:rFonts w:asciiTheme="minorHAnsi" w:hAnsiTheme="minorHAnsi"/>
                <w:szCs w:val="16"/>
              </w:rPr>
            </w:pPr>
            <w:r w:rsidRPr="009A6AE8">
              <w:rPr>
                <w:rFonts w:asciiTheme="minorHAnsi" w:hAnsiTheme="minorHAnsi"/>
                <w:szCs w:val="16"/>
              </w:rPr>
              <w:t>Примечания</w:t>
            </w:r>
          </w:p>
        </w:tc>
      </w:tr>
      <w:tr w:rsidR="0017204D" w:rsidRPr="009A6AE8" w14:paraId="0FBBF6B9" w14:textId="77777777" w:rsidTr="009A6AE8">
        <w:trPr>
          <w:trHeight w:val="316"/>
        </w:trPr>
        <w:tc>
          <w:tcPr>
            <w:tcW w:w="563" w:type="dxa"/>
            <w:tcBorders>
              <w:top w:val="single" w:sz="6" w:space="0" w:color="DDDDDD"/>
              <w:left w:val="single" w:sz="3" w:space="0" w:color="DDDDDD"/>
              <w:bottom w:val="single" w:sz="6" w:space="0" w:color="DDDDDD"/>
              <w:right w:val="single" w:sz="6" w:space="0" w:color="DDDDDD"/>
            </w:tcBorders>
          </w:tcPr>
          <w:p w14:paraId="59D127FC" w14:textId="77777777" w:rsidR="0017204D" w:rsidRPr="009A6AE8" w:rsidRDefault="0017204D" w:rsidP="009A6AE8">
            <w:pPr>
              <w:spacing w:after="0" w:line="259" w:lineRule="auto"/>
              <w:ind w:left="0" w:firstLine="0"/>
              <w:jc w:val="center"/>
              <w:rPr>
                <w:rFonts w:asciiTheme="minorHAnsi" w:hAnsiTheme="minorHAnsi"/>
                <w:szCs w:val="16"/>
              </w:rPr>
            </w:pPr>
            <w:r w:rsidRPr="009A6AE8">
              <w:rPr>
                <w:rFonts w:asciiTheme="minorHAnsi" w:hAnsiTheme="minorHAnsi"/>
                <w:szCs w:val="16"/>
              </w:rPr>
              <w:t>1</w:t>
            </w:r>
          </w:p>
        </w:tc>
        <w:tc>
          <w:tcPr>
            <w:tcW w:w="1739" w:type="dxa"/>
            <w:tcBorders>
              <w:top w:val="single" w:sz="6" w:space="0" w:color="DDDDDD"/>
              <w:left w:val="single" w:sz="6" w:space="0" w:color="DDDDDD"/>
              <w:bottom w:val="single" w:sz="6" w:space="0" w:color="DDDDDD"/>
              <w:right w:val="single" w:sz="6" w:space="0" w:color="DDDDDD"/>
            </w:tcBorders>
          </w:tcPr>
          <w:p w14:paraId="47F7DA38"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code</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0A7B70DC"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код документа (всегда должен быть равен 1)</w:t>
            </w:r>
          </w:p>
        </w:tc>
        <w:tc>
          <w:tcPr>
            <w:tcW w:w="776" w:type="dxa"/>
            <w:tcBorders>
              <w:top w:val="single" w:sz="6" w:space="0" w:color="DDDDDD"/>
              <w:left w:val="single" w:sz="6" w:space="0" w:color="DDDDDD"/>
              <w:bottom w:val="single" w:sz="6" w:space="0" w:color="DDDDDD"/>
              <w:right w:val="single" w:sz="6" w:space="0" w:color="DDDDDD"/>
            </w:tcBorders>
          </w:tcPr>
          <w:p w14:paraId="3CA56B95"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311D0DCB"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42A6F658"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1A456064"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728FAEAC"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0D2CEE3B"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7B725E60" w14:textId="77777777" w:rsidTr="009A6AE8">
        <w:trPr>
          <w:trHeight w:val="316"/>
        </w:trPr>
        <w:tc>
          <w:tcPr>
            <w:tcW w:w="563" w:type="dxa"/>
            <w:tcBorders>
              <w:top w:val="single" w:sz="6" w:space="0" w:color="DDDDDD"/>
              <w:left w:val="single" w:sz="3" w:space="0" w:color="DDDDDD"/>
              <w:bottom w:val="single" w:sz="6" w:space="0" w:color="DDDDDD"/>
              <w:right w:val="single" w:sz="6" w:space="0" w:color="DDDDDD"/>
            </w:tcBorders>
          </w:tcPr>
          <w:p w14:paraId="38F4CDE8" w14:textId="77777777" w:rsidR="0017204D" w:rsidRPr="009A6AE8" w:rsidRDefault="0017204D" w:rsidP="009A6AE8">
            <w:pPr>
              <w:spacing w:after="0" w:line="259" w:lineRule="auto"/>
              <w:ind w:left="0" w:firstLine="0"/>
              <w:jc w:val="center"/>
              <w:rPr>
                <w:rFonts w:asciiTheme="minorHAnsi" w:hAnsiTheme="minorHAnsi"/>
                <w:szCs w:val="16"/>
              </w:rPr>
            </w:pPr>
            <w:r w:rsidRPr="009A6AE8">
              <w:rPr>
                <w:rFonts w:asciiTheme="minorHAnsi" w:hAnsiTheme="minorHAnsi"/>
                <w:szCs w:val="16"/>
              </w:rPr>
              <w:t>1209</w:t>
            </w:r>
          </w:p>
        </w:tc>
        <w:tc>
          <w:tcPr>
            <w:tcW w:w="1739" w:type="dxa"/>
            <w:tcBorders>
              <w:top w:val="single" w:sz="6" w:space="0" w:color="DDDDDD"/>
              <w:left w:val="single" w:sz="6" w:space="0" w:color="DDDDDD"/>
              <w:bottom w:val="single" w:sz="6" w:space="0" w:color="DDDDDD"/>
              <w:right w:val="single" w:sz="6" w:space="0" w:color="DDDDDD"/>
            </w:tcBorders>
          </w:tcPr>
          <w:p w14:paraId="228C07B0"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fiscalDocumentFormatVer</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710FAC92"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версия формата фискальных данных</w:t>
            </w:r>
          </w:p>
        </w:tc>
        <w:tc>
          <w:tcPr>
            <w:tcW w:w="776" w:type="dxa"/>
            <w:tcBorders>
              <w:top w:val="single" w:sz="6" w:space="0" w:color="DDDDDD"/>
              <w:left w:val="single" w:sz="6" w:space="0" w:color="DDDDDD"/>
              <w:bottom w:val="single" w:sz="6" w:space="0" w:color="DDDDDD"/>
              <w:right w:val="single" w:sz="6" w:space="0" w:color="DDDDDD"/>
            </w:tcBorders>
          </w:tcPr>
          <w:p w14:paraId="015C61BE"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501E5D83"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{2,3}</w:t>
            </w:r>
          </w:p>
        </w:tc>
        <w:tc>
          <w:tcPr>
            <w:tcW w:w="1053" w:type="dxa"/>
            <w:tcBorders>
              <w:top w:val="single" w:sz="6" w:space="0" w:color="DDDDDD"/>
              <w:left w:val="single" w:sz="6" w:space="0" w:color="DDDDDD"/>
              <w:bottom w:val="single" w:sz="6" w:space="0" w:color="DDDDDD"/>
              <w:right w:val="single" w:sz="6" w:space="0" w:color="DDDDDD"/>
            </w:tcBorders>
          </w:tcPr>
          <w:p w14:paraId="37F639DE"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7C16BF54"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0FB6F6E0"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79299E80"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2 – версия ФФД 1.05</w:t>
            </w:r>
          </w:p>
          <w:p w14:paraId="4CB29E5E"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3 – версия ФФД 1.1</w:t>
            </w:r>
          </w:p>
        </w:tc>
      </w:tr>
      <w:tr w:rsidR="0017204D" w:rsidRPr="009A6AE8" w14:paraId="11A01FE4"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6D9B8E18"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1048</w:t>
            </w:r>
          </w:p>
        </w:tc>
        <w:tc>
          <w:tcPr>
            <w:tcW w:w="1739" w:type="dxa"/>
            <w:tcBorders>
              <w:top w:val="single" w:sz="6" w:space="0" w:color="DDDDDD"/>
              <w:left w:val="single" w:sz="6" w:space="0" w:color="DDDDDD"/>
              <w:bottom w:val="single" w:sz="6" w:space="0" w:color="DDDDDD"/>
              <w:right w:val="single" w:sz="6" w:space="0" w:color="DDDDDD"/>
            </w:tcBorders>
          </w:tcPr>
          <w:p w14:paraId="03A72D6D"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user</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3F866811"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наименование пользователя</w:t>
            </w:r>
          </w:p>
        </w:tc>
        <w:tc>
          <w:tcPr>
            <w:tcW w:w="776" w:type="dxa"/>
            <w:tcBorders>
              <w:top w:val="single" w:sz="6" w:space="0" w:color="DDDDDD"/>
              <w:left w:val="single" w:sz="6" w:space="0" w:color="DDDDDD"/>
              <w:bottom w:val="single" w:sz="6" w:space="0" w:color="DDDDDD"/>
              <w:right w:val="single" w:sz="6" w:space="0" w:color="DDDDDD"/>
            </w:tcBorders>
          </w:tcPr>
          <w:p w14:paraId="22533A3B"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6DEDAC0B"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Макс. 256 байта</w:t>
            </w:r>
          </w:p>
        </w:tc>
        <w:tc>
          <w:tcPr>
            <w:tcW w:w="1053" w:type="dxa"/>
            <w:tcBorders>
              <w:top w:val="single" w:sz="6" w:space="0" w:color="DDDDDD"/>
              <w:left w:val="single" w:sz="6" w:space="0" w:color="DDDDDD"/>
              <w:bottom w:val="single" w:sz="6" w:space="0" w:color="DDDDDD"/>
              <w:right w:val="single" w:sz="6" w:space="0" w:color="DDDDDD"/>
            </w:tcBorders>
          </w:tcPr>
          <w:p w14:paraId="51EE0E31"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34A352BB"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78A99D1B"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1DFD1876"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74B3ABA9" w14:textId="77777777" w:rsidTr="009A6AE8">
        <w:trPr>
          <w:trHeight w:val="316"/>
        </w:trPr>
        <w:tc>
          <w:tcPr>
            <w:tcW w:w="563" w:type="dxa"/>
            <w:tcBorders>
              <w:top w:val="single" w:sz="6" w:space="0" w:color="DDDDDD"/>
              <w:left w:val="single" w:sz="3" w:space="0" w:color="DDDDDD"/>
              <w:bottom w:val="single" w:sz="6" w:space="0" w:color="DDDDDD"/>
              <w:right w:val="single" w:sz="6" w:space="0" w:color="DDDDDD"/>
            </w:tcBorders>
          </w:tcPr>
          <w:p w14:paraId="46F42A12"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1018</w:t>
            </w:r>
          </w:p>
        </w:tc>
        <w:tc>
          <w:tcPr>
            <w:tcW w:w="1739" w:type="dxa"/>
            <w:tcBorders>
              <w:top w:val="single" w:sz="6" w:space="0" w:color="DDDDDD"/>
              <w:left w:val="single" w:sz="6" w:space="0" w:color="DDDDDD"/>
              <w:bottom w:val="single" w:sz="6" w:space="0" w:color="DDDDDD"/>
              <w:right w:val="single" w:sz="6" w:space="0" w:color="DDDDDD"/>
            </w:tcBorders>
          </w:tcPr>
          <w:p w14:paraId="1FFECFE1"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userInn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0D79AE54"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ИНН пользователя</w:t>
            </w:r>
          </w:p>
        </w:tc>
        <w:tc>
          <w:tcPr>
            <w:tcW w:w="776" w:type="dxa"/>
            <w:tcBorders>
              <w:top w:val="single" w:sz="6" w:space="0" w:color="DDDDDD"/>
              <w:left w:val="single" w:sz="6" w:space="0" w:color="DDDDDD"/>
              <w:bottom w:val="single" w:sz="6" w:space="0" w:color="DDDDDD"/>
              <w:right w:val="single" w:sz="6" w:space="0" w:color="DDDDDD"/>
            </w:tcBorders>
          </w:tcPr>
          <w:p w14:paraId="102179DA"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6F4C4F8C"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10 символов или 12 символов (только цифры)</w:t>
            </w:r>
          </w:p>
        </w:tc>
        <w:tc>
          <w:tcPr>
            <w:tcW w:w="1053" w:type="dxa"/>
            <w:tcBorders>
              <w:top w:val="single" w:sz="6" w:space="0" w:color="DDDDDD"/>
              <w:left w:val="single" w:sz="6" w:space="0" w:color="DDDDDD"/>
              <w:bottom w:val="single" w:sz="6" w:space="0" w:color="DDDDDD"/>
              <w:right w:val="single" w:sz="6" w:space="0" w:color="DDDDDD"/>
            </w:tcBorders>
          </w:tcPr>
          <w:p w14:paraId="5D94A645"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2ABB7B03"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756AE2AD"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2086F6B8"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0AB6219D"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2BCD62CA"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1062</w:t>
            </w:r>
          </w:p>
        </w:tc>
        <w:tc>
          <w:tcPr>
            <w:tcW w:w="1739" w:type="dxa"/>
            <w:tcBorders>
              <w:top w:val="single" w:sz="6" w:space="0" w:color="DDDDDD"/>
              <w:left w:val="single" w:sz="6" w:space="0" w:color="DDDDDD"/>
              <w:bottom w:val="single" w:sz="6" w:space="0" w:color="DDDDDD"/>
              <w:right w:val="single" w:sz="6" w:space="0" w:color="DDDDDD"/>
            </w:tcBorders>
          </w:tcPr>
          <w:p w14:paraId="0153A48C"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taxationType</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00DC3514"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системы налогообложения</w:t>
            </w:r>
          </w:p>
        </w:tc>
        <w:tc>
          <w:tcPr>
            <w:tcW w:w="776" w:type="dxa"/>
            <w:tcBorders>
              <w:top w:val="single" w:sz="6" w:space="0" w:color="DDDDDD"/>
              <w:left w:val="single" w:sz="6" w:space="0" w:color="DDDDDD"/>
              <w:bottom w:val="single" w:sz="6" w:space="0" w:color="DDDDDD"/>
              <w:right w:val="single" w:sz="6" w:space="0" w:color="DDDDDD"/>
            </w:tcBorders>
          </w:tcPr>
          <w:p w14:paraId="1AECE5CF"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0D38F541"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{0-63}</w:t>
            </w:r>
          </w:p>
        </w:tc>
        <w:tc>
          <w:tcPr>
            <w:tcW w:w="1053" w:type="dxa"/>
            <w:tcBorders>
              <w:top w:val="single" w:sz="6" w:space="0" w:color="DDDDDD"/>
              <w:left w:val="single" w:sz="6" w:space="0" w:color="DDDDDD"/>
              <w:bottom w:val="single" w:sz="6" w:space="0" w:color="DDDDDD"/>
              <w:right w:val="single" w:sz="6" w:space="0" w:color="DDDDDD"/>
            </w:tcBorders>
          </w:tcPr>
          <w:p w14:paraId="5D256889"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7F282E83"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438D5EE9"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558" w:type="dxa"/>
            <w:tcBorders>
              <w:top w:val="single" w:sz="6" w:space="0" w:color="DDDDDD"/>
              <w:left w:val="single" w:sz="6" w:space="0" w:color="DDDDDD"/>
              <w:bottom w:val="single" w:sz="6" w:space="0" w:color="DDDDDD"/>
              <w:right w:val="single" w:sz="6" w:space="0" w:color="DDDDDD"/>
            </w:tcBorders>
          </w:tcPr>
          <w:p w14:paraId="217EEC49"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 xml:space="preserve">В случае отсутствия тега, заполнять значением «0» </w:t>
            </w:r>
          </w:p>
          <w:p w14:paraId="1D3B659E" w14:textId="77777777" w:rsidR="0017204D" w:rsidRPr="009A6AE8" w:rsidRDefault="009A6AE8" w:rsidP="009A6AE8">
            <w:pPr>
              <w:spacing w:after="0" w:line="259" w:lineRule="auto"/>
              <w:ind w:left="6" w:firstLine="0"/>
              <w:rPr>
                <w:rFonts w:asciiTheme="minorHAnsi" w:hAnsiTheme="minorHAnsi"/>
                <w:szCs w:val="16"/>
              </w:rPr>
            </w:pPr>
            <w:hyperlink w:anchor="_Таблица_возможных_значений" w:history="1">
              <w:r w:rsidR="0017204D" w:rsidRPr="009A6AE8">
                <w:rPr>
                  <w:rStyle w:val="aa"/>
                  <w:rFonts w:asciiTheme="minorHAnsi" w:hAnsiTheme="minorHAnsi"/>
                  <w:szCs w:val="16"/>
                </w:rPr>
                <w:t>См. Таблица возможных значений</w:t>
              </w:r>
            </w:hyperlink>
          </w:p>
        </w:tc>
      </w:tr>
      <w:tr w:rsidR="0017204D" w:rsidRPr="009A6AE8" w14:paraId="79674300"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083434E4"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1012</w:t>
            </w:r>
          </w:p>
        </w:tc>
        <w:tc>
          <w:tcPr>
            <w:tcW w:w="1739" w:type="dxa"/>
            <w:tcBorders>
              <w:top w:val="single" w:sz="6" w:space="0" w:color="DDDDDD"/>
              <w:left w:val="single" w:sz="6" w:space="0" w:color="DDDDDD"/>
              <w:bottom w:val="single" w:sz="6" w:space="0" w:color="DDDDDD"/>
              <w:right w:val="single" w:sz="6" w:space="0" w:color="DDDDDD"/>
            </w:tcBorders>
          </w:tcPr>
          <w:p w14:paraId="55DDD2C9"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dateTime</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39EC5F8F"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дата, время</w:t>
            </w:r>
          </w:p>
        </w:tc>
        <w:tc>
          <w:tcPr>
            <w:tcW w:w="776" w:type="dxa"/>
            <w:tcBorders>
              <w:top w:val="single" w:sz="6" w:space="0" w:color="DDDDDD"/>
              <w:left w:val="single" w:sz="6" w:space="0" w:color="DDDDDD"/>
              <w:bottom w:val="single" w:sz="6" w:space="0" w:color="DDDDDD"/>
              <w:right w:val="single" w:sz="6" w:space="0" w:color="DDDDDD"/>
            </w:tcBorders>
          </w:tcPr>
          <w:p w14:paraId="3C1AB210"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672DE3BB" w14:textId="77777777" w:rsidR="0017204D" w:rsidRPr="009A6AE8" w:rsidRDefault="0017204D" w:rsidP="009A6AE8">
            <w:pPr>
              <w:spacing w:after="0" w:line="259" w:lineRule="auto"/>
              <w:ind w:left="6" w:firstLine="0"/>
              <w:jc w:val="center"/>
              <w:rPr>
                <w:rFonts w:asciiTheme="minorHAnsi" w:hAnsiTheme="minorHAnsi"/>
                <w:szCs w:val="16"/>
              </w:rPr>
            </w:pPr>
            <w:proofErr w:type="spellStart"/>
            <w:r w:rsidRPr="009A6AE8">
              <w:rPr>
                <w:rFonts w:asciiTheme="minorHAnsi" w:hAnsiTheme="minorHAnsi"/>
                <w:szCs w:val="16"/>
              </w:rPr>
              <w:t>UnixTime</w:t>
            </w:r>
            <w:proofErr w:type="spellEnd"/>
          </w:p>
        </w:tc>
        <w:tc>
          <w:tcPr>
            <w:tcW w:w="1053" w:type="dxa"/>
            <w:tcBorders>
              <w:top w:val="single" w:sz="6" w:space="0" w:color="DDDDDD"/>
              <w:left w:val="single" w:sz="6" w:space="0" w:color="DDDDDD"/>
              <w:bottom w:val="single" w:sz="6" w:space="0" w:color="DDDDDD"/>
              <w:right w:val="single" w:sz="6" w:space="0" w:color="DDDDDD"/>
            </w:tcBorders>
          </w:tcPr>
          <w:p w14:paraId="6686678E"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4D3F9EA2"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1CB583D9"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7A8FCAE2"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Реальное время в месте (по адресу) осуществления расчетов</w:t>
            </w:r>
          </w:p>
        </w:tc>
      </w:tr>
      <w:tr w:rsidR="0017204D" w:rsidRPr="009A6AE8" w14:paraId="60B05DAE" w14:textId="77777777" w:rsidTr="009A6AE8">
        <w:trPr>
          <w:trHeight w:val="316"/>
        </w:trPr>
        <w:tc>
          <w:tcPr>
            <w:tcW w:w="563" w:type="dxa"/>
            <w:tcBorders>
              <w:top w:val="single" w:sz="6" w:space="0" w:color="DDDDDD"/>
              <w:left w:val="single" w:sz="3" w:space="0" w:color="DDDDDD"/>
              <w:bottom w:val="single" w:sz="6" w:space="0" w:color="DDDDDD"/>
              <w:right w:val="single" w:sz="6" w:space="0" w:color="DDDDDD"/>
            </w:tcBorders>
          </w:tcPr>
          <w:p w14:paraId="09823D6E"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1037</w:t>
            </w:r>
          </w:p>
        </w:tc>
        <w:tc>
          <w:tcPr>
            <w:tcW w:w="1739" w:type="dxa"/>
            <w:tcBorders>
              <w:top w:val="single" w:sz="6" w:space="0" w:color="DDDDDD"/>
              <w:left w:val="single" w:sz="6" w:space="0" w:color="DDDDDD"/>
              <w:bottom w:val="single" w:sz="6" w:space="0" w:color="DDDDDD"/>
              <w:right w:val="single" w:sz="6" w:space="0" w:color="DDDDDD"/>
            </w:tcBorders>
          </w:tcPr>
          <w:p w14:paraId="647B6420"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kktRegId</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6CBCFE2F"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регистрационный номер ККТ</w:t>
            </w:r>
          </w:p>
        </w:tc>
        <w:tc>
          <w:tcPr>
            <w:tcW w:w="776" w:type="dxa"/>
            <w:tcBorders>
              <w:top w:val="single" w:sz="6" w:space="0" w:color="DDDDDD"/>
              <w:left w:val="single" w:sz="6" w:space="0" w:color="DDDDDD"/>
              <w:bottom w:val="single" w:sz="6" w:space="0" w:color="DDDDDD"/>
              <w:right w:val="single" w:sz="6" w:space="0" w:color="DDDDDD"/>
            </w:tcBorders>
          </w:tcPr>
          <w:p w14:paraId="297033C2"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507E557E"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Фикс. 16 символов</w:t>
            </w:r>
          </w:p>
          <w:p w14:paraId="19A2AF92"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{только цифры}</w:t>
            </w:r>
          </w:p>
        </w:tc>
        <w:tc>
          <w:tcPr>
            <w:tcW w:w="1053" w:type="dxa"/>
            <w:tcBorders>
              <w:top w:val="single" w:sz="6" w:space="0" w:color="DDDDDD"/>
              <w:left w:val="single" w:sz="6" w:space="0" w:color="DDDDDD"/>
              <w:bottom w:val="single" w:sz="6" w:space="0" w:color="DDDDDD"/>
              <w:right w:val="single" w:sz="6" w:space="0" w:color="DDDDDD"/>
            </w:tcBorders>
          </w:tcPr>
          <w:p w14:paraId="113643FE"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69DB137B"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148735F8"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222E2E3B"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38E897C3"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6906CAA7"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1002</w:t>
            </w:r>
          </w:p>
        </w:tc>
        <w:tc>
          <w:tcPr>
            <w:tcW w:w="1739" w:type="dxa"/>
            <w:tcBorders>
              <w:top w:val="single" w:sz="6" w:space="0" w:color="DDDDDD"/>
              <w:left w:val="single" w:sz="6" w:space="0" w:color="DDDDDD"/>
              <w:bottom w:val="single" w:sz="6" w:space="0" w:color="DDDDDD"/>
              <w:right w:val="single" w:sz="6" w:space="0" w:color="DDDDDD"/>
            </w:tcBorders>
          </w:tcPr>
          <w:p w14:paraId="44995ED4"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offlineMode</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4AD7D603"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автономный режим</w:t>
            </w:r>
          </w:p>
        </w:tc>
        <w:tc>
          <w:tcPr>
            <w:tcW w:w="776" w:type="dxa"/>
            <w:tcBorders>
              <w:top w:val="single" w:sz="6" w:space="0" w:color="DDDDDD"/>
              <w:left w:val="single" w:sz="6" w:space="0" w:color="DDDDDD"/>
              <w:bottom w:val="single" w:sz="6" w:space="0" w:color="DDDDDD"/>
              <w:right w:val="single" w:sz="6" w:space="0" w:color="DDDDDD"/>
            </w:tcBorders>
          </w:tcPr>
          <w:p w14:paraId="553A199D"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30F584C9"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53" w:type="dxa"/>
            <w:tcBorders>
              <w:top w:val="single" w:sz="6" w:space="0" w:color="DDDDDD"/>
              <w:left w:val="single" w:sz="6" w:space="0" w:color="DDDDDD"/>
              <w:bottom w:val="single" w:sz="6" w:space="0" w:color="DDDDDD"/>
              <w:right w:val="single" w:sz="6" w:space="0" w:color="DDDDDD"/>
            </w:tcBorders>
          </w:tcPr>
          <w:p w14:paraId="55F3EA4F"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0970C9FF"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4701E153"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2E2E1501"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1CABF665"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4E12E9DB"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1221</w:t>
            </w:r>
          </w:p>
        </w:tc>
        <w:tc>
          <w:tcPr>
            <w:tcW w:w="1739" w:type="dxa"/>
            <w:tcBorders>
              <w:top w:val="single" w:sz="6" w:space="0" w:color="DDDDDD"/>
              <w:left w:val="single" w:sz="6" w:space="0" w:color="DDDDDD"/>
              <w:bottom w:val="single" w:sz="6" w:space="0" w:color="DDDDDD"/>
              <w:right w:val="single" w:sz="6" w:space="0" w:color="DDDDDD"/>
            </w:tcBorders>
          </w:tcPr>
          <w:p w14:paraId="46A2647A" w14:textId="77777777" w:rsidR="0017204D" w:rsidRPr="009A6AE8" w:rsidRDefault="0017204D" w:rsidP="009A6AE8">
            <w:pPr>
              <w:spacing w:after="0" w:line="259" w:lineRule="auto"/>
              <w:ind w:left="0" w:firstLine="0"/>
              <w:jc w:val="both"/>
              <w:rPr>
                <w:rFonts w:asciiTheme="minorHAnsi" w:hAnsiTheme="minorHAnsi"/>
                <w:szCs w:val="16"/>
              </w:rPr>
            </w:pPr>
            <w:proofErr w:type="spellStart"/>
            <w:r w:rsidRPr="009A6AE8">
              <w:rPr>
                <w:rFonts w:asciiTheme="minorHAnsi" w:hAnsiTheme="minorHAnsi"/>
                <w:szCs w:val="16"/>
              </w:rPr>
              <w:t>printInMachineSign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5EF58811"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признак установки принтера в автомате</w:t>
            </w:r>
          </w:p>
        </w:tc>
        <w:tc>
          <w:tcPr>
            <w:tcW w:w="776" w:type="dxa"/>
            <w:tcBorders>
              <w:top w:val="single" w:sz="6" w:space="0" w:color="DDDDDD"/>
              <w:left w:val="single" w:sz="6" w:space="0" w:color="DDDDDD"/>
              <w:bottom w:val="single" w:sz="6" w:space="0" w:color="DDDDDD"/>
              <w:right w:val="single" w:sz="6" w:space="0" w:color="DDDDDD"/>
            </w:tcBorders>
          </w:tcPr>
          <w:p w14:paraId="0C71D5A9"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061E73F0"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53" w:type="dxa"/>
            <w:tcBorders>
              <w:top w:val="single" w:sz="6" w:space="0" w:color="DDDDDD"/>
              <w:left w:val="single" w:sz="6" w:space="0" w:color="DDDDDD"/>
              <w:bottom w:val="single" w:sz="6" w:space="0" w:color="DDDDDD"/>
              <w:right w:val="single" w:sz="6" w:space="0" w:color="DDDDDD"/>
            </w:tcBorders>
          </w:tcPr>
          <w:p w14:paraId="595272DC"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4B0D565C"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59B6EB9A"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5979472A"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 xml:space="preserve"> </w:t>
            </w:r>
          </w:p>
        </w:tc>
      </w:tr>
      <w:tr w:rsidR="0017204D" w:rsidRPr="009A6AE8" w14:paraId="0EDB5823" w14:textId="77777777" w:rsidTr="009A6AE8">
        <w:trPr>
          <w:trHeight w:val="316"/>
        </w:trPr>
        <w:tc>
          <w:tcPr>
            <w:tcW w:w="563" w:type="dxa"/>
            <w:tcBorders>
              <w:top w:val="single" w:sz="6" w:space="0" w:color="DDDDDD"/>
              <w:left w:val="single" w:sz="3" w:space="0" w:color="DDDDDD"/>
              <w:bottom w:val="single" w:sz="6" w:space="0" w:color="DDDDDD"/>
              <w:right w:val="single" w:sz="6" w:space="0" w:color="DDDDDD"/>
            </w:tcBorders>
          </w:tcPr>
          <w:p w14:paraId="0C1835E5"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1110</w:t>
            </w:r>
          </w:p>
        </w:tc>
        <w:tc>
          <w:tcPr>
            <w:tcW w:w="1739" w:type="dxa"/>
            <w:tcBorders>
              <w:top w:val="single" w:sz="6" w:space="0" w:color="DDDDDD"/>
              <w:left w:val="single" w:sz="6" w:space="0" w:color="DDDDDD"/>
              <w:bottom w:val="single" w:sz="6" w:space="0" w:color="DDDDDD"/>
              <w:right w:val="single" w:sz="6" w:space="0" w:color="DDDDDD"/>
            </w:tcBorders>
          </w:tcPr>
          <w:p w14:paraId="17D84452"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bsoSign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5EC1C51F"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признак АС БСО</w:t>
            </w:r>
          </w:p>
        </w:tc>
        <w:tc>
          <w:tcPr>
            <w:tcW w:w="776" w:type="dxa"/>
            <w:tcBorders>
              <w:top w:val="single" w:sz="6" w:space="0" w:color="DDDDDD"/>
              <w:left w:val="single" w:sz="6" w:space="0" w:color="DDDDDD"/>
              <w:bottom w:val="single" w:sz="6" w:space="0" w:color="DDDDDD"/>
              <w:right w:val="single" w:sz="6" w:space="0" w:color="DDDDDD"/>
            </w:tcBorders>
          </w:tcPr>
          <w:p w14:paraId="4AB40D1A"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78678C49"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53" w:type="dxa"/>
            <w:tcBorders>
              <w:top w:val="single" w:sz="6" w:space="0" w:color="DDDDDD"/>
              <w:left w:val="single" w:sz="6" w:space="0" w:color="DDDDDD"/>
              <w:bottom w:val="single" w:sz="6" w:space="0" w:color="DDDDDD"/>
              <w:right w:val="single" w:sz="6" w:space="0" w:color="DDDDDD"/>
            </w:tcBorders>
          </w:tcPr>
          <w:p w14:paraId="377DD7AA"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71C75412"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06F1230A"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6BD9EAB5"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Если тег 1109=1</w:t>
            </w:r>
          </w:p>
          <w:p w14:paraId="220E04D0" w14:textId="77777777" w:rsidR="0017204D" w:rsidRPr="009A6AE8" w:rsidRDefault="0017204D" w:rsidP="009A6AE8">
            <w:pPr>
              <w:spacing w:after="0" w:line="259" w:lineRule="auto"/>
              <w:ind w:left="6" w:firstLine="0"/>
              <w:rPr>
                <w:rFonts w:asciiTheme="minorHAnsi" w:hAnsiTheme="minorHAnsi"/>
                <w:szCs w:val="16"/>
              </w:rPr>
            </w:pPr>
            <w:proofErr w:type="gramStart"/>
            <w:r w:rsidRPr="009A6AE8">
              <w:rPr>
                <w:rFonts w:asciiTheme="minorHAnsi" w:hAnsiTheme="minorHAnsi"/>
                <w:szCs w:val="16"/>
              </w:rPr>
              <w:t>то  1110</w:t>
            </w:r>
            <w:proofErr w:type="gramEnd"/>
            <w:r w:rsidRPr="009A6AE8">
              <w:rPr>
                <w:rFonts w:asciiTheme="minorHAnsi" w:hAnsiTheme="minorHAnsi"/>
                <w:szCs w:val="16"/>
              </w:rPr>
              <w:t xml:space="preserve">=1  </w:t>
            </w:r>
          </w:p>
        </w:tc>
      </w:tr>
      <w:tr w:rsidR="0017204D" w:rsidRPr="009A6AE8" w14:paraId="1AF58B5F" w14:textId="77777777" w:rsidTr="009A6AE8">
        <w:trPr>
          <w:trHeight w:val="316"/>
        </w:trPr>
        <w:tc>
          <w:tcPr>
            <w:tcW w:w="563" w:type="dxa"/>
            <w:tcBorders>
              <w:top w:val="single" w:sz="6" w:space="0" w:color="DDDDDD"/>
              <w:left w:val="single" w:sz="3" w:space="0" w:color="DDDDDD"/>
              <w:bottom w:val="single" w:sz="6" w:space="0" w:color="DDDDDD"/>
              <w:right w:val="single" w:sz="6" w:space="0" w:color="DDDDDD"/>
            </w:tcBorders>
          </w:tcPr>
          <w:p w14:paraId="0FD0EF84"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1056</w:t>
            </w:r>
          </w:p>
        </w:tc>
        <w:tc>
          <w:tcPr>
            <w:tcW w:w="1739" w:type="dxa"/>
            <w:tcBorders>
              <w:top w:val="single" w:sz="6" w:space="0" w:color="DDDDDD"/>
              <w:left w:val="single" w:sz="6" w:space="0" w:color="DDDDDD"/>
              <w:bottom w:val="single" w:sz="6" w:space="0" w:color="DDDDDD"/>
              <w:right w:val="single" w:sz="6" w:space="0" w:color="DDDDDD"/>
            </w:tcBorders>
          </w:tcPr>
          <w:p w14:paraId="5D81424A"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encryptionSign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42D8F895"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признак шифрования</w:t>
            </w:r>
          </w:p>
        </w:tc>
        <w:tc>
          <w:tcPr>
            <w:tcW w:w="776" w:type="dxa"/>
            <w:tcBorders>
              <w:top w:val="single" w:sz="6" w:space="0" w:color="DDDDDD"/>
              <w:left w:val="single" w:sz="6" w:space="0" w:color="DDDDDD"/>
              <w:bottom w:val="single" w:sz="6" w:space="0" w:color="DDDDDD"/>
              <w:right w:val="single" w:sz="6" w:space="0" w:color="DDDDDD"/>
            </w:tcBorders>
          </w:tcPr>
          <w:p w14:paraId="18C554F5"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6558F2E6"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53" w:type="dxa"/>
            <w:tcBorders>
              <w:top w:val="single" w:sz="6" w:space="0" w:color="DDDDDD"/>
              <w:left w:val="single" w:sz="6" w:space="0" w:color="DDDDDD"/>
              <w:bottom w:val="single" w:sz="6" w:space="0" w:color="DDDDDD"/>
              <w:right w:val="single" w:sz="6" w:space="0" w:color="DDDDDD"/>
            </w:tcBorders>
          </w:tcPr>
          <w:p w14:paraId="206B4EBA"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4FB801FF"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613177F7"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vAlign w:val="center"/>
          </w:tcPr>
          <w:p w14:paraId="41D420E3"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Если тег 1002=1</w:t>
            </w:r>
          </w:p>
          <w:p w14:paraId="01FE7C5C"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 xml:space="preserve">То 1056 ≠ 1 </w:t>
            </w:r>
          </w:p>
        </w:tc>
      </w:tr>
      <w:tr w:rsidR="0017204D" w:rsidRPr="009A6AE8" w14:paraId="73E0D04E" w14:textId="77777777" w:rsidTr="009A6AE8">
        <w:trPr>
          <w:trHeight w:val="316"/>
        </w:trPr>
        <w:tc>
          <w:tcPr>
            <w:tcW w:w="563" w:type="dxa"/>
            <w:tcBorders>
              <w:top w:val="single" w:sz="6" w:space="0" w:color="DDDDDD"/>
              <w:left w:val="single" w:sz="3" w:space="0" w:color="DDDDDD"/>
              <w:bottom w:val="single" w:sz="6" w:space="0" w:color="DDDDDD"/>
              <w:right w:val="single" w:sz="6" w:space="0" w:color="DDDDDD"/>
            </w:tcBorders>
          </w:tcPr>
          <w:p w14:paraId="58F08CF6"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1001</w:t>
            </w:r>
          </w:p>
        </w:tc>
        <w:tc>
          <w:tcPr>
            <w:tcW w:w="1739" w:type="dxa"/>
            <w:tcBorders>
              <w:top w:val="single" w:sz="6" w:space="0" w:color="DDDDDD"/>
              <w:left w:val="single" w:sz="6" w:space="0" w:color="DDDDDD"/>
              <w:bottom w:val="single" w:sz="6" w:space="0" w:color="DDDDDD"/>
              <w:right w:val="single" w:sz="6" w:space="0" w:color="DDDDDD"/>
            </w:tcBorders>
          </w:tcPr>
          <w:p w14:paraId="1F5C94DB"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autoMode</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3DC76715"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автоматический режим</w:t>
            </w:r>
          </w:p>
        </w:tc>
        <w:tc>
          <w:tcPr>
            <w:tcW w:w="776" w:type="dxa"/>
            <w:tcBorders>
              <w:top w:val="single" w:sz="6" w:space="0" w:color="DDDDDD"/>
              <w:left w:val="single" w:sz="6" w:space="0" w:color="DDDDDD"/>
              <w:bottom w:val="single" w:sz="6" w:space="0" w:color="DDDDDD"/>
              <w:right w:val="single" w:sz="6" w:space="0" w:color="DDDDDD"/>
            </w:tcBorders>
          </w:tcPr>
          <w:p w14:paraId="25CA5C15"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5F3B6818"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53" w:type="dxa"/>
            <w:tcBorders>
              <w:top w:val="single" w:sz="6" w:space="0" w:color="DDDDDD"/>
              <w:left w:val="single" w:sz="6" w:space="0" w:color="DDDDDD"/>
              <w:bottom w:val="single" w:sz="6" w:space="0" w:color="DDDDDD"/>
              <w:right w:val="single" w:sz="6" w:space="0" w:color="DDDDDD"/>
            </w:tcBorders>
          </w:tcPr>
          <w:p w14:paraId="05155217"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1DFAE904"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3DC9FBD2"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08CE7811"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3B0F30BB" w14:textId="77777777" w:rsidTr="009A6AE8">
        <w:trPr>
          <w:trHeight w:val="316"/>
        </w:trPr>
        <w:tc>
          <w:tcPr>
            <w:tcW w:w="563" w:type="dxa"/>
            <w:tcBorders>
              <w:top w:val="single" w:sz="6" w:space="0" w:color="DDDDDD"/>
              <w:left w:val="single" w:sz="3" w:space="0" w:color="DDDDDD"/>
              <w:bottom w:val="single" w:sz="6" w:space="0" w:color="DDDDDD"/>
              <w:right w:val="single" w:sz="6" w:space="0" w:color="DDDDDD"/>
            </w:tcBorders>
          </w:tcPr>
          <w:p w14:paraId="12A44004"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1108</w:t>
            </w:r>
          </w:p>
        </w:tc>
        <w:tc>
          <w:tcPr>
            <w:tcW w:w="1739" w:type="dxa"/>
            <w:tcBorders>
              <w:top w:val="single" w:sz="6" w:space="0" w:color="DDDDDD"/>
              <w:left w:val="single" w:sz="6" w:space="0" w:color="DDDDDD"/>
              <w:bottom w:val="single" w:sz="6" w:space="0" w:color="DDDDDD"/>
              <w:right w:val="single" w:sz="6" w:space="0" w:color="DDDDDD"/>
            </w:tcBorders>
          </w:tcPr>
          <w:p w14:paraId="4238A0B6"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internetSign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117A35FE"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признак расчетов в Интернете</w:t>
            </w:r>
          </w:p>
        </w:tc>
        <w:tc>
          <w:tcPr>
            <w:tcW w:w="776" w:type="dxa"/>
            <w:tcBorders>
              <w:top w:val="single" w:sz="6" w:space="0" w:color="DDDDDD"/>
              <w:left w:val="single" w:sz="6" w:space="0" w:color="DDDDDD"/>
              <w:bottom w:val="single" w:sz="6" w:space="0" w:color="DDDDDD"/>
              <w:right w:val="single" w:sz="6" w:space="0" w:color="DDDDDD"/>
            </w:tcBorders>
          </w:tcPr>
          <w:p w14:paraId="18761CE1"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063EA1C8"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53" w:type="dxa"/>
            <w:tcBorders>
              <w:top w:val="single" w:sz="6" w:space="0" w:color="DDDDDD"/>
              <w:left w:val="single" w:sz="6" w:space="0" w:color="DDDDDD"/>
              <w:bottom w:val="single" w:sz="6" w:space="0" w:color="DDDDDD"/>
              <w:right w:val="single" w:sz="6" w:space="0" w:color="DDDDDD"/>
            </w:tcBorders>
          </w:tcPr>
          <w:p w14:paraId="2BD1386B"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146E34A5"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62E65443"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393B82A1"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48CDACDE"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50CD5265"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1036</w:t>
            </w:r>
          </w:p>
        </w:tc>
        <w:tc>
          <w:tcPr>
            <w:tcW w:w="1739" w:type="dxa"/>
            <w:tcBorders>
              <w:top w:val="single" w:sz="6" w:space="0" w:color="DDDDDD"/>
              <w:left w:val="single" w:sz="6" w:space="0" w:color="DDDDDD"/>
              <w:bottom w:val="single" w:sz="6" w:space="0" w:color="DDDDDD"/>
              <w:right w:val="single" w:sz="6" w:space="0" w:color="DDDDDD"/>
            </w:tcBorders>
          </w:tcPr>
          <w:p w14:paraId="6FDECC13"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machineNumber</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5147D782"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номер автомата</w:t>
            </w:r>
          </w:p>
        </w:tc>
        <w:tc>
          <w:tcPr>
            <w:tcW w:w="776" w:type="dxa"/>
            <w:tcBorders>
              <w:top w:val="single" w:sz="6" w:space="0" w:color="DDDDDD"/>
              <w:left w:val="single" w:sz="6" w:space="0" w:color="DDDDDD"/>
              <w:bottom w:val="single" w:sz="6" w:space="0" w:color="DDDDDD"/>
              <w:right w:val="single" w:sz="6" w:space="0" w:color="DDDDDD"/>
            </w:tcBorders>
          </w:tcPr>
          <w:p w14:paraId="4C237190"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06C88B44"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Макс 20 символов</w:t>
            </w:r>
          </w:p>
        </w:tc>
        <w:tc>
          <w:tcPr>
            <w:tcW w:w="1053" w:type="dxa"/>
            <w:tcBorders>
              <w:top w:val="single" w:sz="6" w:space="0" w:color="DDDDDD"/>
              <w:left w:val="single" w:sz="6" w:space="0" w:color="DDDDDD"/>
              <w:bottom w:val="single" w:sz="6" w:space="0" w:color="DDDDDD"/>
              <w:right w:val="single" w:sz="6" w:space="0" w:color="DDDDDD"/>
            </w:tcBorders>
          </w:tcPr>
          <w:p w14:paraId="56935D09"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6E64F7FC"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328A76F5"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05026AF3"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 xml:space="preserve">Значение может отсутствовать, если тег 1001 = 0 </w:t>
            </w:r>
          </w:p>
        </w:tc>
      </w:tr>
      <w:tr w:rsidR="0017204D" w:rsidRPr="009A6AE8" w14:paraId="054FDC13"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156D8A28"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1207</w:t>
            </w:r>
          </w:p>
        </w:tc>
        <w:tc>
          <w:tcPr>
            <w:tcW w:w="1739" w:type="dxa"/>
            <w:tcBorders>
              <w:top w:val="single" w:sz="6" w:space="0" w:color="DDDDDD"/>
              <w:left w:val="single" w:sz="6" w:space="0" w:color="DDDDDD"/>
              <w:bottom w:val="single" w:sz="6" w:space="0" w:color="DDDDDD"/>
              <w:right w:val="single" w:sz="6" w:space="0" w:color="DDDDDD"/>
            </w:tcBorders>
          </w:tcPr>
          <w:p w14:paraId="2659DB47"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exciseDutyProductSign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603DF5DA"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признак торговли подакцизными товарами</w:t>
            </w:r>
          </w:p>
        </w:tc>
        <w:tc>
          <w:tcPr>
            <w:tcW w:w="776" w:type="dxa"/>
            <w:tcBorders>
              <w:top w:val="single" w:sz="6" w:space="0" w:color="DDDDDD"/>
              <w:left w:val="single" w:sz="6" w:space="0" w:color="DDDDDD"/>
              <w:bottom w:val="single" w:sz="6" w:space="0" w:color="DDDDDD"/>
              <w:right w:val="single" w:sz="6" w:space="0" w:color="DDDDDD"/>
            </w:tcBorders>
          </w:tcPr>
          <w:p w14:paraId="440D9BD7"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5920534E"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53" w:type="dxa"/>
            <w:tcBorders>
              <w:top w:val="single" w:sz="6" w:space="0" w:color="DDDDDD"/>
              <w:left w:val="single" w:sz="6" w:space="0" w:color="DDDDDD"/>
              <w:bottom w:val="single" w:sz="6" w:space="0" w:color="DDDDDD"/>
              <w:right w:val="single" w:sz="6" w:space="0" w:color="DDDDDD"/>
            </w:tcBorders>
          </w:tcPr>
          <w:p w14:paraId="4828CD1F"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60520CC8"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46C12B6C"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558" w:type="dxa"/>
            <w:tcBorders>
              <w:top w:val="single" w:sz="6" w:space="0" w:color="DDDDDD"/>
              <w:left w:val="single" w:sz="6" w:space="0" w:color="DDDDDD"/>
              <w:bottom w:val="single" w:sz="6" w:space="0" w:color="DDDDDD"/>
              <w:right w:val="single" w:sz="6" w:space="0" w:color="DDDDDD"/>
            </w:tcBorders>
          </w:tcPr>
          <w:p w14:paraId="7BABB51C"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70111C4D"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63BA83C4"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1109</w:t>
            </w:r>
          </w:p>
        </w:tc>
        <w:tc>
          <w:tcPr>
            <w:tcW w:w="1739" w:type="dxa"/>
            <w:tcBorders>
              <w:top w:val="single" w:sz="6" w:space="0" w:color="DDDDDD"/>
              <w:left w:val="single" w:sz="6" w:space="0" w:color="DDDDDD"/>
              <w:bottom w:val="single" w:sz="6" w:space="0" w:color="DDDDDD"/>
              <w:right w:val="single" w:sz="6" w:space="0" w:color="DDDDDD"/>
            </w:tcBorders>
          </w:tcPr>
          <w:p w14:paraId="055DDF42"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serviceSign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7D4A8D69"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признак услуги</w:t>
            </w:r>
          </w:p>
        </w:tc>
        <w:tc>
          <w:tcPr>
            <w:tcW w:w="776" w:type="dxa"/>
            <w:tcBorders>
              <w:top w:val="single" w:sz="6" w:space="0" w:color="DDDDDD"/>
              <w:left w:val="single" w:sz="6" w:space="0" w:color="DDDDDD"/>
              <w:bottom w:val="single" w:sz="6" w:space="0" w:color="DDDDDD"/>
              <w:right w:val="single" w:sz="6" w:space="0" w:color="DDDDDD"/>
            </w:tcBorders>
          </w:tcPr>
          <w:p w14:paraId="301FFC51"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561F7CFA"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53" w:type="dxa"/>
            <w:tcBorders>
              <w:top w:val="single" w:sz="6" w:space="0" w:color="DDDDDD"/>
              <w:left w:val="single" w:sz="6" w:space="0" w:color="DDDDDD"/>
              <w:bottom w:val="single" w:sz="6" w:space="0" w:color="DDDDDD"/>
              <w:right w:val="single" w:sz="6" w:space="0" w:color="DDDDDD"/>
            </w:tcBorders>
          </w:tcPr>
          <w:p w14:paraId="110A5C96"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558EB132"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5E30A8AC"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558" w:type="dxa"/>
            <w:tcBorders>
              <w:top w:val="single" w:sz="6" w:space="0" w:color="DDDDDD"/>
              <w:left w:val="single" w:sz="6" w:space="0" w:color="DDDDDD"/>
              <w:bottom w:val="single" w:sz="6" w:space="0" w:color="DDDDDD"/>
              <w:right w:val="single" w:sz="6" w:space="0" w:color="DDDDDD"/>
            </w:tcBorders>
          </w:tcPr>
          <w:p w14:paraId="0BC3C2B4"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5D98CE2D" w14:textId="77777777" w:rsidTr="009A6AE8">
        <w:trPr>
          <w:trHeight w:val="316"/>
        </w:trPr>
        <w:tc>
          <w:tcPr>
            <w:tcW w:w="563" w:type="dxa"/>
            <w:tcBorders>
              <w:top w:val="single" w:sz="6" w:space="0" w:color="DDDDDD"/>
              <w:left w:val="single" w:sz="3" w:space="0" w:color="DDDDDD"/>
              <w:bottom w:val="single" w:sz="6" w:space="0" w:color="DDDDDD"/>
              <w:right w:val="single" w:sz="6" w:space="0" w:color="DDDDDD"/>
            </w:tcBorders>
          </w:tcPr>
          <w:p w14:paraId="5B77968E" w14:textId="77777777" w:rsidR="0017204D" w:rsidRPr="009A6AE8" w:rsidRDefault="0017204D" w:rsidP="009A6AE8">
            <w:pPr>
              <w:rPr>
                <w:rFonts w:asciiTheme="minorHAnsi" w:hAnsiTheme="minorHAnsi"/>
                <w:szCs w:val="16"/>
              </w:rPr>
            </w:pPr>
            <w:r w:rsidRPr="009A6AE8">
              <w:rPr>
                <w:rFonts w:asciiTheme="minorHAnsi" w:hAnsiTheme="minorHAnsi"/>
                <w:szCs w:val="16"/>
              </w:rPr>
              <w:t>1193</w:t>
            </w:r>
          </w:p>
        </w:tc>
        <w:tc>
          <w:tcPr>
            <w:tcW w:w="1739" w:type="dxa"/>
            <w:tcBorders>
              <w:top w:val="single" w:sz="6" w:space="0" w:color="DDDDDD"/>
              <w:left w:val="single" w:sz="6" w:space="0" w:color="DDDDDD"/>
              <w:bottom w:val="single" w:sz="6" w:space="0" w:color="DDDDDD"/>
              <w:right w:val="single" w:sz="6" w:space="0" w:color="DDDDDD"/>
            </w:tcBorders>
          </w:tcPr>
          <w:p w14:paraId="15D7A4AC"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gamblingSign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0CD52138"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признак деятельности по проведению</w:t>
            </w:r>
          </w:p>
          <w:p w14:paraId="676826CD"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азартных игр</w:t>
            </w:r>
          </w:p>
        </w:tc>
        <w:tc>
          <w:tcPr>
            <w:tcW w:w="776" w:type="dxa"/>
            <w:tcBorders>
              <w:top w:val="single" w:sz="6" w:space="0" w:color="DDDDDD"/>
              <w:left w:val="single" w:sz="6" w:space="0" w:color="DDDDDD"/>
              <w:bottom w:val="single" w:sz="6" w:space="0" w:color="DDDDDD"/>
              <w:right w:val="single" w:sz="6" w:space="0" w:color="DDDDDD"/>
            </w:tcBorders>
          </w:tcPr>
          <w:p w14:paraId="21A56EED"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629D3584"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{0, 1}</w:t>
            </w:r>
          </w:p>
        </w:tc>
        <w:tc>
          <w:tcPr>
            <w:tcW w:w="1053" w:type="dxa"/>
            <w:tcBorders>
              <w:top w:val="single" w:sz="6" w:space="0" w:color="DDDDDD"/>
              <w:left w:val="single" w:sz="6" w:space="0" w:color="DDDDDD"/>
              <w:bottom w:val="single" w:sz="6" w:space="0" w:color="DDDDDD"/>
              <w:right w:val="single" w:sz="6" w:space="0" w:color="DDDDDD"/>
            </w:tcBorders>
          </w:tcPr>
          <w:p w14:paraId="441AE45E"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56B7B4B3"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609C2CF6"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558" w:type="dxa"/>
            <w:tcBorders>
              <w:top w:val="single" w:sz="6" w:space="0" w:color="DDDDDD"/>
              <w:left w:val="single" w:sz="6" w:space="0" w:color="DDDDDD"/>
              <w:bottom w:val="single" w:sz="6" w:space="0" w:color="DDDDDD"/>
              <w:right w:val="single" w:sz="6" w:space="0" w:color="DDDDDD"/>
            </w:tcBorders>
          </w:tcPr>
          <w:p w14:paraId="6275D5D2"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6C4D9996"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4A2A7BF9" w14:textId="77777777" w:rsidR="0017204D" w:rsidRPr="009A6AE8" w:rsidRDefault="0017204D" w:rsidP="009A6AE8">
            <w:pPr>
              <w:rPr>
                <w:rFonts w:asciiTheme="minorHAnsi" w:hAnsiTheme="minorHAnsi"/>
                <w:szCs w:val="16"/>
              </w:rPr>
            </w:pPr>
            <w:r w:rsidRPr="009A6AE8">
              <w:rPr>
                <w:rFonts w:asciiTheme="minorHAnsi" w:hAnsiTheme="minorHAnsi"/>
                <w:szCs w:val="16"/>
              </w:rPr>
              <w:t>1126</w:t>
            </w:r>
          </w:p>
        </w:tc>
        <w:tc>
          <w:tcPr>
            <w:tcW w:w="1739" w:type="dxa"/>
            <w:tcBorders>
              <w:top w:val="single" w:sz="6" w:space="0" w:color="DDDDDD"/>
              <w:left w:val="single" w:sz="6" w:space="0" w:color="DDDDDD"/>
              <w:bottom w:val="single" w:sz="6" w:space="0" w:color="DDDDDD"/>
              <w:right w:val="single" w:sz="6" w:space="0" w:color="DDDDDD"/>
            </w:tcBorders>
          </w:tcPr>
          <w:p w14:paraId="5AE2E150"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lotterySign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4CEA9C71"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 xml:space="preserve">признак деятельности по </w:t>
            </w:r>
            <w:r w:rsidRPr="009A6AE8">
              <w:rPr>
                <w:rFonts w:asciiTheme="minorHAnsi" w:hAnsiTheme="minorHAnsi"/>
                <w:szCs w:val="16"/>
              </w:rPr>
              <w:lastRenderedPageBreak/>
              <w:t>проведению лотерей</w:t>
            </w:r>
          </w:p>
        </w:tc>
        <w:tc>
          <w:tcPr>
            <w:tcW w:w="776" w:type="dxa"/>
            <w:tcBorders>
              <w:top w:val="single" w:sz="6" w:space="0" w:color="DDDDDD"/>
              <w:left w:val="single" w:sz="6" w:space="0" w:color="DDDDDD"/>
              <w:bottom w:val="single" w:sz="6" w:space="0" w:color="DDDDDD"/>
              <w:right w:val="single" w:sz="6" w:space="0" w:color="DDDDDD"/>
            </w:tcBorders>
          </w:tcPr>
          <w:p w14:paraId="5F8087D8"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lastRenderedPageBreak/>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60E85FC7"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{0, 1}</w:t>
            </w:r>
          </w:p>
        </w:tc>
        <w:tc>
          <w:tcPr>
            <w:tcW w:w="1053" w:type="dxa"/>
            <w:tcBorders>
              <w:top w:val="single" w:sz="6" w:space="0" w:color="DDDDDD"/>
              <w:left w:val="single" w:sz="6" w:space="0" w:color="DDDDDD"/>
              <w:bottom w:val="single" w:sz="6" w:space="0" w:color="DDDDDD"/>
              <w:right w:val="single" w:sz="6" w:space="0" w:color="DDDDDD"/>
            </w:tcBorders>
          </w:tcPr>
          <w:p w14:paraId="4DAF4E3A"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5958E75A"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42B05132"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558" w:type="dxa"/>
            <w:tcBorders>
              <w:top w:val="single" w:sz="6" w:space="0" w:color="DDDDDD"/>
              <w:left w:val="single" w:sz="6" w:space="0" w:color="DDDDDD"/>
              <w:bottom w:val="single" w:sz="6" w:space="0" w:color="DDDDDD"/>
              <w:right w:val="single" w:sz="6" w:space="0" w:color="DDDDDD"/>
            </w:tcBorders>
          </w:tcPr>
          <w:p w14:paraId="0127BB6B"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2F8DFC49"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780A05A7" w14:textId="77777777" w:rsidR="0017204D" w:rsidRPr="009A6AE8" w:rsidRDefault="0017204D" w:rsidP="009A6AE8">
            <w:pPr>
              <w:rPr>
                <w:rFonts w:asciiTheme="minorHAnsi" w:hAnsiTheme="minorHAnsi"/>
                <w:szCs w:val="16"/>
              </w:rPr>
            </w:pPr>
            <w:r w:rsidRPr="009A6AE8">
              <w:rPr>
                <w:rFonts w:asciiTheme="minorHAnsi" w:hAnsiTheme="minorHAnsi"/>
                <w:szCs w:val="16"/>
              </w:rPr>
              <w:t>1057</w:t>
            </w:r>
          </w:p>
        </w:tc>
        <w:tc>
          <w:tcPr>
            <w:tcW w:w="1739" w:type="dxa"/>
            <w:tcBorders>
              <w:top w:val="single" w:sz="6" w:space="0" w:color="DDDDDD"/>
              <w:left w:val="single" w:sz="6" w:space="0" w:color="DDDDDD"/>
              <w:bottom w:val="single" w:sz="6" w:space="0" w:color="DDDDDD"/>
              <w:right w:val="single" w:sz="6" w:space="0" w:color="DDDDDD"/>
            </w:tcBorders>
          </w:tcPr>
          <w:p w14:paraId="3387CE48"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paymentAgentType</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7C01684F"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признак агента</w:t>
            </w:r>
          </w:p>
        </w:tc>
        <w:tc>
          <w:tcPr>
            <w:tcW w:w="776" w:type="dxa"/>
            <w:tcBorders>
              <w:top w:val="single" w:sz="6" w:space="0" w:color="DDDDDD"/>
              <w:left w:val="single" w:sz="6" w:space="0" w:color="DDDDDD"/>
              <w:bottom w:val="single" w:sz="6" w:space="0" w:color="DDDDDD"/>
              <w:right w:val="single" w:sz="6" w:space="0" w:color="DDDDDD"/>
            </w:tcBorders>
          </w:tcPr>
          <w:p w14:paraId="5D0B9BD4"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2165FB0B"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{-1, 0-127}</w:t>
            </w:r>
          </w:p>
        </w:tc>
        <w:tc>
          <w:tcPr>
            <w:tcW w:w="1053" w:type="dxa"/>
            <w:tcBorders>
              <w:top w:val="single" w:sz="6" w:space="0" w:color="DDDDDD"/>
              <w:left w:val="single" w:sz="6" w:space="0" w:color="DDDDDD"/>
              <w:bottom w:val="single" w:sz="6" w:space="0" w:color="DDDDDD"/>
              <w:right w:val="single" w:sz="6" w:space="0" w:color="DDDDDD"/>
            </w:tcBorders>
          </w:tcPr>
          <w:p w14:paraId="605CA578"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color w:val="auto"/>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5D44C994"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32F61C91" w14:textId="77777777" w:rsidR="0017204D" w:rsidRPr="009A6AE8" w:rsidRDefault="0017204D" w:rsidP="009A6AE8">
            <w:pPr>
              <w:spacing w:after="0" w:line="259" w:lineRule="auto"/>
              <w:ind w:left="6" w:firstLine="0"/>
              <w:jc w:val="center"/>
              <w:rPr>
                <w:rFonts w:asciiTheme="minorHAnsi" w:hAnsiTheme="minorHAnsi" w:cstheme="majorHAnsi"/>
                <w:color w:val="auto"/>
                <w:szCs w:val="16"/>
              </w:rPr>
            </w:pPr>
            <w:r w:rsidRPr="009A6AE8">
              <w:rPr>
                <w:rFonts w:asciiTheme="minorHAnsi" w:hAnsiTheme="minorHAnsi"/>
                <w:szCs w:val="16"/>
              </w:rPr>
              <w:t>0</w:t>
            </w:r>
          </w:p>
        </w:tc>
        <w:tc>
          <w:tcPr>
            <w:tcW w:w="1558" w:type="dxa"/>
            <w:tcBorders>
              <w:top w:val="single" w:sz="6" w:space="0" w:color="DDDDDD"/>
              <w:left w:val="single" w:sz="6" w:space="0" w:color="DDDDDD"/>
              <w:bottom w:val="single" w:sz="6" w:space="0" w:color="DDDDDD"/>
              <w:right w:val="single" w:sz="6" w:space="0" w:color="DDDDDD"/>
            </w:tcBorders>
          </w:tcPr>
          <w:p w14:paraId="26B2AC70" w14:textId="77777777" w:rsidR="0017204D" w:rsidRPr="009A6AE8" w:rsidRDefault="0017204D" w:rsidP="009A6AE8">
            <w:pPr>
              <w:spacing w:after="0" w:line="259" w:lineRule="auto"/>
              <w:ind w:left="6" w:firstLine="0"/>
              <w:rPr>
                <w:rFonts w:asciiTheme="minorHAnsi" w:hAnsiTheme="minorHAnsi"/>
                <w:szCs w:val="16"/>
                <w:highlight w:val="yellow"/>
              </w:rPr>
            </w:pPr>
            <w:r w:rsidRPr="009A6AE8">
              <w:rPr>
                <w:rFonts w:asciiTheme="minorHAnsi" w:hAnsiTheme="minorHAnsi"/>
                <w:i/>
                <w:iCs/>
                <w:szCs w:val="16"/>
              </w:rPr>
              <w:t xml:space="preserve">см. </w:t>
            </w:r>
            <w:r w:rsidRPr="009A6AE8">
              <w:rPr>
                <w:rFonts w:asciiTheme="minorHAnsi" w:hAnsiTheme="minorHAnsi"/>
                <w:szCs w:val="16"/>
              </w:rPr>
              <w:fldChar w:fldCharType="begin"/>
            </w:r>
            <w:r w:rsidRPr="009A6AE8">
              <w:rPr>
                <w:rFonts w:asciiTheme="minorHAnsi" w:hAnsiTheme="minorHAnsi"/>
                <w:szCs w:val="16"/>
              </w:rPr>
              <w:instrText xml:space="preserve"> REF _Ref474487733 \h  \* MERGEFORMAT </w:instrText>
            </w:r>
            <w:r w:rsidRPr="009A6AE8">
              <w:rPr>
                <w:rFonts w:asciiTheme="minorHAnsi" w:hAnsiTheme="minorHAnsi"/>
                <w:szCs w:val="16"/>
              </w:rPr>
            </w:r>
            <w:r w:rsidRPr="009A6AE8">
              <w:rPr>
                <w:rFonts w:asciiTheme="minorHAnsi" w:hAnsiTheme="minorHAnsi"/>
                <w:szCs w:val="16"/>
              </w:rPr>
              <w:fldChar w:fldCharType="separate"/>
            </w:r>
            <w:r w:rsidRPr="009A6AE8">
              <w:rPr>
                <w:rFonts w:asciiTheme="minorHAnsi" w:hAnsiTheme="minorHAnsi"/>
                <w:i/>
                <w:iCs/>
                <w:szCs w:val="16"/>
              </w:rPr>
              <w:t>Признак агента</w:t>
            </w:r>
            <w:r w:rsidRPr="009A6AE8">
              <w:rPr>
                <w:rFonts w:asciiTheme="minorHAnsi" w:hAnsiTheme="minorHAnsi"/>
                <w:szCs w:val="16"/>
              </w:rPr>
              <w:fldChar w:fldCharType="end"/>
            </w:r>
            <w:r w:rsidRPr="009A6AE8">
              <w:rPr>
                <w:rFonts w:asciiTheme="minorHAnsi" w:hAnsiTheme="minorHAnsi"/>
                <w:szCs w:val="16"/>
              </w:rPr>
              <w:t xml:space="preserve"> </w:t>
            </w:r>
          </w:p>
        </w:tc>
      </w:tr>
      <w:tr w:rsidR="0017204D" w:rsidRPr="009A6AE8" w14:paraId="6D20BD7B"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75144DD0"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1013</w:t>
            </w:r>
          </w:p>
        </w:tc>
        <w:tc>
          <w:tcPr>
            <w:tcW w:w="1739" w:type="dxa"/>
            <w:tcBorders>
              <w:top w:val="single" w:sz="6" w:space="0" w:color="DDDDDD"/>
              <w:left w:val="single" w:sz="6" w:space="0" w:color="DDDDDD"/>
              <w:bottom w:val="single" w:sz="6" w:space="0" w:color="DDDDDD"/>
              <w:right w:val="single" w:sz="6" w:space="0" w:color="DDDDDD"/>
            </w:tcBorders>
          </w:tcPr>
          <w:p w14:paraId="26FA27D7"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kktNumber</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65D71F92"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заводской номер ККТ</w:t>
            </w:r>
          </w:p>
        </w:tc>
        <w:tc>
          <w:tcPr>
            <w:tcW w:w="776" w:type="dxa"/>
            <w:tcBorders>
              <w:top w:val="single" w:sz="6" w:space="0" w:color="DDDDDD"/>
              <w:left w:val="single" w:sz="6" w:space="0" w:color="DDDDDD"/>
              <w:bottom w:val="single" w:sz="6" w:space="0" w:color="DDDDDD"/>
              <w:right w:val="single" w:sz="6" w:space="0" w:color="DDDDDD"/>
            </w:tcBorders>
          </w:tcPr>
          <w:p w14:paraId="08E31449"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0A8DEBBF"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Макс 20 символов</w:t>
            </w:r>
          </w:p>
        </w:tc>
        <w:tc>
          <w:tcPr>
            <w:tcW w:w="1053" w:type="dxa"/>
            <w:tcBorders>
              <w:top w:val="single" w:sz="6" w:space="0" w:color="DDDDDD"/>
              <w:left w:val="single" w:sz="6" w:space="0" w:color="DDDDDD"/>
              <w:bottom w:val="single" w:sz="6" w:space="0" w:color="DDDDDD"/>
              <w:right w:val="single" w:sz="6" w:space="0" w:color="DDDDDD"/>
            </w:tcBorders>
          </w:tcPr>
          <w:p w14:paraId="0199ACD9"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7F88A59E"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3846A5B9"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09506AE0"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17903849"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1C121B09"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1021</w:t>
            </w:r>
          </w:p>
        </w:tc>
        <w:tc>
          <w:tcPr>
            <w:tcW w:w="1739" w:type="dxa"/>
            <w:tcBorders>
              <w:top w:val="single" w:sz="6" w:space="0" w:color="DDDDDD"/>
              <w:left w:val="single" w:sz="6" w:space="0" w:color="DDDDDD"/>
              <w:bottom w:val="single" w:sz="6" w:space="0" w:color="DDDDDD"/>
              <w:right w:val="single" w:sz="6" w:space="0" w:color="DDDDDD"/>
            </w:tcBorders>
          </w:tcPr>
          <w:p w14:paraId="7DA3EBC7"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14992463"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кассир</w:t>
            </w:r>
          </w:p>
        </w:tc>
        <w:tc>
          <w:tcPr>
            <w:tcW w:w="776" w:type="dxa"/>
            <w:tcBorders>
              <w:top w:val="single" w:sz="6" w:space="0" w:color="DDDDDD"/>
              <w:left w:val="single" w:sz="6" w:space="0" w:color="DDDDDD"/>
              <w:bottom w:val="single" w:sz="6" w:space="0" w:color="DDDDDD"/>
              <w:right w:val="single" w:sz="6" w:space="0" w:color="DDDDDD"/>
            </w:tcBorders>
          </w:tcPr>
          <w:p w14:paraId="52159D71"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2245C9BA"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Макс 64 символов</w:t>
            </w:r>
          </w:p>
        </w:tc>
        <w:tc>
          <w:tcPr>
            <w:tcW w:w="1053" w:type="dxa"/>
            <w:tcBorders>
              <w:top w:val="single" w:sz="6" w:space="0" w:color="DDDDDD"/>
              <w:left w:val="single" w:sz="6" w:space="0" w:color="DDDDDD"/>
              <w:bottom w:val="single" w:sz="6" w:space="0" w:color="DDDDDD"/>
              <w:right w:val="single" w:sz="6" w:space="0" w:color="DDDDDD"/>
            </w:tcBorders>
          </w:tcPr>
          <w:p w14:paraId="6A589798"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63BC96CE"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54F24EF3"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6ECBB29E" w14:textId="2F916615"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фамилия и должность лица, уполномоченного пользователем для формирования «Отчета о регистрации».</w:t>
            </w:r>
            <w:r w:rsidR="009A6AE8" w:rsidRPr="009A6AE8">
              <w:rPr>
                <w:rFonts w:asciiTheme="minorHAnsi" w:hAnsiTheme="minorHAnsi"/>
                <w:szCs w:val="16"/>
              </w:rPr>
              <w:t xml:space="preserve"> </w:t>
            </w:r>
            <w:r w:rsidRPr="009A6AE8">
              <w:rPr>
                <w:rFonts w:asciiTheme="minorHAnsi" w:hAnsiTheme="minorHAnsi"/>
                <w:szCs w:val="16"/>
              </w:rPr>
              <w:t>может быть пустым, если ККТ в автоматическом режиме</w:t>
            </w:r>
            <w:r w:rsidRPr="009A6AE8" w:rsidDel="00EA400B">
              <w:rPr>
                <w:rFonts w:asciiTheme="minorHAnsi" w:hAnsiTheme="minorHAnsi"/>
                <w:szCs w:val="16"/>
              </w:rPr>
              <w:t xml:space="preserve"> </w:t>
            </w:r>
            <w:r w:rsidRPr="009A6AE8">
              <w:rPr>
                <w:rFonts w:asciiTheme="minorHAnsi" w:hAnsiTheme="minorHAnsi"/>
                <w:szCs w:val="16"/>
              </w:rPr>
              <w:t xml:space="preserve"> </w:t>
            </w:r>
          </w:p>
        </w:tc>
      </w:tr>
      <w:tr w:rsidR="0017204D" w:rsidRPr="009A6AE8" w14:paraId="4572DEE9"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12CBF6C1"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1203</w:t>
            </w:r>
          </w:p>
        </w:tc>
        <w:tc>
          <w:tcPr>
            <w:tcW w:w="1739" w:type="dxa"/>
            <w:tcBorders>
              <w:top w:val="single" w:sz="6" w:space="0" w:color="DDDDDD"/>
              <w:left w:val="single" w:sz="6" w:space="0" w:color="DDDDDD"/>
              <w:bottom w:val="single" w:sz="6" w:space="0" w:color="DDDDDD"/>
              <w:right w:val="single" w:sz="6" w:space="0" w:color="DDDDDD"/>
            </w:tcBorders>
          </w:tcPr>
          <w:p w14:paraId="35C6005D"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operatorInn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0808B6BF"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ИНН кассира</w:t>
            </w:r>
          </w:p>
        </w:tc>
        <w:tc>
          <w:tcPr>
            <w:tcW w:w="776" w:type="dxa"/>
            <w:tcBorders>
              <w:top w:val="single" w:sz="6" w:space="0" w:color="DDDDDD"/>
              <w:left w:val="single" w:sz="6" w:space="0" w:color="DDDDDD"/>
              <w:bottom w:val="single" w:sz="6" w:space="0" w:color="DDDDDD"/>
              <w:right w:val="single" w:sz="6" w:space="0" w:color="DDDDDD"/>
            </w:tcBorders>
          </w:tcPr>
          <w:p w14:paraId="51577163"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22A5BF0E"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12 символов (только цифры)</w:t>
            </w:r>
          </w:p>
        </w:tc>
        <w:tc>
          <w:tcPr>
            <w:tcW w:w="1053" w:type="dxa"/>
            <w:tcBorders>
              <w:top w:val="single" w:sz="6" w:space="0" w:color="DDDDDD"/>
              <w:left w:val="single" w:sz="6" w:space="0" w:color="DDDDDD"/>
              <w:bottom w:val="single" w:sz="6" w:space="0" w:color="DDDDDD"/>
              <w:right w:val="single" w:sz="6" w:space="0" w:color="DDDDDD"/>
            </w:tcBorders>
          </w:tcPr>
          <w:p w14:paraId="4B9F38A1"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364C4956"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27A641B5"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558" w:type="dxa"/>
            <w:tcBorders>
              <w:top w:val="single" w:sz="6" w:space="0" w:color="DDDDDD"/>
              <w:left w:val="single" w:sz="6" w:space="0" w:color="DDDDDD"/>
              <w:bottom w:val="single" w:sz="6" w:space="0" w:color="DDDDDD"/>
              <w:right w:val="single" w:sz="6" w:space="0" w:color="DDDDDD"/>
            </w:tcBorders>
          </w:tcPr>
          <w:p w14:paraId="303391F3"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 xml:space="preserve">Значение может отсутствовать, если тег 1001=1 </w:t>
            </w:r>
          </w:p>
        </w:tc>
      </w:tr>
      <w:tr w:rsidR="0017204D" w:rsidRPr="009A6AE8" w14:paraId="10134ACF"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62DE5CFF"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1009</w:t>
            </w:r>
          </w:p>
        </w:tc>
        <w:tc>
          <w:tcPr>
            <w:tcW w:w="1739" w:type="dxa"/>
            <w:tcBorders>
              <w:top w:val="single" w:sz="6" w:space="0" w:color="DDDDDD"/>
              <w:left w:val="single" w:sz="6" w:space="0" w:color="DDDDDD"/>
              <w:bottom w:val="single" w:sz="6" w:space="0" w:color="DDDDDD"/>
              <w:right w:val="single" w:sz="6" w:space="0" w:color="DDDDDD"/>
            </w:tcBorders>
          </w:tcPr>
          <w:p w14:paraId="07A28000"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retailAddress</w:t>
            </w:r>
            <w:proofErr w:type="spellEnd"/>
            <w:r w:rsidRPr="009A6AE8">
              <w:rPr>
                <w:rFonts w:asciiTheme="minorHAnsi" w:hAnsiTheme="minorHAnsi"/>
                <w:szCs w:val="16"/>
              </w:rPr>
              <w:t xml:space="preserve"> </w:t>
            </w:r>
          </w:p>
        </w:tc>
        <w:tc>
          <w:tcPr>
            <w:tcW w:w="1376" w:type="dxa"/>
            <w:tcBorders>
              <w:top w:val="single" w:sz="6" w:space="0" w:color="DDDDDD"/>
              <w:left w:val="single" w:sz="6" w:space="0" w:color="DDDDDD"/>
              <w:bottom w:val="single" w:sz="6" w:space="0" w:color="DDDDDD"/>
              <w:right w:val="single" w:sz="6" w:space="0" w:color="DDDDDD"/>
            </w:tcBorders>
          </w:tcPr>
          <w:p w14:paraId="00153FEB"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адрес расчетов</w:t>
            </w:r>
          </w:p>
        </w:tc>
        <w:tc>
          <w:tcPr>
            <w:tcW w:w="776" w:type="dxa"/>
            <w:tcBorders>
              <w:top w:val="single" w:sz="6" w:space="0" w:color="DDDDDD"/>
              <w:left w:val="single" w:sz="6" w:space="0" w:color="DDDDDD"/>
              <w:bottom w:val="single" w:sz="6" w:space="0" w:color="DDDDDD"/>
              <w:right w:val="single" w:sz="6" w:space="0" w:color="DDDDDD"/>
            </w:tcBorders>
          </w:tcPr>
          <w:p w14:paraId="4A41CB86"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5929B383"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1053" w:type="dxa"/>
            <w:tcBorders>
              <w:top w:val="single" w:sz="6" w:space="0" w:color="DDDDDD"/>
              <w:left w:val="single" w:sz="6" w:space="0" w:color="DDDDDD"/>
              <w:bottom w:val="single" w:sz="6" w:space="0" w:color="DDDDDD"/>
              <w:right w:val="single" w:sz="6" w:space="0" w:color="DDDDDD"/>
            </w:tcBorders>
          </w:tcPr>
          <w:p w14:paraId="2FD89C48"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23F03B04"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5214DF85"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05CFCDB5"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необязательный реквизит, если отсутствует тег 1036, при этом тег 1002=1 и 1001=1</w:t>
            </w:r>
          </w:p>
        </w:tc>
      </w:tr>
      <w:tr w:rsidR="0017204D" w:rsidRPr="009A6AE8" w14:paraId="4D21F4EB"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4F29A790"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1187</w:t>
            </w:r>
          </w:p>
        </w:tc>
        <w:tc>
          <w:tcPr>
            <w:tcW w:w="1739" w:type="dxa"/>
            <w:tcBorders>
              <w:top w:val="single" w:sz="6" w:space="0" w:color="DDDDDD"/>
              <w:left w:val="single" w:sz="6" w:space="0" w:color="DDDDDD"/>
              <w:bottom w:val="single" w:sz="6" w:space="0" w:color="DDDDDD"/>
              <w:right w:val="single" w:sz="6" w:space="0" w:color="DDDDDD"/>
            </w:tcBorders>
          </w:tcPr>
          <w:p w14:paraId="0C0E1A47"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retailPlace</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1412DCE7"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место расчетов</w:t>
            </w:r>
          </w:p>
        </w:tc>
        <w:tc>
          <w:tcPr>
            <w:tcW w:w="776" w:type="dxa"/>
            <w:tcBorders>
              <w:top w:val="single" w:sz="6" w:space="0" w:color="DDDDDD"/>
              <w:left w:val="single" w:sz="6" w:space="0" w:color="DDDDDD"/>
              <w:bottom w:val="single" w:sz="6" w:space="0" w:color="DDDDDD"/>
              <w:right w:val="single" w:sz="6" w:space="0" w:color="DDDDDD"/>
            </w:tcBorders>
          </w:tcPr>
          <w:p w14:paraId="32B14BDB"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56B7E467"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1053" w:type="dxa"/>
            <w:tcBorders>
              <w:top w:val="single" w:sz="6" w:space="0" w:color="DDDDDD"/>
              <w:left w:val="single" w:sz="6" w:space="0" w:color="DDDDDD"/>
              <w:bottom w:val="single" w:sz="6" w:space="0" w:color="DDDDDD"/>
              <w:right w:val="single" w:sz="6" w:space="0" w:color="DDDDDD"/>
            </w:tcBorders>
          </w:tcPr>
          <w:p w14:paraId="67C22712"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1E61CDB6"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291D6F5F"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69466873"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 xml:space="preserve">необязательный реквизит, если отсутствует тег 1036, при этом тег 1002=1 и 1001=1 </w:t>
            </w:r>
          </w:p>
        </w:tc>
      </w:tr>
      <w:tr w:rsidR="0017204D" w:rsidRPr="009A6AE8" w14:paraId="7316A15A"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2ABDBFDA" w14:textId="77777777" w:rsidR="0017204D" w:rsidRPr="009A6AE8" w:rsidRDefault="0017204D" w:rsidP="009A6AE8">
            <w:pPr>
              <w:spacing w:after="0" w:line="259" w:lineRule="auto"/>
              <w:ind w:left="0" w:firstLine="0"/>
              <w:jc w:val="both"/>
              <w:rPr>
                <w:rFonts w:asciiTheme="minorHAnsi" w:hAnsiTheme="minorHAnsi"/>
                <w:szCs w:val="16"/>
                <w:highlight w:val="green"/>
              </w:rPr>
            </w:pPr>
            <w:r w:rsidRPr="009A6AE8">
              <w:rPr>
                <w:rFonts w:asciiTheme="minorHAnsi" w:hAnsiTheme="minorHAnsi"/>
                <w:szCs w:val="16"/>
              </w:rPr>
              <w:t>1117</w:t>
            </w:r>
          </w:p>
        </w:tc>
        <w:tc>
          <w:tcPr>
            <w:tcW w:w="1739" w:type="dxa"/>
            <w:tcBorders>
              <w:top w:val="single" w:sz="6" w:space="0" w:color="DDDDDD"/>
              <w:left w:val="single" w:sz="6" w:space="0" w:color="DDDDDD"/>
              <w:bottom w:val="single" w:sz="6" w:space="0" w:color="DDDDDD"/>
              <w:right w:val="single" w:sz="6" w:space="0" w:color="DDDDDD"/>
            </w:tcBorders>
          </w:tcPr>
          <w:p w14:paraId="4C75D7ED"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sellerAddress</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5FE96EBF"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адрес электронной почты отправителя чека</w:t>
            </w:r>
          </w:p>
        </w:tc>
        <w:tc>
          <w:tcPr>
            <w:tcW w:w="776" w:type="dxa"/>
            <w:tcBorders>
              <w:top w:val="single" w:sz="6" w:space="0" w:color="DDDDDD"/>
              <w:left w:val="single" w:sz="6" w:space="0" w:color="DDDDDD"/>
              <w:bottom w:val="single" w:sz="6" w:space="0" w:color="DDDDDD"/>
              <w:right w:val="single" w:sz="6" w:space="0" w:color="DDDDDD"/>
            </w:tcBorders>
          </w:tcPr>
          <w:p w14:paraId="194A7273"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5815702E"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Макс 64 символа</w:t>
            </w:r>
          </w:p>
          <w:p w14:paraId="497D7CB6"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(формат электронного адреса или значение «</w:t>
            </w:r>
            <w:proofErr w:type="spellStart"/>
            <w:r w:rsidRPr="009A6AE8">
              <w:rPr>
                <w:rFonts w:asciiTheme="minorHAnsi" w:hAnsiTheme="minorHAnsi"/>
                <w:szCs w:val="16"/>
              </w:rPr>
              <w:t>none</w:t>
            </w:r>
            <w:proofErr w:type="spellEnd"/>
            <w:r w:rsidRPr="009A6AE8">
              <w:rPr>
                <w:rFonts w:asciiTheme="minorHAnsi" w:hAnsiTheme="minorHAnsi"/>
                <w:szCs w:val="16"/>
              </w:rPr>
              <w:t>»)</w:t>
            </w:r>
          </w:p>
          <w:p w14:paraId="6E263073" w14:textId="77777777" w:rsidR="0017204D" w:rsidRPr="009A6AE8" w:rsidRDefault="0017204D" w:rsidP="009A6AE8">
            <w:pPr>
              <w:spacing w:after="0" w:line="259" w:lineRule="auto"/>
              <w:ind w:left="6" w:firstLine="0"/>
              <w:jc w:val="center"/>
              <w:rPr>
                <w:rFonts w:asciiTheme="minorHAnsi" w:hAnsiTheme="minorHAnsi"/>
                <w:szCs w:val="16"/>
              </w:rPr>
            </w:pPr>
          </w:p>
        </w:tc>
        <w:tc>
          <w:tcPr>
            <w:tcW w:w="1053" w:type="dxa"/>
            <w:tcBorders>
              <w:top w:val="single" w:sz="6" w:space="0" w:color="DDDDDD"/>
              <w:left w:val="single" w:sz="6" w:space="0" w:color="DDDDDD"/>
              <w:bottom w:val="single" w:sz="6" w:space="0" w:color="DDDDDD"/>
              <w:right w:val="single" w:sz="6" w:space="0" w:color="DDDDDD"/>
            </w:tcBorders>
          </w:tcPr>
          <w:p w14:paraId="4A1D9FEA"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color w:val="C00000"/>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6D8CC2D3"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4C1B0B4B"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color w:val="C00000"/>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448D12CA"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 xml:space="preserve">Значение может отсутствовать, если тег 1002=1 </w:t>
            </w:r>
          </w:p>
        </w:tc>
      </w:tr>
      <w:tr w:rsidR="0017204D" w:rsidRPr="009A6AE8" w14:paraId="79B4AE59"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4638EEF5"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1017</w:t>
            </w:r>
          </w:p>
        </w:tc>
        <w:tc>
          <w:tcPr>
            <w:tcW w:w="1739" w:type="dxa"/>
            <w:tcBorders>
              <w:top w:val="single" w:sz="6" w:space="0" w:color="DDDDDD"/>
              <w:left w:val="single" w:sz="6" w:space="0" w:color="DDDDDD"/>
              <w:bottom w:val="single" w:sz="6" w:space="0" w:color="DDDDDD"/>
              <w:right w:val="single" w:sz="6" w:space="0" w:color="DDDDDD"/>
            </w:tcBorders>
          </w:tcPr>
          <w:p w14:paraId="11341130"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ofdInn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15840C4C"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ИНН ОФД</w:t>
            </w:r>
          </w:p>
        </w:tc>
        <w:tc>
          <w:tcPr>
            <w:tcW w:w="776" w:type="dxa"/>
            <w:tcBorders>
              <w:top w:val="single" w:sz="6" w:space="0" w:color="DDDDDD"/>
              <w:left w:val="single" w:sz="6" w:space="0" w:color="DDDDDD"/>
              <w:bottom w:val="single" w:sz="6" w:space="0" w:color="DDDDDD"/>
              <w:right w:val="single" w:sz="6" w:space="0" w:color="DDDDDD"/>
            </w:tcBorders>
          </w:tcPr>
          <w:p w14:paraId="05D87962"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5CB559CD"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 xml:space="preserve">12 символов </w:t>
            </w:r>
          </w:p>
          <w:p w14:paraId="3442E5F7"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 xml:space="preserve">(только цифры и пробел) </w:t>
            </w:r>
          </w:p>
        </w:tc>
        <w:tc>
          <w:tcPr>
            <w:tcW w:w="1053" w:type="dxa"/>
            <w:tcBorders>
              <w:top w:val="single" w:sz="6" w:space="0" w:color="DDDDDD"/>
              <w:left w:val="single" w:sz="6" w:space="0" w:color="DDDDDD"/>
              <w:bottom w:val="single" w:sz="6" w:space="0" w:color="DDDDDD"/>
              <w:right w:val="single" w:sz="6" w:space="0" w:color="DDDDDD"/>
            </w:tcBorders>
          </w:tcPr>
          <w:p w14:paraId="057CFC11"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26DEC8A8"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4BC49C83"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50B5325E" w14:textId="77777777" w:rsidR="0017204D" w:rsidRPr="009A6AE8" w:rsidRDefault="0017204D" w:rsidP="009A6AE8">
            <w:pPr>
              <w:autoSpaceDE w:val="0"/>
              <w:autoSpaceDN w:val="0"/>
              <w:adjustRightInd w:val="0"/>
              <w:spacing w:after="0" w:line="240" w:lineRule="auto"/>
              <w:ind w:left="0" w:firstLine="0"/>
              <w:rPr>
                <w:rFonts w:asciiTheme="minorHAnsi" w:eastAsiaTheme="minorEastAsia" w:hAnsiTheme="minorHAnsi"/>
                <w:color w:val="auto"/>
                <w:szCs w:val="16"/>
              </w:rPr>
            </w:pPr>
            <w:r w:rsidRPr="009A6AE8">
              <w:rPr>
                <w:rFonts w:asciiTheme="minorHAnsi" w:eastAsiaTheme="minorEastAsia" w:hAnsiTheme="minorHAnsi"/>
                <w:color w:val="auto"/>
                <w:szCs w:val="16"/>
              </w:rPr>
              <w:t>Если тег 1002=1, то значение тега 1017 = 000000000000</w:t>
            </w:r>
          </w:p>
          <w:p w14:paraId="525A25C0" w14:textId="77777777" w:rsidR="0017204D" w:rsidRPr="009A6AE8" w:rsidRDefault="0017204D" w:rsidP="009A6AE8">
            <w:pPr>
              <w:autoSpaceDE w:val="0"/>
              <w:autoSpaceDN w:val="0"/>
              <w:adjustRightInd w:val="0"/>
              <w:spacing w:after="0" w:line="240" w:lineRule="auto"/>
              <w:ind w:left="0" w:firstLine="0"/>
              <w:rPr>
                <w:rFonts w:asciiTheme="minorHAnsi" w:eastAsiaTheme="minorEastAsia" w:hAnsiTheme="minorHAnsi"/>
                <w:color w:val="auto"/>
                <w:szCs w:val="16"/>
              </w:rPr>
            </w:pPr>
            <w:r w:rsidRPr="009A6AE8">
              <w:rPr>
                <w:rFonts w:asciiTheme="minorHAnsi" w:eastAsiaTheme="minorEastAsia" w:hAnsiTheme="minorHAnsi"/>
                <w:color w:val="auto"/>
                <w:szCs w:val="16"/>
              </w:rPr>
              <w:t xml:space="preserve"> </w:t>
            </w:r>
          </w:p>
          <w:p w14:paraId="67671C47" w14:textId="77777777" w:rsidR="0017204D" w:rsidRPr="009A6AE8" w:rsidRDefault="0017204D" w:rsidP="009A6AE8">
            <w:pPr>
              <w:autoSpaceDE w:val="0"/>
              <w:autoSpaceDN w:val="0"/>
              <w:adjustRightInd w:val="0"/>
              <w:spacing w:after="0" w:line="240" w:lineRule="auto"/>
              <w:ind w:left="0" w:firstLine="0"/>
              <w:rPr>
                <w:rFonts w:asciiTheme="minorHAnsi" w:hAnsiTheme="minorHAnsi"/>
                <w:szCs w:val="16"/>
              </w:rPr>
            </w:pPr>
          </w:p>
        </w:tc>
      </w:tr>
      <w:tr w:rsidR="0017204D" w:rsidRPr="009A6AE8" w14:paraId="197F7069"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23919561"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1046</w:t>
            </w:r>
          </w:p>
        </w:tc>
        <w:tc>
          <w:tcPr>
            <w:tcW w:w="1739" w:type="dxa"/>
            <w:tcBorders>
              <w:top w:val="single" w:sz="6" w:space="0" w:color="DDDDDD"/>
              <w:left w:val="single" w:sz="6" w:space="0" w:color="DDDDDD"/>
              <w:bottom w:val="single" w:sz="6" w:space="0" w:color="DDDDDD"/>
              <w:right w:val="single" w:sz="6" w:space="0" w:color="DDDDDD"/>
            </w:tcBorders>
          </w:tcPr>
          <w:p w14:paraId="231C6642" w14:textId="77777777" w:rsidR="0017204D" w:rsidRPr="009A6AE8" w:rsidRDefault="0017204D" w:rsidP="009A6AE8">
            <w:pPr>
              <w:spacing w:after="0" w:line="259" w:lineRule="auto"/>
              <w:rPr>
                <w:rFonts w:asciiTheme="minorHAnsi" w:hAnsiTheme="minorHAnsi"/>
                <w:szCs w:val="16"/>
              </w:rPr>
            </w:pPr>
            <w:proofErr w:type="spellStart"/>
            <w:r w:rsidRPr="009A6AE8">
              <w:rPr>
                <w:rFonts w:asciiTheme="minorHAnsi" w:hAnsiTheme="minorHAnsi"/>
                <w:szCs w:val="16"/>
              </w:rPr>
              <w:t>ofdName</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138BB86A"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Наименование ОФД</w:t>
            </w:r>
          </w:p>
        </w:tc>
        <w:tc>
          <w:tcPr>
            <w:tcW w:w="776" w:type="dxa"/>
            <w:tcBorders>
              <w:top w:val="single" w:sz="6" w:space="0" w:color="DDDDDD"/>
              <w:left w:val="single" w:sz="6" w:space="0" w:color="DDDDDD"/>
              <w:bottom w:val="single" w:sz="6" w:space="0" w:color="DDDDDD"/>
              <w:right w:val="single" w:sz="6" w:space="0" w:color="DDDDDD"/>
            </w:tcBorders>
          </w:tcPr>
          <w:p w14:paraId="722E6417"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78C2BF49"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1053" w:type="dxa"/>
            <w:tcBorders>
              <w:top w:val="single" w:sz="6" w:space="0" w:color="DDDDDD"/>
              <w:left w:val="single" w:sz="6" w:space="0" w:color="DDDDDD"/>
              <w:bottom w:val="single" w:sz="6" w:space="0" w:color="DDDDDD"/>
              <w:right w:val="single" w:sz="6" w:space="0" w:color="DDDDDD"/>
            </w:tcBorders>
          </w:tcPr>
          <w:p w14:paraId="62315A50"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1A62A693"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559D2460"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088961F4"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 xml:space="preserve">необязательный реквизит, если </w:t>
            </w:r>
            <w:proofErr w:type="spellStart"/>
            <w:r w:rsidRPr="009A6AE8">
              <w:rPr>
                <w:rFonts w:asciiTheme="minorHAnsi" w:hAnsiTheme="minorHAnsi"/>
                <w:szCs w:val="16"/>
              </w:rPr>
              <w:t>если</w:t>
            </w:r>
            <w:proofErr w:type="spellEnd"/>
            <w:r w:rsidRPr="009A6AE8">
              <w:rPr>
                <w:rFonts w:asciiTheme="minorHAnsi" w:hAnsiTheme="minorHAnsi"/>
                <w:szCs w:val="16"/>
              </w:rPr>
              <w:t xml:space="preserve"> тег 1002=1 </w:t>
            </w:r>
          </w:p>
        </w:tc>
      </w:tr>
      <w:tr w:rsidR="0017204D" w:rsidRPr="009A6AE8" w14:paraId="56350924"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49082A69"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1188</w:t>
            </w:r>
          </w:p>
        </w:tc>
        <w:tc>
          <w:tcPr>
            <w:tcW w:w="1739" w:type="dxa"/>
            <w:tcBorders>
              <w:top w:val="single" w:sz="6" w:space="0" w:color="DDDDDD"/>
              <w:left w:val="single" w:sz="6" w:space="0" w:color="DDDDDD"/>
              <w:bottom w:val="single" w:sz="6" w:space="0" w:color="DDDDDD"/>
              <w:right w:val="single" w:sz="6" w:space="0" w:color="DDDDDD"/>
            </w:tcBorders>
          </w:tcPr>
          <w:p w14:paraId="594FD5CF" w14:textId="77777777" w:rsidR="0017204D" w:rsidRPr="009A6AE8" w:rsidRDefault="0017204D" w:rsidP="009A6AE8">
            <w:pPr>
              <w:spacing w:after="0" w:line="259" w:lineRule="auto"/>
              <w:rPr>
                <w:rFonts w:asciiTheme="minorHAnsi" w:hAnsiTheme="minorHAnsi"/>
                <w:szCs w:val="16"/>
              </w:rPr>
            </w:pPr>
            <w:proofErr w:type="spellStart"/>
            <w:r w:rsidRPr="009A6AE8">
              <w:rPr>
                <w:rFonts w:asciiTheme="minorHAnsi" w:hAnsiTheme="minorHAnsi"/>
                <w:szCs w:val="16"/>
              </w:rPr>
              <w:t>kktVersion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66CA53F8"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версия модели ККТ</w:t>
            </w:r>
          </w:p>
        </w:tc>
        <w:tc>
          <w:tcPr>
            <w:tcW w:w="776" w:type="dxa"/>
            <w:tcBorders>
              <w:top w:val="single" w:sz="6" w:space="0" w:color="DDDDDD"/>
              <w:left w:val="single" w:sz="6" w:space="0" w:color="DDDDDD"/>
              <w:bottom w:val="single" w:sz="6" w:space="0" w:color="DDDDDD"/>
              <w:right w:val="single" w:sz="6" w:space="0" w:color="DDDDDD"/>
            </w:tcBorders>
          </w:tcPr>
          <w:p w14:paraId="7B042EE7"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6A883DA4"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Макс 8 символов</w:t>
            </w:r>
          </w:p>
        </w:tc>
        <w:tc>
          <w:tcPr>
            <w:tcW w:w="1053" w:type="dxa"/>
            <w:tcBorders>
              <w:top w:val="single" w:sz="6" w:space="0" w:color="DDDDDD"/>
              <w:left w:val="single" w:sz="6" w:space="0" w:color="DDDDDD"/>
              <w:bottom w:val="single" w:sz="6" w:space="0" w:color="DDDDDD"/>
              <w:right w:val="single" w:sz="6" w:space="0" w:color="DDDDDD"/>
            </w:tcBorders>
          </w:tcPr>
          <w:p w14:paraId="07B1A1CF"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449944E3"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46F48544"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2DA96283"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 xml:space="preserve"> </w:t>
            </w:r>
          </w:p>
        </w:tc>
      </w:tr>
      <w:tr w:rsidR="0017204D" w:rsidRPr="009A6AE8" w14:paraId="737E13FF"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4BAC83D8"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1189</w:t>
            </w:r>
          </w:p>
        </w:tc>
        <w:tc>
          <w:tcPr>
            <w:tcW w:w="1739" w:type="dxa"/>
            <w:tcBorders>
              <w:top w:val="single" w:sz="6" w:space="0" w:color="DDDDDD"/>
              <w:left w:val="single" w:sz="6" w:space="0" w:color="DDDDDD"/>
              <w:bottom w:val="single" w:sz="6" w:space="0" w:color="DDDDDD"/>
              <w:right w:val="single" w:sz="6" w:space="0" w:color="DDDDDD"/>
            </w:tcBorders>
          </w:tcPr>
          <w:p w14:paraId="344AC02C" w14:textId="77777777" w:rsidR="0017204D" w:rsidRPr="009A6AE8" w:rsidRDefault="0017204D" w:rsidP="009A6AE8">
            <w:pPr>
              <w:spacing w:after="0" w:line="259" w:lineRule="auto"/>
              <w:rPr>
                <w:rFonts w:asciiTheme="minorHAnsi" w:hAnsiTheme="minorHAnsi"/>
                <w:szCs w:val="16"/>
              </w:rPr>
            </w:pPr>
            <w:proofErr w:type="spellStart"/>
            <w:r w:rsidRPr="009A6AE8">
              <w:rPr>
                <w:rFonts w:asciiTheme="minorHAnsi" w:hAnsiTheme="minorHAnsi"/>
                <w:szCs w:val="16"/>
              </w:rPr>
              <w:t>documentKktVersion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32BB357F"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версия ФФД ККТ</w:t>
            </w:r>
          </w:p>
        </w:tc>
        <w:tc>
          <w:tcPr>
            <w:tcW w:w="776" w:type="dxa"/>
            <w:tcBorders>
              <w:top w:val="single" w:sz="6" w:space="0" w:color="DDDDDD"/>
              <w:left w:val="single" w:sz="6" w:space="0" w:color="DDDDDD"/>
              <w:bottom w:val="single" w:sz="6" w:space="0" w:color="DDDDDD"/>
              <w:right w:val="single" w:sz="6" w:space="0" w:color="DDDDDD"/>
            </w:tcBorders>
          </w:tcPr>
          <w:p w14:paraId="530016FD"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r w:rsidRPr="009A6AE8">
              <w:rPr>
                <w:rFonts w:asciiTheme="minorHAnsi" w:hAnsiTheme="minorHAnsi"/>
                <w:szCs w:val="16"/>
              </w:rPr>
              <w:t xml:space="preserve"> </w:t>
            </w:r>
          </w:p>
        </w:tc>
        <w:tc>
          <w:tcPr>
            <w:tcW w:w="1072" w:type="dxa"/>
            <w:tcBorders>
              <w:top w:val="single" w:sz="6" w:space="0" w:color="DDDDDD"/>
              <w:left w:val="single" w:sz="6" w:space="0" w:color="DDDDDD"/>
              <w:bottom w:val="single" w:sz="6" w:space="0" w:color="DDDDDD"/>
              <w:right w:val="single" w:sz="6" w:space="0" w:color="DDDDDD"/>
            </w:tcBorders>
          </w:tcPr>
          <w:p w14:paraId="457EB72F"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{1,2,3}</w:t>
            </w:r>
          </w:p>
        </w:tc>
        <w:tc>
          <w:tcPr>
            <w:tcW w:w="1053" w:type="dxa"/>
            <w:tcBorders>
              <w:top w:val="single" w:sz="6" w:space="0" w:color="DDDDDD"/>
              <w:left w:val="single" w:sz="6" w:space="0" w:color="DDDDDD"/>
              <w:bottom w:val="single" w:sz="6" w:space="0" w:color="DDDDDD"/>
              <w:right w:val="single" w:sz="6" w:space="0" w:color="DDDDDD"/>
            </w:tcBorders>
          </w:tcPr>
          <w:p w14:paraId="294666A9"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0CDD1A0B"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193CD7C3"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4E2E1D6B"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{1,2,3} для ФФД 1.0</w:t>
            </w:r>
          </w:p>
          <w:p w14:paraId="5A2B79F2"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{2,3} для ФФД 1.05</w:t>
            </w:r>
          </w:p>
          <w:p w14:paraId="50F21E37"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{3} для ФФД 1.1</w:t>
            </w:r>
          </w:p>
        </w:tc>
      </w:tr>
      <w:tr w:rsidR="0017204D" w:rsidRPr="009A6AE8" w14:paraId="56C85C34"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46D20CAE"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1190</w:t>
            </w:r>
          </w:p>
        </w:tc>
        <w:tc>
          <w:tcPr>
            <w:tcW w:w="1739" w:type="dxa"/>
            <w:tcBorders>
              <w:top w:val="single" w:sz="6" w:space="0" w:color="DDDDDD"/>
              <w:left w:val="single" w:sz="6" w:space="0" w:color="DDDDDD"/>
              <w:bottom w:val="single" w:sz="6" w:space="0" w:color="DDDDDD"/>
              <w:right w:val="single" w:sz="6" w:space="0" w:color="DDDDDD"/>
            </w:tcBorders>
          </w:tcPr>
          <w:p w14:paraId="033D508C" w14:textId="77777777" w:rsidR="0017204D" w:rsidRPr="009A6AE8" w:rsidRDefault="0017204D" w:rsidP="009A6AE8">
            <w:pPr>
              <w:spacing w:after="0" w:line="259" w:lineRule="auto"/>
              <w:rPr>
                <w:rFonts w:asciiTheme="minorHAnsi" w:hAnsiTheme="minorHAnsi"/>
                <w:szCs w:val="16"/>
              </w:rPr>
            </w:pPr>
            <w:proofErr w:type="spellStart"/>
            <w:r w:rsidRPr="009A6AE8">
              <w:rPr>
                <w:rFonts w:asciiTheme="minorHAnsi" w:hAnsiTheme="minorHAnsi"/>
                <w:szCs w:val="16"/>
              </w:rPr>
              <w:t>documentFdVersion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6247BC76"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версия ФФД ФН</w:t>
            </w:r>
          </w:p>
        </w:tc>
        <w:tc>
          <w:tcPr>
            <w:tcW w:w="776" w:type="dxa"/>
            <w:tcBorders>
              <w:top w:val="single" w:sz="6" w:space="0" w:color="DDDDDD"/>
              <w:left w:val="single" w:sz="6" w:space="0" w:color="DDDDDD"/>
              <w:bottom w:val="single" w:sz="6" w:space="0" w:color="DDDDDD"/>
              <w:right w:val="single" w:sz="6" w:space="0" w:color="DDDDDD"/>
            </w:tcBorders>
          </w:tcPr>
          <w:p w14:paraId="7515DE26"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62F83C22"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{1,</w:t>
            </w:r>
            <w:r w:rsidRPr="009A6AE8" w:rsidDel="00674B19">
              <w:rPr>
                <w:rFonts w:asciiTheme="minorHAnsi" w:hAnsiTheme="minorHAnsi"/>
                <w:szCs w:val="16"/>
              </w:rPr>
              <w:t xml:space="preserve"> </w:t>
            </w:r>
            <w:r w:rsidRPr="009A6AE8">
              <w:rPr>
                <w:rFonts w:asciiTheme="minorHAnsi" w:hAnsiTheme="minorHAnsi"/>
                <w:szCs w:val="16"/>
              </w:rPr>
              <w:t>3}</w:t>
            </w:r>
          </w:p>
        </w:tc>
        <w:tc>
          <w:tcPr>
            <w:tcW w:w="1053" w:type="dxa"/>
            <w:tcBorders>
              <w:top w:val="single" w:sz="6" w:space="0" w:color="DDDDDD"/>
              <w:left w:val="single" w:sz="6" w:space="0" w:color="DDDDDD"/>
              <w:bottom w:val="single" w:sz="6" w:space="0" w:color="DDDDDD"/>
              <w:right w:val="single" w:sz="6" w:space="0" w:color="DDDDDD"/>
            </w:tcBorders>
          </w:tcPr>
          <w:p w14:paraId="6827C695"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58FA20FD"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0ED0621B"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558" w:type="dxa"/>
            <w:tcBorders>
              <w:top w:val="single" w:sz="6" w:space="0" w:color="DDDDDD"/>
              <w:left w:val="single" w:sz="6" w:space="0" w:color="DDDDDD"/>
              <w:bottom w:val="single" w:sz="6" w:space="0" w:color="DDDDDD"/>
              <w:right w:val="single" w:sz="6" w:space="0" w:color="DDDDDD"/>
            </w:tcBorders>
          </w:tcPr>
          <w:p w14:paraId="6B505144"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{1,3} для ФФД 1.0, 1.05</w:t>
            </w:r>
          </w:p>
          <w:p w14:paraId="034A8509"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{3} для ФФД 1.1</w:t>
            </w:r>
          </w:p>
          <w:p w14:paraId="5CDE49F6"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 xml:space="preserve"> </w:t>
            </w:r>
          </w:p>
        </w:tc>
      </w:tr>
      <w:tr w:rsidR="0017204D" w:rsidRPr="009A6AE8" w14:paraId="682ACB14"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5F860EB4"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1213</w:t>
            </w:r>
          </w:p>
        </w:tc>
        <w:tc>
          <w:tcPr>
            <w:tcW w:w="1739" w:type="dxa"/>
            <w:tcBorders>
              <w:top w:val="single" w:sz="6" w:space="0" w:color="DDDDDD"/>
              <w:left w:val="single" w:sz="6" w:space="0" w:color="DDDDDD"/>
              <w:bottom w:val="single" w:sz="6" w:space="0" w:color="DDDDDD"/>
              <w:right w:val="single" w:sz="6" w:space="0" w:color="DDDDDD"/>
            </w:tcBorders>
          </w:tcPr>
          <w:p w14:paraId="34EF0B19" w14:textId="77777777" w:rsidR="0017204D" w:rsidRPr="009A6AE8" w:rsidRDefault="0017204D" w:rsidP="009A6AE8">
            <w:pPr>
              <w:spacing w:after="0" w:line="259" w:lineRule="auto"/>
              <w:rPr>
                <w:rFonts w:asciiTheme="minorHAnsi" w:hAnsiTheme="minorHAnsi"/>
                <w:szCs w:val="16"/>
              </w:rPr>
            </w:pPr>
            <w:proofErr w:type="spellStart"/>
            <w:r w:rsidRPr="009A6AE8">
              <w:rPr>
                <w:rFonts w:asciiTheme="minorHAnsi" w:hAnsiTheme="minorHAnsi"/>
                <w:szCs w:val="16"/>
              </w:rPr>
              <w:t>fdKeyResource</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518993A6"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ресурс ключей ФП</w:t>
            </w:r>
          </w:p>
        </w:tc>
        <w:tc>
          <w:tcPr>
            <w:tcW w:w="776" w:type="dxa"/>
            <w:tcBorders>
              <w:top w:val="single" w:sz="6" w:space="0" w:color="DDDDDD"/>
              <w:left w:val="single" w:sz="6" w:space="0" w:color="DDDDDD"/>
              <w:bottom w:val="single" w:sz="6" w:space="0" w:color="DDDDDD"/>
              <w:right w:val="single" w:sz="6" w:space="0" w:color="DDDDDD"/>
            </w:tcBorders>
          </w:tcPr>
          <w:p w14:paraId="25F231C8"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576C7D67"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{0, 65535}</w:t>
            </w:r>
          </w:p>
        </w:tc>
        <w:tc>
          <w:tcPr>
            <w:tcW w:w="1053" w:type="dxa"/>
            <w:tcBorders>
              <w:top w:val="single" w:sz="6" w:space="0" w:color="DDDDDD"/>
              <w:left w:val="single" w:sz="6" w:space="0" w:color="DDDDDD"/>
              <w:bottom w:val="single" w:sz="6" w:space="0" w:color="DDDDDD"/>
              <w:right w:val="single" w:sz="6" w:space="0" w:color="DDDDDD"/>
            </w:tcBorders>
          </w:tcPr>
          <w:p w14:paraId="7813B7A6"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27795657"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74F204F8"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558" w:type="dxa"/>
            <w:tcBorders>
              <w:top w:val="single" w:sz="6" w:space="0" w:color="DDDDDD"/>
              <w:left w:val="single" w:sz="6" w:space="0" w:color="DDDDDD"/>
              <w:bottom w:val="single" w:sz="6" w:space="0" w:color="DDDDDD"/>
              <w:right w:val="single" w:sz="6" w:space="0" w:color="DDDDDD"/>
            </w:tcBorders>
          </w:tcPr>
          <w:p w14:paraId="03B5953C"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6DD2672B" w14:textId="77777777" w:rsidTr="009A6AE8">
        <w:trPr>
          <w:trHeight w:val="316"/>
        </w:trPr>
        <w:tc>
          <w:tcPr>
            <w:tcW w:w="563" w:type="dxa"/>
            <w:tcBorders>
              <w:top w:val="single" w:sz="6" w:space="0" w:color="DDDDDD"/>
              <w:left w:val="single" w:sz="3" w:space="0" w:color="DDDDDD"/>
              <w:bottom w:val="single" w:sz="6" w:space="0" w:color="DDDDDD"/>
              <w:right w:val="single" w:sz="6" w:space="0" w:color="DDDDDD"/>
            </w:tcBorders>
          </w:tcPr>
          <w:p w14:paraId="4CBDA584"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1040</w:t>
            </w:r>
          </w:p>
        </w:tc>
        <w:tc>
          <w:tcPr>
            <w:tcW w:w="1739" w:type="dxa"/>
            <w:tcBorders>
              <w:top w:val="single" w:sz="6" w:space="0" w:color="DDDDDD"/>
              <w:left w:val="single" w:sz="6" w:space="0" w:color="DDDDDD"/>
              <w:bottom w:val="single" w:sz="6" w:space="0" w:color="DDDDDD"/>
              <w:right w:val="single" w:sz="6" w:space="0" w:color="DDDDDD"/>
            </w:tcBorders>
          </w:tcPr>
          <w:p w14:paraId="22839E55" w14:textId="77777777" w:rsidR="0017204D" w:rsidRPr="009A6AE8" w:rsidRDefault="0017204D" w:rsidP="009A6AE8">
            <w:pPr>
              <w:spacing w:after="0" w:line="259" w:lineRule="auto"/>
              <w:ind w:left="3" w:firstLine="0"/>
              <w:jc w:val="both"/>
              <w:rPr>
                <w:rFonts w:asciiTheme="minorHAnsi" w:hAnsiTheme="minorHAnsi"/>
                <w:szCs w:val="16"/>
              </w:rPr>
            </w:pPr>
            <w:proofErr w:type="spellStart"/>
            <w:r w:rsidRPr="009A6AE8">
              <w:rPr>
                <w:rFonts w:asciiTheme="minorHAnsi" w:hAnsiTheme="minorHAnsi"/>
                <w:szCs w:val="16"/>
              </w:rPr>
              <w:t>fiscalDocumentNumber</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2E5DF381"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 xml:space="preserve">порядковый номер </w:t>
            </w:r>
            <w:r w:rsidRPr="009A6AE8">
              <w:rPr>
                <w:rFonts w:asciiTheme="minorHAnsi" w:hAnsiTheme="minorHAnsi"/>
                <w:szCs w:val="16"/>
              </w:rPr>
              <w:lastRenderedPageBreak/>
              <w:t>фискального документа</w:t>
            </w:r>
          </w:p>
        </w:tc>
        <w:tc>
          <w:tcPr>
            <w:tcW w:w="776" w:type="dxa"/>
            <w:tcBorders>
              <w:top w:val="single" w:sz="6" w:space="0" w:color="DDDDDD"/>
              <w:left w:val="single" w:sz="6" w:space="0" w:color="DDDDDD"/>
              <w:bottom w:val="single" w:sz="6" w:space="0" w:color="DDDDDD"/>
              <w:right w:val="single" w:sz="6" w:space="0" w:color="DDDDDD"/>
            </w:tcBorders>
          </w:tcPr>
          <w:p w14:paraId="6553606C"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lastRenderedPageBreak/>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4AA6F0CA"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01706242"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4F762E88"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03E3E5DD"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58F5EEAE"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7A8C5027" w14:textId="77777777" w:rsidTr="009A6AE8">
        <w:trPr>
          <w:trHeight w:val="316"/>
        </w:trPr>
        <w:tc>
          <w:tcPr>
            <w:tcW w:w="563" w:type="dxa"/>
            <w:tcBorders>
              <w:top w:val="single" w:sz="6" w:space="0" w:color="DDDDDD"/>
              <w:left w:val="single" w:sz="3" w:space="0" w:color="DDDDDD"/>
              <w:bottom w:val="single" w:sz="6" w:space="0" w:color="DDDDDD"/>
              <w:right w:val="single" w:sz="6" w:space="0" w:color="DDDDDD"/>
            </w:tcBorders>
          </w:tcPr>
          <w:p w14:paraId="3BCCD448"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1041</w:t>
            </w:r>
          </w:p>
        </w:tc>
        <w:tc>
          <w:tcPr>
            <w:tcW w:w="1739" w:type="dxa"/>
            <w:tcBorders>
              <w:top w:val="single" w:sz="6" w:space="0" w:color="DDDDDD"/>
              <w:left w:val="single" w:sz="6" w:space="0" w:color="DDDDDD"/>
              <w:bottom w:val="single" w:sz="6" w:space="0" w:color="DDDDDD"/>
              <w:right w:val="single" w:sz="6" w:space="0" w:color="DDDDDD"/>
            </w:tcBorders>
          </w:tcPr>
          <w:p w14:paraId="3BF8AB25"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fiscalDriveNumber</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4DCA6DE0"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заводской номер фискального накопителя</w:t>
            </w:r>
          </w:p>
        </w:tc>
        <w:tc>
          <w:tcPr>
            <w:tcW w:w="776" w:type="dxa"/>
            <w:tcBorders>
              <w:top w:val="single" w:sz="6" w:space="0" w:color="DDDDDD"/>
              <w:left w:val="single" w:sz="6" w:space="0" w:color="DDDDDD"/>
              <w:bottom w:val="single" w:sz="6" w:space="0" w:color="DDDDDD"/>
              <w:right w:val="single" w:sz="6" w:space="0" w:color="DDDDDD"/>
            </w:tcBorders>
          </w:tcPr>
          <w:p w14:paraId="69E6167F"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3AF9E419"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16 символов</w:t>
            </w:r>
          </w:p>
          <w:p w14:paraId="1FB06462"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(только цифры)</w:t>
            </w:r>
          </w:p>
        </w:tc>
        <w:tc>
          <w:tcPr>
            <w:tcW w:w="1053" w:type="dxa"/>
            <w:tcBorders>
              <w:top w:val="single" w:sz="6" w:space="0" w:color="DDDDDD"/>
              <w:left w:val="single" w:sz="6" w:space="0" w:color="DDDDDD"/>
              <w:bottom w:val="single" w:sz="6" w:space="0" w:color="DDDDDD"/>
              <w:right w:val="single" w:sz="6" w:space="0" w:color="DDDDDD"/>
            </w:tcBorders>
          </w:tcPr>
          <w:p w14:paraId="4D07BA26"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3C7D26A3"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28400519"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3B10474E"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33C0389B"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73EBD9AE"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1077</w:t>
            </w:r>
          </w:p>
        </w:tc>
        <w:tc>
          <w:tcPr>
            <w:tcW w:w="1739" w:type="dxa"/>
            <w:tcBorders>
              <w:top w:val="single" w:sz="6" w:space="0" w:color="DDDDDD"/>
              <w:left w:val="single" w:sz="6" w:space="0" w:color="DDDDDD"/>
              <w:bottom w:val="single" w:sz="6" w:space="0" w:color="DDDDDD"/>
              <w:right w:val="single" w:sz="6" w:space="0" w:color="DDDDDD"/>
            </w:tcBorders>
          </w:tcPr>
          <w:p w14:paraId="3A0AEF9B"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fiscalSign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5096EFD7"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фискальный признак документа</w:t>
            </w:r>
          </w:p>
        </w:tc>
        <w:tc>
          <w:tcPr>
            <w:tcW w:w="776" w:type="dxa"/>
            <w:tcBorders>
              <w:top w:val="single" w:sz="6" w:space="0" w:color="DDDDDD"/>
              <w:left w:val="single" w:sz="6" w:space="0" w:color="DDDDDD"/>
              <w:bottom w:val="single" w:sz="6" w:space="0" w:color="DDDDDD"/>
              <w:right w:val="single" w:sz="6" w:space="0" w:color="DDDDDD"/>
            </w:tcBorders>
          </w:tcPr>
          <w:p w14:paraId="497BDF79"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30391307"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{0, 4294967294}</w:t>
            </w:r>
          </w:p>
        </w:tc>
        <w:tc>
          <w:tcPr>
            <w:tcW w:w="1053" w:type="dxa"/>
            <w:tcBorders>
              <w:top w:val="single" w:sz="6" w:space="0" w:color="DDDDDD"/>
              <w:left w:val="single" w:sz="6" w:space="0" w:color="DDDDDD"/>
              <w:bottom w:val="single" w:sz="6" w:space="0" w:color="DDDDDD"/>
              <w:right w:val="single" w:sz="6" w:space="0" w:color="DDDDDD"/>
            </w:tcBorders>
          </w:tcPr>
          <w:p w14:paraId="189BC6DE"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2B28E587"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5AFA2C55"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4A838CE0" w14:textId="77777777" w:rsidR="0017204D" w:rsidRPr="009A6AE8" w:rsidRDefault="0017204D" w:rsidP="009A6AE8">
            <w:pPr>
              <w:spacing w:after="0" w:line="259" w:lineRule="auto"/>
              <w:ind w:left="6" w:firstLine="0"/>
              <w:rPr>
                <w:rStyle w:val="af6"/>
                <w:rFonts w:asciiTheme="minorHAnsi" w:hAnsiTheme="minorHAnsi"/>
                <w:szCs w:val="16"/>
              </w:rPr>
            </w:pPr>
            <w:r w:rsidRPr="009A6AE8">
              <w:rPr>
                <w:rFonts w:asciiTheme="minorHAnsi" w:hAnsiTheme="minorHAnsi"/>
                <w:szCs w:val="16"/>
              </w:rPr>
              <w:t xml:space="preserve">Передается значение, которое в соответствии с ФФД должно печататься на печатной форме ФД </w:t>
            </w:r>
            <w:hyperlink w:anchor="_Дескрипторы_реквизитов_фискальных" w:history="1"/>
          </w:p>
        </w:tc>
      </w:tr>
      <w:tr w:rsidR="0017204D" w:rsidRPr="009A6AE8" w14:paraId="6DC4430B"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704853DE" w14:textId="77777777" w:rsidR="0017204D" w:rsidRPr="009A6AE8" w:rsidRDefault="0017204D" w:rsidP="009A6AE8">
            <w:pPr>
              <w:spacing w:after="0" w:line="259" w:lineRule="auto"/>
              <w:ind w:left="0" w:firstLine="0"/>
              <w:jc w:val="both"/>
              <w:rPr>
                <w:rFonts w:asciiTheme="minorHAnsi" w:hAnsiTheme="minorHAnsi"/>
                <w:szCs w:val="16"/>
              </w:rPr>
            </w:pPr>
            <w:r w:rsidRPr="009A6AE8">
              <w:rPr>
                <w:rFonts w:asciiTheme="minorHAnsi" w:hAnsiTheme="minorHAnsi"/>
                <w:szCs w:val="16"/>
              </w:rPr>
              <w:t>1060</w:t>
            </w:r>
          </w:p>
        </w:tc>
        <w:tc>
          <w:tcPr>
            <w:tcW w:w="1739" w:type="dxa"/>
            <w:tcBorders>
              <w:top w:val="single" w:sz="6" w:space="0" w:color="DDDDDD"/>
              <w:left w:val="single" w:sz="6" w:space="0" w:color="DDDDDD"/>
              <w:bottom w:val="single" w:sz="6" w:space="0" w:color="DDDDDD"/>
              <w:right w:val="single" w:sz="6" w:space="0" w:color="DDDDDD"/>
            </w:tcBorders>
          </w:tcPr>
          <w:p w14:paraId="21C66961"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fnsUrl</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53C58049"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адрес сайта ФНС</w:t>
            </w:r>
          </w:p>
        </w:tc>
        <w:tc>
          <w:tcPr>
            <w:tcW w:w="776" w:type="dxa"/>
            <w:tcBorders>
              <w:top w:val="single" w:sz="6" w:space="0" w:color="DDDDDD"/>
              <w:left w:val="single" w:sz="6" w:space="0" w:color="DDDDDD"/>
              <w:bottom w:val="single" w:sz="6" w:space="0" w:color="DDDDDD"/>
              <w:right w:val="single" w:sz="6" w:space="0" w:color="DDDDDD"/>
            </w:tcBorders>
          </w:tcPr>
          <w:p w14:paraId="5AD74663"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072" w:type="dxa"/>
            <w:tcBorders>
              <w:top w:val="single" w:sz="6" w:space="0" w:color="DDDDDD"/>
              <w:left w:val="single" w:sz="6" w:space="0" w:color="DDDDDD"/>
              <w:bottom w:val="single" w:sz="6" w:space="0" w:color="DDDDDD"/>
              <w:right w:val="single" w:sz="6" w:space="0" w:color="DDDDDD"/>
            </w:tcBorders>
          </w:tcPr>
          <w:p w14:paraId="0FB423F4"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1053" w:type="dxa"/>
            <w:tcBorders>
              <w:top w:val="single" w:sz="6" w:space="0" w:color="DDDDDD"/>
              <w:left w:val="single" w:sz="6" w:space="0" w:color="DDDDDD"/>
              <w:bottom w:val="single" w:sz="6" w:space="0" w:color="DDDDDD"/>
              <w:right w:val="single" w:sz="6" w:space="0" w:color="DDDDDD"/>
            </w:tcBorders>
          </w:tcPr>
          <w:p w14:paraId="0CD3EEE8"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cstheme="majorHAnsi"/>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3980F4A7"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23367141" w14:textId="77777777" w:rsidR="0017204D" w:rsidRPr="009A6AE8" w:rsidRDefault="0017204D" w:rsidP="009A6AE8">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7AA38222"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 xml:space="preserve">Значение может отсутствовать, если тег 1002=1 </w:t>
            </w:r>
          </w:p>
        </w:tc>
      </w:tr>
      <w:tr w:rsidR="0017204D" w:rsidRPr="009A6AE8" w14:paraId="053AB264" w14:textId="77777777" w:rsidTr="009A6AE8">
        <w:trPr>
          <w:trHeight w:val="317"/>
        </w:trPr>
        <w:tc>
          <w:tcPr>
            <w:tcW w:w="563" w:type="dxa"/>
            <w:tcBorders>
              <w:top w:val="single" w:sz="6" w:space="0" w:color="DDDDDD"/>
              <w:left w:val="single" w:sz="3" w:space="0" w:color="DDDDDD"/>
              <w:bottom w:val="single" w:sz="6" w:space="0" w:color="DDDDDD"/>
              <w:right w:val="single" w:sz="6" w:space="0" w:color="DDDDDD"/>
            </w:tcBorders>
          </w:tcPr>
          <w:p w14:paraId="1D4CDE08" w14:textId="77777777" w:rsidR="0017204D" w:rsidRPr="009A6AE8" w:rsidRDefault="0017204D" w:rsidP="009A6AE8">
            <w:pPr>
              <w:spacing w:after="0" w:line="259" w:lineRule="auto"/>
              <w:ind w:left="0" w:firstLine="0"/>
              <w:jc w:val="both"/>
              <w:rPr>
                <w:rFonts w:asciiTheme="minorHAnsi" w:hAnsiTheme="minorHAnsi"/>
                <w:szCs w:val="16"/>
              </w:rPr>
            </w:pPr>
          </w:p>
        </w:tc>
        <w:tc>
          <w:tcPr>
            <w:tcW w:w="1739" w:type="dxa"/>
            <w:tcBorders>
              <w:top w:val="single" w:sz="6" w:space="0" w:color="DDDDDD"/>
              <w:left w:val="single" w:sz="6" w:space="0" w:color="DDDDDD"/>
              <w:bottom w:val="single" w:sz="6" w:space="0" w:color="DDDDDD"/>
              <w:right w:val="single" w:sz="6" w:space="0" w:color="DDDDDD"/>
            </w:tcBorders>
          </w:tcPr>
          <w:p w14:paraId="28EE9513"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messageFiscalSign</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63D9CE45" w14:textId="77777777" w:rsidR="0017204D" w:rsidRPr="009A6AE8" w:rsidRDefault="0017204D" w:rsidP="009A6AE8">
            <w:pPr>
              <w:spacing w:after="0" w:line="259" w:lineRule="auto"/>
              <w:ind w:left="3" w:firstLine="0"/>
              <w:rPr>
                <w:rFonts w:asciiTheme="minorHAnsi" w:hAnsiTheme="minorHAnsi"/>
                <w:szCs w:val="16"/>
              </w:rPr>
            </w:pPr>
            <w:bookmarkStart w:id="1" w:name="OLE_LINK3"/>
            <w:bookmarkStart w:id="2" w:name="OLE_LINK4"/>
            <w:bookmarkStart w:id="3" w:name="OLE_LINK5"/>
            <w:r w:rsidRPr="009A6AE8">
              <w:rPr>
                <w:rFonts w:asciiTheme="minorHAnsi" w:hAnsiTheme="minorHAnsi"/>
                <w:szCs w:val="16"/>
              </w:rPr>
              <w:t>фискальный признак сообщения для оператора фискальных данных</w:t>
            </w:r>
            <w:bookmarkEnd w:id="1"/>
            <w:bookmarkEnd w:id="2"/>
            <w:bookmarkEnd w:id="3"/>
          </w:p>
        </w:tc>
        <w:tc>
          <w:tcPr>
            <w:tcW w:w="776" w:type="dxa"/>
            <w:tcBorders>
              <w:top w:val="single" w:sz="6" w:space="0" w:color="DDDDDD"/>
              <w:left w:val="single" w:sz="6" w:space="0" w:color="DDDDDD"/>
              <w:bottom w:val="single" w:sz="6" w:space="0" w:color="DDDDDD"/>
              <w:right w:val="single" w:sz="6" w:space="0" w:color="DDDDDD"/>
            </w:tcBorders>
          </w:tcPr>
          <w:p w14:paraId="35CB1B23" w14:textId="77777777" w:rsidR="0017204D" w:rsidRPr="009A6AE8" w:rsidDel="00477217"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(base64) </w:t>
            </w:r>
          </w:p>
        </w:tc>
        <w:tc>
          <w:tcPr>
            <w:tcW w:w="1072" w:type="dxa"/>
            <w:tcBorders>
              <w:top w:val="single" w:sz="6" w:space="0" w:color="DDDDDD"/>
              <w:left w:val="single" w:sz="6" w:space="0" w:color="DDDDDD"/>
              <w:bottom w:val="single" w:sz="6" w:space="0" w:color="DDDDDD"/>
              <w:right w:val="single" w:sz="6" w:space="0" w:color="DDDDDD"/>
            </w:tcBorders>
          </w:tcPr>
          <w:p w14:paraId="4BDCE109" w14:textId="77777777" w:rsidR="0017204D" w:rsidRPr="009A6AE8" w:rsidRDefault="0017204D" w:rsidP="009A6AE8">
            <w:pPr>
              <w:spacing w:after="0" w:line="259" w:lineRule="auto"/>
              <w:ind w:left="6" w:firstLine="0"/>
              <w:jc w:val="center"/>
              <w:rPr>
                <w:rFonts w:asciiTheme="minorHAnsi" w:hAnsiTheme="minorHAnsi"/>
                <w:szCs w:val="16"/>
              </w:rPr>
            </w:pPr>
          </w:p>
        </w:tc>
        <w:tc>
          <w:tcPr>
            <w:tcW w:w="1053" w:type="dxa"/>
            <w:tcBorders>
              <w:top w:val="single" w:sz="6" w:space="0" w:color="DDDDDD"/>
              <w:left w:val="single" w:sz="6" w:space="0" w:color="DDDDDD"/>
              <w:bottom w:val="single" w:sz="6" w:space="0" w:color="DDDDDD"/>
              <w:right w:val="single" w:sz="6" w:space="0" w:color="DDDDDD"/>
            </w:tcBorders>
          </w:tcPr>
          <w:p w14:paraId="73B1EF82"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0C3E34E2"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497F6FE2"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38F40A44" w14:textId="77777777" w:rsidR="0017204D" w:rsidRPr="009A6AE8" w:rsidRDefault="009A6AE8" w:rsidP="009A6AE8">
            <w:pPr>
              <w:spacing w:after="0" w:line="259" w:lineRule="auto"/>
              <w:ind w:left="6" w:firstLine="0"/>
              <w:rPr>
                <w:rStyle w:val="af6"/>
                <w:rFonts w:asciiTheme="minorHAnsi" w:hAnsiTheme="minorHAnsi"/>
                <w:szCs w:val="16"/>
              </w:rPr>
            </w:pPr>
            <w:hyperlink w:anchor="_Дескрипторы_реквизитов_фискальных" w:history="1">
              <w:r w:rsidR="0017204D" w:rsidRPr="009A6AE8">
                <w:rPr>
                  <w:rStyle w:val="af6"/>
                  <w:rFonts w:asciiTheme="minorHAnsi" w:hAnsiTheme="minorHAnsi"/>
                  <w:szCs w:val="16"/>
                </w:rPr>
                <w:t>см. Дескрипторы реквизитов фискальных документов</w:t>
              </w:r>
            </w:hyperlink>
          </w:p>
        </w:tc>
      </w:tr>
      <w:tr w:rsidR="0017204D" w:rsidRPr="009A6AE8" w14:paraId="6E240603" w14:textId="77777777" w:rsidTr="009A6AE8">
        <w:trPr>
          <w:trHeight w:val="489"/>
        </w:trPr>
        <w:tc>
          <w:tcPr>
            <w:tcW w:w="563" w:type="dxa"/>
            <w:tcBorders>
              <w:top w:val="single" w:sz="6" w:space="0" w:color="DDDDDD"/>
              <w:left w:val="single" w:sz="3" w:space="0" w:color="DDDDDD"/>
              <w:bottom w:val="single" w:sz="6" w:space="0" w:color="DDDDDD"/>
              <w:right w:val="single" w:sz="6" w:space="0" w:color="DDDDDD"/>
            </w:tcBorders>
          </w:tcPr>
          <w:p w14:paraId="37DA5815" w14:textId="77777777" w:rsidR="0017204D" w:rsidRPr="009A6AE8" w:rsidRDefault="0017204D" w:rsidP="009A6AE8">
            <w:pPr>
              <w:spacing w:after="0" w:line="259" w:lineRule="auto"/>
              <w:ind w:left="0" w:firstLine="0"/>
              <w:rPr>
                <w:rFonts w:asciiTheme="minorHAnsi" w:hAnsiTheme="minorHAnsi"/>
                <w:szCs w:val="16"/>
              </w:rPr>
            </w:pPr>
            <w:r w:rsidRPr="009A6AE8">
              <w:rPr>
                <w:rFonts w:asciiTheme="minorHAnsi" w:hAnsiTheme="minorHAnsi"/>
                <w:szCs w:val="16"/>
              </w:rPr>
              <w:t xml:space="preserve"> </w:t>
            </w:r>
          </w:p>
        </w:tc>
        <w:tc>
          <w:tcPr>
            <w:tcW w:w="1739" w:type="dxa"/>
            <w:tcBorders>
              <w:top w:val="single" w:sz="6" w:space="0" w:color="DDDDDD"/>
              <w:left w:val="single" w:sz="6" w:space="0" w:color="DDDDDD"/>
              <w:bottom w:val="single" w:sz="6" w:space="0" w:color="DDDDDD"/>
              <w:right w:val="single" w:sz="6" w:space="0" w:color="DDDDDD"/>
            </w:tcBorders>
          </w:tcPr>
          <w:p w14:paraId="4E71E87B" w14:textId="77777777" w:rsidR="0017204D" w:rsidRPr="009A6AE8" w:rsidRDefault="0017204D" w:rsidP="009A6AE8">
            <w:pPr>
              <w:spacing w:after="0" w:line="259" w:lineRule="auto"/>
              <w:ind w:left="3" w:firstLine="0"/>
              <w:rPr>
                <w:rFonts w:asciiTheme="minorHAnsi" w:hAnsiTheme="minorHAnsi"/>
                <w:szCs w:val="16"/>
              </w:rPr>
            </w:pPr>
            <w:bookmarkStart w:id="4" w:name="OLE_LINK6"/>
            <w:bookmarkStart w:id="5" w:name="OLE_LINK7"/>
            <w:proofErr w:type="spellStart"/>
            <w:r w:rsidRPr="009A6AE8">
              <w:rPr>
                <w:rFonts w:asciiTheme="minorHAnsi" w:hAnsiTheme="minorHAnsi"/>
                <w:szCs w:val="16"/>
              </w:rPr>
              <w:t>rawData</w:t>
            </w:r>
            <w:bookmarkEnd w:id="4"/>
            <w:bookmarkEnd w:id="5"/>
            <w:proofErr w:type="spellEnd"/>
          </w:p>
        </w:tc>
        <w:tc>
          <w:tcPr>
            <w:tcW w:w="1376" w:type="dxa"/>
            <w:tcBorders>
              <w:top w:val="single" w:sz="6" w:space="0" w:color="DDDDDD"/>
              <w:left w:val="single" w:sz="6" w:space="0" w:color="DDDDDD"/>
              <w:bottom w:val="single" w:sz="6" w:space="0" w:color="DDDDDD"/>
              <w:right w:val="single" w:sz="6" w:space="0" w:color="DDDDDD"/>
            </w:tcBorders>
          </w:tcPr>
          <w:p w14:paraId="02F0A223"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бинарное представление фискального документа в формате сообщения протокола взаимодействия ККТ и ТС ОФД. Описание формата блока данных содержится в примечании после настоящей таблицы.</w:t>
            </w:r>
          </w:p>
        </w:tc>
        <w:tc>
          <w:tcPr>
            <w:tcW w:w="776" w:type="dxa"/>
            <w:tcBorders>
              <w:top w:val="single" w:sz="6" w:space="0" w:color="DDDDDD"/>
              <w:left w:val="single" w:sz="6" w:space="0" w:color="DDDDDD"/>
              <w:bottom w:val="single" w:sz="6" w:space="0" w:color="DDDDDD"/>
              <w:right w:val="single" w:sz="6" w:space="0" w:color="DDDDDD"/>
            </w:tcBorders>
          </w:tcPr>
          <w:p w14:paraId="6488B7F5"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(base64)</w:t>
            </w:r>
          </w:p>
        </w:tc>
        <w:tc>
          <w:tcPr>
            <w:tcW w:w="1072" w:type="dxa"/>
            <w:tcBorders>
              <w:top w:val="single" w:sz="6" w:space="0" w:color="DDDDDD"/>
              <w:left w:val="single" w:sz="6" w:space="0" w:color="DDDDDD"/>
              <w:bottom w:val="single" w:sz="6" w:space="0" w:color="DDDDDD"/>
              <w:right w:val="single" w:sz="6" w:space="0" w:color="DDDDDD"/>
            </w:tcBorders>
          </w:tcPr>
          <w:p w14:paraId="6C062864" w14:textId="77777777" w:rsidR="0017204D" w:rsidRPr="009A6AE8" w:rsidRDefault="0017204D" w:rsidP="009A6AE8">
            <w:pPr>
              <w:spacing w:after="0" w:line="259" w:lineRule="auto"/>
              <w:ind w:left="6" w:firstLine="0"/>
              <w:jc w:val="center"/>
              <w:rPr>
                <w:rFonts w:asciiTheme="minorHAnsi" w:hAnsiTheme="minorHAnsi"/>
                <w:szCs w:val="16"/>
              </w:rPr>
            </w:pPr>
          </w:p>
        </w:tc>
        <w:tc>
          <w:tcPr>
            <w:tcW w:w="1053" w:type="dxa"/>
            <w:tcBorders>
              <w:top w:val="single" w:sz="6" w:space="0" w:color="DDDDDD"/>
              <w:left w:val="single" w:sz="6" w:space="0" w:color="DDDDDD"/>
              <w:bottom w:val="single" w:sz="6" w:space="0" w:color="DDDDDD"/>
              <w:right w:val="single" w:sz="6" w:space="0" w:color="DDDDDD"/>
            </w:tcBorders>
          </w:tcPr>
          <w:p w14:paraId="434874DF"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4DB86242"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53" w:type="dxa"/>
            <w:tcBorders>
              <w:top w:val="single" w:sz="6" w:space="0" w:color="DDDDDD"/>
              <w:left w:val="single" w:sz="6" w:space="0" w:color="DDDDDD"/>
              <w:bottom w:val="single" w:sz="6" w:space="0" w:color="DDDDDD"/>
              <w:right w:val="single" w:sz="6" w:space="0" w:color="DDDDDD"/>
            </w:tcBorders>
          </w:tcPr>
          <w:p w14:paraId="359E5040"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558" w:type="dxa"/>
            <w:tcBorders>
              <w:top w:val="single" w:sz="6" w:space="0" w:color="DDDDDD"/>
              <w:left w:val="single" w:sz="6" w:space="0" w:color="DDDDDD"/>
              <w:bottom w:val="single" w:sz="6" w:space="0" w:color="DDDDDD"/>
              <w:right w:val="single" w:sz="6" w:space="0" w:color="DDDDDD"/>
            </w:tcBorders>
          </w:tcPr>
          <w:p w14:paraId="15796BAA" w14:textId="77777777" w:rsidR="0017204D" w:rsidRPr="009A6AE8" w:rsidRDefault="0017204D" w:rsidP="009A6AE8">
            <w:pPr>
              <w:spacing w:after="0" w:line="259" w:lineRule="auto"/>
              <w:ind w:left="6" w:firstLine="0"/>
              <w:rPr>
                <w:rFonts w:asciiTheme="minorHAnsi" w:hAnsiTheme="minorHAnsi"/>
                <w:szCs w:val="16"/>
              </w:rPr>
            </w:pPr>
          </w:p>
        </w:tc>
      </w:tr>
      <w:tr w:rsidR="0017204D" w:rsidRPr="009A6AE8" w14:paraId="4831679C" w14:textId="77777777" w:rsidTr="009A6AE8">
        <w:trPr>
          <w:trHeight w:val="489"/>
        </w:trPr>
        <w:tc>
          <w:tcPr>
            <w:tcW w:w="563" w:type="dxa"/>
            <w:tcBorders>
              <w:top w:val="single" w:sz="6" w:space="0" w:color="DDDDDD"/>
              <w:left w:val="single" w:sz="3" w:space="0" w:color="DDDDDD"/>
              <w:bottom w:val="single" w:sz="6" w:space="0" w:color="DDDDDD"/>
              <w:right w:val="single" w:sz="6" w:space="0" w:color="DDDDDD"/>
            </w:tcBorders>
          </w:tcPr>
          <w:p w14:paraId="77079633" w14:textId="77777777" w:rsidR="0017204D" w:rsidRPr="009A6AE8" w:rsidRDefault="0017204D" w:rsidP="009A6AE8">
            <w:pPr>
              <w:spacing w:after="0" w:line="259" w:lineRule="auto"/>
              <w:ind w:left="0" w:firstLine="0"/>
              <w:rPr>
                <w:rFonts w:asciiTheme="minorHAnsi" w:hAnsiTheme="minorHAnsi"/>
                <w:szCs w:val="16"/>
              </w:rPr>
            </w:pPr>
            <w:r w:rsidRPr="009A6AE8">
              <w:rPr>
                <w:rFonts w:asciiTheme="minorHAnsi" w:hAnsiTheme="minorHAnsi"/>
                <w:szCs w:val="16"/>
              </w:rPr>
              <w:t>1084</w:t>
            </w:r>
          </w:p>
        </w:tc>
        <w:tc>
          <w:tcPr>
            <w:tcW w:w="1739" w:type="dxa"/>
            <w:tcBorders>
              <w:top w:val="single" w:sz="6" w:space="0" w:color="DDDDDD"/>
              <w:left w:val="single" w:sz="6" w:space="0" w:color="DDDDDD"/>
              <w:bottom w:val="single" w:sz="6" w:space="0" w:color="DDDDDD"/>
              <w:right w:val="single" w:sz="6" w:space="0" w:color="DDDDDD"/>
            </w:tcBorders>
          </w:tcPr>
          <w:p w14:paraId="791A1F21"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properties</w:t>
            </w:r>
            <w:proofErr w:type="spellEnd"/>
          </w:p>
        </w:tc>
        <w:tc>
          <w:tcPr>
            <w:tcW w:w="1376" w:type="dxa"/>
            <w:tcBorders>
              <w:top w:val="single" w:sz="6" w:space="0" w:color="DDDDDD"/>
              <w:left w:val="single" w:sz="6" w:space="0" w:color="DDDDDD"/>
              <w:bottom w:val="single" w:sz="6" w:space="0" w:color="DDDDDD"/>
              <w:right w:val="single" w:sz="6" w:space="0" w:color="DDDDDD"/>
            </w:tcBorders>
          </w:tcPr>
          <w:p w14:paraId="7A2937E3" w14:textId="77777777" w:rsidR="0017204D" w:rsidRPr="009A6AE8" w:rsidRDefault="0017204D" w:rsidP="009A6AE8">
            <w:pPr>
              <w:spacing w:after="0" w:line="259" w:lineRule="auto"/>
              <w:ind w:left="3" w:firstLine="0"/>
              <w:rPr>
                <w:rFonts w:asciiTheme="minorHAnsi" w:hAnsiTheme="minorHAnsi"/>
                <w:szCs w:val="16"/>
              </w:rPr>
            </w:pPr>
            <w:r w:rsidRPr="009A6AE8">
              <w:rPr>
                <w:rFonts w:asciiTheme="minorHAnsi" w:hAnsiTheme="minorHAnsi"/>
                <w:szCs w:val="16"/>
              </w:rPr>
              <w:t xml:space="preserve">Дополнительный реквизит </w:t>
            </w:r>
          </w:p>
        </w:tc>
        <w:tc>
          <w:tcPr>
            <w:tcW w:w="776" w:type="dxa"/>
            <w:tcBorders>
              <w:top w:val="single" w:sz="6" w:space="0" w:color="DDDDDD"/>
              <w:left w:val="single" w:sz="6" w:space="0" w:color="DDDDDD"/>
              <w:bottom w:val="single" w:sz="6" w:space="0" w:color="DDDDDD"/>
              <w:right w:val="single" w:sz="6" w:space="0" w:color="DDDDDD"/>
            </w:tcBorders>
          </w:tcPr>
          <w:p w14:paraId="1A51E5E5" w14:textId="77777777" w:rsidR="0017204D" w:rsidRPr="009A6AE8" w:rsidRDefault="0017204D" w:rsidP="009A6AE8">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p>
        </w:tc>
        <w:tc>
          <w:tcPr>
            <w:tcW w:w="1072" w:type="dxa"/>
            <w:tcBorders>
              <w:top w:val="single" w:sz="6" w:space="0" w:color="DDDDDD"/>
              <w:left w:val="single" w:sz="6" w:space="0" w:color="DDDDDD"/>
              <w:bottom w:val="single" w:sz="6" w:space="0" w:color="DDDDDD"/>
              <w:right w:val="single" w:sz="6" w:space="0" w:color="DDDDDD"/>
            </w:tcBorders>
          </w:tcPr>
          <w:p w14:paraId="52ED415B" w14:textId="77777777" w:rsidR="0017204D" w:rsidRPr="009A6AE8" w:rsidRDefault="0017204D" w:rsidP="009A6AE8">
            <w:pPr>
              <w:spacing w:after="0" w:line="259" w:lineRule="auto"/>
              <w:ind w:left="6" w:firstLine="0"/>
              <w:jc w:val="center"/>
              <w:rPr>
                <w:rFonts w:asciiTheme="minorHAnsi" w:hAnsiTheme="minorHAnsi"/>
                <w:szCs w:val="16"/>
              </w:rPr>
            </w:pPr>
          </w:p>
        </w:tc>
        <w:tc>
          <w:tcPr>
            <w:tcW w:w="1053" w:type="dxa"/>
            <w:tcBorders>
              <w:top w:val="single" w:sz="6" w:space="0" w:color="DDDDDD"/>
              <w:left w:val="single" w:sz="6" w:space="0" w:color="DDDDDD"/>
              <w:bottom w:val="single" w:sz="6" w:space="0" w:color="DDDDDD"/>
              <w:right w:val="single" w:sz="6" w:space="0" w:color="DDDDDD"/>
            </w:tcBorders>
          </w:tcPr>
          <w:p w14:paraId="72F11E9E"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53" w:type="dxa"/>
            <w:tcBorders>
              <w:top w:val="single" w:sz="6" w:space="0" w:color="DDDDDD"/>
              <w:left w:val="single" w:sz="6" w:space="0" w:color="DDDDDD"/>
              <w:bottom w:val="single" w:sz="6" w:space="0" w:color="DDDDDD"/>
              <w:right w:val="single" w:sz="6" w:space="0" w:color="DDDDDD"/>
            </w:tcBorders>
          </w:tcPr>
          <w:p w14:paraId="27307615"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53" w:type="dxa"/>
            <w:tcBorders>
              <w:top w:val="single" w:sz="6" w:space="0" w:color="DDDDDD"/>
              <w:left w:val="single" w:sz="6" w:space="0" w:color="DDDDDD"/>
              <w:bottom w:val="single" w:sz="6" w:space="0" w:color="DDDDDD"/>
              <w:right w:val="single" w:sz="6" w:space="0" w:color="DDDDDD"/>
            </w:tcBorders>
          </w:tcPr>
          <w:p w14:paraId="092EBFA6" w14:textId="77777777" w:rsidR="0017204D" w:rsidRPr="009A6AE8" w:rsidRDefault="0017204D" w:rsidP="009A6AE8">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558" w:type="dxa"/>
            <w:tcBorders>
              <w:top w:val="single" w:sz="6" w:space="0" w:color="DDDDDD"/>
              <w:left w:val="single" w:sz="6" w:space="0" w:color="DDDDDD"/>
              <w:bottom w:val="single" w:sz="6" w:space="0" w:color="DDDDDD"/>
              <w:right w:val="single" w:sz="6" w:space="0" w:color="DDDDDD"/>
            </w:tcBorders>
          </w:tcPr>
          <w:p w14:paraId="617B09BC" w14:textId="77777777" w:rsidR="0017204D" w:rsidRPr="009A6AE8" w:rsidRDefault="0017204D" w:rsidP="009A6AE8">
            <w:pPr>
              <w:spacing w:after="0" w:line="259" w:lineRule="auto"/>
              <w:ind w:left="6" w:firstLine="0"/>
              <w:rPr>
                <w:rFonts w:asciiTheme="minorHAnsi" w:hAnsiTheme="minorHAnsi"/>
                <w:szCs w:val="16"/>
              </w:rPr>
            </w:pPr>
            <w:r w:rsidRPr="009A6AE8">
              <w:rPr>
                <w:rFonts w:asciiTheme="minorHAnsi" w:hAnsiTheme="minorHAnsi"/>
                <w:szCs w:val="16"/>
              </w:rPr>
              <w:t xml:space="preserve">Разрешается его не передавать в ФНС России, даже, если тег присутствует в ФД </w:t>
            </w:r>
          </w:p>
        </w:tc>
      </w:tr>
    </w:tbl>
    <w:p w14:paraId="03FE25A3" w14:textId="2947A7FD" w:rsidR="00EA4B41" w:rsidRPr="009A6AE8" w:rsidRDefault="00EA4B41" w:rsidP="009A6AE8">
      <w:pPr>
        <w:pStyle w:val="4"/>
        <w:spacing w:before="240" w:line="240" w:lineRule="auto"/>
        <w:ind w:left="11" w:hanging="11"/>
        <w:rPr>
          <w:rFonts w:asciiTheme="minorHAnsi" w:hAnsiTheme="minorHAnsi" w:cs="Times New Roman"/>
          <w:sz w:val="24"/>
          <w:szCs w:val="24"/>
        </w:rPr>
      </w:pPr>
      <w:r w:rsidRPr="009A6AE8">
        <w:rPr>
          <w:rFonts w:asciiTheme="minorHAnsi" w:hAnsiTheme="minorHAnsi" w:cs="Times New Roman"/>
          <w:sz w:val="24"/>
          <w:szCs w:val="24"/>
        </w:rPr>
        <w:t>Отчет о регистрации</w:t>
      </w:r>
    </w:p>
    <w:p w14:paraId="47F6852D" w14:textId="77777777" w:rsidR="00EA4B41" w:rsidRPr="009A6AE8" w:rsidRDefault="00EA4B41" w:rsidP="00EA4B41">
      <w:pPr>
        <w:ind w:left="-5" w:right="11"/>
        <w:rPr>
          <w:rFonts w:asciiTheme="minorHAnsi" w:hAnsiTheme="minorHAnsi" w:cs="Times New Roman"/>
          <w:sz w:val="24"/>
          <w:szCs w:val="24"/>
        </w:rPr>
      </w:pPr>
      <w:r w:rsidRPr="009A6AE8">
        <w:rPr>
          <w:rFonts w:asciiTheme="minorHAnsi" w:hAnsiTheme="minorHAnsi" w:cs="Times New Roman"/>
          <w:sz w:val="24"/>
          <w:szCs w:val="24"/>
        </w:rPr>
        <w:t xml:space="preserve">При получении фискального документа "Отчет о регистрации" ожидаются данные в объекте с именем </w:t>
      </w:r>
      <w:proofErr w:type="spellStart"/>
      <w:r w:rsidRPr="009A6AE8">
        <w:rPr>
          <w:rFonts w:asciiTheme="minorHAnsi" w:hAnsiTheme="minorHAnsi" w:cs="Times New Roman"/>
          <w:sz w:val="24"/>
          <w:szCs w:val="24"/>
        </w:rPr>
        <w:t>fiscalReport</w:t>
      </w:r>
      <w:proofErr w:type="spellEnd"/>
      <w:r w:rsidRPr="009A6AE8">
        <w:rPr>
          <w:rFonts w:asciiTheme="minorHAnsi" w:hAnsiTheme="minorHAnsi" w:cs="Times New Roman"/>
          <w:sz w:val="24"/>
          <w:szCs w:val="24"/>
        </w:rPr>
        <w:t xml:space="preserve"> и в формате, описанном ниже:</w:t>
      </w:r>
    </w:p>
    <w:p w14:paraId="713204CD" w14:textId="74AA71C4" w:rsidR="00347A1E" w:rsidRPr="009A6AE8" w:rsidRDefault="00347A1E" w:rsidP="00EA4B41">
      <w:pPr>
        <w:spacing w:after="131" w:line="259" w:lineRule="auto"/>
        <w:ind w:left="0" w:firstLine="0"/>
        <w:rPr>
          <w:rFonts w:asciiTheme="minorHAnsi" w:hAnsiTheme="minorHAnsi" w:cs="Times New Roman"/>
          <w:sz w:val="24"/>
          <w:szCs w:val="24"/>
        </w:rPr>
      </w:pPr>
      <w:r w:rsidRPr="009A6AE8">
        <w:rPr>
          <w:rFonts w:asciiTheme="minorHAnsi" w:hAnsiTheme="minorHAnsi" w:cs="Times New Roman"/>
          <w:sz w:val="24"/>
          <w:szCs w:val="24"/>
        </w:rPr>
        <w:t>Примечание:</w:t>
      </w:r>
    </w:p>
    <w:p w14:paraId="542B3100" w14:textId="6B640015" w:rsidR="00347A1E" w:rsidRPr="009A6AE8" w:rsidRDefault="00347A1E" w:rsidP="00347A1E">
      <w:pPr>
        <w:spacing w:after="131" w:line="259" w:lineRule="auto"/>
        <w:ind w:left="0" w:firstLine="0"/>
        <w:rPr>
          <w:rFonts w:asciiTheme="minorHAnsi" w:hAnsiTheme="minorHAnsi" w:cs="Times New Roman"/>
          <w:sz w:val="24"/>
          <w:szCs w:val="24"/>
        </w:rPr>
      </w:pPr>
      <w:r w:rsidRPr="009A6AE8">
        <w:rPr>
          <w:rFonts w:asciiTheme="minorHAnsi" w:hAnsiTheme="minorHAnsi" w:cs="Times New Roman"/>
          <w:sz w:val="24"/>
          <w:szCs w:val="24"/>
        </w:rPr>
        <w:t>1. Значение бита (колонка "Номер бита") в соответствующем бите значения у реквизита "признак агента" (тег 1057), равное "1", в отчете о регистрации указывает, что пользователь может осуществлять расчеты, являясь соответствующим агентом (субагентом).</w:t>
      </w:r>
    </w:p>
    <w:p w14:paraId="1803B9F3" w14:textId="7A4E76A8" w:rsidR="00347A1E" w:rsidRPr="009A6AE8" w:rsidRDefault="00347A1E" w:rsidP="00347A1E">
      <w:pPr>
        <w:spacing w:after="131" w:line="259" w:lineRule="auto"/>
        <w:ind w:left="0" w:firstLine="0"/>
        <w:rPr>
          <w:rFonts w:asciiTheme="minorHAnsi" w:hAnsiTheme="minorHAnsi" w:cs="Times New Roman"/>
          <w:sz w:val="24"/>
          <w:szCs w:val="24"/>
        </w:rPr>
      </w:pPr>
      <w:r w:rsidRPr="009A6AE8">
        <w:rPr>
          <w:rFonts w:asciiTheme="minorHAnsi" w:hAnsiTheme="minorHAnsi" w:cs="Times New Roman"/>
          <w:sz w:val="24"/>
          <w:szCs w:val="24"/>
        </w:rPr>
        <w:t>2. Бит с номером 7 всегда имеет значение "0".</w:t>
      </w:r>
    </w:p>
    <w:p w14:paraId="620156CC" w14:textId="77777777" w:rsidR="00347A1E" w:rsidRPr="009A6AE8" w:rsidRDefault="00347A1E" w:rsidP="00347A1E">
      <w:pPr>
        <w:spacing w:after="131" w:line="259" w:lineRule="auto"/>
        <w:ind w:left="0" w:firstLine="0"/>
        <w:rPr>
          <w:rFonts w:asciiTheme="minorHAnsi" w:hAnsiTheme="minorHAnsi" w:cs="Times New Roman"/>
          <w:sz w:val="24"/>
          <w:szCs w:val="24"/>
        </w:rPr>
      </w:pPr>
      <w:r w:rsidRPr="009A6AE8">
        <w:rPr>
          <w:rFonts w:asciiTheme="minorHAnsi" w:hAnsiTheme="minorHAnsi" w:cs="Times New Roman"/>
          <w:sz w:val="24"/>
          <w:szCs w:val="24"/>
        </w:rPr>
        <w:t>3. В случае если в ФД от ККТ отсутствует "признак агента" (тег 1057), то значение реквизита должно быть равно -1.</w:t>
      </w:r>
    </w:p>
    <w:p w14:paraId="1D55259E" w14:textId="5DE4E972" w:rsidR="00481EC8" w:rsidRPr="009A6AE8" w:rsidRDefault="00481EC8" w:rsidP="00481EC8">
      <w:pPr>
        <w:spacing w:after="0" w:line="259" w:lineRule="auto"/>
        <w:ind w:left="0" w:firstLine="0"/>
        <w:rPr>
          <w:rFonts w:asciiTheme="minorHAnsi" w:hAnsiTheme="minorHAnsi" w:cs="Times New Roman"/>
          <w:sz w:val="24"/>
          <w:szCs w:val="24"/>
        </w:rPr>
      </w:pPr>
      <w:r w:rsidRPr="009A6AE8">
        <w:rPr>
          <w:rFonts w:asciiTheme="minorHAnsi" w:hAnsiTheme="minorHAnsi" w:cs="Times New Roman"/>
          <w:sz w:val="24"/>
          <w:szCs w:val="24"/>
        </w:rPr>
        <w:t>4. Значение реквизита «</w:t>
      </w:r>
      <w:proofErr w:type="spellStart"/>
      <w:r w:rsidRPr="009A6AE8">
        <w:rPr>
          <w:rFonts w:asciiTheme="minorHAnsi" w:hAnsiTheme="minorHAnsi" w:cs="Times New Roman"/>
          <w:b/>
          <w:sz w:val="24"/>
          <w:szCs w:val="24"/>
        </w:rPr>
        <w:t>rawData</w:t>
      </w:r>
      <w:proofErr w:type="spellEnd"/>
      <w:r w:rsidRPr="009A6AE8">
        <w:rPr>
          <w:rFonts w:asciiTheme="minorHAnsi" w:hAnsiTheme="minorHAnsi" w:cs="Times New Roman"/>
          <w:sz w:val="24"/>
          <w:szCs w:val="24"/>
        </w:rPr>
        <w:t>» в бинарном представлении состоит из двух частей и имеет следующий формат:</w:t>
      </w:r>
    </w:p>
    <w:p w14:paraId="6690E7C0" w14:textId="441CB010" w:rsidR="00481EC8" w:rsidRPr="009A6AE8" w:rsidRDefault="00481EC8" w:rsidP="00481EC8">
      <w:pPr>
        <w:spacing w:after="0" w:line="259" w:lineRule="auto"/>
        <w:ind w:left="720" w:firstLine="0"/>
        <w:rPr>
          <w:rFonts w:asciiTheme="minorHAnsi" w:hAnsiTheme="minorHAnsi" w:cs="Times New Roman"/>
          <w:sz w:val="24"/>
          <w:szCs w:val="24"/>
        </w:rPr>
      </w:pPr>
      <w:r w:rsidRPr="009A6AE8">
        <w:rPr>
          <w:rFonts w:asciiTheme="minorHAnsi" w:hAnsiTheme="minorHAnsi" w:cs="Times New Roman"/>
          <w:sz w:val="24"/>
          <w:szCs w:val="24"/>
        </w:rPr>
        <w:lastRenderedPageBreak/>
        <w:t xml:space="preserve">1) заголовок защищенного контейнера – совпадает со значением заголовка защищенного контейнера исходного сообщения протокола взаимодействия за исключением следующих полей: </w:t>
      </w:r>
    </w:p>
    <w:p w14:paraId="6017AA48" w14:textId="77777777" w:rsidR="00481EC8" w:rsidRPr="009A6AE8" w:rsidRDefault="00481EC8" w:rsidP="00481EC8">
      <w:pPr>
        <w:numPr>
          <w:ilvl w:val="1"/>
          <w:numId w:val="36"/>
        </w:numPr>
        <w:spacing w:after="0" w:line="259" w:lineRule="auto"/>
        <w:rPr>
          <w:rFonts w:asciiTheme="minorHAnsi" w:hAnsiTheme="minorHAnsi" w:cs="Times New Roman"/>
          <w:sz w:val="24"/>
          <w:szCs w:val="24"/>
        </w:rPr>
      </w:pPr>
      <w:r w:rsidRPr="009A6AE8">
        <w:rPr>
          <w:rFonts w:asciiTheme="minorHAnsi" w:hAnsiTheme="minorHAnsi" w:cs="Times New Roman"/>
          <w:sz w:val="24"/>
          <w:szCs w:val="24"/>
        </w:rPr>
        <w:t xml:space="preserve">поле «Длина» – кодируется значение </w:t>
      </w:r>
      <w:proofErr w:type="spellStart"/>
      <w:r w:rsidRPr="009A6AE8">
        <w:rPr>
          <w:rFonts w:asciiTheme="minorHAnsi" w:hAnsiTheme="minorHAnsi" w:cs="Times New Roman"/>
          <w:sz w:val="24"/>
          <w:szCs w:val="24"/>
        </w:rPr>
        <w:t>FFFFh</w:t>
      </w:r>
      <w:proofErr w:type="spellEnd"/>
      <w:r w:rsidRPr="009A6AE8">
        <w:rPr>
          <w:rFonts w:asciiTheme="minorHAnsi" w:hAnsiTheme="minorHAnsi" w:cs="Times New Roman"/>
          <w:sz w:val="24"/>
          <w:szCs w:val="24"/>
        </w:rPr>
        <w:t>;</w:t>
      </w:r>
    </w:p>
    <w:p w14:paraId="06EC7DD4" w14:textId="77777777" w:rsidR="00481EC8" w:rsidRPr="009A6AE8" w:rsidRDefault="00481EC8" w:rsidP="00481EC8">
      <w:pPr>
        <w:numPr>
          <w:ilvl w:val="1"/>
          <w:numId w:val="36"/>
        </w:numPr>
        <w:spacing w:after="0" w:line="259" w:lineRule="auto"/>
        <w:rPr>
          <w:rFonts w:asciiTheme="minorHAnsi" w:hAnsiTheme="minorHAnsi" w:cs="Times New Roman"/>
          <w:sz w:val="24"/>
          <w:szCs w:val="24"/>
        </w:rPr>
      </w:pPr>
      <w:r w:rsidRPr="009A6AE8">
        <w:rPr>
          <w:rFonts w:asciiTheme="minorHAnsi" w:hAnsiTheme="minorHAnsi" w:cs="Times New Roman"/>
          <w:sz w:val="24"/>
          <w:szCs w:val="24"/>
        </w:rPr>
        <w:t xml:space="preserve">поле «Проверочный код» – кодируется значение длины заголовка контейнера в формате </w:t>
      </w:r>
      <w:proofErr w:type="spellStart"/>
      <w:r w:rsidRPr="009A6AE8">
        <w:rPr>
          <w:rFonts w:asciiTheme="minorHAnsi" w:hAnsiTheme="minorHAnsi" w:cs="Times New Roman"/>
          <w:sz w:val="24"/>
          <w:szCs w:val="24"/>
        </w:rPr>
        <w:t>big</w:t>
      </w:r>
      <w:proofErr w:type="spellEnd"/>
      <w:r w:rsidRPr="009A6AE8">
        <w:rPr>
          <w:rFonts w:asciiTheme="minorHAnsi" w:hAnsiTheme="minorHAnsi" w:cs="Times New Roman"/>
          <w:sz w:val="24"/>
          <w:szCs w:val="24"/>
        </w:rPr>
        <w:t xml:space="preserve"> </w:t>
      </w:r>
      <w:proofErr w:type="spellStart"/>
      <w:r w:rsidRPr="009A6AE8">
        <w:rPr>
          <w:rFonts w:asciiTheme="minorHAnsi" w:hAnsiTheme="minorHAnsi" w:cs="Times New Roman"/>
          <w:sz w:val="24"/>
          <w:szCs w:val="24"/>
        </w:rPr>
        <w:t>endian</w:t>
      </w:r>
      <w:proofErr w:type="spellEnd"/>
      <w:r w:rsidRPr="009A6AE8">
        <w:rPr>
          <w:rFonts w:asciiTheme="minorHAnsi" w:hAnsiTheme="minorHAnsi" w:cs="Times New Roman"/>
          <w:sz w:val="24"/>
          <w:szCs w:val="24"/>
        </w:rPr>
        <w:t>.</w:t>
      </w:r>
    </w:p>
    <w:p w14:paraId="39A3D02F" w14:textId="1B9B2829" w:rsidR="00481EC8" w:rsidRPr="009A6AE8" w:rsidRDefault="00481EC8" w:rsidP="00481EC8">
      <w:pPr>
        <w:spacing w:after="0" w:line="259" w:lineRule="auto"/>
        <w:ind w:left="720" w:firstLine="0"/>
        <w:rPr>
          <w:rFonts w:asciiTheme="minorHAnsi" w:hAnsiTheme="minorHAnsi" w:cs="Times New Roman"/>
          <w:sz w:val="24"/>
          <w:szCs w:val="24"/>
        </w:rPr>
      </w:pPr>
      <w:r w:rsidRPr="009A6AE8">
        <w:rPr>
          <w:rFonts w:asciiTheme="minorHAnsi" w:hAnsiTheme="minorHAnsi" w:cs="Times New Roman"/>
          <w:sz w:val="24"/>
          <w:szCs w:val="24"/>
        </w:rPr>
        <w:t xml:space="preserve">2) А-объект защищенного контейнера – фискальный документ в открытом виде (если шифрование фискального документа применялось, то применяется значение после его расшифровывания с использованием средств проверки фискального признака), включая фискальный признак сообщения. </w:t>
      </w:r>
    </w:p>
    <w:p w14:paraId="010C04C1" w14:textId="6E7CA66B" w:rsidR="006A4237" w:rsidRPr="009A6AE8" w:rsidRDefault="006A4237" w:rsidP="009A6AE8">
      <w:pPr>
        <w:pStyle w:val="5"/>
        <w:spacing w:before="240" w:line="240" w:lineRule="auto"/>
        <w:ind w:left="11" w:hanging="11"/>
        <w:rPr>
          <w:rFonts w:asciiTheme="minorHAnsi" w:hAnsiTheme="minorHAnsi" w:cs="Times New Roman"/>
          <w:sz w:val="24"/>
          <w:szCs w:val="24"/>
        </w:rPr>
      </w:pPr>
      <w:bookmarkStart w:id="6" w:name="_Таблица_возможных_значений"/>
      <w:bookmarkEnd w:id="6"/>
      <w:r w:rsidRPr="009A6AE8">
        <w:rPr>
          <w:rFonts w:asciiTheme="minorHAnsi" w:hAnsiTheme="minorHAnsi" w:cs="Times New Roman"/>
          <w:sz w:val="24"/>
          <w:szCs w:val="24"/>
        </w:rPr>
        <w:t xml:space="preserve">Таблица возможных значений систем налогообложения </w:t>
      </w:r>
    </w:p>
    <w:tbl>
      <w:tblPr>
        <w:tblpPr w:leftFromText="180" w:rightFromText="180" w:vertAnchor="text" w:tblpY="1"/>
        <w:tblOverlap w:val="never"/>
        <w:tblW w:w="5000" w:type="pct"/>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1980"/>
        <w:gridCol w:w="1519"/>
        <w:gridCol w:w="3017"/>
        <w:gridCol w:w="2116"/>
        <w:gridCol w:w="1613"/>
      </w:tblGrid>
      <w:tr w:rsidR="006A4237" w:rsidRPr="009A6AE8" w14:paraId="6341A99C" w14:textId="77777777" w:rsidTr="0017204D">
        <w:trPr>
          <w:trHeight w:val="298"/>
        </w:trPr>
        <w:tc>
          <w:tcPr>
            <w:tcW w:w="198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E7E6E6" w:themeFill="background2"/>
            <w:noWrap/>
            <w:vAlign w:val="bottom"/>
          </w:tcPr>
          <w:p w14:paraId="544658C1" w14:textId="77777777" w:rsidR="006A4237" w:rsidRPr="009A6AE8" w:rsidRDefault="006A4237" w:rsidP="00394011">
            <w:pPr>
              <w:spacing w:after="0" w:line="259" w:lineRule="auto"/>
              <w:ind w:left="26" w:firstLine="0"/>
              <w:jc w:val="center"/>
              <w:rPr>
                <w:rFonts w:asciiTheme="minorHAnsi" w:hAnsiTheme="minorHAnsi"/>
                <w:color w:val="000000" w:themeColor="text1"/>
                <w:sz w:val="18"/>
                <w:szCs w:val="18"/>
              </w:rPr>
            </w:pPr>
            <w:r w:rsidRPr="009A6AE8">
              <w:rPr>
                <w:rFonts w:asciiTheme="minorHAnsi" w:hAnsiTheme="minorHAnsi"/>
                <w:color w:val="000000" w:themeColor="text1"/>
                <w:sz w:val="18"/>
                <w:szCs w:val="18"/>
              </w:rPr>
              <w:t xml:space="preserve">Номера битов </w:t>
            </w:r>
          </w:p>
        </w:tc>
        <w:tc>
          <w:tcPr>
            <w:tcW w:w="151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E7E6E6" w:themeFill="background2"/>
            <w:noWrap/>
            <w:vAlign w:val="bottom"/>
          </w:tcPr>
          <w:p w14:paraId="29C7C2E6" w14:textId="77777777" w:rsidR="006A4237" w:rsidRPr="009A6AE8" w:rsidRDefault="006A4237" w:rsidP="00394011">
            <w:pPr>
              <w:spacing w:after="0" w:line="259" w:lineRule="auto"/>
              <w:ind w:left="26" w:firstLine="0"/>
              <w:jc w:val="center"/>
              <w:rPr>
                <w:rFonts w:asciiTheme="minorHAnsi" w:hAnsiTheme="minorHAnsi"/>
                <w:color w:val="000000" w:themeColor="text1"/>
                <w:sz w:val="18"/>
                <w:szCs w:val="18"/>
              </w:rPr>
            </w:pPr>
            <w:r w:rsidRPr="009A6AE8">
              <w:rPr>
                <w:rFonts w:asciiTheme="minorHAnsi" w:hAnsiTheme="minorHAnsi"/>
                <w:color w:val="000000" w:themeColor="text1"/>
                <w:sz w:val="18"/>
                <w:szCs w:val="18"/>
              </w:rPr>
              <w:t xml:space="preserve">Принимаемые значения </w:t>
            </w:r>
          </w:p>
        </w:tc>
        <w:tc>
          <w:tcPr>
            <w:tcW w:w="301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E7E6E6" w:themeFill="background2"/>
            <w:noWrap/>
            <w:vAlign w:val="bottom"/>
          </w:tcPr>
          <w:p w14:paraId="6F8CC2C6" w14:textId="77777777" w:rsidR="006A4237" w:rsidRPr="009A6AE8" w:rsidRDefault="006A4237" w:rsidP="00394011">
            <w:pPr>
              <w:spacing w:after="0" w:line="259" w:lineRule="auto"/>
              <w:ind w:left="26" w:firstLine="0"/>
              <w:jc w:val="center"/>
              <w:rPr>
                <w:rFonts w:asciiTheme="minorHAnsi" w:hAnsiTheme="minorHAnsi"/>
                <w:color w:val="000000" w:themeColor="text1"/>
                <w:sz w:val="18"/>
                <w:szCs w:val="18"/>
              </w:rPr>
            </w:pPr>
            <w:proofErr w:type="gramStart"/>
            <w:r w:rsidRPr="009A6AE8">
              <w:rPr>
                <w:rFonts w:asciiTheme="minorHAnsi" w:hAnsiTheme="minorHAnsi"/>
                <w:color w:val="000000" w:themeColor="text1"/>
                <w:sz w:val="18"/>
                <w:szCs w:val="18"/>
              </w:rPr>
              <w:t>Система</w:t>
            </w:r>
            <w:proofErr w:type="gramEnd"/>
            <w:r w:rsidRPr="009A6AE8">
              <w:rPr>
                <w:rFonts w:asciiTheme="minorHAnsi" w:hAnsiTheme="minorHAnsi"/>
                <w:color w:val="000000" w:themeColor="text1"/>
                <w:sz w:val="18"/>
                <w:szCs w:val="18"/>
              </w:rPr>
              <w:t xml:space="preserve"> НО</w:t>
            </w:r>
          </w:p>
          <w:p w14:paraId="0619223D" w14:textId="77777777" w:rsidR="006A4237" w:rsidRPr="009A6AE8" w:rsidRDefault="006A4237" w:rsidP="00394011">
            <w:pPr>
              <w:spacing w:after="0" w:line="259" w:lineRule="auto"/>
              <w:ind w:left="26" w:firstLine="0"/>
              <w:jc w:val="center"/>
              <w:rPr>
                <w:rFonts w:asciiTheme="minorHAnsi" w:hAnsiTheme="minorHAnsi"/>
                <w:color w:val="000000" w:themeColor="text1"/>
                <w:sz w:val="18"/>
                <w:szCs w:val="18"/>
              </w:rPr>
            </w:pPr>
          </w:p>
        </w:tc>
        <w:tc>
          <w:tcPr>
            <w:tcW w:w="372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E7E6E6" w:themeFill="background2"/>
            <w:noWrap/>
            <w:vAlign w:val="bottom"/>
          </w:tcPr>
          <w:p w14:paraId="0D433ED4" w14:textId="77777777" w:rsidR="006A4237" w:rsidRPr="009A6AE8" w:rsidRDefault="006A4237" w:rsidP="00394011">
            <w:pPr>
              <w:spacing w:after="0" w:line="259" w:lineRule="auto"/>
              <w:ind w:left="26" w:firstLine="0"/>
              <w:jc w:val="center"/>
              <w:rPr>
                <w:rFonts w:asciiTheme="minorHAnsi" w:hAnsiTheme="minorHAnsi"/>
                <w:color w:val="000000" w:themeColor="text1"/>
                <w:sz w:val="18"/>
                <w:szCs w:val="18"/>
              </w:rPr>
            </w:pPr>
            <w:r w:rsidRPr="009A6AE8">
              <w:rPr>
                <w:rFonts w:asciiTheme="minorHAnsi" w:hAnsiTheme="minorHAnsi"/>
                <w:color w:val="000000" w:themeColor="text1"/>
                <w:sz w:val="18"/>
                <w:szCs w:val="18"/>
              </w:rPr>
              <w:t>Совмещаемая</w:t>
            </w:r>
          </w:p>
          <w:p w14:paraId="67CDF520" w14:textId="77777777" w:rsidR="006A4237" w:rsidRPr="009A6AE8" w:rsidRDefault="006A4237" w:rsidP="00394011">
            <w:pPr>
              <w:spacing w:after="0" w:line="259" w:lineRule="auto"/>
              <w:ind w:left="26" w:firstLine="0"/>
              <w:jc w:val="center"/>
              <w:rPr>
                <w:rFonts w:asciiTheme="minorHAnsi" w:hAnsiTheme="minorHAnsi"/>
                <w:color w:val="000000" w:themeColor="text1"/>
                <w:sz w:val="18"/>
                <w:szCs w:val="18"/>
              </w:rPr>
            </w:pPr>
            <w:proofErr w:type="gramStart"/>
            <w:r w:rsidRPr="009A6AE8">
              <w:rPr>
                <w:rFonts w:asciiTheme="minorHAnsi" w:hAnsiTheme="minorHAnsi"/>
                <w:color w:val="000000" w:themeColor="text1"/>
                <w:sz w:val="18"/>
                <w:szCs w:val="18"/>
              </w:rPr>
              <w:t>система</w:t>
            </w:r>
            <w:proofErr w:type="gramEnd"/>
            <w:r w:rsidRPr="009A6AE8">
              <w:rPr>
                <w:rFonts w:asciiTheme="minorHAnsi" w:hAnsiTheme="minorHAnsi"/>
                <w:color w:val="000000" w:themeColor="text1"/>
                <w:sz w:val="18"/>
                <w:szCs w:val="18"/>
              </w:rPr>
              <w:t xml:space="preserve"> НО</w:t>
            </w:r>
          </w:p>
        </w:tc>
      </w:tr>
      <w:tr w:rsidR="00FE1229" w:rsidRPr="009A6AE8" w14:paraId="35B7805B" w14:textId="77777777" w:rsidTr="0017204D">
        <w:trPr>
          <w:trHeight w:val="298"/>
        </w:trPr>
        <w:tc>
          <w:tcPr>
            <w:tcW w:w="1980" w:type="dxa"/>
            <w:tcBorders>
              <w:top w:val="single" w:sz="4" w:space="0" w:color="F2F2F2" w:themeColor="background1" w:themeShade="F2"/>
            </w:tcBorders>
            <w:shd w:val="clear" w:color="auto" w:fill="auto"/>
            <w:noWrap/>
            <w:vAlign w:val="bottom"/>
          </w:tcPr>
          <w:p w14:paraId="6914AF78" w14:textId="296725F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hAnsiTheme="minorHAnsi"/>
                <w:color w:val="000000" w:themeColor="text1"/>
                <w:sz w:val="18"/>
                <w:szCs w:val="18"/>
              </w:rPr>
              <w:t>00000000</w:t>
            </w:r>
          </w:p>
        </w:tc>
        <w:tc>
          <w:tcPr>
            <w:tcW w:w="1519" w:type="dxa"/>
            <w:tcBorders>
              <w:top w:val="single" w:sz="4" w:space="0" w:color="F2F2F2" w:themeColor="background1" w:themeShade="F2"/>
            </w:tcBorders>
            <w:shd w:val="clear" w:color="auto" w:fill="auto"/>
            <w:noWrap/>
            <w:vAlign w:val="bottom"/>
          </w:tcPr>
          <w:p w14:paraId="599C7AB7" w14:textId="1252D261"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hAnsiTheme="minorHAnsi"/>
                <w:color w:val="000000" w:themeColor="text1"/>
                <w:sz w:val="18"/>
                <w:szCs w:val="18"/>
              </w:rPr>
              <w:t>0</w:t>
            </w:r>
          </w:p>
        </w:tc>
        <w:tc>
          <w:tcPr>
            <w:tcW w:w="3017" w:type="dxa"/>
            <w:tcBorders>
              <w:top w:val="single" w:sz="4" w:space="0" w:color="F2F2F2" w:themeColor="background1" w:themeShade="F2"/>
            </w:tcBorders>
            <w:shd w:val="clear" w:color="auto" w:fill="auto"/>
            <w:noWrap/>
            <w:vAlign w:val="bottom"/>
          </w:tcPr>
          <w:p w14:paraId="631C9C70" w14:textId="7183C977" w:rsidR="00FE1229" w:rsidRPr="009A6AE8" w:rsidRDefault="00FE1229" w:rsidP="00FE1229">
            <w:pPr>
              <w:spacing w:after="0" w:line="240" w:lineRule="auto"/>
              <w:rPr>
                <w:rFonts w:asciiTheme="minorHAnsi" w:eastAsia="Times New Roman" w:hAnsiTheme="minorHAnsi"/>
                <w:sz w:val="18"/>
                <w:szCs w:val="18"/>
              </w:rPr>
            </w:pPr>
            <w:proofErr w:type="gramStart"/>
            <w:r w:rsidRPr="009A6AE8">
              <w:rPr>
                <w:rFonts w:asciiTheme="minorHAnsi" w:hAnsiTheme="minorHAnsi"/>
                <w:color w:val="000000" w:themeColor="text1"/>
                <w:sz w:val="18"/>
                <w:szCs w:val="18"/>
              </w:rPr>
              <w:t>Система</w:t>
            </w:r>
            <w:proofErr w:type="gramEnd"/>
            <w:r w:rsidRPr="009A6AE8">
              <w:rPr>
                <w:rFonts w:asciiTheme="minorHAnsi" w:hAnsiTheme="minorHAnsi"/>
                <w:color w:val="000000" w:themeColor="text1"/>
                <w:sz w:val="18"/>
                <w:szCs w:val="18"/>
              </w:rPr>
              <w:t xml:space="preserve"> НО не выбрана</w:t>
            </w:r>
          </w:p>
        </w:tc>
        <w:tc>
          <w:tcPr>
            <w:tcW w:w="2116" w:type="dxa"/>
            <w:tcBorders>
              <w:top w:val="single" w:sz="4" w:space="0" w:color="F2F2F2" w:themeColor="background1" w:themeShade="F2"/>
            </w:tcBorders>
            <w:shd w:val="clear" w:color="auto" w:fill="auto"/>
            <w:noWrap/>
            <w:vAlign w:val="bottom"/>
            <w:hideMark/>
          </w:tcPr>
          <w:p w14:paraId="5BAA6C59" w14:textId="622DA034" w:rsidR="00FE1229" w:rsidRPr="009A6AE8" w:rsidRDefault="00FE1229" w:rsidP="00FE1229">
            <w:pPr>
              <w:spacing w:after="0" w:line="240" w:lineRule="auto"/>
              <w:rPr>
                <w:rFonts w:asciiTheme="minorHAnsi" w:eastAsia="Times New Roman" w:hAnsiTheme="minorHAnsi"/>
                <w:sz w:val="18"/>
                <w:szCs w:val="18"/>
              </w:rPr>
            </w:pPr>
          </w:p>
        </w:tc>
        <w:tc>
          <w:tcPr>
            <w:tcW w:w="1613" w:type="dxa"/>
            <w:tcBorders>
              <w:top w:val="single" w:sz="4" w:space="0" w:color="F2F2F2" w:themeColor="background1" w:themeShade="F2"/>
            </w:tcBorders>
            <w:shd w:val="clear" w:color="auto" w:fill="auto"/>
            <w:noWrap/>
            <w:vAlign w:val="bottom"/>
            <w:hideMark/>
          </w:tcPr>
          <w:p w14:paraId="340B6F3F" w14:textId="060243A9" w:rsidR="00FE1229" w:rsidRPr="009A6AE8" w:rsidRDefault="00FE1229" w:rsidP="00FE1229">
            <w:pPr>
              <w:spacing w:after="0" w:line="240" w:lineRule="auto"/>
              <w:rPr>
                <w:rFonts w:asciiTheme="minorHAnsi" w:eastAsia="Times New Roman" w:hAnsiTheme="minorHAnsi"/>
                <w:sz w:val="18"/>
                <w:szCs w:val="18"/>
              </w:rPr>
            </w:pPr>
          </w:p>
        </w:tc>
      </w:tr>
      <w:tr w:rsidR="00FE1229" w:rsidRPr="009A6AE8" w14:paraId="5A4B814F" w14:textId="77777777" w:rsidTr="0017204D">
        <w:trPr>
          <w:trHeight w:val="298"/>
        </w:trPr>
        <w:tc>
          <w:tcPr>
            <w:tcW w:w="1980" w:type="dxa"/>
            <w:tcBorders>
              <w:top w:val="single" w:sz="4" w:space="0" w:color="F2F2F2" w:themeColor="background1" w:themeShade="F2"/>
            </w:tcBorders>
            <w:shd w:val="clear" w:color="auto" w:fill="auto"/>
            <w:noWrap/>
            <w:vAlign w:val="bottom"/>
          </w:tcPr>
          <w:p w14:paraId="1F211CFD" w14:textId="5D99C3CD" w:rsidR="00FE1229" w:rsidRPr="009A6AE8" w:rsidRDefault="00FE1229" w:rsidP="00FE1229">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00000001</w:t>
            </w:r>
          </w:p>
        </w:tc>
        <w:tc>
          <w:tcPr>
            <w:tcW w:w="1519" w:type="dxa"/>
            <w:tcBorders>
              <w:top w:val="single" w:sz="4" w:space="0" w:color="F2F2F2" w:themeColor="background1" w:themeShade="F2"/>
            </w:tcBorders>
            <w:shd w:val="clear" w:color="auto" w:fill="auto"/>
            <w:noWrap/>
            <w:vAlign w:val="bottom"/>
          </w:tcPr>
          <w:p w14:paraId="5461C8EF" w14:textId="6EF96F3A" w:rsidR="00FE1229" w:rsidRPr="009A6AE8" w:rsidRDefault="00FE1229" w:rsidP="00FE1229">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1</w:t>
            </w:r>
          </w:p>
        </w:tc>
        <w:tc>
          <w:tcPr>
            <w:tcW w:w="3017" w:type="dxa"/>
            <w:tcBorders>
              <w:top w:val="single" w:sz="4" w:space="0" w:color="F2F2F2" w:themeColor="background1" w:themeShade="F2"/>
            </w:tcBorders>
            <w:shd w:val="clear" w:color="auto" w:fill="auto"/>
            <w:noWrap/>
            <w:vAlign w:val="bottom"/>
          </w:tcPr>
          <w:p w14:paraId="46666D6A" w14:textId="722D0984"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ОСН</w:t>
            </w:r>
          </w:p>
        </w:tc>
        <w:tc>
          <w:tcPr>
            <w:tcW w:w="2116" w:type="dxa"/>
            <w:tcBorders>
              <w:top w:val="single" w:sz="4" w:space="0" w:color="F2F2F2" w:themeColor="background1" w:themeShade="F2"/>
            </w:tcBorders>
            <w:shd w:val="clear" w:color="auto" w:fill="auto"/>
            <w:noWrap/>
            <w:vAlign w:val="bottom"/>
          </w:tcPr>
          <w:p w14:paraId="62804742" w14:textId="77777777" w:rsidR="00FE1229" w:rsidRPr="009A6AE8" w:rsidRDefault="00FE1229" w:rsidP="00FE1229">
            <w:pPr>
              <w:spacing w:after="0" w:line="240" w:lineRule="auto"/>
              <w:rPr>
                <w:rFonts w:asciiTheme="minorHAnsi" w:eastAsia="Times New Roman" w:hAnsiTheme="minorHAnsi"/>
                <w:sz w:val="18"/>
                <w:szCs w:val="18"/>
              </w:rPr>
            </w:pPr>
          </w:p>
        </w:tc>
        <w:tc>
          <w:tcPr>
            <w:tcW w:w="1613" w:type="dxa"/>
            <w:tcBorders>
              <w:top w:val="single" w:sz="4" w:space="0" w:color="F2F2F2" w:themeColor="background1" w:themeShade="F2"/>
            </w:tcBorders>
            <w:shd w:val="clear" w:color="auto" w:fill="auto"/>
            <w:noWrap/>
            <w:vAlign w:val="bottom"/>
          </w:tcPr>
          <w:p w14:paraId="6E3AA151" w14:textId="77777777" w:rsidR="00FE1229" w:rsidRPr="009A6AE8" w:rsidRDefault="00FE1229" w:rsidP="00FE1229">
            <w:pPr>
              <w:spacing w:after="0" w:line="240" w:lineRule="auto"/>
              <w:rPr>
                <w:rFonts w:asciiTheme="minorHAnsi" w:eastAsia="Times New Roman" w:hAnsiTheme="minorHAnsi"/>
                <w:sz w:val="18"/>
                <w:szCs w:val="18"/>
              </w:rPr>
            </w:pPr>
          </w:p>
        </w:tc>
      </w:tr>
      <w:tr w:rsidR="00FE1229" w:rsidRPr="009A6AE8" w14:paraId="4CC45E53" w14:textId="77777777" w:rsidTr="0017204D">
        <w:trPr>
          <w:trHeight w:val="298"/>
        </w:trPr>
        <w:tc>
          <w:tcPr>
            <w:tcW w:w="1980" w:type="dxa"/>
            <w:shd w:val="clear" w:color="auto" w:fill="auto"/>
            <w:noWrap/>
            <w:vAlign w:val="bottom"/>
            <w:hideMark/>
          </w:tcPr>
          <w:p w14:paraId="5BC3ECF0"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00000010</w:t>
            </w:r>
          </w:p>
        </w:tc>
        <w:tc>
          <w:tcPr>
            <w:tcW w:w="1519" w:type="dxa"/>
            <w:shd w:val="clear" w:color="auto" w:fill="auto"/>
            <w:noWrap/>
            <w:vAlign w:val="bottom"/>
            <w:hideMark/>
          </w:tcPr>
          <w:p w14:paraId="066590C7"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2</w:t>
            </w:r>
          </w:p>
        </w:tc>
        <w:tc>
          <w:tcPr>
            <w:tcW w:w="3017" w:type="dxa"/>
            <w:shd w:val="clear" w:color="auto" w:fill="auto"/>
            <w:noWrap/>
            <w:vAlign w:val="bottom"/>
            <w:hideMark/>
          </w:tcPr>
          <w:p w14:paraId="016FD0C1"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УСН доход</w:t>
            </w:r>
          </w:p>
        </w:tc>
        <w:tc>
          <w:tcPr>
            <w:tcW w:w="2116" w:type="dxa"/>
            <w:shd w:val="clear" w:color="auto" w:fill="auto"/>
            <w:noWrap/>
            <w:vAlign w:val="bottom"/>
            <w:hideMark/>
          </w:tcPr>
          <w:p w14:paraId="39A820E7"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c>
          <w:tcPr>
            <w:tcW w:w="1613" w:type="dxa"/>
            <w:shd w:val="clear" w:color="auto" w:fill="auto"/>
            <w:noWrap/>
            <w:vAlign w:val="bottom"/>
            <w:hideMark/>
          </w:tcPr>
          <w:p w14:paraId="02031EE1"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r>
      <w:tr w:rsidR="00FE1229" w:rsidRPr="009A6AE8" w14:paraId="48A327E0" w14:textId="77777777" w:rsidTr="0017204D">
        <w:trPr>
          <w:trHeight w:val="298"/>
        </w:trPr>
        <w:tc>
          <w:tcPr>
            <w:tcW w:w="1980" w:type="dxa"/>
            <w:shd w:val="clear" w:color="auto" w:fill="auto"/>
            <w:noWrap/>
            <w:vAlign w:val="bottom"/>
            <w:hideMark/>
          </w:tcPr>
          <w:p w14:paraId="24638606"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00000100</w:t>
            </w:r>
          </w:p>
        </w:tc>
        <w:tc>
          <w:tcPr>
            <w:tcW w:w="1519" w:type="dxa"/>
            <w:shd w:val="clear" w:color="auto" w:fill="auto"/>
            <w:noWrap/>
            <w:vAlign w:val="bottom"/>
            <w:hideMark/>
          </w:tcPr>
          <w:p w14:paraId="191965EE"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3</w:t>
            </w:r>
          </w:p>
        </w:tc>
        <w:tc>
          <w:tcPr>
            <w:tcW w:w="3017" w:type="dxa"/>
            <w:shd w:val="clear" w:color="auto" w:fill="auto"/>
            <w:noWrap/>
            <w:vAlign w:val="bottom"/>
            <w:hideMark/>
          </w:tcPr>
          <w:p w14:paraId="7E681574"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УСН доход - Расход</w:t>
            </w:r>
          </w:p>
        </w:tc>
        <w:tc>
          <w:tcPr>
            <w:tcW w:w="2116" w:type="dxa"/>
            <w:shd w:val="clear" w:color="auto" w:fill="auto"/>
            <w:noWrap/>
            <w:vAlign w:val="bottom"/>
            <w:hideMark/>
          </w:tcPr>
          <w:p w14:paraId="7A0BF39B"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c>
          <w:tcPr>
            <w:tcW w:w="1613" w:type="dxa"/>
            <w:shd w:val="clear" w:color="auto" w:fill="auto"/>
            <w:noWrap/>
            <w:vAlign w:val="bottom"/>
            <w:hideMark/>
          </w:tcPr>
          <w:p w14:paraId="378D73E0"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r>
      <w:tr w:rsidR="00FE1229" w:rsidRPr="009A6AE8" w14:paraId="4A82BDF4" w14:textId="77777777" w:rsidTr="0017204D">
        <w:trPr>
          <w:trHeight w:val="298"/>
        </w:trPr>
        <w:tc>
          <w:tcPr>
            <w:tcW w:w="1980" w:type="dxa"/>
            <w:shd w:val="clear" w:color="auto" w:fill="auto"/>
            <w:noWrap/>
            <w:vAlign w:val="bottom"/>
            <w:hideMark/>
          </w:tcPr>
          <w:p w14:paraId="363D8B80"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00001000</w:t>
            </w:r>
          </w:p>
        </w:tc>
        <w:tc>
          <w:tcPr>
            <w:tcW w:w="1519" w:type="dxa"/>
            <w:shd w:val="clear" w:color="auto" w:fill="auto"/>
            <w:noWrap/>
            <w:vAlign w:val="bottom"/>
            <w:hideMark/>
          </w:tcPr>
          <w:p w14:paraId="721D8025"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8</w:t>
            </w:r>
          </w:p>
        </w:tc>
        <w:tc>
          <w:tcPr>
            <w:tcW w:w="3017" w:type="dxa"/>
            <w:shd w:val="clear" w:color="auto" w:fill="auto"/>
            <w:noWrap/>
            <w:vAlign w:val="bottom"/>
            <w:hideMark/>
          </w:tcPr>
          <w:p w14:paraId="70C9F2B1"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ЕНВД</w:t>
            </w:r>
          </w:p>
        </w:tc>
        <w:tc>
          <w:tcPr>
            <w:tcW w:w="2116" w:type="dxa"/>
            <w:shd w:val="clear" w:color="auto" w:fill="auto"/>
            <w:noWrap/>
            <w:vAlign w:val="bottom"/>
            <w:hideMark/>
          </w:tcPr>
          <w:p w14:paraId="0E7055D5"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c>
          <w:tcPr>
            <w:tcW w:w="1613" w:type="dxa"/>
            <w:shd w:val="clear" w:color="auto" w:fill="auto"/>
            <w:noWrap/>
            <w:vAlign w:val="bottom"/>
            <w:hideMark/>
          </w:tcPr>
          <w:p w14:paraId="069984A7"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r>
      <w:tr w:rsidR="00FE1229" w:rsidRPr="009A6AE8" w14:paraId="07677A74" w14:textId="77777777" w:rsidTr="0017204D">
        <w:trPr>
          <w:trHeight w:val="298"/>
        </w:trPr>
        <w:tc>
          <w:tcPr>
            <w:tcW w:w="1980" w:type="dxa"/>
            <w:shd w:val="clear" w:color="auto" w:fill="auto"/>
            <w:noWrap/>
            <w:vAlign w:val="bottom"/>
            <w:hideMark/>
          </w:tcPr>
          <w:p w14:paraId="14BE17D4"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00010000</w:t>
            </w:r>
          </w:p>
        </w:tc>
        <w:tc>
          <w:tcPr>
            <w:tcW w:w="1519" w:type="dxa"/>
            <w:shd w:val="clear" w:color="auto" w:fill="auto"/>
            <w:noWrap/>
            <w:vAlign w:val="bottom"/>
            <w:hideMark/>
          </w:tcPr>
          <w:p w14:paraId="5BA4DFDA"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16</w:t>
            </w:r>
          </w:p>
        </w:tc>
        <w:tc>
          <w:tcPr>
            <w:tcW w:w="3017" w:type="dxa"/>
            <w:shd w:val="clear" w:color="auto" w:fill="auto"/>
            <w:noWrap/>
            <w:vAlign w:val="bottom"/>
            <w:hideMark/>
          </w:tcPr>
          <w:p w14:paraId="5F2CA51B"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ЕСХН</w:t>
            </w:r>
          </w:p>
        </w:tc>
        <w:tc>
          <w:tcPr>
            <w:tcW w:w="2116" w:type="dxa"/>
            <w:shd w:val="clear" w:color="auto" w:fill="auto"/>
            <w:noWrap/>
            <w:vAlign w:val="bottom"/>
            <w:hideMark/>
          </w:tcPr>
          <w:p w14:paraId="4EC6E0C3"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c>
          <w:tcPr>
            <w:tcW w:w="1613" w:type="dxa"/>
            <w:shd w:val="clear" w:color="auto" w:fill="auto"/>
            <w:noWrap/>
            <w:vAlign w:val="bottom"/>
            <w:hideMark/>
          </w:tcPr>
          <w:p w14:paraId="3EA97E85"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r>
      <w:tr w:rsidR="00FE1229" w:rsidRPr="009A6AE8" w14:paraId="50E70187" w14:textId="77777777" w:rsidTr="0017204D">
        <w:trPr>
          <w:trHeight w:val="298"/>
        </w:trPr>
        <w:tc>
          <w:tcPr>
            <w:tcW w:w="1980" w:type="dxa"/>
            <w:shd w:val="clear" w:color="auto" w:fill="auto"/>
            <w:noWrap/>
            <w:vAlign w:val="bottom"/>
            <w:hideMark/>
          </w:tcPr>
          <w:p w14:paraId="27D16838"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00100000</w:t>
            </w:r>
          </w:p>
        </w:tc>
        <w:tc>
          <w:tcPr>
            <w:tcW w:w="1519" w:type="dxa"/>
            <w:shd w:val="clear" w:color="auto" w:fill="auto"/>
            <w:noWrap/>
            <w:vAlign w:val="bottom"/>
            <w:hideMark/>
          </w:tcPr>
          <w:p w14:paraId="2797E90A"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32</w:t>
            </w:r>
          </w:p>
        </w:tc>
        <w:tc>
          <w:tcPr>
            <w:tcW w:w="3017" w:type="dxa"/>
            <w:shd w:val="clear" w:color="auto" w:fill="auto"/>
            <w:noWrap/>
            <w:vAlign w:val="bottom"/>
            <w:hideMark/>
          </w:tcPr>
          <w:p w14:paraId="09D3DD0F"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Патент</w:t>
            </w:r>
          </w:p>
        </w:tc>
        <w:tc>
          <w:tcPr>
            <w:tcW w:w="2116" w:type="dxa"/>
            <w:shd w:val="clear" w:color="auto" w:fill="auto"/>
            <w:noWrap/>
            <w:vAlign w:val="bottom"/>
            <w:hideMark/>
          </w:tcPr>
          <w:p w14:paraId="1FD4334F"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c>
          <w:tcPr>
            <w:tcW w:w="1613" w:type="dxa"/>
            <w:shd w:val="clear" w:color="auto" w:fill="auto"/>
            <w:noWrap/>
            <w:vAlign w:val="bottom"/>
            <w:hideMark/>
          </w:tcPr>
          <w:p w14:paraId="2AC133A5"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r>
      <w:tr w:rsidR="00FE1229" w:rsidRPr="009A6AE8" w14:paraId="1BBE31CD" w14:textId="77777777" w:rsidTr="0017204D">
        <w:trPr>
          <w:trHeight w:val="298"/>
        </w:trPr>
        <w:tc>
          <w:tcPr>
            <w:tcW w:w="1980" w:type="dxa"/>
            <w:shd w:val="clear" w:color="auto" w:fill="auto"/>
            <w:noWrap/>
            <w:vAlign w:val="bottom"/>
            <w:hideMark/>
          </w:tcPr>
          <w:p w14:paraId="493287E9"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00001001</w:t>
            </w:r>
          </w:p>
        </w:tc>
        <w:tc>
          <w:tcPr>
            <w:tcW w:w="1519" w:type="dxa"/>
            <w:shd w:val="clear" w:color="auto" w:fill="auto"/>
            <w:noWrap/>
            <w:vAlign w:val="bottom"/>
            <w:hideMark/>
          </w:tcPr>
          <w:p w14:paraId="3294D6C1"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9</w:t>
            </w:r>
          </w:p>
        </w:tc>
        <w:tc>
          <w:tcPr>
            <w:tcW w:w="3017" w:type="dxa"/>
            <w:shd w:val="clear" w:color="auto" w:fill="auto"/>
            <w:noWrap/>
            <w:vAlign w:val="bottom"/>
            <w:hideMark/>
          </w:tcPr>
          <w:p w14:paraId="12FF6D2D"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ОСН</w:t>
            </w:r>
          </w:p>
        </w:tc>
        <w:tc>
          <w:tcPr>
            <w:tcW w:w="2116" w:type="dxa"/>
            <w:shd w:val="clear" w:color="auto" w:fill="auto"/>
            <w:noWrap/>
            <w:vAlign w:val="bottom"/>
            <w:hideMark/>
          </w:tcPr>
          <w:p w14:paraId="6C0C20A0"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ЕНВД</w:t>
            </w:r>
          </w:p>
        </w:tc>
        <w:tc>
          <w:tcPr>
            <w:tcW w:w="1613" w:type="dxa"/>
            <w:shd w:val="clear" w:color="auto" w:fill="auto"/>
            <w:noWrap/>
            <w:vAlign w:val="bottom"/>
            <w:hideMark/>
          </w:tcPr>
          <w:p w14:paraId="284C8CB1"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r>
      <w:tr w:rsidR="00FE1229" w:rsidRPr="009A6AE8" w14:paraId="07CB7252" w14:textId="77777777" w:rsidTr="0017204D">
        <w:trPr>
          <w:trHeight w:val="298"/>
        </w:trPr>
        <w:tc>
          <w:tcPr>
            <w:tcW w:w="1980" w:type="dxa"/>
            <w:shd w:val="clear" w:color="auto" w:fill="auto"/>
            <w:noWrap/>
            <w:vAlign w:val="bottom"/>
            <w:hideMark/>
          </w:tcPr>
          <w:p w14:paraId="6A895498"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00100001</w:t>
            </w:r>
          </w:p>
        </w:tc>
        <w:tc>
          <w:tcPr>
            <w:tcW w:w="1519" w:type="dxa"/>
            <w:shd w:val="clear" w:color="auto" w:fill="auto"/>
            <w:noWrap/>
            <w:vAlign w:val="bottom"/>
            <w:hideMark/>
          </w:tcPr>
          <w:p w14:paraId="317F443B"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33</w:t>
            </w:r>
          </w:p>
        </w:tc>
        <w:tc>
          <w:tcPr>
            <w:tcW w:w="3017" w:type="dxa"/>
            <w:shd w:val="clear" w:color="auto" w:fill="auto"/>
            <w:noWrap/>
            <w:vAlign w:val="bottom"/>
            <w:hideMark/>
          </w:tcPr>
          <w:p w14:paraId="7A694C51"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ОСН</w:t>
            </w:r>
          </w:p>
        </w:tc>
        <w:tc>
          <w:tcPr>
            <w:tcW w:w="2116" w:type="dxa"/>
            <w:shd w:val="clear" w:color="auto" w:fill="auto"/>
            <w:noWrap/>
            <w:vAlign w:val="bottom"/>
            <w:hideMark/>
          </w:tcPr>
          <w:p w14:paraId="34A1CB2B"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c>
          <w:tcPr>
            <w:tcW w:w="1613" w:type="dxa"/>
            <w:shd w:val="clear" w:color="auto" w:fill="auto"/>
            <w:noWrap/>
            <w:vAlign w:val="bottom"/>
            <w:hideMark/>
          </w:tcPr>
          <w:p w14:paraId="3DFC0152"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Патент</w:t>
            </w:r>
          </w:p>
        </w:tc>
      </w:tr>
      <w:tr w:rsidR="00FE1229" w:rsidRPr="009A6AE8" w14:paraId="125F0A78" w14:textId="77777777" w:rsidTr="0017204D">
        <w:trPr>
          <w:trHeight w:val="298"/>
        </w:trPr>
        <w:tc>
          <w:tcPr>
            <w:tcW w:w="1980" w:type="dxa"/>
            <w:shd w:val="clear" w:color="auto" w:fill="auto"/>
            <w:noWrap/>
            <w:vAlign w:val="bottom"/>
            <w:hideMark/>
          </w:tcPr>
          <w:p w14:paraId="22ED6ADD"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00101001</w:t>
            </w:r>
          </w:p>
        </w:tc>
        <w:tc>
          <w:tcPr>
            <w:tcW w:w="1519" w:type="dxa"/>
            <w:shd w:val="clear" w:color="auto" w:fill="auto"/>
            <w:noWrap/>
            <w:vAlign w:val="bottom"/>
            <w:hideMark/>
          </w:tcPr>
          <w:p w14:paraId="0929672C"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41</w:t>
            </w:r>
          </w:p>
        </w:tc>
        <w:tc>
          <w:tcPr>
            <w:tcW w:w="3017" w:type="dxa"/>
            <w:shd w:val="clear" w:color="auto" w:fill="auto"/>
            <w:noWrap/>
            <w:vAlign w:val="bottom"/>
            <w:hideMark/>
          </w:tcPr>
          <w:p w14:paraId="1467B005"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ОСН</w:t>
            </w:r>
          </w:p>
        </w:tc>
        <w:tc>
          <w:tcPr>
            <w:tcW w:w="2116" w:type="dxa"/>
            <w:shd w:val="clear" w:color="auto" w:fill="auto"/>
            <w:noWrap/>
            <w:vAlign w:val="bottom"/>
            <w:hideMark/>
          </w:tcPr>
          <w:p w14:paraId="68D869A9"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ЕНВД</w:t>
            </w:r>
          </w:p>
        </w:tc>
        <w:tc>
          <w:tcPr>
            <w:tcW w:w="1613" w:type="dxa"/>
            <w:shd w:val="clear" w:color="auto" w:fill="auto"/>
            <w:noWrap/>
            <w:vAlign w:val="bottom"/>
            <w:hideMark/>
          </w:tcPr>
          <w:p w14:paraId="515A5AED"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Патент</w:t>
            </w:r>
          </w:p>
        </w:tc>
      </w:tr>
      <w:tr w:rsidR="00FE1229" w:rsidRPr="009A6AE8" w14:paraId="22D3CB7C" w14:textId="77777777" w:rsidTr="0017204D">
        <w:trPr>
          <w:trHeight w:val="298"/>
        </w:trPr>
        <w:tc>
          <w:tcPr>
            <w:tcW w:w="1980" w:type="dxa"/>
            <w:shd w:val="clear" w:color="auto" w:fill="auto"/>
            <w:noWrap/>
            <w:vAlign w:val="bottom"/>
            <w:hideMark/>
          </w:tcPr>
          <w:p w14:paraId="6321654C"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00001010</w:t>
            </w:r>
          </w:p>
        </w:tc>
        <w:tc>
          <w:tcPr>
            <w:tcW w:w="1519" w:type="dxa"/>
            <w:shd w:val="clear" w:color="auto" w:fill="auto"/>
            <w:noWrap/>
            <w:vAlign w:val="bottom"/>
            <w:hideMark/>
          </w:tcPr>
          <w:p w14:paraId="13380E4C"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10</w:t>
            </w:r>
          </w:p>
        </w:tc>
        <w:tc>
          <w:tcPr>
            <w:tcW w:w="3017" w:type="dxa"/>
            <w:shd w:val="clear" w:color="auto" w:fill="auto"/>
            <w:noWrap/>
            <w:vAlign w:val="bottom"/>
            <w:hideMark/>
          </w:tcPr>
          <w:p w14:paraId="68892C7C"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УСН доход</w:t>
            </w:r>
          </w:p>
        </w:tc>
        <w:tc>
          <w:tcPr>
            <w:tcW w:w="2116" w:type="dxa"/>
            <w:shd w:val="clear" w:color="auto" w:fill="auto"/>
            <w:noWrap/>
            <w:vAlign w:val="bottom"/>
            <w:hideMark/>
          </w:tcPr>
          <w:p w14:paraId="717C77B2"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ЕНВД</w:t>
            </w:r>
          </w:p>
        </w:tc>
        <w:tc>
          <w:tcPr>
            <w:tcW w:w="1613" w:type="dxa"/>
            <w:shd w:val="clear" w:color="auto" w:fill="auto"/>
            <w:noWrap/>
            <w:vAlign w:val="bottom"/>
            <w:hideMark/>
          </w:tcPr>
          <w:p w14:paraId="4F08E205"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r>
      <w:tr w:rsidR="00FE1229" w:rsidRPr="009A6AE8" w14:paraId="2E89A4A4" w14:textId="77777777" w:rsidTr="0017204D">
        <w:trPr>
          <w:trHeight w:val="298"/>
        </w:trPr>
        <w:tc>
          <w:tcPr>
            <w:tcW w:w="1980" w:type="dxa"/>
            <w:shd w:val="clear" w:color="auto" w:fill="auto"/>
            <w:noWrap/>
            <w:vAlign w:val="bottom"/>
            <w:hideMark/>
          </w:tcPr>
          <w:p w14:paraId="32321C94"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00100010</w:t>
            </w:r>
          </w:p>
        </w:tc>
        <w:tc>
          <w:tcPr>
            <w:tcW w:w="1519" w:type="dxa"/>
            <w:shd w:val="clear" w:color="auto" w:fill="auto"/>
            <w:noWrap/>
            <w:vAlign w:val="bottom"/>
            <w:hideMark/>
          </w:tcPr>
          <w:p w14:paraId="477F2D03"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34</w:t>
            </w:r>
          </w:p>
        </w:tc>
        <w:tc>
          <w:tcPr>
            <w:tcW w:w="3017" w:type="dxa"/>
            <w:shd w:val="clear" w:color="auto" w:fill="auto"/>
            <w:noWrap/>
            <w:vAlign w:val="bottom"/>
            <w:hideMark/>
          </w:tcPr>
          <w:p w14:paraId="74EE9E5C"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УСН доход</w:t>
            </w:r>
          </w:p>
        </w:tc>
        <w:tc>
          <w:tcPr>
            <w:tcW w:w="2116" w:type="dxa"/>
            <w:shd w:val="clear" w:color="auto" w:fill="auto"/>
            <w:noWrap/>
            <w:vAlign w:val="bottom"/>
            <w:hideMark/>
          </w:tcPr>
          <w:p w14:paraId="013E1A33"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c>
          <w:tcPr>
            <w:tcW w:w="1613" w:type="dxa"/>
            <w:shd w:val="clear" w:color="auto" w:fill="auto"/>
            <w:noWrap/>
            <w:vAlign w:val="bottom"/>
            <w:hideMark/>
          </w:tcPr>
          <w:p w14:paraId="467FC3DC"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Патент</w:t>
            </w:r>
          </w:p>
        </w:tc>
      </w:tr>
      <w:tr w:rsidR="00FE1229" w:rsidRPr="009A6AE8" w14:paraId="78A6F7AE" w14:textId="77777777" w:rsidTr="0017204D">
        <w:trPr>
          <w:trHeight w:val="298"/>
        </w:trPr>
        <w:tc>
          <w:tcPr>
            <w:tcW w:w="1980" w:type="dxa"/>
            <w:shd w:val="clear" w:color="auto" w:fill="auto"/>
            <w:noWrap/>
            <w:vAlign w:val="bottom"/>
            <w:hideMark/>
          </w:tcPr>
          <w:p w14:paraId="717E0516"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00101010</w:t>
            </w:r>
          </w:p>
        </w:tc>
        <w:tc>
          <w:tcPr>
            <w:tcW w:w="1519" w:type="dxa"/>
            <w:shd w:val="clear" w:color="auto" w:fill="auto"/>
            <w:noWrap/>
            <w:vAlign w:val="bottom"/>
            <w:hideMark/>
          </w:tcPr>
          <w:p w14:paraId="0A961136"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42</w:t>
            </w:r>
          </w:p>
        </w:tc>
        <w:tc>
          <w:tcPr>
            <w:tcW w:w="3017" w:type="dxa"/>
            <w:shd w:val="clear" w:color="auto" w:fill="auto"/>
            <w:noWrap/>
            <w:vAlign w:val="bottom"/>
            <w:hideMark/>
          </w:tcPr>
          <w:p w14:paraId="3A1EED9B"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УСН доход</w:t>
            </w:r>
          </w:p>
        </w:tc>
        <w:tc>
          <w:tcPr>
            <w:tcW w:w="2116" w:type="dxa"/>
            <w:shd w:val="clear" w:color="auto" w:fill="auto"/>
            <w:noWrap/>
            <w:vAlign w:val="bottom"/>
            <w:hideMark/>
          </w:tcPr>
          <w:p w14:paraId="4F8E147F"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ЕНВД</w:t>
            </w:r>
          </w:p>
        </w:tc>
        <w:tc>
          <w:tcPr>
            <w:tcW w:w="1613" w:type="dxa"/>
            <w:shd w:val="clear" w:color="auto" w:fill="auto"/>
            <w:noWrap/>
            <w:vAlign w:val="bottom"/>
            <w:hideMark/>
          </w:tcPr>
          <w:p w14:paraId="18B52707"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Патент</w:t>
            </w:r>
          </w:p>
        </w:tc>
      </w:tr>
      <w:tr w:rsidR="00FE1229" w:rsidRPr="009A6AE8" w14:paraId="7000BD34" w14:textId="77777777" w:rsidTr="0017204D">
        <w:trPr>
          <w:trHeight w:val="298"/>
        </w:trPr>
        <w:tc>
          <w:tcPr>
            <w:tcW w:w="1980" w:type="dxa"/>
            <w:shd w:val="clear" w:color="auto" w:fill="auto"/>
            <w:noWrap/>
            <w:vAlign w:val="bottom"/>
            <w:hideMark/>
          </w:tcPr>
          <w:p w14:paraId="3878BAA2"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00001100</w:t>
            </w:r>
          </w:p>
        </w:tc>
        <w:tc>
          <w:tcPr>
            <w:tcW w:w="1519" w:type="dxa"/>
            <w:shd w:val="clear" w:color="auto" w:fill="auto"/>
            <w:noWrap/>
            <w:vAlign w:val="bottom"/>
            <w:hideMark/>
          </w:tcPr>
          <w:p w14:paraId="0A9CAC66"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12</w:t>
            </w:r>
          </w:p>
        </w:tc>
        <w:tc>
          <w:tcPr>
            <w:tcW w:w="3017" w:type="dxa"/>
            <w:shd w:val="clear" w:color="auto" w:fill="auto"/>
            <w:noWrap/>
            <w:vAlign w:val="bottom"/>
            <w:hideMark/>
          </w:tcPr>
          <w:p w14:paraId="378E8CD6"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УСН доход - Расход</w:t>
            </w:r>
          </w:p>
        </w:tc>
        <w:tc>
          <w:tcPr>
            <w:tcW w:w="2116" w:type="dxa"/>
            <w:shd w:val="clear" w:color="auto" w:fill="auto"/>
            <w:noWrap/>
            <w:vAlign w:val="bottom"/>
            <w:hideMark/>
          </w:tcPr>
          <w:p w14:paraId="72BDC807"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ЕНВД</w:t>
            </w:r>
          </w:p>
        </w:tc>
        <w:tc>
          <w:tcPr>
            <w:tcW w:w="1613" w:type="dxa"/>
            <w:shd w:val="clear" w:color="auto" w:fill="auto"/>
            <w:noWrap/>
            <w:vAlign w:val="bottom"/>
            <w:hideMark/>
          </w:tcPr>
          <w:p w14:paraId="75AFB006"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r>
      <w:tr w:rsidR="00FE1229" w:rsidRPr="009A6AE8" w14:paraId="06CC7E33" w14:textId="77777777" w:rsidTr="0017204D">
        <w:trPr>
          <w:trHeight w:val="298"/>
        </w:trPr>
        <w:tc>
          <w:tcPr>
            <w:tcW w:w="1980" w:type="dxa"/>
            <w:shd w:val="clear" w:color="auto" w:fill="auto"/>
            <w:noWrap/>
            <w:vAlign w:val="bottom"/>
            <w:hideMark/>
          </w:tcPr>
          <w:p w14:paraId="67676ACD"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00100100</w:t>
            </w:r>
          </w:p>
        </w:tc>
        <w:tc>
          <w:tcPr>
            <w:tcW w:w="1519" w:type="dxa"/>
            <w:shd w:val="clear" w:color="auto" w:fill="auto"/>
            <w:noWrap/>
            <w:vAlign w:val="bottom"/>
            <w:hideMark/>
          </w:tcPr>
          <w:p w14:paraId="05791E81"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36</w:t>
            </w:r>
          </w:p>
        </w:tc>
        <w:tc>
          <w:tcPr>
            <w:tcW w:w="3017" w:type="dxa"/>
            <w:shd w:val="clear" w:color="auto" w:fill="auto"/>
            <w:noWrap/>
            <w:vAlign w:val="bottom"/>
            <w:hideMark/>
          </w:tcPr>
          <w:p w14:paraId="12940126"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УСН доход - Расход</w:t>
            </w:r>
          </w:p>
        </w:tc>
        <w:tc>
          <w:tcPr>
            <w:tcW w:w="2116" w:type="dxa"/>
            <w:shd w:val="clear" w:color="auto" w:fill="auto"/>
            <w:noWrap/>
            <w:vAlign w:val="bottom"/>
            <w:hideMark/>
          </w:tcPr>
          <w:p w14:paraId="52FCD0D1"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c>
          <w:tcPr>
            <w:tcW w:w="1613" w:type="dxa"/>
            <w:shd w:val="clear" w:color="auto" w:fill="auto"/>
            <w:noWrap/>
            <w:vAlign w:val="bottom"/>
            <w:hideMark/>
          </w:tcPr>
          <w:p w14:paraId="47E3BCBD"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Патент</w:t>
            </w:r>
          </w:p>
        </w:tc>
      </w:tr>
      <w:tr w:rsidR="00FE1229" w:rsidRPr="009A6AE8" w14:paraId="1FA83FB1" w14:textId="77777777" w:rsidTr="0017204D">
        <w:trPr>
          <w:trHeight w:val="298"/>
        </w:trPr>
        <w:tc>
          <w:tcPr>
            <w:tcW w:w="1980" w:type="dxa"/>
            <w:shd w:val="clear" w:color="auto" w:fill="auto"/>
            <w:noWrap/>
            <w:vAlign w:val="bottom"/>
            <w:hideMark/>
          </w:tcPr>
          <w:p w14:paraId="6E120E57"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00101100</w:t>
            </w:r>
          </w:p>
        </w:tc>
        <w:tc>
          <w:tcPr>
            <w:tcW w:w="1519" w:type="dxa"/>
            <w:shd w:val="clear" w:color="auto" w:fill="auto"/>
            <w:noWrap/>
            <w:vAlign w:val="bottom"/>
            <w:hideMark/>
          </w:tcPr>
          <w:p w14:paraId="45BD1910"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44</w:t>
            </w:r>
          </w:p>
        </w:tc>
        <w:tc>
          <w:tcPr>
            <w:tcW w:w="3017" w:type="dxa"/>
            <w:shd w:val="clear" w:color="auto" w:fill="auto"/>
            <w:noWrap/>
            <w:vAlign w:val="bottom"/>
            <w:hideMark/>
          </w:tcPr>
          <w:p w14:paraId="02776597"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УСН доход - Расход</w:t>
            </w:r>
          </w:p>
        </w:tc>
        <w:tc>
          <w:tcPr>
            <w:tcW w:w="2116" w:type="dxa"/>
            <w:shd w:val="clear" w:color="auto" w:fill="auto"/>
            <w:noWrap/>
            <w:vAlign w:val="bottom"/>
            <w:hideMark/>
          </w:tcPr>
          <w:p w14:paraId="3980FF1D"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ЕНВД</w:t>
            </w:r>
          </w:p>
        </w:tc>
        <w:tc>
          <w:tcPr>
            <w:tcW w:w="1613" w:type="dxa"/>
            <w:shd w:val="clear" w:color="auto" w:fill="auto"/>
            <w:noWrap/>
            <w:vAlign w:val="bottom"/>
            <w:hideMark/>
          </w:tcPr>
          <w:p w14:paraId="24C7CA4A"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Патент</w:t>
            </w:r>
          </w:p>
        </w:tc>
      </w:tr>
      <w:tr w:rsidR="00FE1229" w:rsidRPr="009A6AE8" w14:paraId="4DFFC514" w14:textId="77777777" w:rsidTr="0017204D">
        <w:trPr>
          <w:trHeight w:val="298"/>
        </w:trPr>
        <w:tc>
          <w:tcPr>
            <w:tcW w:w="1980" w:type="dxa"/>
            <w:shd w:val="clear" w:color="auto" w:fill="auto"/>
            <w:noWrap/>
            <w:vAlign w:val="bottom"/>
            <w:hideMark/>
          </w:tcPr>
          <w:p w14:paraId="14A035BB"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00101000</w:t>
            </w:r>
          </w:p>
        </w:tc>
        <w:tc>
          <w:tcPr>
            <w:tcW w:w="1519" w:type="dxa"/>
            <w:shd w:val="clear" w:color="auto" w:fill="auto"/>
            <w:noWrap/>
            <w:vAlign w:val="bottom"/>
            <w:hideMark/>
          </w:tcPr>
          <w:p w14:paraId="613A04E6"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40</w:t>
            </w:r>
          </w:p>
        </w:tc>
        <w:tc>
          <w:tcPr>
            <w:tcW w:w="3017" w:type="dxa"/>
            <w:shd w:val="clear" w:color="auto" w:fill="auto"/>
            <w:noWrap/>
            <w:vAlign w:val="bottom"/>
            <w:hideMark/>
          </w:tcPr>
          <w:p w14:paraId="09DACDB7"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c>
          <w:tcPr>
            <w:tcW w:w="2116" w:type="dxa"/>
            <w:shd w:val="clear" w:color="auto" w:fill="auto"/>
            <w:noWrap/>
            <w:vAlign w:val="bottom"/>
            <w:hideMark/>
          </w:tcPr>
          <w:p w14:paraId="2A129702"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ЕНВД</w:t>
            </w:r>
          </w:p>
        </w:tc>
        <w:tc>
          <w:tcPr>
            <w:tcW w:w="1613" w:type="dxa"/>
            <w:shd w:val="clear" w:color="auto" w:fill="auto"/>
            <w:noWrap/>
            <w:vAlign w:val="bottom"/>
            <w:hideMark/>
          </w:tcPr>
          <w:p w14:paraId="2638040A"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Патент</w:t>
            </w:r>
          </w:p>
        </w:tc>
      </w:tr>
      <w:tr w:rsidR="00FE1229" w:rsidRPr="009A6AE8" w14:paraId="738957C3" w14:textId="77777777" w:rsidTr="0017204D">
        <w:trPr>
          <w:trHeight w:val="298"/>
        </w:trPr>
        <w:tc>
          <w:tcPr>
            <w:tcW w:w="1980" w:type="dxa"/>
            <w:shd w:val="clear" w:color="auto" w:fill="auto"/>
            <w:noWrap/>
            <w:vAlign w:val="bottom"/>
            <w:hideMark/>
          </w:tcPr>
          <w:p w14:paraId="68387B1C"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00110000</w:t>
            </w:r>
          </w:p>
        </w:tc>
        <w:tc>
          <w:tcPr>
            <w:tcW w:w="1519" w:type="dxa"/>
            <w:shd w:val="clear" w:color="auto" w:fill="auto"/>
            <w:noWrap/>
            <w:vAlign w:val="bottom"/>
            <w:hideMark/>
          </w:tcPr>
          <w:p w14:paraId="59D7E21F"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48</w:t>
            </w:r>
          </w:p>
        </w:tc>
        <w:tc>
          <w:tcPr>
            <w:tcW w:w="3017" w:type="dxa"/>
            <w:shd w:val="clear" w:color="auto" w:fill="auto"/>
            <w:noWrap/>
            <w:vAlign w:val="bottom"/>
            <w:hideMark/>
          </w:tcPr>
          <w:p w14:paraId="4A0AB041"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ЕСХН</w:t>
            </w:r>
          </w:p>
        </w:tc>
        <w:tc>
          <w:tcPr>
            <w:tcW w:w="2116" w:type="dxa"/>
            <w:shd w:val="clear" w:color="auto" w:fill="auto"/>
            <w:noWrap/>
            <w:vAlign w:val="bottom"/>
            <w:hideMark/>
          </w:tcPr>
          <w:p w14:paraId="17188429"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c>
          <w:tcPr>
            <w:tcW w:w="1613" w:type="dxa"/>
            <w:shd w:val="clear" w:color="auto" w:fill="auto"/>
            <w:noWrap/>
            <w:vAlign w:val="bottom"/>
            <w:hideMark/>
          </w:tcPr>
          <w:p w14:paraId="2292C481"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Патент</w:t>
            </w:r>
          </w:p>
        </w:tc>
      </w:tr>
      <w:tr w:rsidR="00FE1229" w:rsidRPr="009A6AE8" w14:paraId="1D6AA57B" w14:textId="77777777" w:rsidTr="0017204D">
        <w:trPr>
          <w:trHeight w:val="298"/>
        </w:trPr>
        <w:tc>
          <w:tcPr>
            <w:tcW w:w="1980" w:type="dxa"/>
            <w:shd w:val="clear" w:color="auto" w:fill="auto"/>
            <w:noWrap/>
            <w:vAlign w:val="bottom"/>
            <w:hideMark/>
          </w:tcPr>
          <w:p w14:paraId="76F8B7F1"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00011000</w:t>
            </w:r>
          </w:p>
        </w:tc>
        <w:tc>
          <w:tcPr>
            <w:tcW w:w="1519" w:type="dxa"/>
            <w:shd w:val="clear" w:color="auto" w:fill="auto"/>
            <w:noWrap/>
            <w:vAlign w:val="bottom"/>
            <w:hideMark/>
          </w:tcPr>
          <w:p w14:paraId="3EB58C2A"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24</w:t>
            </w:r>
          </w:p>
        </w:tc>
        <w:tc>
          <w:tcPr>
            <w:tcW w:w="3017" w:type="dxa"/>
            <w:shd w:val="clear" w:color="auto" w:fill="auto"/>
            <w:noWrap/>
            <w:vAlign w:val="bottom"/>
            <w:hideMark/>
          </w:tcPr>
          <w:p w14:paraId="55CF0B96"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ЕСХН</w:t>
            </w:r>
          </w:p>
        </w:tc>
        <w:tc>
          <w:tcPr>
            <w:tcW w:w="2116" w:type="dxa"/>
            <w:shd w:val="clear" w:color="auto" w:fill="auto"/>
            <w:noWrap/>
            <w:vAlign w:val="bottom"/>
            <w:hideMark/>
          </w:tcPr>
          <w:p w14:paraId="02FC5BA7"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ЕНВД</w:t>
            </w:r>
          </w:p>
        </w:tc>
        <w:tc>
          <w:tcPr>
            <w:tcW w:w="1613" w:type="dxa"/>
            <w:shd w:val="clear" w:color="auto" w:fill="auto"/>
            <w:noWrap/>
            <w:vAlign w:val="bottom"/>
            <w:hideMark/>
          </w:tcPr>
          <w:p w14:paraId="2654C733"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 </w:t>
            </w:r>
          </w:p>
        </w:tc>
      </w:tr>
      <w:tr w:rsidR="00FE1229" w:rsidRPr="009A6AE8" w14:paraId="5B81C4B7" w14:textId="77777777" w:rsidTr="0017204D">
        <w:trPr>
          <w:trHeight w:val="312"/>
        </w:trPr>
        <w:tc>
          <w:tcPr>
            <w:tcW w:w="1980" w:type="dxa"/>
            <w:shd w:val="clear" w:color="auto" w:fill="auto"/>
            <w:noWrap/>
            <w:vAlign w:val="bottom"/>
            <w:hideMark/>
          </w:tcPr>
          <w:p w14:paraId="1F5B21C6"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00111000</w:t>
            </w:r>
          </w:p>
        </w:tc>
        <w:tc>
          <w:tcPr>
            <w:tcW w:w="1519" w:type="dxa"/>
            <w:shd w:val="clear" w:color="auto" w:fill="auto"/>
            <w:noWrap/>
            <w:vAlign w:val="bottom"/>
            <w:hideMark/>
          </w:tcPr>
          <w:p w14:paraId="062B645A" w14:textId="77777777" w:rsidR="00FE1229" w:rsidRPr="009A6AE8" w:rsidRDefault="00FE1229" w:rsidP="006E63C1">
            <w:pPr>
              <w:spacing w:after="0" w:line="240" w:lineRule="auto"/>
              <w:jc w:val="center"/>
              <w:rPr>
                <w:rFonts w:asciiTheme="minorHAnsi" w:eastAsia="Times New Roman" w:hAnsiTheme="minorHAnsi"/>
                <w:sz w:val="18"/>
                <w:szCs w:val="18"/>
              </w:rPr>
            </w:pPr>
            <w:r w:rsidRPr="009A6AE8">
              <w:rPr>
                <w:rFonts w:asciiTheme="minorHAnsi" w:eastAsia="Times New Roman" w:hAnsiTheme="minorHAnsi"/>
                <w:sz w:val="18"/>
                <w:szCs w:val="18"/>
              </w:rPr>
              <w:t>56</w:t>
            </w:r>
          </w:p>
        </w:tc>
        <w:tc>
          <w:tcPr>
            <w:tcW w:w="3017" w:type="dxa"/>
            <w:shd w:val="clear" w:color="auto" w:fill="auto"/>
            <w:noWrap/>
            <w:vAlign w:val="bottom"/>
            <w:hideMark/>
          </w:tcPr>
          <w:p w14:paraId="49B585BF"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ЕСХН</w:t>
            </w:r>
          </w:p>
        </w:tc>
        <w:tc>
          <w:tcPr>
            <w:tcW w:w="2116" w:type="dxa"/>
            <w:shd w:val="clear" w:color="auto" w:fill="auto"/>
            <w:noWrap/>
            <w:vAlign w:val="bottom"/>
            <w:hideMark/>
          </w:tcPr>
          <w:p w14:paraId="53D8BAF1"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ЕНВД</w:t>
            </w:r>
          </w:p>
        </w:tc>
        <w:tc>
          <w:tcPr>
            <w:tcW w:w="1613" w:type="dxa"/>
            <w:shd w:val="clear" w:color="auto" w:fill="auto"/>
            <w:noWrap/>
            <w:vAlign w:val="bottom"/>
            <w:hideMark/>
          </w:tcPr>
          <w:p w14:paraId="3C887F20" w14:textId="77777777" w:rsidR="00FE1229" w:rsidRPr="009A6AE8" w:rsidRDefault="00FE1229" w:rsidP="00FE1229">
            <w:pPr>
              <w:spacing w:after="0" w:line="240" w:lineRule="auto"/>
              <w:rPr>
                <w:rFonts w:asciiTheme="minorHAnsi" w:eastAsia="Times New Roman" w:hAnsiTheme="minorHAnsi"/>
                <w:sz w:val="18"/>
                <w:szCs w:val="18"/>
              </w:rPr>
            </w:pPr>
            <w:r w:rsidRPr="009A6AE8">
              <w:rPr>
                <w:rFonts w:asciiTheme="minorHAnsi" w:eastAsia="Times New Roman" w:hAnsiTheme="minorHAnsi"/>
                <w:sz w:val="18"/>
                <w:szCs w:val="18"/>
              </w:rPr>
              <w:t>Патент</w:t>
            </w:r>
          </w:p>
        </w:tc>
      </w:tr>
    </w:tbl>
    <w:bookmarkStart w:id="7" w:name="_Признак_платежного_агента"/>
    <w:bookmarkStart w:id="8" w:name="_Ref474487733"/>
    <w:bookmarkEnd w:id="7"/>
    <w:p w14:paraId="64233E71" w14:textId="1093A73C" w:rsidR="00EA4B41" w:rsidRPr="009A6AE8" w:rsidRDefault="00345F41" w:rsidP="009A6AE8">
      <w:pPr>
        <w:keepNext/>
        <w:keepLines/>
        <w:spacing w:before="240" w:after="0" w:line="240" w:lineRule="auto"/>
        <w:ind w:left="11" w:hanging="11"/>
        <w:outlineLvl w:val="4"/>
        <w:rPr>
          <w:rFonts w:asciiTheme="minorHAnsi" w:hAnsiTheme="minorHAnsi" w:cs="Times New Roman"/>
          <w:sz w:val="24"/>
          <w:szCs w:val="24"/>
        </w:rPr>
      </w:pPr>
      <w:r w:rsidRPr="009A6AE8">
        <w:rPr>
          <w:rFonts w:asciiTheme="minorHAnsi" w:hAnsiTheme="minorHAnsi" w:cs="Times New Roman"/>
          <w:sz w:val="24"/>
          <w:szCs w:val="24"/>
        </w:rPr>
        <w:fldChar w:fldCharType="begin"/>
      </w:r>
      <w:r w:rsidRPr="009A6AE8">
        <w:rPr>
          <w:rFonts w:asciiTheme="minorHAnsi" w:hAnsiTheme="minorHAnsi" w:cs="Times New Roman"/>
          <w:sz w:val="24"/>
          <w:szCs w:val="24"/>
        </w:rPr>
        <w:instrText xml:space="preserve"> REF _Ref474487733 \h  \* MERGEFORMAT </w:instrText>
      </w:r>
      <w:r w:rsidRPr="009A6AE8">
        <w:rPr>
          <w:rFonts w:asciiTheme="minorHAnsi" w:hAnsiTheme="minorHAnsi" w:cs="Times New Roman"/>
          <w:sz w:val="24"/>
          <w:szCs w:val="24"/>
        </w:rPr>
      </w:r>
      <w:r w:rsidRPr="009A6AE8">
        <w:rPr>
          <w:rFonts w:asciiTheme="minorHAnsi" w:hAnsiTheme="minorHAnsi" w:cs="Times New Roman"/>
          <w:sz w:val="24"/>
          <w:szCs w:val="24"/>
        </w:rPr>
        <w:fldChar w:fldCharType="separate"/>
      </w:r>
      <w:r w:rsidRPr="009A6AE8">
        <w:rPr>
          <w:rStyle w:val="af6"/>
          <w:rFonts w:asciiTheme="minorHAnsi" w:hAnsiTheme="minorHAnsi" w:cs="Times New Roman"/>
          <w:sz w:val="24"/>
          <w:szCs w:val="24"/>
        </w:rPr>
        <w:t>Признак плат</w:t>
      </w:r>
      <w:r w:rsidR="00FD39C2" w:rsidRPr="009A6AE8">
        <w:rPr>
          <w:rStyle w:val="af6"/>
          <w:rFonts w:asciiTheme="minorHAnsi" w:hAnsiTheme="minorHAnsi" w:cs="Times New Roman"/>
          <w:sz w:val="24"/>
          <w:szCs w:val="24"/>
        </w:rPr>
        <w:t>е</w:t>
      </w:r>
      <w:r w:rsidRPr="009A6AE8">
        <w:rPr>
          <w:rStyle w:val="af6"/>
          <w:rFonts w:asciiTheme="minorHAnsi" w:hAnsiTheme="minorHAnsi" w:cs="Times New Roman"/>
          <w:sz w:val="24"/>
          <w:szCs w:val="24"/>
        </w:rPr>
        <w:t>жного агента</w:t>
      </w:r>
      <w:r w:rsidRPr="009A6AE8">
        <w:rPr>
          <w:rFonts w:asciiTheme="minorHAnsi" w:hAnsiTheme="minorHAnsi" w:cs="Times New Roman"/>
          <w:sz w:val="24"/>
          <w:szCs w:val="24"/>
        </w:rPr>
        <w:fldChar w:fldCharType="end"/>
      </w:r>
      <w:bookmarkEnd w:id="8"/>
      <w:r w:rsidR="0097099C" w:rsidRPr="009A6AE8">
        <w:rPr>
          <w:rFonts w:asciiTheme="minorHAnsi" w:hAnsiTheme="minorHAnsi" w:cs="Times New Roman"/>
          <w:sz w:val="24"/>
          <w:szCs w:val="24"/>
        </w:rPr>
        <w:t>.</w:t>
      </w:r>
    </w:p>
    <w:p w14:paraId="421338D0" w14:textId="77777777" w:rsidR="0017204D" w:rsidRPr="009A6AE8" w:rsidRDefault="0017204D" w:rsidP="00EA4B41">
      <w:pPr>
        <w:spacing w:after="0"/>
        <w:ind w:left="0" w:firstLine="0"/>
        <w:rPr>
          <w:rFonts w:asciiTheme="minorHAnsi" w:hAnsiTheme="minorHAnsi" w:cs="Times New Roman"/>
          <w:sz w:val="24"/>
          <w:szCs w:val="24"/>
        </w:rPr>
      </w:pPr>
    </w:p>
    <w:tbl>
      <w:tblPr>
        <w:tblStyle w:val="TableGridLight1"/>
        <w:tblW w:w="5000" w:type="pct"/>
        <w:tblLook w:val="04A0" w:firstRow="1" w:lastRow="0" w:firstColumn="1" w:lastColumn="0" w:noHBand="0" w:noVBand="1"/>
      </w:tblPr>
      <w:tblGrid>
        <w:gridCol w:w="1125"/>
        <w:gridCol w:w="1093"/>
        <w:gridCol w:w="8027"/>
      </w:tblGrid>
      <w:tr w:rsidR="001643C4" w:rsidRPr="009A6AE8" w14:paraId="6AFF50B0" w14:textId="77777777" w:rsidTr="00B64411">
        <w:trPr>
          <w:trHeight w:val="357"/>
        </w:trPr>
        <w:tc>
          <w:tcPr>
            <w:tcW w:w="1138" w:type="dxa"/>
            <w:shd w:val="clear" w:color="auto" w:fill="F2F2F2" w:themeFill="background1" w:themeFillShade="F2"/>
          </w:tcPr>
          <w:p w14:paraId="371F594E" w14:textId="77777777" w:rsidR="001643C4" w:rsidRPr="009A6AE8" w:rsidRDefault="001643C4" w:rsidP="00392598">
            <w:pPr>
              <w:spacing w:after="0" w:line="259" w:lineRule="auto"/>
              <w:ind w:left="22" w:firstLine="0"/>
              <w:rPr>
                <w:rFonts w:asciiTheme="minorHAnsi" w:hAnsiTheme="minorHAnsi"/>
                <w:sz w:val="18"/>
                <w:szCs w:val="18"/>
              </w:rPr>
            </w:pPr>
            <w:r w:rsidRPr="009A6AE8">
              <w:rPr>
                <w:rFonts w:asciiTheme="minorHAnsi" w:hAnsiTheme="minorHAnsi"/>
                <w:sz w:val="18"/>
                <w:szCs w:val="18"/>
              </w:rPr>
              <w:t>Номер бита</w:t>
            </w:r>
          </w:p>
        </w:tc>
        <w:tc>
          <w:tcPr>
            <w:tcW w:w="1097" w:type="dxa"/>
            <w:shd w:val="clear" w:color="auto" w:fill="F2F2F2" w:themeFill="background1" w:themeFillShade="F2"/>
          </w:tcPr>
          <w:p w14:paraId="3E719F08" w14:textId="19A56A27" w:rsidR="001643C4" w:rsidRPr="009A6AE8" w:rsidRDefault="001643C4" w:rsidP="00392598">
            <w:pPr>
              <w:spacing w:after="0" w:line="259" w:lineRule="auto"/>
              <w:ind w:left="26" w:firstLine="0"/>
              <w:jc w:val="center"/>
              <w:rPr>
                <w:rFonts w:asciiTheme="minorHAnsi" w:hAnsiTheme="minorHAnsi"/>
                <w:sz w:val="18"/>
                <w:szCs w:val="18"/>
              </w:rPr>
            </w:pPr>
            <w:r w:rsidRPr="009A6AE8">
              <w:rPr>
                <w:rFonts w:asciiTheme="minorHAnsi" w:hAnsiTheme="minorHAnsi"/>
                <w:sz w:val="18"/>
                <w:szCs w:val="18"/>
              </w:rPr>
              <w:t>Значение бита</w:t>
            </w:r>
          </w:p>
        </w:tc>
        <w:tc>
          <w:tcPr>
            <w:tcW w:w="8248" w:type="dxa"/>
            <w:shd w:val="clear" w:color="auto" w:fill="F2F2F2" w:themeFill="background1" w:themeFillShade="F2"/>
          </w:tcPr>
          <w:p w14:paraId="48B1E086" w14:textId="3415ABEE" w:rsidR="001643C4" w:rsidRPr="009A6AE8" w:rsidRDefault="001643C4" w:rsidP="00392598">
            <w:pPr>
              <w:spacing w:after="0" w:line="259" w:lineRule="auto"/>
              <w:ind w:left="26" w:firstLine="0"/>
              <w:jc w:val="center"/>
              <w:rPr>
                <w:rFonts w:asciiTheme="minorHAnsi" w:hAnsiTheme="minorHAnsi"/>
                <w:sz w:val="18"/>
                <w:szCs w:val="18"/>
              </w:rPr>
            </w:pPr>
            <w:r w:rsidRPr="009A6AE8">
              <w:rPr>
                <w:rFonts w:asciiTheme="minorHAnsi" w:hAnsiTheme="minorHAnsi"/>
                <w:sz w:val="18"/>
                <w:szCs w:val="18"/>
              </w:rPr>
              <w:t>Основание для присвоения кода реквизиту</w:t>
            </w:r>
          </w:p>
        </w:tc>
      </w:tr>
      <w:tr w:rsidR="001643C4" w:rsidRPr="009A6AE8" w14:paraId="35C8A1F3" w14:textId="77777777" w:rsidTr="00B64411">
        <w:trPr>
          <w:trHeight w:val="367"/>
        </w:trPr>
        <w:tc>
          <w:tcPr>
            <w:tcW w:w="1138" w:type="dxa"/>
          </w:tcPr>
          <w:p w14:paraId="5FC7723C" w14:textId="77777777" w:rsidR="001643C4" w:rsidRPr="009A6AE8" w:rsidRDefault="001643C4" w:rsidP="00392598">
            <w:pPr>
              <w:spacing w:after="0" w:line="259" w:lineRule="auto"/>
              <w:ind w:left="23" w:firstLine="0"/>
              <w:jc w:val="center"/>
              <w:rPr>
                <w:rFonts w:asciiTheme="minorHAnsi" w:hAnsiTheme="minorHAnsi"/>
                <w:sz w:val="18"/>
                <w:szCs w:val="18"/>
              </w:rPr>
            </w:pPr>
            <w:r w:rsidRPr="009A6AE8">
              <w:rPr>
                <w:rFonts w:asciiTheme="minorHAnsi" w:hAnsiTheme="minorHAnsi"/>
                <w:sz w:val="18"/>
                <w:szCs w:val="18"/>
              </w:rPr>
              <w:t>0</w:t>
            </w:r>
          </w:p>
        </w:tc>
        <w:tc>
          <w:tcPr>
            <w:tcW w:w="1097" w:type="dxa"/>
          </w:tcPr>
          <w:p w14:paraId="0C630991" w14:textId="79E61FD9" w:rsidR="001643C4" w:rsidRPr="009A6AE8" w:rsidRDefault="001643C4" w:rsidP="006E63C1">
            <w:pPr>
              <w:spacing w:after="0" w:line="259" w:lineRule="auto"/>
              <w:ind w:left="41" w:firstLine="0"/>
              <w:jc w:val="center"/>
              <w:rPr>
                <w:rFonts w:asciiTheme="minorHAnsi" w:hAnsiTheme="minorHAnsi"/>
                <w:sz w:val="18"/>
                <w:szCs w:val="18"/>
              </w:rPr>
            </w:pPr>
            <w:r w:rsidRPr="009A6AE8">
              <w:rPr>
                <w:rFonts w:asciiTheme="minorHAnsi" w:hAnsiTheme="minorHAnsi"/>
                <w:sz w:val="18"/>
                <w:szCs w:val="18"/>
              </w:rPr>
              <w:t>1</w:t>
            </w:r>
          </w:p>
        </w:tc>
        <w:tc>
          <w:tcPr>
            <w:tcW w:w="8248" w:type="dxa"/>
          </w:tcPr>
          <w:p w14:paraId="01766335" w14:textId="27EEBA05" w:rsidR="001643C4" w:rsidRPr="009A6AE8" w:rsidRDefault="001643C4" w:rsidP="00392598">
            <w:pPr>
              <w:spacing w:after="0" w:line="259" w:lineRule="auto"/>
              <w:ind w:left="41" w:firstLine="0"/>
              <w:rPr>
                <w:rFonts w:asciiTheme="minorHAnsi" w:hAnsiTheme="minorHAnsi"/>
                <w:sz w:val="18"/>
                <w:szCs w:val="18"/>
              </w:rPr>
            </w:pPr>
            <w:r w:rsidRPr="009A6AE8">
              <w:rPr>
                <w:rFonts w:asciiTheme="minorHAnsi" w:hAnsiTheme="minorHAnsi"/>
                <w:sz w:val="18"/>
                <w:szCs w:val="18"/>
              </w:rPr>
              <w:t>Оказание услуг покупателю (клиенту) пользователем, являющимся банковским платежным агентом</w:t>
            </w:r>
          </w:p>
        </w:tc>
      </w:tr>
      <w:tr w:rsidR="001643C4" w:rsidRPr="009A6AE8" w14:paraId="4F592B5F" w14:textId="77777777" w:rsidTr="00B64411">
        <w:trPr>
          <w:trHeight w:val="364"/>
        </w:trPr>
        <w:tc>
          <w:tcPr>
            <w:tcW w:w="1138" w:type="dxa"/>
          </w:tcPr>
          <w:p w14:paraId="6CF9BBDF" w14:textId="77777777" w:rsidR="001643C4" w:rsidRPr="009A6AE8" w:rsidRDefault="001643C4" w:rsidP="00392598">
            <w:pPr>
              <w:spacing w:after="0" w:line="259" w:lineRule="auto"/>
              <w:ind w:left="0" w:right="3" w:firstLine="0"/>
              <w:jc w:val="center"/>
              <w:rPr>
                <w:rFonts w:asciiTheme="minorHAnsi" w:hAnsiTheme="minorHAnsi"/>
                <w:sz w:val="18"/>
                <w:szCs w:val="18"/>
              </w:rPr>
            </w:pPr>
            <w:r w:rsidRPr="009A6AE8">
              <w:rPr>
                <w:rFonts w:asciiTheme="minorHAnsi" w:hAnsiTheme="minorHAnsi"/>
                <w:sz w:val="18"/>
                <w:szCs w:val="18"/>
              </w:rPr>
              <w:t>1</w:t>
            </w:r>
          </w:p>
        </w:tc>
        <w:tc>
          <w:tcPr>
            <w:tcW w:w="1097" w:type="dxa"/>
          </w:tcPr>
          <w:p w14:paraId="221EA788" w14:textId="0C60C531" w:rsidR="001643C4" w:rsidRPr="009A6AE8" w:rsidRDefault="001643C4" w:rsidP="006E63C1">
            <w:pPr>
              <w:spacing w:after="0" w:line="259" w:lineRule="auto"/>
              <w:ind w:left="41" w:firstLine="0"/>
              <w:jc w:val="center"/>
              <w:rPr>
                <w:rFonts w:asciiTheme="minorHAnsi" w:hAnsiTheme="minorHAnsi"/>
                <w:sz w:val="18"/>
                <w:szCs w:val="18"/>
              </w:rPr>
            </w:pPr>
            <w:r w:rsidRPr="009A6AE8">
              <w:rPr>
                <w:rFonts w:asciiTheme="minorHAnsi" w:hAnsiTheme="minorHAnsi"/>
                <w:sz w:val="18"/>
                <w:szCs w:val="18"/>
              </w:rPr>
              <w:t>1</w:t>
            </w:r>
          </w:p>
        </w:tc>
        <w:tc>
          <w:tcPr>
            <w:tcW w:w="8248" w:type="dxa"/>
          </w:tcPr>
          <w:p w14:paraId="43A94216" w14:textId="4E72B88C" w:rsidR="001643C4" w:rsidRPr="009A6AE8" w:rsidRDefault="001643C4" w:rsidP="00392598">
            <w:pPr>
              <w:spacing w:after="0" w:line="259" w:lineRule="auto"/>
              <w:ind w:left="41" w:firstLine="0"/>
              <w:rPr>
                <w:rFonts w:asciiTheme="minorHAnsi" w:hAnsiTheme="minorHAnsi"/>
                <w:sz w:val="18"/>
                <w:szCs w:val="18"/>
              </w:rPr>
            </w:pPr>
            <w:r w:rsidRPr="009A6AE8">
              <w:rPr>
                <w:rFonts w:asciiTheme="minorHAnsi" w:hAnsiTheme="minorHAnsi"/>
                <w:sz w:val="18"/>
                <w:szCs w:val="18"/>
              </w:rPr>
              <w:t>Оказание услуг покупателю (клиенту) пользователем, являющимся банковским платежным субагентом</w:t>
            </w:r>
          </w:p>
        </w:tc>
      </w:tr>
      <w:tr w:rsidR="001643C4" w:rsidRPr="009A6AE8" w14:paraId="384081FD" w14:textId="77777777" w:rsidTr="00B64411">
        <w:trPr>
          <w:trHeight w:val="367"/>
        </w:trPr>
        <w:tc>
          <w:tcPr>
            <w:tcW w:w="1138" w:type="dxa"/>
          </w:tcPr>
          <w:p w14:paraId="2AE1AC23" w14:textId="77777777" w:rsidR="001643C4" w:rsidRPr="009A6AE8" w:rsidRDefault="001643C4" w:rsidP="00392598">
            <w:pPr>
              <w:spacing w:after="0" w:line="259" w:lineRule="auto"/>
              <w:ind w:left="0" w:right="3" w:firstLine="0"/>
              <w:jc w:val="center"/>
              <w:rPr>
                <w:rFonts w:asciiTheme="minorHAnsi" w:hAnsiTheme="minorHAnsi"/>
                <w:sz w:val="18"/>
                <w:szCs w:val="18"/>
              </w:rPr>
            </w:pPr>
            <w:r w:rsidRPr="009A6AE8">
              <w:rPr>
                <w:rFonts w:asciiTheme="minorHAnsi" w:hAnsiTheme="minorHAnsi"/>
                <w:sz w:val="18"/>
                <w:szCs w:val="18"/>
              </w:rPr>
              <w:t>2</w:t>
            </w:r>
          </w:p>
        </w:tc>
        <w:tc>
          <w:tcPr>
            <w:tcW w:w="1097" w:type="dxa"/>
          </w:tcPr>
          <w:p w14:paraId="64FCC1F6" w14:textId="777997ED" w:rsidR="001643C4" w:rsidRPr="009A6AE8" w:rsidRDefault="001643C4" w:rsidP="006E63C1">
            <w:pPr>
              <w:spacing w:after="0" w:line="259" w:lineRule="auto"/>
              <w:ind w:left="41" w:firstLine="0"/>
              <w:jc w:val="center"/>
              <w:rPr>
                <w:rFonts w:asciiTheme="minorHAnsi" w:hAnsiTheme="minorHAnsi"/>
                <w:sz w:val="18"/>
                <w:szCs w:val="18"/>
              </w:rPr>
            </w:pPr>
            <w:r w:rsidRPr="009A6AE8">
              <w:rPr>
                <w:rFonts w:asciiTheme="minorHAnsi" w:hAnsiTheme="minorHAnsi"/>
                <w:sz w:val="18"/>
                <w:szCs w:val="18"/>
              </w:rPr>
              <w:t>1</w:t>
            </w:r>
          </w:p>
        </w:tc>
        <w:tc>
          <w:tcPr>
            <w:tcW w:w="8248" w:type="dxa"/>
          </w:tcPr>
          <w:p w14:paraId="2E957F47" w14:textId="0D0DC9A0" w:rsidR="001643C4" w:rsidRPr="009A6AE8" w:rsidRDefault="001643C4" w:rsidP="00392598">
            <w:pPr>
              <w:spacing w:after="0" w:line="259" w:lineRule="auto"/>
              <w:ind w:left="41" w:firstLine="0"/>
              <w:rPr>
                <w:rFonts w:asciiTheme="minorHAnsi" w:hAnsiTheme="minorHAnsi"/>
                <w:sz w:val="18"/>
                <w:szCs w:val="18"/>
              </w:rPr>
            </w:pPr>
            <w:r w:rsidRPr="009A6AE8">
              <w:rPr>
                <w:rFonts w:asciiTheme="minorHAnsi" w:hAnsiTheme="minorHAnsi"/>
                <w:sz w:val="18"/>
                <w:szCs w:val="18"/>
              </w:rPr>
              <w:t>Оказание услуг покупателю (клиенту) пользователем, являющимся платежным агентом</w:t>
            </w:r>
          </w:p>
        </w:tc>
      </w:tr>
      <w:tr w:rsidR="001643C4" w:rsidRPr="009A6AE8" w14:paraId="2588CBD6" w14:textId="77777777" w:rsidTr="00B64411">
        <w:trPr>
          <w:trHeight w:val="368"/>
        </w:trPr>
        <w:tc>
          <w:tcPr>
            <w:tcW w:w="1138" w:type="dxa"/>
          </w:tcPr>
          <w:p w14:paraId="1DC78D6C" w14:textId="77777777" w:rsidR="001643C4" w:rsidRPr="009A6AE8" w:rsidRDefault="001643C4" w:rsidP="00392598">
            <w:pPr>
              <w:spacing w:after="0" w:line="259" w:lineRule="auto"/>
              <w:ind w:left="0" w:right="3" w:firstLine="0"/>
              <w:jc w:val="center"/>
              <w:rPr>
                <w:rFonts w:asciiTheme="minorHAnsi" w:hAnsiTheme="minorHAnsi"/>
                <w:sz w:val="18"/>
                <w:szCs w:val="18"/>
              </w:rPr>
            </w:pPr>
            <w:r w:rsidRPr="009A6AE8">
              <w:rPr>
                <w:rFonts w:asciiTheme="minorHAnsi" w:hAnsiTheme="minorHAnsi"/>
                <w:sz w:val="18"/>
                <w:szCs w:val="18"/>
              </w:rPr>
              <w:t>3</w:t>
            </w:r>
          </w:p>
        </w:tc>
        <w:tc>
          <w:tcPr>
            <w:tcW w:w="1097" w:type="dxa"/>
          </w:tcPr>
          <w:p w14:paraId="41614560" w14:textId="0EC668F8" w:rsidR="001643C4" w:rsidRPr="009A6AE8" w:rsidRDefault="001643C4" w:rsidP="006E63C1">
            <w:pPr>
              <w:spacing w:after="0" w:line="259" w:lineRule="auto"/>
              <w:ind w:left="41" w:firstLine="0"/>
              <w:jc w:val="center"/>
              <w:rPr>
                <w:rFonts w:asciiTheme="minorHAnsi" w:hAnsiTheme="minorHAnsi"/>
                <w:sz w:val="18"/>
                <w:szCs w:val="18"/>
              </w:rPr>
            </w:pPr>
            <w:r w:rsidRPr="009A6AE8">
              <w:rPr>
                <w:rFonts w:asciiTheme="minorHAnsi" w:hAnsiTheme="minorHAnsi"/>
                <w:sz w:val="18"/>
                <w:szCs w:val="18"/>
              </w:rPr>
              <w:t>1</w:t>
            </w:r>
          </w:p>
        </w:tc>
        <w:tc>
          <w:tcPr>
            <w:tcW w:w="8248" w:type="dxa"/>
          </w:tcPr>
          <w:p w14:paraId="0B8918CB" w14:textId="4FA9D51B" w:rsidR="001643C4" w:rsidRPr="009A6AE8" w:rsidRDefault="001643C4" w:rsidP="00392598">
            <w:pPr>
              <w:spacing w:after="0" w:line="259" w:lineRule="auto"/>
              <w:ind w:left="41" w:firstLine="0"/>
              <w:rPr>
                <w:rFonts w:asciiTheme="minorHAnsi" w:hAnsiTheme="minorHAnsi"/>
                <w:sz w:val="18"/>
                <w:szCs w:val="18"/>
              </w:rPr>
            </w:pPr>
            <w:r w:rsidRPr="009A6AE8">
              <w:rPr>
                <w:rFonts w:asciiTheme="minorHAnsi" w:hAnsiTheme="minorHAnsi"/>
                <w:sz w:val="18"/>
                <w:szCs w:val="18"/>
              </w:rPr>
              <w:t>Оказание услуг покупателю (клиенту) пользователем, являющимся платежным субагентом</w:t>
            </w:r>
          </w:p>
        </w:tc>
      </w:tr>
      <w:tr w:rsidR="001643C4" w:rsidRPr="009A6AE8" w14:paraId="14A958E5" w14:textId="77777777" w:rsidTr="00B64411">
        <w:trPr>
          <w:trHeight w:val="465"/>
        </w:trPr>
        <w:tc>
          <w:tcPr>
            <w:tcW w:w="1138" w:type="dxa"/>
          </w:tcPr>
          <w:p w14:paraId="0C008B0A" w14:textId="77777777" w:rsidR="001643C4" w:rsidRPr="009A6AE8" w:rsidRDefault="001643C4" w:rsidP="00392598">
            <w:pPr>
              <w:spacing w:after="0" w:line="259" w:lineRule="auto"/>
              <w:ind w:left="0" w:right="3" w:firstLine="0"/>
              <w:jc w:val="center"/>
              <w:rPr>
                <w:rFonts w:asciiTheme="minorHAnsi" w:hAnsiTheme="minorHAnsi"/>
                <w:sz w:val="18"/>
                <w:szCs w:val="18"/>
              </w:rPr>
            </w:pPr>
            <w:r w:rsidRPr="009A6AE8">
              <w:rPr>
                <w:rFonts w:asciiTheme="minorHAnsi" w:hAnsiTheme="minorHAnsi"/>
                <w:sz w:val="18"/>
                <w:szCs w:val="18"/>
              </w:rPr>
              <w:t>4</w:t>
            </w:r>
          </w:p>
        </w:tc>
        <w:tc>
          <w:tcPr>
            <w:tcW w:w="1097" w:type="dxa"/>
          </w:tcPr>
          <w:p w14:paraId="1D8A8B12" w14:textId="6CB5ADF6" w:rsidR="001643C4" w:rsidRPr="009A6AE8" w:rsidRDefault="001643C4" w:rsidP="006E63C1">
            <w:pPr>
              <w:spacing w:after="0" w:line="259" w:lineRule="auto"/>
              <w:ind w:left="41" w:firstLine="0"/>
              <w:jc w:val="center"/>
              <w:rPr>
                <w:rFonts w:asciiTheme="minorHAnsi" w:hAnsiTheme="minorHAnsi"/>
                <w:sz w:val="18"/>
                <w:szCs w:val="18"/>
              </w:rPr>
            </w:pPr>
            <w:r w:rsidRPr="009A6AE8">
              <w:rPr>
                <w:rFonts w:asciiTheme="minorHAnsi" w:hAnsiTheme="minorHAnsi"/>
                <w:sz w:val="18"/>
                <w:szCs w:val="18"/>
              </w:rPr>
              <w:t>1</w:t>
            </w:r>
          </w:p>
        </w:tc>
        <w:tc>
          <w:tcPr>
            <w:tcW w:w="8248" w:type="dxa"/>
          </w:tcPr>
          <w:p w14:paraId="0BE2BE40" w14:textId="4BAF422D" w:rsidR="001643C4" w:rsidRPr="009A6AE8" w:rsidRDefault="001643C4" w:rsidP="00392598">
            <w:pPr>
              <w:spacing w:after="0" w:line="259" w:lineRule="auto"/>
              <w:ind w:left="41" w:firstLine="0"/>
              <w:rPr>
                <w:rFonts w:asciiTheme="minorHAnsi" w:hAnsiTheme="minorHAnsi"/>
                <w:sz w:val="18"/>
                <w:szCs w:val="18"/>
              </w:rPr>
            </w:pPr>
            <w:r w:rsidRPr="009A6AE8">
              <w:rPr>
                <w:rFonts w:asciiTheme="minorHAnsi" w:hAnsiTheme="minorHAnsi"/>
                <w:sz w:val="18"/>
                <w:szCs w:val="18"/>
              </w:rPr>
              <w:t>Осуществление расчета с покупателем (клиентом) пользователем, являющимся поверенным</w:t>
            </w:r>
          </w:p>
        </w:tc>
      </w:tr>
      <w:tr w:rsidR="001643C4" w:rsidRPr="009A6AE8" w14:paraId="2D594556" w14:textId="77777777" w:rsidTr="00B64411">
        <w:trPr>
          <w:trHeight w:val="368"/>
        </w:trPr>
        <w:tc>
          <w:tcPr>
            <w:tcW w:w="1138" w:type="dxa"/>
          </w:tcPr>
          <w:p w14:paraId="3FC41325" w14:textId="77777777" w:rsidR="001643C4" w:rsidRPr="009A6AE8" w:rsidRDefault="001643C4" w:rsidP="00392598">
            <w:pPr>
              <w:spacing w:after="0" w:line="259" w:lineRule="auto"/>
              <w:ind w:left="0" w:right="3" w:firstLine="0"/>
              <w:jc w:val="center"/>
              <w:rPr>
                <w:rFonts w:asciiTheme="minorHAnsi" w:hAnsiTheme="minorHAnsi"/>
                <w:sz w:val="18"/>
                <w:szCs w:val="18"/>
              </w:rPr>
            </w:pPr>
            <w:r w:rsidRPr="009A6AE8">
              <w:rPr>
                <w:rFonts w:asciiTheme="minorHAnsi" w:hAnsiTheme="minorHAnsi"/>
                <w:sz w:val="18"/>
                <w:szCs w:val="18"/>
              </w:rPr>
              <w:lastRenderedPageBreak/>
              <w:t>5</w:t>
            </w:r>
          </w:p>
        </w:tc>
        <w:tc>
          <w:tcPr>
            <w:tcW w:w="1097" w:type="dxa"/>
          </w:tcPr>
          <w:p w14:paraId="6B3D78F2" w14:textId="10DF953B" w:rsidR="001643C4" w:rsidRPr="009A6AE8" w:rsidRDefault="001643C4" w:rsidP="006E63C1">
            <w:pPr>
              <w:spacing w:after="0" w:line="259" w:lineRule="auto"/>
              <w:ind w:left="41" w:firstLine="0"/>
              <w:jc w:val="center"/>
              <w:rPr>
                <w:rFonts w:asciiTheme="minorHAnsi" w:hAnsiTheme="minorHAnsi"/>
                <w:sz w:val="18"/>
                <w:szCs w:val="18"/>
              </w:rPr>
            </w:pPr>
            <w:r w:rsidRPr="009A6AE8">
              <w:rPr>
                <w:rFonts w:asciiTheme="minorHAnsi" w:hAnsiTheme="minorHAnsi"/>
                <w:sz w:val="18"/>
                <w:szCs w:val="18"/>
              </w:rPr>
              <w:t>1</w:t>
            </w:r>
          </w:p>
        </w:tc>
        <w:tc>
          <w:tcPr>
            <w:tcW w:w="8248" w:type="dxa"/>
          </w:tcPr>
          <w:p w14:paraId="601F56FE" w14:textId="6705F965" w:rsidR="001643C4" w:rsidRPr="009A6AE8" w:rsidRDefault="001643C4" w:rsidP="00392598">
            <w:pPr>
              <w:spacing w:after="0" w:line="259" w:lineRule="auto"/>
              <w:ind w:left="41" w:firstLine="0"/>
              <w:rPr>
                <w:rFonts w:asciiTheme="minorHAnsi" w:hAnsiTheme="minorHAnsi"/>
                <w:sz w:val="18"/>
                <w:szCs w:val="18"/>
              </w:rPr>
            </w:pPr>
            <w:r w:rsidRPr="009A6AE8">
              <w:rPr>
                <w:rFonts w:asciiTheme="minorHAnsi" w:hAnsiTheme="minorHAnsi"/>
                <w:sz w:val="18"/>
                <w:szCs w:val="18"/>
              </w:rPr>
              <w:t>Осуществление расчета с покупателем (клиентом) пользователем, являющимся комиссионером</w:t>
            </w:r>
          </w:p>
        </w:tc>
      </w:tr>
      <w:tr w:rsidR="001643C4" w:rsidRPr="009A6AE8" w14:paraId="526ADB3F" w14:textId="77777777" w:rsidTr="00B64411">
        <w:trPr>
          <w:trHeight w:val="368"/>
        </w:trPr>
        <w:tc>
          <w:tcPr>
            <w:tcW w:w="1138" w:type="dxa"/>
          </w:tcPr>
          <w:p w14:paraId="54C5BFC5" w14:textId="77777777" w:rsidR="001643C4" w:rsidRPr="009A6AE8" w:rsidRDefault="001643C4" w:rsidP="00392598">
            <w:pPr>
              <w:spacing w:after="0" w:line="259" w:lineRule="auto"/>
              <w:ind w:left="0" w:right="3" w:firstLine="0"/>
              <w:jc w:val="center"/>
              <w:rPr>
                <w:rFonts w:asciiTheme="minorHAnsi" w:hAnsiTheme="minorHAnsi"/>
                <w:sz w:val="18"/>
                <w:szCs w:val="18"/>
              </w:rPr>
            </w:pPr>
            <w:r w:rsidRPr="009A6AE8">
              <w:rPr>
                <w:rFonts w:asciiTheme="minorHAnsi" w:hAnsiTheme="minorHAnsi"/>
                <w:sz w:val="18"/>
                <w:szCs w:val="18"/>
              </w:rPr>
              <w:t>6</w:t>
            </w:r>
          </w:p>
        </w:tc>
        <w:tc>
          <w:tcPr>
            <w:tcW w:w="1097" w:type="dxa"/>
          </w:tcPr>
          <w:p w14:paraId="67970BE7" w14:textId="6C6CAA69" w:rsidR="001643C4" w:rsidRPr="009A6AE8" w:rsidRDefault="001643C4" w:rsidP="006E63C1">
            <w:pPr>
              <w:spacing w:after="0" w:line="259" w:lineRule="auto"/>
              <w:ind w:left="41" w:firstLine="0"/>
              <w:jc w:val="center"/>
              <w:rPr>
                <w:rFonts w:asciiTheme="minorHAnsi" w:hAnsiTheme="minorHAnsi"/>
                <w:sz w:val="18"/>
                <w:szCs w:val="18"/>
              </w:rPr>
            </w:pPr>
            <w:r w:rsidRPr="009A6AE8">
              <w:rPr>
                <w:rFonts w:asciiTheme="minorHAnsi" w:hAnsiTheme="minorHAnsi"/>
                <w:sz w:val="18"/>
                <w:szCs w:val="18"/>
              </w:rPr>
              <w:t>1</w:t>
            </w:r>
          </w:p>
        </w:tc>
        <w:tc>
          <w:tcPr>
            <w:tcW w:w="8248" w:type="dxa"/>
          </w:tcPr>
          <w:p w14:paraId="415AC601" w14:textId="3055D347" w:rsidR="001643C4" w:rsidRPr="009A6AE8" w:rsidRDefault="001643C4" w:rsidP="00392598">
            <w:pPr>
              <w:spacing w:after="0" w:line="259" w:lineRule="auto"/>
              <w:ind w:left="41" w:firstLine="0"/>
              <w:rPr>
                <w:rFonts w:asciiTheme="minorHAnsi" w:hAnsiTheme="minorHAnsi"/>
                <w:sz w:val="18"/>
                <w:szCs w:val="18"/>
              </w:rPr>
            </w:pPr>
            <w:r w:rsidRPr="009A6AE8">
              <w:rPr>
                <w:rFonts w:asciiTheme="minorHAnsi" w:hAnsiTheme="minorHAnsi"/>
                <w:sz w:val="18"/>
                <w:szCs w:val="18"/>
              </w:rPr>
              <w:t>Осуществление расчета с покупателем (клиентом) пользователем, являющимся агентом и не являющимся банковским платежным агентом (субагентом), платежным агентом (субагентом), поверенным, комиссионером</w:t>
            </w:r>
          </w:p>
        </w:tc>
      </w:tr>
    </w:tbl>
    <w:p w14:paraId="2302DACC" w14:textId="1DA3759C" w:rsidR="00EA4B41" w:rsidRPr="009A6AE8" w:rsidRDefault="00EA4B41" w:rsidP="009A6AE8">
      <w:pPr>
        <w:pStyle w:val="4"/>
        <w:spacing w:before="240" w:line="240" w:lineRule="auto"/>
        <w:ind w:left="11" w:hanging="11"/>
        <w:rPr>
          <w:rFonts w:asciiTheme="minorHAnsi" w:hAnsiTheme="minorHAnsi" w:cs="Times New Roman"/>
          <w:sz w:val="24"/>
          <w:szCs w:val="24"/>
        </w:rPr>
      </w:pPr>
      <w:r w:rsidRPr="009A6AE8">
        <w:rPr>
          <w:rFonts w:asciiTheme="minorHAnsi" w:hAnsiTheme="minorHAnsi" w:cs="Times New Roman"/>
          <w:sz w:val="24"/>
          <w:szCs w:val="24"/>
        </w:rPr>
        <w:t>Отчёт об изменении параметров регистрации</w:t>
      </w:r>
    </w:p>
    <w:p w14:paraId="3F908BF7" w14:textId="77777777" w:rsidR="00EA4B41" w:rsidRPr="009A6AE8" w:rsidRDefault="00EA4B41" w:rsidP="00EA4B41">
      <w:pPr>
        <w:ind w:left="-5" w:right="11"/>
        <w:rPr>
          <w:rFonts w:asciiTheme="minorHAnsi" w:hAnsiTheme="minorHAnsi" w:cs="Times New Roman"/>
          <w:sz w:val="24"/>
          <w:szCs w:val="24"/>
        </w:rPr>
      </w:pPr>
      <w:r w:rsidRPr="009A6AE8">
        <w:rPr>
          <w:rFonts w:asciiTheme="minorHAnsi" w:hAnsiTheme="minorHAnsi" w:cs="Times New Roman"/>
          <w:sz w:val="24"/>
          <w:szCs w:val="24"/>
        </w:rPr>
        <w:t xml:space="preserve">При получении фискального документа "Отчёт об изменении параметров регистрации" ожидаются данные в объекте с именем </w:t>
      </w:r>
      <w:proofErr w:type="spellStart"/>
      <w:r w:rsidRPr="009A6AE8">
        <w:rPr>
          <w:rFonts w:asciiTheme="minorHAnsi" w:hAnsiTheme="minorHAnsi" w:cs="Times New Roman"/>
          <w:sz w:val="24"/>
          <w:szCs w:val="24"/>
        </w:rPr>
        <w:t>fiscalReportCorrection</w:t>
      </w:r>
      <w:proofErr w:type="spellEnd"/>
      <w:r w:rsidRPr="009A6AE8">
        <w:rPr>
          <w:rFonts w:asciiTheme="minorHAnsi" w:hAnsiTheme="minorHAnsi" w:cs="Times New Roman"/>
          <w:sz w:val="24"/>
          <w:szCs w:val="24"/>
        </w:rPr>
        <w:t xml:space="preserve"> и в формате, описанном ниже:</w:t>
      </w:r>
    </w:p>
    <w:p w14:paraId="275663FD" w14:textId="77777777" w:rsidR="00EA4B41" w:rsidRPr="009A6AE8" w:rsidRDefault="00EA4B41" w:rsidP="00EA4B41">
      <w:pPr>
        <w:ind w:left="-5" w:right="11"/>
        <w:rPr>
          <w:rFonts w:asciiTheme="minorHAnsi" w:hAnsiTheme="minorHAnsi"/>
        </w:rPr>
      </w:pPr>
    </w:p>
    <w:tbl>
      <w:tblPr>
        <w:tblStyle w:val="TableGrid"/>
        <w:tblW w:w="5186" w:type="pct"/>
        <w:jc w:val="center"/>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56"/>
        <w:gridCol w:w="1938"/>
        <w:gridCol w:w="1428"/>
        <w:gridCol w:w="740"/>
        <w:gridCol w:w="1174"/>
        <w:gridCol w:w="1048"/>
        <w:gridCol w:w="1048"/>
        <w:gridCol w:w="1005"/>
        <w:gridCol w:w="1789"/>
      </w:tblGrid>
      <w:tr w:rsidR="00A07B23" w:rsidRPr="009A6AE8" w14:paraId="439F22FA" w14:textId="77777777" w:rsidTr="0097099C">
        <w:trPr>
          <w:trHeight w:val="316"/>
          <w:jc w:val="center"/>
        </w:trPr>
        <w:tc>
          <w:tcPr>
            <w:tcW w:w="456" w:type="dxa"/>
            <w:tcBorders>
              <w:top w:val="single" w:sz="4" w:space="0" w:color="D9D9D9" w:themeColor="background1" w:themeShade="D9"/>
              <w:bottom w:val="single" w:sz="6" w:space="0" w:color="D9D9D9" w:themeColor="background1" w:themeShade="D9"/>
            </w:tcBorders>
            <w:shd w:val="pct10" w:color="auto" w:fill="auto"/>
            <w:vAlign w:val="center"/>
          </w:tcPr>
          <w:p w14:paraId="791EFB4E" w14:textId="6E955500"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Тег</w:t>
            </w:r>
          </w:p>
        </w:tc>
        <w:tc>
          <w:tcPr>
            <w:tcW w:w="1938" w:type="dxa"/>
            <w:tcBorders>
              <w:top w:val="single" w:sz="4" w:space="0" w:color="D9D9D9" w:themeColor="background1" w:themeShade="D9"/>
              <w:bottom w:val="single" w:sz="6" w:space="0" w:color="D9D9D9" w:themeColor="background1" w:themeShade="D9"/>
            </w:tcBorders>
            <w:shd w:val="pct10" w:color="auto" w:fill="auto"/>
            <w:vAlign w:val="center"/>
          </w:tcPr>
          <w:p w14:paraId="349BE1F0" w14:textId="3E3DFB55"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Имя реквизита в формате JSON</w:t>
            </w:r>
          </w:p>
        </w:tc>
        <w:tc>
          <w:tcPr>
            <w:tcW w:w="1428" w:type="dxa"/>
            <w:tcBorders>
              <w:top w:val="single" w:sz="4" w:space="0" w:color="D9D9D9" w:themeColor="background1" w:themeShade="D9"/>
              <w:bottom w:val="single" w:sz="6" w:space="0" w:color="D9D9D9" w:themeColor="background1" w:themeShade="D9"/>
            </w:tcBorders>
            <w:shd w:val="pct10" w:color="auto" w:fill="auto"/>
            <w:vAlign w:val="center"/>
          </w:tcPr>
          <w:p w14:paraId="5B377EBD" w14:textId="0E6F0B31"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Описание реквизита</w:t>
            </w:r>
          </w:p>
        </w:tc>
        <w:tc>
          <w:tcPr>
            <w:tcW w:w="740" w:type="dxa"/>
            <w:tcBorders>
              <w:top w:val="single" w:sz="4" w:space="0" w:color="D9D9D9" w:themeColor="background1" w:themeShade="D9"/>
              <w:bottom w:val="single" w:sz="6" w:space="0" w:color="D9D9D9" w:themeColor="background1" w:themeShade="D9"/>
            </w:tcBorders>
            <w:shd w:val="pct10" w:color="auto" w:fill="auto"/>
            <w:vAlign w:val="center"/>
          </w:tcPr>
          <w:p w14:paraId="7B060E98" w14:textId="0B8DFB40"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Тип данных JSON</w:t>
            </w:r>
          </w:p>
        </w:tc>
        <w:tc>
          <w:tcPr>
            <w:tcW w:w="1174" w:type="dxa"/>
            <w:tcBorders>
              <w:top w:val="single" w:sz="4" w:space="0" w:color="D9D9D9" w:themeColor="background1" w:themeShade="D9"/>
              <w:bottom w:val="single" w:sz="6" w:space="0" w:color="D9D9D9" w:themeColor="background1" w:themeShade="D9"/>
            </w:tcBorders>
            <w:shd w:val="pct10" w:color="auto" w:fill="auto"/>
            <w:vAlign w:val="center"/>
          </w:tcPr>
          <w:p w14:paraId="326AD9AD" w14:textId="5896EF00"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Ограничения</w:t>
            </w:r>
          </w:p>
        </w:tc>
        <w:tc>
          <w:tcPr>
            <w:tcW w:w="1048" w:type="dxa"/>
            <w:tcBorders>
              <w:top w:val="single" w:sz="4" w:space="0" w:color="D9D9D9" w:themeColor="background1" w:themeShade="D9"/>
              <w:bottom w:val="single" w:sz="6" w:space="0" w:color="D9D9D9" w:themeColor="background1" w:themeShade="D9"/>
            </w:tcBorders>
            <w:shd w:val="pct10" w:color="auto" w:fill="auto"/>
            <w:vAlign w:val="center"/>
          </w:tcPr>
          <w:p w14:paraId="38C76549" w14:textId="13028EFB" w:rsidR="00A07B23" w:rsidRPr="009A6AE8" w:rsidRDefault="00A07B23" w:rsidP="00C0378E">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 версии 1.0 2016 (V2)</w:t>
            </w:r>
          </w:p>
        </w:tc>
        <w:tc>
          <w:tcPr>
            <w:tcW w:w="1048" w:type="dxa"/>
            <w:tcBorders>
              <w:top w:val="single" w:sz="4" w:space="0" w:color="D9D9D9" w:themeColor="background1" w:themeShade="D9"/>
              <w:bottom w:val="single" w:sz="6" w:space="0" w:color="D9D9D9" w:themeColor="background1" w:themeShade="D9"/>
            </w:tcBorders>
            <w:shd w:val="pct10" w:color="auto" w:fill="auto"/>
            <w:vAlign w:val="center"/>
          </w:tcPr>
          <w:p w14:paraId="5DE05A1F" w14:textId="72846623" w:rsidR="00A07B23" w:rsidRPr="009A6AE8" w:rsidRDefault="00A07B23" w:rsidP="00C0378E">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482D9072" w14:textId="02EE5046"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версии 1.0</w:t>
            </w:r>
          </w:p>
        </w:tc>
        <w:tc>
          <w:tcPr>
            <w:tcW w:w="1005" w:type="dxa"/>
            <w:tcBorders>
              <w:top w:val="single" w:sz="4" w:space="0" w:color="D9D9D9" w:themeColor="background1" w:themeShade="D9"/>
              <w:bottom w:val="single" w:sz="6" w:space="0" w:color="D9D9D9" w:themeColor="background1" w:themeShade="D9"/>
            </w:tcBorders>
            <w:shd w:val="pct10" w:color="auto" w:fill="auto"/>
            <w:vAlign w:val="center"/>
          </w:tcPr>
          <w:p w14:paraId="6ADB796F"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Обязательно в</w:t>
            </w:r>
          </w:p>
          <w:p w14:paraId="28A2AE77" w14:textId="00CE9309"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версии 1.05</w:t>
            </w:r>
          </w:p>
        </w:tc>
        <w:tc>
          <w:tcPr>
            <w:tcW w:w="1789" w:type="dxa"/>
            <w:tcBorders>
              <w:top w:val="single" w:sz="4" w:space="0" w:color="D9D9D9" w:themeColor="background1" w:themeShade="D9"/>
              <w:bottom w:val="single" w:sz="6" w:space="0" w:color="D9D9D9" w:themeColor="background1" w:themeShade="D9"/>
            </w:tcBorders>
            <w:shd w:val="pct10" w:color="auto" w:fill="auto"/>
            <w:vAlign w:val="center"/>
          </w:tcPr>
          <w:p w14:paraId="52F60809" w14:textId="7981DF2A" w:rsidR="00A07B23" w:rsidRPr="009A6AE8" w:rsidRDefault="00A07B23" w:rsidP="009A6AE8">
            <w:pPr>
              <w:spacing w:after="0" w:line="259" w:lineRule="auto"/>
              <w:ind w:left="0" w:firstLine="0"/>
              <w:rPr>
                <w:rFonts w:asciiTheme="minorHAnsi" w:hAnsiTheme="minorHAnsi"/>
                <w:szCs w:val="16"/>
              </w:rPr>
            </w:pPr>
            <w:r w:rsidRPr="009A6AE8">
              <w:rPr>
                <w:rFonts w:asciiTheme="minorHAnsi" w:hAnsiTheme="minorHAnsi"/>
                <w:szCs w:val="16"/>
              </w:rPr>
              <w:t>Примечания</w:t>
            </w:r>
          </w:p>
        </w:tc>
      </w:tr>
      <w:tr w:rsidR="00A07B23" w:rsidRPr="009A6AE8" w14:paraId="7F0128C7" w14:textId="77777777" w:rsidTr="0097099C">
        <w:trPr>
          <w:trHeight w:val="316"/>
          <w:jc w:val="center"/>
        </w:trPr>
        <w:tc>
          <w:tcPr>
            <w:tcW w:w="456" w:type="dxa"/>
            <w:tcBorders>
              <w:top w:val="single" w:sz="6" w:space="0" w:color="D9D9D9" w:themeColor="background1" w:themeShade="D9"/>
            </w:tcBorders>
            <w:vAlign w:val="center"/>
          </w:tcPr>
          <w:p w14:paraId="5CF8211C" w14:textId="37E34EFE"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11</w:t>
            </w:r>
          </w:p>
        </w:tc>
        <w:tc>
          <w:tcPr>
            <w:tcW w:w="1938" w:type="dxa"/>
            <w:tcBorders>
              <w:top w:val="single" w:sz="6" w:space="0" w:color="D9D9D9" w:themeColor="background1" w:themeShade="D9"/>
            </w:tcBorders>
            <w:vAlign w:val="center"/>
          </w:tcPr>
          <w:p w14:paraId="361B2915"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code</w:t>
            </w:r>
            <w:proofErr w:type="spellEnd"/>
          </w:p>
        </w:tc>
        <w:tc>
          <w:tcPr>
            <w:tcW w:w="1428" w:type="dxa"/>
            <w:tcBorders>
              <w:top w:val="single" w:sz="6" w:space="0" w:color="D9D9D9" w:themeColor="background1" w:themeShade="D9"/>
            </w:tcBorders>
            <w:vAlign w:val="center"/>
          </w:tcPr>
          <w:p w14:paraId="4B03D269" w14:textId="75AC5624"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код документа (всегда должен быть равен 11)</w:t>
            </w:r>
          </w:p>
        </w:tc>
        <w:tc>
          <w:tcPr>
            <w:tcW w:w="740" w:type="dxa"/>
            <w:tcBorders>
              <w:top w:val="single" w:sz="6" w:space="0" w:color="D9D9D9" w:themeColor="background1" w:themeShade="D9"/>
            </w:tcBorders>
            <w:vAlign w:val="center"/>
          </w:tcPr>
          <w:p w14:paraId="6CABE06E"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tcBorders>
              <w:top w:val="single" w:sz="6" w:space="0" w:color="D9D9D9" w:themeColor="background1" w:themeShade="D9"/>
            </w:tcBorders>
            <w:vAlign w:val="center"/>
          </w:tcPr>
          <w:p w14:paraId="18CDD772" w14:textId="3862371C"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{11}</w:t>
            </w:r>
          </w:p>
        </w:tc>
        <w:tc>
          <w:tcPr>
            <w:tcW w:w="1048" w:type="dxa"/>
            <w:tcBorders>
              <w:top w:val="single" w:sz="6" w:space="0" w:color="D9D9D9" w:themeColor="background1" w:themeShade="D9"/>
            </w:tcBorders>
            <w:vAlign w:val="center"/>
          </w:tcPr>
          <w:p w14:paraId="1D7605A4" w14:textId="6433E0BD"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tcBorders>
              <w:top w:val="single" w:sz="6" w:space="0" w:color="D9D9D9" w:themeColor="background1" w:themeShade="D9"/>
            </w:tcBorders>
            <w:vAlign w:val="center"/>
          </w:tcPr>
          <w:p w14:paraId="2BCEF114" w14:textId="69ED5D9D"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tcBorders>
              <w:top w:val="single" w:sz="6" w:space="0" w:color="D9D9D9" w:themeColor="background1" w:themeShade="D9"/>
            </w:tcBorders>
            <w:vAlign w:val="center"/>
          </w:tcPr>
          <w:p w14:paraId="3D035CBD" w14:textId="2B03F397"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tcBorders>
              <w:top w:val="single" w:sz="6" w:space="0" w:color="D9D9D9" w:themeColor="background1" w:themeShade="D9"/>
            </w:tcBorders>
            <w:vAlign w:val="center"/>
          </w:tcPr>
          <w:p w14:paraId="1CA4F2BE"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0C3DAACD" w14:textId="77777777" w:rsidTr="0097099C">
        <w:trPr>
          <w:trHeight w:val="316"/>
          <w:jc w:val="center"/>
        </w:trPr>
        <w:tc>
          <w:tcPr>
            <w:tcW w:w="456" w:type="dxa"/>
            <w:vAlign w:val="center"/>
          </w:tcPr>
          <w:p w14:paraId="6A865E9D"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1209</w:t>
            </w:r>
          </w:p>
        </w:tc>
        <w:tc>
          <w:tcPr>
            <w:tcW w:w="1938" w:type="dxa"/>
            <w:vAlign w:val="center"/>
          </w:tcPr>
          <w:p w14:paraId="3FE8A4D9"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fiscalDocumentFormatVer</w:t>
            </w:r>
            <w:proofErr w:type="spellEnd"/>
          </w:p>
        </w:tc>
        <w:tc>
          <w:tcPr>
            <w:tcW w:w="1428" w:type="dxa"/>
            <w:vAlign w:val="center"/>
          </w:tcPr>
          <w:p w14:paraId="5B08DD51"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версия формата фискальных данных</w:t>
            </w:r>
          </w:p>
        </w:tc>
        <w:tc>
          <w:tcPr>
            <w:tcW w:w="740" w:type="dxa"/>
            <w:vAlign w:val="center"/>
          </w:tcPr>
          <w:p w14:paraId="7E1F4703"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10F42F16" w14:textId="578F839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{2,3}</w:t>
            </w:r>
          </w:p>
        </w:tc>
        <w:tc>
          <w:tcPr>
            <w:tcW w:w="1048" w:type="dxa"/>
            <w:vAlign w:val="center"/>
          </w:tcPr>
          <w:p w14:paraId="037DC936" w14:textId="35419D49"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48" w:type="dxa"/>
            <w:vAlign w:val="center"/>
          </w:tcPr>
          <w:p w14:paraId="02BF0F2D" w14:textId="2F12E9D8"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76B5DCF4" w14:textId="37DB848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tcPr>
          <w:p w14:paraId="611C3183" w14:textId="77777777" w:rsidR="00A07B23" w:rsidRPr="009A6AE8" w:rsidRDefault="00A07B23" w:rsidP="009A6AE8">
            <w:pPr>
              <w:spacing w:after="0" w:line="259" w:lineRule="auto"/>
              <w:ind w:left="6" w:firstLine="0"/>
              <w:rPr>
                <w:rFonts w:asciiTheme="minorHAnsi" w:hAnsiTheme="minorHAnsi"/>
                <w:szCs w:val="16"/>
              </w:rPr>
            </w:pPr>
            <w:r w:rsidRPr="009A6AE8">
              <w:rPr>
                <w:rFonts w:asciiTheme="minorHAnsi" w:hAnsiTheme="minorHAnsi"/>
                <w:szCs w:val="16"/>
              </w:rPr>
              <w:t>2 – версия ФФД 1.05</w:t>
            </w:r>
          </w:p>
          <w:p w14:paraId="698E1EBA" w14:textId="11A44F53" w:rsidR="00A07B23" w:rsidRPr="009A6AE8" w:rsidRDefault="00A07B23" w:rsidP="009A6AE8">
            <w:pPr>
              <w:spacing w:after="0" w:line="259" w:lineRule="auto"/>
              <w:ind w:left="6" w:firstLine="0"/>
              <w:rPr>
                <w:rFonts w:asciiTheme="minorHAnsi" w:hAnsiTheme="minorHAnsi"/>
                <w:szCs w:val="16"/>
              </w:rPr>
            </w:pPr>
            <w:r w:rsidRPr="009A6AE8">
              <w:rPr>
                <w:rFonts w:asciiTheme="minorHAnsi" w:hAnsiTheme="minorHAnsi"/>
                <w:szCs w:val="16"/>
              </w:rPr>
              <w:t>3 – версия ФФД 1.1</w:t>
            </w:r>
          </w:p>
        </w:tc>
      </w:tr>
      <w:tr w:rsidR="00A07B23" w:rsidRPr="009A6AE8" w14:paraId="2CC5E05D" w14:textId="77777777" w:rsidTr="0097099C">
        <w:trPr>
          <w:trHeight w:val="317"/>
          <w:jc w:val="center"/>
        </w:trPr>
        <w:tc>
          <w:tcPr>
            <w:tcW w:w="456" w:type="dxa"/>
            <w:vAlign w:val="center"/>
          </w:tcPr>
          <w:p w14:paraId="34CE3D29"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1048</w:t>
            </w:r>
          </w:p>
        </w:tc>
        <w:tc>
          <w:tcPr>
            <w:tcW w:w="1938" w:type="dxa"/>
            <w:vAlign w:val="center"/>
          </w:tcPr>
          <w:p w14:paraId="670D1AB2"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user</w:t>
            </w:r>
            <w:proofErr w:type="spellEnd"/>
          </w:p>
        </w:tc>
        <w:tc>
          <w:tcPr>
            <w:tcW w:w="1428" w:type="dxa"/>
            <w:vAlign w:val="center"/>
          </w:tcPr>
          <w:p w14:paraId="7CC5FF78"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наименование пользователя</w:t>
            </w:r>
          </w:p>
        </w:tc>
        <w:tc>
          <w:tcPr>
            <w:tcW w:w="740" w:type="dxa"/>
            <w:vAlign w:val="center"/>
          </w:tcPr>
          <w:p w14:paraId="52E69282"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vAlign w:val="center"/>
          </w:tcPr>
          <w:p w14:paraId="728F5F10"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256 байта</w:t>
            </w:r>
          </w:p>
        </w:tc>
        <w:tc>
          <w:tcPr>
            <w:tcW w:w="1048" w:type="dxa"/>
            <w:vAlign w:val="center"/>
          </w:tcPr>
          <w:p w14:paraId="1AF90E1B" w14:textId="313BBF34"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013EE0DA" w14:textId="6FC8BE81"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6444BE5F" w14:textId="3943D5AE"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35CDA1D3"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1081CCB2" w14:textId="77777777" w:rsidTr="0097099C">
        <w:trPr>
          <w:trHeight w:val="316"/>
          <w:jc w:val="center"/>
        </w:trPr>
        <w:tc>
          <w:tcPr>
            <w:tcW w:w="456" w:type="dxa"/>
            <w:vAlign w:val="center"/>
          </w:tcPr>
          <w:p w14:paraId="3E3D18EA"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1018</w:t>
            </w:r>
          </w:p>
        </w:tc>
        <w:tc>
          <w:tcPr>
            <w:tcW w:w="1938" w:type="dxa"/>
            <w:vAlign w:val="center"/>
          </w:tcPr>
          <w:p w14:paraId="48F1ADA3"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userInn</w:t>
            </w:r>
            <w:proofErr w:type="spellEnd"/>
          </w:p>
        </w:tc>
        <w:tc>
          <w:tcPr>
            <w:tcW w:w="1428" w:type="dxa"/>
            <w:vAlign w:val="center"/>
          </w:tcPr>
          <w:p w14:paraId="7A9F1DE1"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ИНН пользователя</w:t>
            </w:r>
          </w:p>
        </w:tc>
        <w:tc>
          <w:tcPr>
            <w:tcW w:w="740" w:type="dxa"/>
            <w:vAlign w:val="center"/>
          </w:tcPr>
          <w:p w14:paraId="454A2E82"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tcPr>
          <w:p w14:paraId="3853B09C" w14:textId="77777777" w:rsidR="00891B50" w:rsidRPr="009A6AE8" w:rsidRDefault="00891B50" w:rsidP="00891B50">
            <w:pPr>
              <w:spacing w:after="0" w:line="259" w:lineRule="auto"/>
              <w:ind w:left="6" w:firstLine="0"/>
              <w:jc w:val="center"/>
              <w:rPr>
                <w:rFonts w:asciiTheme="minorHAnsi" w:hAnsiTheme="minorHAnsi"/>
                <w:szCs w:val="16"/>
              </w:rPr>
            </w:pPr>
            <w:r w:rsidRPr="009A6AE8">
              <w:rPr>
                <w:rFonts w:asciiTheme="minorHAnsi" w:hAnsiTheme="minorHAnsi"/>
                <w:szCs w:val="16"/>
              </w:rPr>
              <w:t>12 символов</w:t>
            </w:r>
          </w:p>
          <w:p w14:paraId="49E70F1D" w14:textId="7DAB2BA2" w:rsidR="00A07B23" w:rsidRPr="009A6AE8" w:rsidRDefault="00891B50" w:rsidP="00891B50">
            <w:pPr>
              <w:spacing w:after="0" w:line="259" w:lineRule="auto"/>
              <w:ind w:left="6" w:firstLine="0"/>
              <w:jc w:val="center"/>
              <w:rPr>
                <w:rFonts w:asciiTheme="minorHAnsi" w:hAnsiTheme="minorHAnsi"/>
                <w:szCs w:val="16"/>
              </w:rPr>
            </w:pPr>
            <w:r w:rsidRPr="009A6AE8">
              <w:rPr>
                <w:rFonts w:asciiTheme="minorHAnsi" w:hAnsiTheme="minorHAnsi"/>
                <w:szCs w:val="16"/>
              </w:rPr>
              <w:t>(только цифры или пробел)</w:t>
            </w:r>
          </w:p>
        </w:tc>
        <w:tc>
          <w:tcPr>
            <w:tcW w:w="1048" w:type="dxa"/>
            <w:vAlign w:val="center"/>
          </w:tcPr>
          <w:p w14:paraId="6FE9CF54" w14:textId="5C2304E2"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403B95DD" w14:textId="7A4FEF60"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48F12051" w14:textId="35C4504F"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tcPr>
          <w:p w14:paraId="53F59C80" w14:textId="6FD2B009" w:rsidR="00A07B23" w:rsidRPr="009A6AE8" w:rsidRDefault="00A07B23" w:rsidP="009A6AE8">
            <w:pPr>
              <w:spacing w:after="0" w:line="259" w:lineRule="auto"/>
              <w:ind w:left="6" w:firstLine="0"/>
              <w:rPr>
                <w:rFonts w:asciiTheme="minorHAnsi" w:hAnsiTheme="minorHAnsi"/>
                <w:szCs w:val="16"/>
              </w:rPr>
            </w:pPr>
          </w:p>
        </w:tc>
      </w:tr>
      <w:tr w:rsidR="00A07B23" w:rsidRPr="009A6AE8" w14:paraId="3DBBE0D0" w14:textId="77777777" w:rsidTr="0097099C">
        <w:trPr>
          <w:trHeight w:val="317"/>
          <w:jc w:val="center"/>
        </w:trPr>
        <w:tc>
          <w:tcPr>
            <w:tcW w:w="456" w:type="dxa"/>
            <w:vAlign w:val="center"/>
          </w:tcPr>
          <w:p w14:paraId="5E96753F"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1062</w:t>
            </w:r>
          </w:p>
        </w:tc>
        <w:tc>
          <w:tcPr>
            <w:tcW w:w="1938" w:type="dxa"/>
            <w:vAlign w:val="center"/>
          </w:tcPr>
          <w:p w14:paraId="4D1CCEA6"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taxationType</w:t>
            </w:r>
            <w:proofErr w:type="spellEnd"/>
          </w:p>
        </w:tc>
        <w:tc>
          <w:tcPr>
            <w:tcW w:w="1428" w:type="dxa"/>
            <w:vAlign w:val="center"/>
          </w:tcPr>
          <w:p w14:paraId="65308B32"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системы налогообложения</w:t>
            </w:r>
          </w:p>
        </w:tc>
        <w:tc>
          <w:tcPr>
            <w:tcW w:w="740" w:type="dxa"/>
            <w:vAlign w:val="center"/>
          </w:tcPr>
          <w:p w14:paraId="1258F5A7"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79D4BE23" w14:textId="4B4F4A86" w:rsidR="00A07B23" w:rsidRPr="009A6AE8" w:rsidRDefault="00A07B23" w:rsidP="00891B50">
            <w:pPr>
              <w:spacing w:after="0" w:line="259" w:lineRule="auto"/>
              <w:ind w:left="6" w:firstLine="0"/>
              <w:jc w:val="center"/>
              <w:rPr>
                <w:rFonts w:asciiTheme="minorHAnsi" w:hAnsiTheme="minorHAnsi"/>
                <w:szCs w:val="16"/>
              </w:rPr>
            </w:pPr>
            <w:r w:rsidRPr="009A6AE8">
              <w:rPr>
                <w:rFonts w:asciiTheme="minorHAnsi" w:hAnsiTheme="minorHAnsi"/>
                <w:szCs w:val="16"/>
              </w:rPr>
              <w:t>{</w:t>
            </w:r>
            <w:r w:rsidR="00891B50" w:rsidRPr="009A6AE8">
              <w:rPr>
                <w:rFonts w:asciiTheme="minorHAnsi" w:hAnsiTheme="minorHAnsi"/>
                <w:szCs w:val="16"/>
              </w:rPr>
              <w:t>0</w:t>
            </w:r>
            <w:r w:rsidRPr="009A6AE8">
              <w:rPr>
                <w:rFonts w:asciiTheme="minorHAnsi" w:hAnsiTheme="minorHAnsi"/>
                <w:szCs w:val="16"/>
              </w:rPr>
              <w:t>-63}</w:t>
            </w:r>
          </w:p>
        </w:tc>
        <w:tc>
          <w:tcPr>
            <w:tcW w:w="1048" w:type="dxa"/>
            <w:vAlign w:val="center"/>
          </w:tcPr>
          <w:p w14:paraId="2C9D0F7D" w14:textId="467F278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718F46F0" w14:textId="6004BBDF"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20A159B4" w14:textId="712D59AB"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789" w:type="dxa"/>
            <w:vAlign w:val="center"/>
          </w:tcPr>
          <w:p w14:paraId="2859309C" w14:textId="34ED7FE2" w:rsidR="00891B50" w:rsidRPr="009A6AE8" w:rsidRDefault="00891B50" w:rsidP="009A6AE8">
            <w:pPr>
              <w:spacing w:after="0" w:line="259" w:lineRule="auto"/>
              <w:ind w:left="6" w:firstLine="0"/>
              <w:rPr>
                <w:rFonts w:asciiTheme="minorHAnsi" w:hAnsiTheme="minorHAnsi"/>
                <w:szCs w:val="16"/>
              </w:rPr>
            </w:pPr>
            <w:r w:rsidRPr="009A6AE8">
              <w:rPr>
                <w:rFonts w:asciiTheme="minorHAnsi" w:hAnsiTheme="minorHAnsi"/>
                <w:szCs w:val="16"/>
              </w:rPr>
              <w:t>В случае отсутствия тега, заполнять значением «0»</w:t>
            </w:r>
          </w:p>
          <w:p w14:paraId="031E5552" w14:textId="59C31EC6" w:rsidR="00A07B23" w:rsidRPr="009A6AE8" w:rsidRDefault="009A6AE8" w:rsidP="009A6AE8">
            <w:pPr>
              <w:spacing w:after="0" w:line="259" w:lineRule="auto"/>
              <w:ind w:left="6" w:firstLine="0"/>
              <w:rPr>
                <w:rFonts w:asciiTheme="minorHAnsi" w:hAnsiTheme="minorHAnsi"/>
                <w:szCs w:val="16"/>
              </w:rPr>
            </w:pPr>
            <w:hyperlink w:anchor="_Таблица_возможных_значений" w:history="1">
              <w:r w:rsidR="00A07B23" w:rsidRPr="009A6AE8">
                <w:rPr>
                  <w:rStyle w:val="aa"/>
                  <w:rFonts w:asciiTheme="minorHAnsi" w:hAnsiTheme="minorHAnsi"/>
                  <w:szCs w:val="16"/>
                </w:rPr>
                <w:t>См. Таблица возможным значений</w:t>
              </w:r>
            </w:hyperlink>
          </w:p>
        </w:tc>
      </w:tr>
      <w:tr w:rsidR="00A07B23" w:rsidRPr="009A6AE8" w14:paraId="1964C0B8" w14:textId="77777777" w:rsidTr="0097099C">
        <w:trPr>
          <w:trHeight w:val="317"/>
          <w:jc w:val="center"/>
        </w:trPr>
        <w:tc>
          <w:tcPr>
            <w:tcW w:w="456" w:type="dxa"/>
            <w:vAlign w:val="center"/>
          </w:tcPr>
          <w:p w14:paraId="6BAC63FA"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1012</w:t>
            </w:r>
          </w:p>
        </w:tc>
        <w:tc>
          <w:tcPr>
            <w:tcW w:w="1938" w:type="dxa"/>
            <w:vAlign w:val="center"/>
          </w:tcPr>
          <w:p w14:paraId="4F846B8D"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dateTime</w:t>
            </w:r>
            <w:proofErr w:type="spellEnd"/>
          </w:p>
        </w:tc>
        <w:tc>
          <w:tcPr>
            <w:tcW w:w="1428" w:type="dxa"/>
            <w:vAlign w:val="center"/>
          </w:tcPr>
          <w:p w14:paraId="261ED245"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дата, время</w:t>
            </w:r>
          </w:p>
        </w:tc>
        <w:tc>
          <w:tcPr>
            <w:tcW w:w="740" w:type="dxa"/>
            <w:vAlign w:val="center"/>
          </w:tcPr>
          <w:p w14:paraId="077576F0"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40608ECF" w14:textId="77777777" w:rsidR="00A07B23" w:rsidRPr="009A6AE8" w:rsidRDefault="00A07B23" w:rsidP="00C0378E">
            <w:pPr>
              <w:spacing w:after="0" w:line="259" w:lineRule="auto"/>
              <w:ind w:left="6" w:firstLine="0"/>
              <w:jc w:val="center"/>
              <w:rPr>
                <w:rFonts w:asciiTheme="minorHAnsi" w:hAnsiTheme="minorHAnsi"/>
                <w:szCs w:val="16"/>
              </w:rPr>
            </w:pPr>
            <w:proofErr w:type="spellStart"/>
            <w:r w:rsidRPr="009A6AE8">
              <w:rPr>
                <w:rFonts w:asciiTheme="minorHAnsi" w:hAnsiTheme="minorHAnsi"/>
                <w:szCs w:val="16"/>
              </w:rPr>
              <w:t>UnixTime</w:t>
            </w:r>
            <w:proofErr w:type="spellEnd"/>
          </w:p>
        </w:tc>
        <w:tc>
          <w:tcPr>
            <w:tcW w:w="1048" w:type="dxa"/>
            <w:vAlign w:val="center"/>
          </w:tcPr>
          <w:p w14:paraId="4D6586B9" w14:textId="171BF5DB"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535368D3" w14:textId="405B5E0C"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41E94763" w14:textId="6F2925D1"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7FE543BE" w14:textId="77777777" w:rsidR="00A07B23" w:rsidRPr="009A6AE8" w:rsidRDefault="00A07B23" w:rsidP="009A6AE8">
            <w:pPr>
              <w:spacing w:after="0" w:line="259" w:lineRule="auto"/>
              <w:ind w:left="6" w:firstLine="0"/>
              <w:rPr>
                <w:rFonts w:asciiTheme="minorHAnsi" w:hAnsiTheme="minorHAnsi"/>
                <w:szCs w:val="16"/>
              </w:rPr>
            </w:pPr>
            <w:r w:rsidRPr="009A6AE8">
              <w:rPr>
                <w:rFonts w:asciiTheme="minorHAnsi" w:hAnsiTheme="minorHAnsi"/>
                <w:szCs w:val="16"/>
              </w:rPr>
              <w:t>Реальное время в месте (по адресу) осуществления расчетов</w:t>
            </w:r>
          </w:p>
        </w:tc>
      </w:tr>
      <w:tr w:rsidR="00A07B23" w:rsidRPr="009A6AE8" w14:paraId="29F56957" w14:textId="77777777" w:rsidTr="0097099C">
        <w:trPr>
          <w:trHeight w:val="316"/>
          <w:jc w:val="center"/>
        </w:trPr>
        <w:tc>
          <w:tcPr>
            <w:tcW w:w="456" w:type="dxa"/>
            <w:vAlign w:val="center"/>
          </w:tcPr>
          <w:p w14:paraId="49420D83"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1037</w:t>
            </w:r>
          </w:p>
        </w:tc>
        <w:tc>
          <w:tcPr>
            <w:tcW w:w="1938" w:type="dxa"/>
            <w:vAlign w:val="center"/>
          </w:tcPr>
          <w:p w14:paraId="060D3D0D"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kktRegId</w:t>
            </w:r>
            <w:proofErr w:type="spellEnd"/>
          </w:p>
        </w:tc>
        <w:tc>
          <w:tcPr>
            <w:tcW w:w="1428" w:type="dxa"/>
            <w:vAlign w:val="center"/>
          </w:tcPr>
          <w:p w14:paraId="44EBC2C3"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регистрационный номер ККТ</w:t>
            </w:r>
          </w:p>
        </w:tc>
        <w:tc>
          <w:tcPr>
            <w:tcW w:w="740" w:type="dxa"/>
            <w:vAlign w:val="center"/>
          </w:tcPr>
          <w:p w14:paraId="239B7EAB"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vAlign w:val="center"/>
          </w:tcPr>
          <w:p w14:paraId="1F573912"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Фикс. 16 символов</w:t>
            </w:r>
          </w:p>
          <w:p w14:paraId="70351DEF"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{только цифры}</w:t>
            </w:r>
          </w:p>
        </w:tc>
        <w:tc>
          <w:tcPr>
            <w:tcW w:w="1048" w:type="dxa"/>
            <w:vAlign w:val="center"/>
          </w:tcPr>
          <w:p w14:paraId="2F651080" w14:textId="26B3928D"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40CA5515" w14:textId="3B10A7FC"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2D2ED8D4" w14:textId="4C39914F"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4CD5323F"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0E0FE032" w14:textId="77777777" w:rsidTr="0097099C">
        <w:trPr>
          <w:trHeight w:val="317"/>
          <w:jc w:val="center"/>
        </w:trPr>
        <w:tc>
          <w:tcPr>
            <w:tcW w:w="456" w:type="dxa"/>
            <w:vAlign w:val="center"/>
          </w:tcPr>
          <w:p w14:paraId="46D6E8E6"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1002</w:t>
            </w:r>
          </w:p>
        </w:tc>
        <w:tc>
          <w:tcPr>
            <w:tcW w:w="1938" w:type="dxa"/>
            <w:vAlign w:val="center"/>
          </w:tcPr>
          <w:p w14:paraId="3DB1A588"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offlineMode</w:t>
            </w:r>
            <w:proofErr w:type="spellEnd"/>
          </w:p>
        </w:tc>
        <w:tc>
          <w:tcPr>
            <w:tcW w:w="1428" w:type="dxa"/>
            <w:vAlign w:val="center"/>
          </w:tcPr>
          <w:p w14:paraId="63283469"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автономный режим</w:t>
            </w:r>
          </w:p>
        </w:tc>
        <w:tc>
          <w:tcPr>
            <w:tcW w:w="740" w:type="dxa"/>
            <w:vAlign w:val="center"/>
          </w:tcPr>
          <w:p w14:paraId="186F9077"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0B05E36D"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48" w:type="dxa"/>
            <w:vAlign w:val="center"/>
          </w:tcPr>
          <w:p w14:paraId="790DDF2C" w14:textId="5209E358"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7BF276EE" w14:textId="414DD09D"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1FC97A5B" w14:textId="285C0792"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17435B3D"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039DB62B" w14:textId="77777777" w:rsidTr="0097099C">
        <w:trPr>
          <w:trHeight w:val="317"/>
          <w:jc w:val="center"/>
        </w:trPr>
        <w:tc>
          <w:tcPr>
            <w:tcW w:w="456" w:type="dxa"/>
            <w:vAlign w:val="center"/>
          </w:tcPr>
          <w:p w14:paraId="12189803"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1221</w:t>
            </w:r>
          </w:p>
        </w:tc>
        <w:tc>
          <w:tcPr>
            <w:tcW w:w="1938" w:type="dxa"/>
            <w:vAlign w:val="center"/>
          </w:tcPr>
          <w:p w14:paraId="548C6742" w14:textId="77777777" w:rsidR="00A07B23" w:rsidRPr="009A6AE8" w:rsidRDefault="00A07B23" w:rsidP="00C0378E">
            <w:pPr>
              <w:spacing w:after="0" w:line="259" w:lineRule="auto"/>
              <w:ind w:left="0" w:firstLine="0"/>
              <w:jc w:val="both"/>
              <w:rPr>
                <w:rFonts w:asciiTheme="minorHAnsi" w:hAnsiTheme="minorHAnsi"/>
                <w:szCs w:val="16"/>
              </w:rPr>
            </w:pPr>
            <w:proofErr w:type="spellStart"/>
            <w:r w:rsidRPr="009A6AE8">
              <w:rPr>
                <w:rFonts w:asciiTheme="minorHAnsi" w:hAnsiTheme="minorHAnsi"/>
                <w:szCs w:val="16"/>
              </w:rPr>
              <w:t>printInMachineSign</w:t>
            </w:r>
            <w:proofErr w:type="spellEnd"/>
          </w:p>
        </w:tc>
        <w:tc>
          <w:tcPr>
            <w:tcW w:w="1428" w:type="dxa"/>
            <w:vAlign w:val="center"/>
          </w:tcPr>
          <w:p w14:paraId="29622359"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признак установки принтера в автомате</w:t>
            </w:r>
          </w:p>
        </w:tc>
        <w:tc>
          <w:tcPr>
            <w:tcW w:w="740" w:type="dxa"/>
            <w:vAlign w:val="center"/>
          </w:tcPr>
          <w:p w14:paraId="34F2D50A"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62E3B3F4"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48" w:type="dxa"/>
            <w:vAlign w:val="center"/>
          </w:tcPr>
          <w:p w14:paraId="038B9AB9" w14:textId="606382AE"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48" w:type="dxa"/>
            <w:vAlign w:val="center"/>
          </w:tcPr>
          <w:p w14:paraId="547B70E1" w14:textId="487E19D4"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1EA64E64" w14:textId="75456367"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1F3D0962" w14:textId="77777777" w:rsidR="00A07B23" w:rsidRPr="009A6AE8" w:rsidRDefault="00A07B23" w:rsidP="009A6AE8">
            <w:pPr>
              <w:spacing w:after="0" w:line="259" w:lineRule="auto"/>
              <w:ind w:left="6" w:firstLine="0"/>
              <w:rPr>
                <w:rFonts w:asciiTheme="minorHAnsi" w:hAnsiTheme="minorHAnsi"/>
                <w:szCs w:val="16"/>
              </w:rPr>
            </w:pPr>
            <w:r w:rsidRPr="009A6AE8">
              <w:rPr>
                <w:rFonts w:asciiTheme="minorHAnsi" w:hAnsiTheme="minorHAnsi"/>
                <w:szCs w:val="16"/>
              </w:rPr>
              <w:t xml:space="preserve"> </w:t>
            </w:r>
          </w:p>
        </w:tc>
      </w:tr>
      <w:tr w:rsidR="00A07B23" w:rsidRPr="009A6AE8" w14:paraId="2F6C7795" w14:textId="77777777" w:rsidTr="0097099C">
        <w:trPr>
          <w:trHeight w:val="316"/>
          <w:jc w:val="center"/>
        </w:trPr>
        <w:tc>
          <w:tcPr>
            <w:tcW w:w="456" w:type="dxa"/>
            <w:vAlign w:val="center"/>
          </w:tcPr>
          <w:p w14:paraId="546240A0"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1110</w:t>
            </w:r>
          </w:p>
        </w:tc>
        <w:tc>
          <w:tcPr>
            <w:tcW w:w="1938" w:type="dxa"/>
            <w:vAlign w:val="center"/>
          </w:tcPr>
          <w:p w14:paraId="58560C05"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bsoSign</w:t>
            </w:r>
            <w:proofErr w:type="spellEnd"/>
          </w:p>
        </w:tc>
        <w:tc>
          <w:tcPr>
            <w:tcW w:w="1428" w:type="dxa"/>
            <w:vAlign w:val="center"/>
          </w:tcPr>
          <w:p w14:paraId="78180A1C"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признак АС БСО</w:t>
            </w:r>
          </w:p>
        </w:tc>
        <w:tc>
          <w:tcPr>
            <w:tcW w:w="740" w:type="dxa"/>
            <w:vAlign w:val="center"/>
          </w:tcPr>
          <w:p w14:paraId="4D48BC66"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7A706201"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48" w:type="dxa"/>
            <w:vAlign w:val="center"/>
          </w:tcPr>
          <w:p w14:paraId="39AA800C" w14:textId="649933A3"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446CAF1B" w14:textId="448A0784"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18868AA2" w14:textId="57C3F0AA"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tcPr>
          <w:p w14:paraId="02C0D202" w14:textId="77777777" w:rsidR="00A07B23" w:rsidRPr="009A6AE8" w:rsidRDefault="00A07B23" w:rsidP="009A6AE8">
            <w:pPr>
              <w:spacing w:after="0" w:line="259" w:lineRule="auto"/>
              <w:ind w:left="6" w:firstLine="0"/>
              <w:rPr>
                <w:rFonts w:asciiTheme="minorHAnsi" w:hAnsiTheme="minorHAnsi"/>
                <w:szCs w:val="16"/>
              </w:rPr>
            </w:pPr>
            <w:r w:rsidRPr="009A6AE8">
              <w:rPr>
                <w:rFonts w:asciiTheme="minorHAnsi" w:hAnsiTheme="minorHAnsi"/>
                <w:szCs w:val="16"/>
              </w:rPr>
              <w:t>Если тег 1109=1</w:t>
            </w:r>
          </w:p>
          <w:p w14:paraId="02591AF9" w14:textId="3A4554FE" w:rsidR="00A07B23" w:rsidRPr="009A6AE8" w:rsidRDefault="00A07B23" w:rsidP="009A6AE8">
            <w:pPr>
              <w:spacing w:after="0" w:line="259" w:lineRule="auto"/>
              <w:ind w:left="6" w:firstLine="0"/>
              <w:rPr>
                <w:rFonts w:asciiTheme="minorHAnsi" w:hAnsiTheme="minorHAnsi"/>
                <w:szCs w:val="16"/>
              </w:rPr>
            </w:pPr>
            <w:proofErr w:type="gramStart"/>
            <w:r w:rsidRPr="009A6AE8">
              <w:rPr>
                <w:rFonts w:asciiTheme="minorHAnsi" w:hAnsiTheme="minorHAnsi"/>
                <w:szCs w:val="16"/>
              </w:rPr>
              <w:t>то  1110</w:t>
            </w:r>
            <w:proofErr w:type="gramEnd"/>
            <w:r w:rsidRPr="009A6AE8">
              <w:rPr>
                <w:rFonts w:asciiTheme="minorHAnsi" w:hAnsiTheme="minorHAnsi"/>
                <w:szCs w:val="16"/>
              </w:rPr>
              <w:t xml:space="preserve">=1  </w:t>
            </w:r>
          </w:p>
        </w:tc>
      </w:tr>
      <w:tr w:rsidR="00A07B23" w:rsidRPr="009A6AE8" w14:paraId="4EEA1ADA" w14:textId="77777777" w:rsidTr="0097099C">
        <w:trPr>
          <w:trHeight w:val="316"/>
          <w:jc w:val="center"/>
        </w:trPr>
        <w:tc>
          <w:tcPr>
            <w:tcW w:w="456" w:type="dxa"/>
            <w:vAlign w:val="center"/>
          </w:tcPr>
          <w:p w14:paraId="6F3460A7"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1056</w:t>
            </w:r>
          </w:p>
        </w:tc>
        <w:tc>
          <w:tcPr>
            <w:tcW w:w="1938" w:type="dxa"/>
            <w:vAlign w:val="center"/>
          </w:tcPr>
          <w:p w14:paraId="476CC920"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encryptionSign</w:t>
            </w:r>
            <w:proofErr w:type="spellEnd"/>
          </w:p>
        </w:tc>
        <w:tc>
          <w:tcPr>
            <w:tcW w:w="1428" w:type="dxa"/>
            <w:vAlign w:val="center"/>
          </w:tcPr>
          <w:p w14:paraId="336C9E2D"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признак шифрования</w:t>
            </w:r>
          </w:p>
        </w:tc>
        <w:tc>
          <w:tcPr>
            <w:tcW w:w="740" w:type="dxa"/>
            <w:vAlign w:val="center"/>
          </w:tcPr>
          <w:p w14:paraId="68FCFE1C"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4CAD693D"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48" w:type="dxa"/>
            <w:vAlign w:val="center"/>
          </w:tcPr>
          <w:p w14:paraId="41B177FC" w14:textId="645ED9AA"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33AB26AC" w14:textId="3CEC6B23"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47F76256" w14:textId="484CDA0F"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586FBD99" w14:textId="77777777" w:rsidR="00A07B23" w:rsidRPr="009A6AE8" w:rsidRDefault="00A07B23" w:rsidP="009A6AE8">
            <w:pPr>
              <w:spacing w:after="0" w:line="259" w:lineRule="auto"/>
              <w:ind w:left="6" w:firstLine="0"/>
              <w:rPr>
                <w:rFonts w:asciiTheme="minorHAnsi" w:hAnsiTheme="minorHAnsi"/>
                <w:szCs w:val="16"/>
              </w:rPr>
            </w:pPr>
            <w:r w:rsidRPr="009A6AE8">
              <w:rPr>
                <w:rFonts w:asciiTheme="minorHAnsi" w:hAnsiTheme="minorHAnsi"/>
                <w:szCs w:val="16"/>
              </w:rPr>
              <w:t>Если тег 1002=1</w:t>
            </w:r>
          </w:p>
          <w:p w14:paraId="0678448A" w14:textId="3C294006" w:rsidR="00A07B23" w:rsidRPr="009A6AE8" w:rsidRDefault="00A07B23" w:rsidP="009A6AE8">
            <w:pPr>
              <w:spacing w:after="0" w:line="259" w:lineRule="auto"/>
              <w:ind w:left="6" w:firstLine="0"/>
              <w:rPr>
                <w:rFonts w:asciiTheme="minorHAnsi" w:hAnsiTheme="minorHAnsi"/>
                <w:szCs w:val="16"/>
              </w:rPr>
            </w:pPr>
            <w:r w:rsidRPr="009A6AE8">
              <w:rPr>
                <w:rFonts w:asciiTheme="minorHAnsi" w:hAnsiTheme="minorHAnsi"/>
                <w:szCs w:val="16"/>
              </w:rPr>
              <w:t xml:space="preserve">То 1056 ≠ 1 </w:t>
            </w:r>
          </w:p>
        </w:tc>
      </w:tr>
      <w:tr w:rsidR="00A07B23" w:rsidRPr="009A6AE8" w14:paraId="774962C2" w14:textId="77777777" w:rsidTr="0097099C">
        <w:trPr>
          <w:trHeight w:val="316"/>
          <w:jc w:val="center"/>
        </w:trPr>
        <w:tc>
          <w:tcPr>
            <w:tcW w:w="456" w:type="dxa"/>
            <w:vAlign w:val="center"/>
          </w:tcPr>
          <w:p w14:paraId="06150A4B"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1001</w:t>
            </w:r>
          </w:p>
        </w:tc>
        <w:tc>
          <w:tcPr>
            <w:tcW w:w="1938" w:type="dxa"/>
            <w:vAlign w:val="center"/>
          </w:tcPr>
          <w:p w14:paraId="7038A4B4"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autoMode</w:t>
            </w:r>
            <w:proofErr w:type="spellEnd"/>
          </w:p>
        </w:tc>
        <w:tc>
          <w:tcPr>
            <w:tcW w:w="1428" w:type="dxa"/>
            <w:vAlign w:val="center"/>
          </w:tcPr>
          <w:p w14:paraId="481375D7"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автоматический режим</w:t>
            </w:r>
          </w:p>
        </w:tc>
        <w:tc>
          <w:tcPr>
            <w:tcW w:w="740" w:type="dxa"/>
            <w:vAlign w:val="center"/>
          </w:tcPr>
          <w:p w14:paraId="2D9C9B0A"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6BF4919E"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48" w:type="dxa"/>
            <w:vAlign w:val="center"/>
          </w:tcPr>
          <w:p w14:paraId="646DE392" w14:textId="25D14CB7"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20834313" w14:textId="5434A7A8"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66B1004C" w14:textId="56CC4DF2"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5F205AD4"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6A3096D5" w14:textId="77777777" w:rsidTr="0097099C">
        <w:trPr>
          <w:trHeight w:val="316"/>
          <w:jc w:val="center"/>
        </w:trPr>
        <w:tc>
          <w:tcPr>
            <w:tcW w:w="456" w:type="dxa"/>
            <w:vAlign w:val="center"/>
          </w:tcPr>
          <w:p w14:paraId="555EB452"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1108</w:t>
            </w:r>
          </w:p>
        </w:tc>
        <w:tc>
          <w:tcPr>
            <w:tcW w:w="1938" w:type="dxa"/>
            <w:vAlign w:val="center"/>
          </w:tcPr>
          <w:p w14:paraId="2D3893C5"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internetSign</w:t>
            </w:r>
            <w:proofErr w:type="spellEnd"/>
          </w:p>
        </w:tc>
        <w:tc>
          <w:tcPr>
            <w:tcW w:w="1428" w:type="dxa"/>
            <w:vAlign w:val="center"/>
          </w:tcPr>
          <w:p w14:paraId="6E89A835"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признак расчетов в Интернете</w:t>
            </w:r>
          </w:p>
        </w:tc>
        <w:tc>
          <w:tcPr>
            <w:tcW w:w="740" w:type="dxa"/>
            <w:vAlign w:val="center"/>
          </w:tcPr>
          <w:p w14:paraId="3206E993"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4E3B6AAB"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48" w:type="dxa"/>
            <w:vAlign w:val="center"/>
          </w:tcPr>
          <w:p w14:paraId="7A2BC988" w14:textId="6978C8EB"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5877F9C9" w14:textId="331A02F6"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0DB681CB" w14:textId="38B28C32"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217A4187"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7B1F8998" w14:textId="77777777" w:rsidTr="0097099C">
        <w:trPr>
          <w:trHeight w:val="317"/>
          <w:jc w:val="center"/>
        </w:trPr>
        <w:tc>
          <w:tcPr>
            <w:tcW w:w="456" w:type="dxa"/>
            <w:vAlign w:val="center"/>
          </w:tcPr>
          <w:p w14:paraId="65174B75"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1036</w:t>
            </w:r>
          </w:p>
        </w:tc>
        <w:tc>
          <w:tcPr>
            <w:tcW w:w="1938" w:type="dxa"/>
            <w:vAlign w:val="center"/>
          </w:tcPr>
          <w:p w14:paraId="49B6BECA"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machineNumber</w:t>
            </w:r>
            <w:proofErr w:type="spellEnd"/>
          </w:p>
        </w:tc>
        <w:tc>
          <w:tcPr>
            <w:tcW w:w="1428" w:type="dxa"/>
            <w:vAlign w:val="center"/>
          </w:tcPr>
          <w:p w14:paraId="02C22BD2"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номер автомата</w:t>
            </w:r>
          </w:p>
        </w:tc>
        <w:tc>
          <w:tcPr>
            <w:tcW w:w="740" w:type="dxa"/>
            <w:vAlign w:val="center"/>
          </w:tcPr>
          <w:p w14:paraId="6E17C1FF"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vAlign w:val="center"/>
          </w:tcPr>
          <w:p w14:paraId="207A4203"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20 символов</w:t>
            </w:r>
          </w:p>
        </w:tc>
        <w:tc>
          <w:tcPr>
            <w:tcW w:w="1048" w:type="dxa"/>
            <w:vAlign w:val="center"/>
          </w:tcPr>
          <w:p w14:paraId="1FC9B35B" w14:textId="59C0C14D"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0D432690" w14:textId="2AC44E81"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642B2200" w14:textId="56CD5F91"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354A36A8" w14:textId="221CEAA6" w:rsidR="00A07B23" w:rsidRPr="009A6AE8" w:rsidRDefault="00891B50" w:rsidP="009A6AE8">
            <w:pPr>
              <w:spacing w:after="0" w:line="259" w:lineRule="auto"/>
              <w:ind w:left="6" w:firstLine="0"/>
              <w:rPr>
                <w:rFonts w:asciiTheme="minorHAnsi" w:hAnsiTheme="minorHAnsi"/>
                <w:szCs w:val="16"/>
              </w:rPr>
            </w:pPr>
            <w:r w:rsidRPr="009A6AE8">
              <w:rPr>
                <w:rFonts w:asciiTheme="minorHAnsi" w:hAnsiTheme="minorHAnsi"/>
                <w:szCs w:val="16"/>
              </w:rPr>
              <w:t>Значение может отсутствовать, если тег 1001 = 0</w:t>
            </w:r>
          </w:p>
        </w:tc>
      </w:tr>
      <w:tr w:rsidR="00A07B23" w:rsidRPr="009A6AE8" w14:paraId="1D6654F9" w14:textId="77777777" w:rsidTr="0097099C">
        <w:trPr>
          <w:trHeight w:val="317"/>
          <w:jc w:val="center"/>
        </w:trPr>
        <w:tc>
          <w:tcPr>
            <w:tcW w:w="456" w:type="dxa"/>
            <w:vAlign w:val="center"/>
          </w:tcPr>
          <w:p w14:paraId="03EE7FC3"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1207</w:t>
            </w:r>
          </w:p>
        </w:tc>
        <w:tc>
          <w:tcPr>
            <w:tcW w:w="1938" w:type="dxa"/>
            <w:vAlign w:val="center"/>
          </w:tcPr>
          <w:p w14:paraId="6FA812E9"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exciseDutyProductSign</w:t>
            </w:r>
            <w:proofErr w:type="spellEnd"/>
          </w:p>
        </w:tc>
        <w:tc>
          <w:tcPr>
            <w:tcW w:w="1428" w:type="dxa"/>
            <w:vAlign w:val="center"/>
          </w:tcPr>
          <w:p w14:paraId="1DEA61E4"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признак торговли подакцизными товарами</w:t>
            </w:r>
          </w:p>
        </w:tc>
        <w:tc>
          <w:tcPr>
            <w:tcW w:w="740" w:type="dxa"/>
            <w:vAlign w:val="center"/>
          </w:tcPr>
          <w:p w14:paraId="43BA3B60"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5A8499A8"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48" w:type="dxa"/>
            <w:vAlign w:val="center"/>
          </w:tcPr>
          <w:p w14:paraId="4C78EEB6" w14:textId="52C49052"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48" w:type="dxa"/>
            <w:vAlign w:val="center"/>
          </w:tcPr>
          <w:p w14:paraId="2C079C52" w14:textId="6E38F80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3B04CAE9" w14:textId="68F88FA7"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789" w:type="dxa"/>
            <w:vAlign w:val="center"/>
          </w:tcPr>
          <w:p w14:paraId="24B0602D"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2F0A6A90" w14:textId="77777777" w:rsidTr="0097099C">
        <w:trPr>
          <w:trHeight w:val="317"/>
          <w:jc w:val="center"/>
        </w:trPr>
        <w:tc>
          <w:tcPr>
            <w:tcW w:w="456" w:type="dxa"/>
            <w:vAlign w:val="center"/>
          </w:tcPr>
          <w:p w14:paraId="79D697E4"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1109</w:t>
            </w:r>
          </w:p>
        </w:tc>
        <w:tc>
          <w:tcPr>
            <w:tcW w:w="1938" w:type="dxa"/>
            <w:vAlign w:val="center"/>
          </w:tcPr>
          <w:p w14:paraId="388DF1F3"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serviceSign</w:t>
            </w:r>
            <w:proofErr w:type="spellEnd"/>
          </w:p>
        </w:tc>
        <w:tc>
          <w:tcPr>
            <w:tcW w:w="1428" w:type="dxa"/>
            <w:vAlign w:val="center"/>
          </w:tcPr>
          <w:p w14:paraId="3887D550"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признак услуги</w:t>
            </w:r>
          </w:p>
        </w:tc>
        <w:tc>
          <w:tcPr>
            <w:tcW w:w="740" w:type="dxa"/>
            <w:vAlign w:val="center"/>
          </w:tcPr>
          <w:p w14:paraId="4E0F3654"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38A40D4E"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48" w:type="dxa"/>
            <w:vAlign w:val="center"/>
          </w:tcPr>
          <w:p w14:paraId="52246862" w14:textId="59E18276"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089F4C8B" w14:textId="19C3FBFC"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624836DA" w14:textId="163E9F0B"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789" w:type="dxa"/>
            <w:vAlign w:val="center"/>
          </w:tcPr>
          <w:p w14:paraId="041EDCD4"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2946113E" w14:textId="77777777" w:rsidTr="0097099C">
        <w:trPr>
          <w:trHeight w:val="316"/>
          <w:jc w:val="center"/>
        </w:trPr>
        <w:tc>
          <w:tcPr>
            <w:tcW w:w="456" w:type="dxa"/>
            <w:vAlign w:val="center"/>
          </w:tcPr>
          <w:p w14:paraId="3DA6DCF8" w14:textId="77777777" w:rsidR="00A07B23" w:rsidRPr="009A6AE8" w:rsidRDefault="00A07B23" w:rsidP="00C0378E">
            <w:pPr>
              <w:jc w:val="center"/>
              <w:rPr>
                <w:rFonts w:asciiTheme="minorHAnsi" w:hAnsiTheme="minorHAnsi"/>
                <w:szCs w:val="16"/>
              </w:rPr>
            </w:pPr>
            <w:r w:rsidRPr="009A6AE8">
              <w:rPr>
                <w:rFonts w:asciiTheme="minorHAnsi" w:hAnsiTheme="minorHAnsi"/>
                <w:szCs w:val="16"/>
              </w:rPr>
              <w:t>1193</w:t>
            </w:r>
          </w:p>
        </w:tc>
        <w:tc>
          <w:tcPr>
            <w:tcW w:w="1938" w:type="dxa"/>
            <w:vAlign w:val="center"/>
          </w:tcPr>
          <w:p w14:paraId="4577FAF2"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gamblingSign</w:t>
            </w:r>
            <w:proofErr w:type="spellEnd"/>
          </w:p>
        </w:tc>
        <w:tc>
          <w:tcPr>
            <w:tcW w:w="1428" w:type="dxa"/>
            <w:vAlign w:val="center"/>
          </w:tcPr>
          <w:p w14:paraId="26E3027D"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признак деятельности по проведению</w:t>
            </w:r>
          </w:p>
          <w:p w14:paraId="6DE33074"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азартных игр</w:t>
            </w:r>
          </w:p>
        </w:tc>
        <w:tc>
          <w:tcPr>
            <w:tcW w:w="740" w:type="dxa"/>
            <w:vAlign w:val="center"/>
          </w:tcPr>
          <w:p w14:paraId="3FC6B113"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44840523"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 1}</w:t>
            </w:r>
          </w:p>
        </w:tc>
        <w:tc>
          <w:tcPr>
            <w:tcW w:w="1048" w:type="dxa"/>
            <w:vAlign w:val="center"/>
          </w:tcPr>
          <w:p w14:paraId="0153B36B" w14:textId="3B56DF8E"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48" w:type="dxa"/>
            <w:vAlign w:val="center"/>
          </w:tcPr>
          <w:p w14:paraId="17C5E463" w14:textId="2C3E8EB4"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1DD7672F" w14:textId="10C751B7"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789" w:type="dxa"/>
            <w:vAlign w:val="center"/>
          </w:tcPr>
          <w:p w14:paraId="2FFA1D62"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6230C995" w14:textId="77777777" w:rsidTr="0097099C">
        <w:trPr>
          <w:trHeight w:val="317"/>
          <w:jc w:val="center"/>
        </w:trPr>
        <w:tc>
          <w:tcPr>
            <w:tcW w:w="456" w:type="dxa"/>
            <w:vAlign w:val="center"/>
          </w:tcPr>
          <w:p w14:paraId="00104CCC" w14:textId="77777777" w:rsidR="00A07B23" w:rsidRPr="009A6AE8" w:rsidRDefault="00A07B23" w:rsidP="00C0378E">
            <w:pPr>
              <w:jc w:val="center"/>
              <w:rPr>
                <w:rFonts w:asciiTheme="minorHAnsi" w:hAnsiTheme="minorHAnsi"/>
                <w:szCs w:val="16"/>
              </w:rPr>
            </w:pPr>
            <w:r w:rsidRPr="009A6AE8">
              <w:rPr>
                <w:rFonts w:asciiTheme="minorHAnsi" w:hAnsiTheme="minorHAnsi"/>
                <w:szCs w:val="16"/>
              </w:rPr>
              <w:t>1126</w:t>
            </w:r>
          </w:p>
        </w:tc>
        <w:tc>
          <w:tcPr>
            <w:tcW w:w="1938" w:type="dxa"/>
            <w:vAlign w:val="center"/>
          </w:tcPr>
          <w:p w14:paraId="0C5ED659"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lotterySign</w:t>
            </w:r>
            <w:proofErr w:type="spellEnd"/>
          </w:p>
        </w:tc>
        <w:tc>
          <w:tcPr>
            <w:tcW w:w="1428" w:type="dxa"/>
            <w:vAlign w:val="center"/>
          </w:tcPr>
          <w:p w14:paraId="2D51DC91"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признак деятельности по проведению лотерей</w:t>
            </w:r>
          </w:p>
        </w:tc>
        <w:tc>
          <w:tcPr>
            <w:tcW w:w="740" w:type="dxa"/>
            <w:vAlign w:val="center"/>
          </w:tcPr>
          <w:p w14:paraId="38876BB4"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3E3BB587"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 1}</w:t>
            </w:r>
          </w:p>
        </w:tc>
        <w:tc>
          <w:tcPr>
            <w:tcW w:w="1048" w:type="dxa"/>
            <w:vAlign w:val="center"/>
          </w:tcPr>
          <w:p w14:paraId="19AD51E4" w14:textId="0ECB19A3"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48" w:type="dxa"/>
            <w:vAlign w:val="center"/>
          </w:tcPr>
          <w:p w14:paraId="13AFCD6B" w14:textId="3E713E03"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5A683F63" w14:textId="303FDDF4"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789" w:type="dxa"/>
            <w:vAlign w:val="center"/>
          </w:tcPr>
          <w:p w14:paraId="044B921B"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40DE68AC" w14:textId="77777777" w:rsidTr="0097099C">
        <w:trPr>
          <w:trHeight w:val="317"/>
          <w:jc w:val="center"/>
        </w:trPr>
        <w:tc>
          <w:tcPr>
            <w:tcW w:w="456" w:type="dxa"/>
            <w:vAlign w:val="center"/>
          </w:tcPr>
          <w:p w14:paraId="04B246AE" w14:textId="77777777" w:rsidR="00A07B23" w:rsidRPr="009A6AE8" w:rsidRDefault="00A07B23" w:rsidP="00C0378E">
            <w:pPr>
              <w:jc w:val="center"/>
              <w:rPr>
                <w:rFonts w:asciiTheme="minorHAnsi" w:hAnsiTheme="minorHAnsi"/>
                <w:szCs w:val="16"/>
              </w:rPr>
            </w:pPr>
            <w:r w:rsidRPr="009A6AE8">
              <w:rPr>
                <w:rFonts w:asciiTheme="minorHAnsi" w:hAnsiTheme="minorHAnsi"/>
                <w:szCs w:val="16"/>
              </w:rPr>
              <w:t>1057</w:t>
            </w:r>
          </w:p>
        </w:tc>
        <w:tc>
          <w:tcPr>
            <w:tcW w:w="1938" w:type="dxa"/>
            <w:vAlign w:val="center"/>
          </w:tcPr>
          <w:p w14:paraId="464E23C1"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paymentAgentType</w:t>
            </w:r>
            <w:proofErr w:type="spellEnd"/>
          </w:p>
        </w:tc>
        <w:tc>
          <w:tcPr>
            <w:tcW w:w="1428" w:type="dxa"/>
            <w:vAlign w:val="center"/>
          </w:tcPr>
          <w:p w14:paraId="3EBE72D6"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признак агента</w:t>
            </w:r>
          </w:p>
        </w:tc>
        <w:tc>
          <w:tcPr>
            <w:tcW w:w="740" w:type="dxa"/>
            <w:vAlign w:val="center"/>
          </w:tcPr>
          <w:p w14:paraId="2B485FC6"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128EF537" w14:textId="4F329219"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 0-127}</w:t>
            </w:r>
          </w:p>
        </w:tc>
        <w:tc>
          <w:tcPr>
            <w:tcW w:w="1048" w:type="dxa"/>
            <w:vAlign w:val="center"/>
          </w:tcPr>
          <w:p w14:paraId="7CCAFBE0" w14:textId="20A34DE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color w:val="auto"/>
                <w:szCs w:val="16"/>
              </w:rPr>
              <w:t>х</w:t>
            </w:r>
          </w:p>
        </w:tc>
        <w:tc>
          <w:tcPr>
            <w:tcW w:w="1048" w:type="dxa"/>
            <w:vAlign w:val="center"/>
          </w:tcPr>
          <w:p w14:paraId="116200FF" w14:textId="4D27B8AF"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77CCEB15" w14:textId="19ACECA7" w:rsidR="00A07B23" w:rsidRPr="009A6AE8" w:rsidRDefault="00A07B23" w:rsidP="00C0378E">
            <w:pPr>
              <w:spacing w:after="0" w:line="259" w:lineRule="auto"/>
              <w:ind w:left="6" w:firstLine="0"/>
              <w:jc w:val="center"/>
              <w:rPr>
                <w:rFonts w:asciiTheme="minorHAnsi" w:hAnsiTheme="minorHAnsi" w:cstheme="majorHAnsi"/>
                <w:color w:val="auto"/>
                <w:szCs w:val="16"/>
              </w:rPr>
            </w:pPr>
            <w:r w:rsidRPr="009A6AE8">
              <w:rPr>
                <w:rFonts w:asciiTheme="minorHAnsi" w:hAnsiTheme="minorHAnsi" w:cstheme="majorHAnsi"/>
                <w:color w:val="auto"/>
                <w:szCs w:val="16"/>
              </w:rPr>
              <w:t>1</w:t>
            </w:r>
          </w:p>
        </w:tc>
        <w:tc>
          <w:tcPr>
            <w:tcW w:w="1789" w:type="dxa"/>
          </w:tcPr>
          <w:p w14:paraId="04C6274D" w14:textId="7A381451" w:rsidR="00A07B23" w:rsidRPr="009A6AE8" w:rsidRDefault="00A07B23" w:rsidP="009A6AE8">
            <w:pPr>
              <w:spacing w:after="0" w:line="259" w:lineRule="auto"/>
              <w:ind w:left="6" w:firstLine="0"/>
              <w:rPr>
                <w:rFonts w:asciiTheme="minorHAnsi" w:hAnsiTheme="minorHAnsi"/>
                <w:szCs w:val="16"/>
                <w:highlight w:val="yellow"/>
              </w:rPr>
            </w:pPr>
            <w:r w:rsidRPr="009A6AE8">
              <w:rPr>
                <w:rStyle w:val="af6"/>
                <w:rFonts w:asciiTheme="minorHAnsi" w:hAnsiTheme="minorHAnsi"/>
                <w:szCs w:val="16"/>
              </w:rPr>
              <w:t xml:space="preserve">см. </w:t>
            </w:r>
            <w:r w:rsidRPr="009A6AE8">
              <w:rPr>
                <w:rFonts w:asciiTheme="minorHAnsi" w:hAnsiTheme="minorHAnsi"/>
                <w:szCs w:val="16"/>
              </w:rPr>
              <w:fldChar w:fldCharType="begin"/>
            </w:r>
            <w:r w:rsidRPr="009A6AE8">
              <w:rPr>
                <w:rFonts w:asciiTheme="minorHAnsi" w:hAnsiTheme="minorHAnsi"/>
                <w:szCs w:val="16"/>
              </w:rPr>
              <w:instrText xml:space="preserve"> REF _Ref474487733 \h  \* MERGEFORMAT </w:instrText>
            </w:r>
            <w:r w:rsidRPr="009A6AE8">
              <w:rPr>
                <w:rFonts w:asciiTheme="minorHAnsi" w:hAnsiTheme="minorHAnsi"/>
                <w:szCs w:val="16"/>
              </w:rPr>
            </w:r>
            <w:r w:rsidRPr="009A6AE8">
              <w:rPr>
                <w:rFonts w:asciiTheme="minorHAnsi" w:hAnsiTheme="minorHAnsi"/>
                <w:szCs w:val="16"/>
              </w:rPr>
              <w:fldChar w:fldCharType="separate"/>
            </w:r>
            <w:r w:rsidRPr="009A6AE8">
              <w:rPr>
                <w:rStyle w:val="af6"/>
                <w:rFonts w:asciiTheme="minorHAnsi" w:hAnsiTheme="minorHAnsi"/>
                <w:szCs w:val="16"/>
              </w:rPr>
              <w:t>Признак агента</w:t>
            </w:r>
            <w:r w:rsidRPr="009A6AE8">
              <w:rPr>
                <w:rFonts w:asciiTheme="minorHAnsi" w:hAnsiTheme="minorHAnsi"/>
                <w:szCs w:val="16"/>
              </w:rPr>
              <w:fldChar w:fldCharType="end"/>
            </w:r>
          </w:p>
        </w:tc>
      </w:tr>
      <w:tr w:rsidR="00A07B23" w:rsidRPr="009A6AE8" w14:paraId="3EF81654" w14:textId="77777777" w:rsidTr="0097099C">
        <w:trPr>
          <w:trHeight w:val="317"/>
          <w:jc w:val="center"/>
        </w:trPr>
        <w:tc>
          <w:tcPr>
            <w:tcW w:w="456" w:type="dxa"/>
            <w:vAlign w:val="center"/>
          </w:tcPr>
          <w:p w14:paraId="2F627510"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lastRenderedPageBreak/>
              <w:t>1013</w:t>
            </w:r>
          </w:p>
        </w:tc>
        <w:tc>
          <w:tcPr>
            <w:tcW w:w="1938" w:type="dxa"/>
            <w:vAlign w:val="center"/>
          </w:tcPr>
          <w:p w14:paraId="6F31B3D6"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kktNumber</w:t>
            </w:r>
            <w:proofErr w:type="spellEnd"/>
          </w:p>
        </w:tc>
        <w:tc>
          <w:tcPr>
            <w:tcW w:w="1428" w:type="dxa"/>
            <w:vAlign w:val="center"/>
          </w:tcPr>
          <w:p w14:paraId="60CD0E74"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заводской номер ККТ</w:t>
            </w:r>
          </w:p>
        </w:tc>
        <w:tc>
          <w:tcPr>
            <w:tcW w:w="740" w:type="dxa"/>
            <w:vAlign w:val="center"/>
          </w:tcPr>
          <w:p w14:paraId="35B05FC4"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vAlign w:val="center"/>
          </w:tcPr>
          <w:p w14:paraId="4A56C40F"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20 символов</w:t>
            </w:r>
          </w:p>
        </w:tc>
        <w:tc>
          <w:tcPr>
            <w:tcW w:w="1048" w:type="dxa"/>
            <w:vAlign w:val="center"/>
          </w:tcPr>
          <w:p w14:paraId="01E11CCB" w14:textId="33F00F34"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7DAC55D4" w14:textId="7319DF5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576592CF" w14:textId="458BF6F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0AE6452A"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5C97CBA3" w14:textId="77777777" w:rsidTr="0097099C">
        <w:trPr>
          <w:trHeight w:val="317"/>
          <w:jc w:val="center"/>
        </w:trPr>
        <w:tc>
          <w:tcPr>
            <w:tcW w:w="456" w:type="dxa"/>
            <w:vAlign w:val="center"/>
          </w:tcPr>
          <w:p w14:paraId="4E7D6596"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1021</w:t>
            </w:r>
          </w:p>
        </w:tc>
        <w:tc>
          <w:tcPr>
            <w:tcW w:w="1938" w:type="dxa"/>
            <w:vAlign w:val="center"/>
          </w:tcPr>
          <w:p w14:paraId="3BAF19DD"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w:t>
            </w:r>
            <w:proofErr w:type="spellEnd"/>
          </w:p>
        </w:tc>
        <w:tc>
          <w:tcPr>
            <w:tcW w:w="1428" w:type="dxa"/>
            <w:vAlign w:val="center"/>
          </w:tcPr>
          <w:p w14:paraId="477FFC1E"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кассир</w:t>
            </w:r>
          </w:p>
        </w:tc>
        <w:tc>
          <w:tcPr>
            <w:tcW w:w="740" w:type="dxa"/>
            <w:vAlign w:val="center"/>
          </w:tcPr>
          <w:p w14:paraId="13F7D3A8"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vAlign w:val="center"/>
          </w:tcPr>
          <w:p w14:paraId="257F95D2"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64 символов</w:t>
            </w:r>
          </w:p>
        </w:tc>
        <w:tc>
          <w:tcPr>
            <w:tcW w:w="1048" w:type="dxa"/>
            <w:vAlign w:val="center"/>
          </w:tcPr>
          <w:p w14:paraId="6D3818BC" w14:textId="1B83FC89"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2AA35F33" w14:textId="1FE931B0"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5887ED0F" w14:textId="4F787881"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1CA0ADB2" w14:textId="6CD1516A" w:rsidR="00A07B23" w:rsidRPr="009A6AE8" w:rsidRDefault="00A07B23" w:rsidP="009A6AE8">
            <w:pPr>
              <w:spacing w:after="0" w:line="259" w:lineRule="auto"/>
              <w:ind w:left="6" w:firstLine="0"/>
              <w:rPr>
                <w:rFonts w:asciiTheme="minorHAnsi" w:hAnsiTheme="minorHAnsi"/>
                <w:szCs w:val="16"/>
              </w:rPr>
            </w:pPr>
            <w:r w:rsidRPr="009A6AE8">
              <w:rPr>
                <w:rFonts w:asciiTheme="minorHAnsi" w:hAnsiTheme="minorHAnsi"/>
                <w:szCs w:val="16"/>
              </w:rPr>
              <w:t xml:space="preserve">фамилия и должность лица, уполномоченного пользователем для формирования «Отчета об изменении параметров регистрации». </w:t>
            </w:r>
          </w:p>
          <w:p w14:paraId="6037ED4F" w14:textId="410F273B" w:rsidR="00A07B23" w:rsidRPr="009A6AE8" w:rsidRDefault="00891B50" w:rsidP="009A6AE8">
            <w:pPr>
              <w:spacing w:after="0" w:line="259" w:lineRule="auto"/>
              <w:ind w:left="6" w:firstLine="0"/>
              <w:rPr>
                <w:rFonts w:asciiTheme="minorHAnsi" w:hAnsiTheme="minorHAnsi"/>
                <w:szCs w:val="16"/>
              </w:rPr>
            </w:pPr>
            <w:r w:rsidRPr="009A6AE8">
              <w:rPr>
                <w:rFonts w:asciiTheme="minorHAnsi" w:hAnsiTheme="minorHAnsi"/>
                <w:szCs w:val="16"/>
              </w:rPr>
              <w:t>Может быть пустым, если ККТ в автоматическом режиме</w:t>
            </w:r>
          </w:p>
        </w:tc>
      </w:tr>
      <w:tr w:rsidR="00A07B23" w:rsidRPr="009A6AE8" w14:paraId="080CFED1" w14:textId="77777777" w:rsidTr="0097099C">
        <w:trPr>
          <w:trHeight w:val="317"/>
          <w:jc w:val="center"/>
        </w:trPr>
        <w:tc>
          <w:tcPr>
            <w:tcW w:w="456" w:type="dxa"/>
            <w:vAlign w:val="center"/>
          </w:tcPr>
          <w:p w14:paraId="466C012F"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1203</w:t>
            </w:r>
          </w:p>
        </w:tc>
        <w:tc>
          <w:tcPr>
            <w:tcW w:w="1938" w:type="dxa"/>
            <w:vAlign w:val="center"/>
          </w:tcPr>
          <w:p w14:paraId="3876412A"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operatorInn</w:t>
            </w:r>
            <w:proofErr w:type="spellEnd"/>
          </w:p>
        </w:tc>
        <w:tc>
          <w:tcPr>
            <w:tcW w:w="1428" w:type="dxa"/>
            <w:vAlign w:val="center"/>
          </w:tcPr>
          <w:p w14:paraId="2BAEC0F9"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ИНН кассира</w:t>
            </w:r>
          </w:p>
        </w:tc>
        <w:tc>
          <w:tcPr>
            <w:tcW w:w="740" w:type="dxa"/>
            <w:vAlign w:val="center"/>
          </w:tcPr>
          <w:p w14:paraId="6A2DECB1"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vAlign w:val="center"/>
          </w:tcPr>
          <w:p w14:paraId="7EDE3324"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12 символов (только цифры)</w:t>
            </w:r>
          </w:p>
        </w:tc>
        <w:tc>
          <w:tcPr>
            <w:tcW w:w="1048" w:type="dxa"/>
            <w:vAlign w:val="center"/>
          </w:tcPr>
          <w:p w14:paraId="2837960F" w14:textId="317BC18D"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48" w:type="dxa"/>
            <w:vAlign w:val="center"/>
          </w:tcPr>
          <w:p w14:paraId="2D5CDB0C" w14:textId="0DF196D3"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5E4C35A5" w14:textId="05FB119C" w:rsidR="00A07B23" w:rsidRPr="009A6AE8" w:rsidRDefault="00891B50"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789" w:type="dxa"/>
            <w:vAlign w:val="center"/>
          </w:tcPr>
          <w:p w14:paraId="68A47442" w14:textId="1CCBD279" w:rsidR="00A07B23" w:rsidRPr="009A6AE8" w:rsidRDefault="00891B50" w:rsidP="009A6AE8">
            <w:pPr>
              <w:spacing w:after="0" w:line="259" w:lineRule="auto"/>
              <w:ind w:left="6" w:firstLine="0"/>
              <w:rPr>
                <w:rFonts w:asciiTheme="minorHAnsi" w:hAnsiTheme="minorHAnsi"/>
                <w:szCs w:val="16"/>
              </w:rPr>
            </w:pPr>
            <w:r w:rsidRPr="009A6AE8">
              <w:rPr>
                <w:rFonts w:asciiTheme="minorHAnsi" w:hAnsiTheme="minorHAnsi"/>
                <w:szCs w:val="16"/>
              </w:rPr>
              <w:t>Значение может отсутствовать, если тег 1001=1</w:t>
            </w:r>
          </w:p>
        </w:tc>
      </w:tr>
      <w:tr w:rsidR="00A07B23" w:rsidRPr="009A6AE8" w14:paraId="6577DCFF" w14:textId="77777777" w:rsidTr="0097099C">
        <w:trPr>
          <w:trHeight w:val="317"/>
          <w:jc w:val="center"/>
        </w:trPr>
        <w:tc>
          <w:tcPr>
            <w:tcW w:w="456" w:type="dxa"/>
            <w:vAlign w:val="center"/>
          </w:tcPr>
          <w:p w14:paraId="75984E8C"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1009</w:t>
            </w:r>
          </w:p>
        </w:tc>
        <w:tc>
          <w:tcPr>
            <w:tcW w:w="1938" w:type="dxa"/>
            <w:vAlign w:val="center"/>
          </w:tcPr>
          <w:p w14:paraId="6F0A3AA8" w14:textId="1473A283"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retailAddress</w:t>
            </w:r>
            <w:proofErr w:type="spellEnd"/>
            <w:r w:rsidRPr="009A6AE8">
              <w:rPr>
                <w:rFonts w:asciiTheme="minorHAnsi" w:hAnsiTheme="minorHAnsi"/>
                <w:szCs w:val="16"/>
              </w:rPr>
              <w:t xml:space="preserve"> </w:t>
            </w:r>
          </w:p>
        </w:tc>
        <w:tc>
          <w:tcPr>
            <w:tcW w:w="1428" w:type="dxa"/>
            <w:vAlign w:val="center"/>
          </w:tcPr>
          <w:p w14:paraId="76792B26"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адрес расчетов</w:t>
            </w:r>
          </w:p>
        </w:tc>
        <w:tc>
          <w:tcPr>
            <w:tcW w:w="740" w:type="dxa"/>
            <w:vAlign w:val="center"/>
          </w:tcPr>
          <w:p w14:paraId="21795535"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vAlign w:val="center"/>
          </w:tcPr>
          <w:p w14:paraId="46C6843B"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1048" w:type="dxa"/>
            <w:vAlign w:val="center"/>
          </w:tcPr>
          <w:p w14:paraId="32CCB927" w14:textId="73BD1762"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48CBAB31" w14:textId="4A3C8BB3"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487355E2" w14:textId="633F9642"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6084E5FC" w14:textId="1D6BFF7D" w:rsidR="00A07B23" w:rsidRPr="009A6AE8" w:rsidRDefault="00891B50" w:rsidP="009A6AE8">
            <w:pPr>
              <w:spacing w:after="0" w:line="259" w:lineRule="auto"/>
              <w:ind w:left="6" w:firstLine="0"/>
              <w:rPr>
                <w:rFonts w:asciiTheme="minorHAnsi" w:hAnsiTheme="minorHAnsi"/>
                <w:szCs w:val="16"/>
              </w:rPr>
            </w:pPr>
            <w:r w:rsidRPr="009A6AE8">
              <w:rPr>
                <w:rFonts w:asciiTheme="minorHAnsi" w:hAnsiTheme="minorHAnsi"/>
                <w:szCs w:val="16"/>
              </w:rPr>
              <w:t>необязательный реквизит, если отсутствует тег 1036, при этом тег 1002=1 и 1001=1</w:t>
            </w:r>
          </w:p>
        </w:tc>
      </w:tr>
      <w:tr w:rsidR="00A07B23" w:rsidRPr="009A6AE8" w14:paraId="66348E02" w14:textId="77777777" w:rsidTr="0097099C">
        <w:trPr>
          <w:trHeight w:val="317"/>
          <w:jc w:val="center"/>
        </w:trPr>
        <w:tc>
          <w:tcPr>
            <w:tcW w:w="456" w:type="dxa"/>
            <w:vAlign w:val="center"/>
          </w:tcPr>
          <w:p w14:paraId="4266046B"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1187</w:t>
            </w:r>
          </w:p>
        </w:tc>
        <w:tc>
          <w:tcPr>
            <w:tcW w:w="1938" w:type="dxa"/>
            <w:vAlign w:val="center"/>
          </w:tcPr>
          <w:p w14:paraId="5EC45848"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retailPlace</w:t>
            </w:r>
            <w:proofErr w:type="spellEnd"/>
          </w:p>
        </w:tc>
        <w:tc>
          <w:tcPr>
            <w:tcW w:w="1428" w:type="dxa"/>
            <w:vAlign w:val="center"/>
          </w:tcPr>
          <w:p w14:paraId="2D7BB313"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место расчетов</w:t>
            </w:r>
          </w:p>
        </w:tc>
        <w:tc>
          <w:tcPr>
            <w:tcW w:w="740" w:type="dxa"/>
            <w:vAlign w:val="center"/>
          </w:tcPr>
          <w:p w14:paraId="7D91AF79"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vAlign w:val="center"/>
          </w:tcPr>
          <w:p w14:paraId="5905B169"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1048" w:type="dxa"/>
            <w:vAlign w:val="center"/>
          </w:tcPr>
          <w:p w14:paraId="452E8E0E" w14:textId="383710A6"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48" w:type="dxa"/>
            <w:vAlign w:val="center"/>
          </w:tcPr>
          <w:p w14:paraId="4A73FE1B" w14:textId="0C19E2E7"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5EE84067" w14:textId="1C97820C"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tcPr>
          <w:p w14:paraId="6362F3EC" w14:textId="327695C9" w:rsidR="00A07B23" w:rsidRPr="009A6AE8" w:rsidRDefault="00891B50" w:rsidP="009A6AE8">
            <w:pPr>
              <w:spacing w:after="0" w:line="259" w:lineRule="auto"/>
              <w:ind w:left="6" w:firstLine="0"/>
              <w:rPr>
                <w:rFonts w:asciiTheme="minorHAnsi" w:hAnsiTheme="minorHAnsi"/>
                <w:szCs w:val="16"/>
              </w:rPr>
            </w:pPr>
            <w:r w:rsidRPr="009A6AE8">
              <w:rPr>
                <w:rFonts w:asciiTheme="minorHAnsi" w:hAnsiTheme="minorHAnsi"/>
                <w:szCs w:val="16"/>
              </w:rPr>
              <w:t>необязательный реквизит, если отсутствует тег 1036, при этом тег 1002=1 и 1001=1</w:t>
            </w:r>
          </w:p>
        </w:tc>
      </w:tr>
      <w:tr w:rsidR="00A07B23" w:rsidRPr="009A6AE8" w14:paraId="3C2BE894" w14:textId="77777777" w:rsidTr="0097099C">
        <w:trPr>
          <w:trHeight w:val="317"/>
          <w:jc w:val="center"/>
        </w:trPr>
        <w:tc>
          <w:tcPr>
            <w:tcW w:w="456" w:type="dxa"/>
            <w:vAlign w:val="center"/>
          </w:tcPr>
          <w:p w14:paraId="0938C470" w14:textId="77777777" w:rsidR="00A07B23" w:rsidRPr="009A6AE8" w:rsidRDefault="00A07B23" w:rsidP="00C0378E">
            <w:pPr>
              <w:spacing w:after="0" w:line="259" w:lineRule="auto"/>
              <w:ind w:left="0" w:firstLine="0"/>
              <w:jc w:val="center"/>
              <w:rPr>
                <w:rFonts w:asciiTheme="minorHAnsi" w:hAnsiTheme="minorHAnsi"/>
                <w:szCs w:val="16"/>
                <w:highlight w:val="green"/>
              </w:rPr>
            </w:pPr>
            <w:r w:rsidRPr="009A6AE8">
              <w:rPr>
                <w:rFonts w:asciiTheme="minorHAnsi" w:hAnsiTheme="minorHAnsi"/>
                <w:szCs w:val="16"/>
              </w:rPr>
              <w:t>1117</w:t>
            </w:r>
          </w:p>
        </w:tc>
        <w:tc>
          <w:tcPr>
            <w:tcW w:w="1938" w:type="dxa"/>
            <w:vAlign w:val="center"/>
          </w:tcPr>
          <w:p w14:paraId="61D4AAC4"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sellerAddress</w:t>
            </w:r>
            <w:proofErr w:type="spellEnd"/>
          </w:p>
        </w:tc>
        <w:tc>
          <w:tcPr>
            <w:tcW w:w="1428" w:type="dxa"/>
            <w:vAlign w:val="center"/>
          </w:tcPr>
          <w:p w14:paraId="36A8163E"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адрес электронной почты отправителя чека</w:t>
            </w:r>
          </w:p>
        </w:tc>
        <w:tc>
          <w:tcPr>
            <w:tcW w:w="740" w:type="dxa"/>
            <w:vAlign w:val="center"/>
          </w:tcPr>
          <w:p w14:paraId="696A17B8"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vAlign w:val="center"/>
          </w:tcPr>
          <w:p w14:paraId="5A1D6336" w14:textId="77777777" w:rsidR="00891B50" w:rsidRPr="009A6AE8" w:rsidRDefault="00891B50" w:rsidP="00891B50">
            <w:pPr>
              <w:spacing w:after="0" w:line="259" w:lineRule="auto"/>
              <w:ind w:left="6" w:firstLine="0"/>
              <w:jc w:val="center"/>
              <w:rPr>
                <w:rFonts w:asciiTheme="minorHAnsi" w:hAnsiTheme="minorHAnsi"/>
                <w:szCs w:val="16"/>
              </w:rPr>
            </w:pPr>
            <w:r w:rsidRPr="009A6AE8">
              <w:rPr>
                <w:rFonts w:asciiTheme="minorHAnsi" w:hAnsiTheme="minorHAnsi"/>
                <w:szCs w:val="16"/>
              </w:rPr>
              <w:t>Макс 64 символа</w:t>
            </w:r>
          </w:p>
          <w:p w14:paraId="3EDC746B" w14:textId="4669DA70" w:rsidR="00A07B23" w:rsidRPr="009A6AE8" w:rsidRDefault="00891B50" w:rsidP="00891B50">
            <w:pPr>
              <w:spacing w:after="0" w:line="259" w:lineRule="auto"/>
              <w:ind w:left="6" w:firstLine="0"/>
              <w:jc w:val="center"/>
              <w:rPr>
                <w:rFonts w:asciiTheme="minorHAnsi" w:hAnsiTheme="minorHAnsi"/>
                <w:szCs w:val="16"/>
              </w:rPr>
            </w:pPr>
            <w:r w:rsidRPr="009A6AE8">
              <w:rPr>
                <w:rFonts w:asciiTheme="minorHAnsi" w:hAnsiTheme="minorHAnsi"/>
                <w:szCs w:val="16"/>
              </w:rPr>
              <w:t>(формат электронного адреса или значение «</w:t>
            </w:r>
            <w:proofErr w:type="spellStart"/>
            <w:r w:rsidRPr="009A6AE8">
              <w:rPr>
                <w:rFonts w:asciiTheme="minorHAnsi" w:hAnsiTheme="minorHAnsi"/>
                <w:szCs w:val="16"/>
              </w:rPr>
              <w:t>none</w:t>
            </w:r>
            <w:proofErr w:type="spellEnd"/>
            <w:r w:rsidRPr="009A6AE8">
              <w:rPr>
                <w:rFonts w:asciiTheme="minorHAnsi" w:hAnsiTheme="minorHAnsi"/>
                <w:szCs w:val="16"/>
              </w:rPr>
              <w:t>»)</w:t>
            </w:r>
          </w:p>
        </w:tc>
        <w:tc>
          <w:tcPr>
            <w:tcW w:w="1048" w:type="dxa"/>
            <w:vAlign w:val="center"/>
          </w:tcPr>
          <w:p w14:paraId="491EC715" w14:textId="3386887F"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color w:val="auto"/>
                <w:szCs w:val="16"/>
              </w:rPr>
              <w:t>х</w:t>
            </w:r>
          </w:p>
        </w:tc>
        <w:tc>
          <w:tcPr>
            <w:tcW w:w="1048" w:type="dxa"/>
            <w:vAlign w:val="center"/>
          </w:tcPr>
          <w:p w14:paraId="2A6B12A0" w14:textId="3D08A1A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68B65139" w14:textId="6398C8A2"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color w:val="auto"/>
                <w:szCs w:val="16"/>
              </w:rPr>
              <w:t>1</w:t>
            </w:r>
          </w:p>
        </w:tc>
        <w:tc>
          <w:tcPr>
            <w:tcW w:w="1789" w:type="dxa"/>
            <w:vAlign w:val="center"/>
          </w:tcPr>
          <w:p w14:paraId="7896619E" w14:textId="0582DDA2" w:rsidR="00A07B23" w:rsidRPr="009A6AE8" w:rsidRDefault="00891B50" w:rsidP="009A6AE8">
            <w:pPr>
              <w:autoSpaceDE w:val="0"/>
              <w:autoSpaceDN w:val="0"/>
              <w:adjustRightInd w:val="0"/>
              <w:spacing w:after="0" w:line="240" w:lineRule="auto"/>
              <w:ind w:left="0" w:firstLine="0"/>
              <w:rPr>
                <w:rFonts w:asciiTheme="minorHAnsi" w:hAnsiTheme="minorHAnsi"/>
                <w:szCs w:val="16"/>
              </w:rPr>
            </w:pPr>
            <w:r w:rsidRPr="009A6AE8">
              <w:rPr>
                <w:rFonts w:asciiTheme="minorHAnsi" w:hAnsiTheme="minorHAnsi"/>
                <w:szCs w:val="16"/>
              </w:rPr>
              <w:t>Значение может отсутствовать, если тег 1002=1</w:t>
            </w:r>
          </w:p>
        </w:tc>
      </w:tr>
      <w:tr w:rsidR="00A07B23" w:rsidRPr="009A6AE8" w14:paraId="12FB5014" w14:textId="77777777" w:rsidTr="0097099C">
        <w:trPr>
          <w:trHeight w:val="317"/>
          <w:jc w:val="center"/>
        </w:trPr>
        <w:tc>
          <w:tcPr>
            <w:tcW w:w="456" w:type="dxa"/>
            <w:vAlign w:val="center"/>
          </w:tcPr>
          <w:p w14:paraId="7B864B1B"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1017</w:t>
            </w:r>
          </w:p>
        </w:tc>
        <w:tc>
          <w:tcPr>
            <w:tcW w:w="1938" w:type="dxa"/>
            <w:vAlign w:val="center"/>
          </w:tcPr>
          <w:p w14:paraId="69FC46BD"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ofdInn</w:t>
            </w:r>
            <w:proofErr w:type="spellEnd"/>
          </w:p>
        </w:tc>
        <w:tc>
          <w:tcPr>
            <w:tcW w:w="1428" w:type="dxa"/>
            <w:vAlign w:val="center"/>
          </w:tcPr>
          <w:p w14:paraId="0E32AB49"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ИНН ОФД</w:t>
            </w:r>
          </w:p>
        </w:tc>
        <w:tc>
          <w:tcPr>
            <w:tcW w:w="740" w:type="dxa"/>
            <w:vAlign w:val="center"/>
          </w:tcPr>
          <w:p w14:paraId="48E1D534"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vAlign w:val="center"/>
          </w:tcPr>
          <w:p w14:paraId="1ABD02E3" w14:textId="5CB74B4E" w:rsidR="00A07B23" w:rsidRPr="009A6AE8" w:rsidRDefault="00891B50" w:rsidP="00C0378E">
            <w:pPr>
              <w:spacing w:after="0" w:line="259" w:lineRule="auto"/>
              <w:ind w:left="6" w:firstLine="0"/>
              <w:jc w:val="center"/>
              <w:rPr>
                <w:rFonts w:asciiTheme="minorHAnsi" w:hAnsiTheme="minorHAnsi"/>
                <w:szCs w:val="16"/>
              </w:rPr>
            </w:pPr>
            <w:r w:rsidRPr="009A6AE8">
              <w:rPr>
                <w:rFonts w:asciiTheme="minorHAnsi" w:hAnsiTheme="minorHAnsi"/>
                <w:szCs w:val="16"/>
              </w:rPr>
              <w:t>12 символов (только цифры и пробел)</w:t>
            </w:r>
          </w:p>
        </w:tc>
        <w:tc>
          <w:tcPr>
            <w:tcW w:w="1048" w:type="dxa"/>
            <w:vAlign w:val="center"/>
          </w:tcPr>
          <w:p w14:paraId="694581A1" w14:textId="4B2F41F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60246D85" w14:textId="76D62859"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708A63DA" w14:textId="3614458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tcPr>
          <w:p w14:paraId="76B46762" w14:textId="77777777" w:rsidR="00891B50" w:rsidRPr="009A6AE8" w:rsidRDefault="00891B50" w:rsidP="009A6AE8">
            <w:pPr>
              <w:autoSpaceDE w:val="0"/>
              <w:autoSpaceDN w:val="0"/>
              <w:adjustRightInd w:val="0"/>
              <w:spacing w:after="0" w:line="240" w:lineRule="auto"/>
              <w:ind w:left="0" w:firstLine="0"/>
              <w:rPr>
                <w:rFonts w:asciiTheme="minorHAnsi" w:eastAsiaTheme="minorEastAsia" w:hAnsiTheme="minorHAnsi"/>
                <w:color w:val="auto"/>
                <w:szCs w:val="16"/>
              </w:rPr>
            </w:pPr>
            <w:r w:rsidRPr="009A6AE8">
              <w:rPr>
                <w:rFonts w:asciiTheme="minorHAnsi" w:eastAsiaTheme="minorEastAsia" w:hAnsiTheme="minorHAnsi"/>
                <w:color w:val="auto"/>
                <w:szCs w:val="16"/>
              </w:rPr>
              <w:t>Если тег 1002=1, то значение тега 1017 = 000000000000</w:t>
            </w:r>
          </w:p>
          <w:p w14:paraId="728FD56B" w14:textId="6AAA205D" w:rsidR="00A07B23" w:rsidRPr="009A6AE8" w:rsidRDefault="00A07B23" w:rsidP="009A6AE8">
            <w:pPr>
              <w:spacing w:after="0" w:line="259" w:lineRule="auto"/>
              <w:rPr>
                <w:rFonts w:asciiTheme="minorHAnsi" w:hAnsiTheme="minorHAnsi"/>
                <w:szCs w:val="16"/>
              </w:rPr>
            </w:pPr>
          </w:p>
        </w:tc>
      </w:tr>
      <w:tr w:rsidR="00A07B23" w:rsidRPr="009A6AE8" w14:paraId="39203080" w14:textId="77777777" w:rsidTr="0097099C">
        <w:trPr>
          <w:trHeight w:val="317"/>
          <w:jc w:val="center"/>
        </w:trPr>
        <w:tc>
          <w:tcPr>
            <w:tcW w:w="456" w:type="dxa"/>
            <w:vAlign w:val="center"/>
          </w:tcPr>
          <w:p w14:paraId="4E3BB973"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1046</w:t>
            </w:r>
          </w:p>
        </w:tc>
        <w:tc>
          <w:tcPr>
            <w:tcW w:w="1938" w:type="dxa"/>
            <w:vAlign w:val="center"/>
          </w:tcPr>
          <w:p w14:paraId="644654BB" w14:textId="77777777" w:rsidR="00A07B23" w:rsidRPr="009A6AE8" w:rsidRDefault="00A07B23" w:rsidP="00C0378E">
            <w:pPr>
              <w:spacing w:after="0" w:line="259" w:lineRule="auto"/>
              <w:rPr>
                <w:rFonts w:asciiTheme="minorHAnsi" w:hAnsiTheme="minorHAnsi"/>
                <w:szCs w:val="16"/>
              </w:rPr>
            </w:pPr>
            <w:proofErr w:type="spellStart"/>
            <w:r w:rsidRPr="009A6AE8">
              <w:rPr>
                <w:rFonts w:asciiTheme="minorHAnsi" w:hAnsiTheme="minorHAnsi"/>
                <w:szCs w:val="16"/>
              </w:rPr>
              <w:t>ofdName</w:t>
            </w:r>
            <w:proofErr w:type="spellEnd"/>
          </w:p>
        </w:tc>
        <w:tc>
          <w:tcPr>
            <w:tcW w:w="1428" w:type="dxa"/>
            <w:vAlign w:val="center"/>
          </w:tcPr>
          <w:p w14:paraId="792D6F9C"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Наименование ОФД</w:t>
            </w:r>
          </w:p>
        </w:tc>
        <w:tc>
          <w:tcPr>
            <w:tcW w:w="740" w:type="dxa"/>
            <w:vAlign w:val="center"/>
          </w:tcPr>
          <w:p w14:paraId="5F1FA02B"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vAlign w:val="center"/>
          </w:tcPr>
          <w:p w14:paraId="5B506C0F"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1048" w:type="dxa"/>
            <w:vAlign w:val="center"/>
          </w:tcPr>
          <w:p w14:paraId="2CD7F327" w14:textId="6F023B54"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48" w:type="dxa"/>
            <w:vAlign w:val="center"/>
          </w:tcPr>
          <w:p w14:paraId="374E5E81" w14:textId="1E775BB1"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548C59A6" w14:textId="384ACA73"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tcPr>
          <w:p w14:paraId="76FF3EFC" w14:textId="0F919072" w:rsidR="00A07B23" w:rsidRPr="009A6AE8" w:rsidRDefault="00891B50" w:rsidP="009A6AE8">
            <w:pPr>
              <w:spacing w:after="0" w:line="259" w:lineRule="auto"/>
              <w:ind w:left="6" w:firstLine="0"/>
              <w:rPr>
                <w:rFonts w:asciiTheme="minorHAnsi" w:hAnsiTheme="minorHAnsi"/>
                <w:szCs w:val="16"/>
              </w:rPr>
            </w:pPr>
            <w:r w:rsidRPr="009A6AE8">
              <w:rPr>
                <w:rFonts w:asciiTheme="minorHAnsi" w:hAnsiTheme="minorHAnsi"/>
                <w:szCs w:val="16"/>
              </w:rPr>
              <w:t xml:space="preserve">необязательный реквизит, если </w:t>
            </w:r>
            <w:proofErr w:type="spellStart"/>
            <w:r w:rsidRPr="009A6AE8">
              <w:rPr>
                <w:rFonts w:asciiTheme="minorHAnsi" w:hAnsiTheme="minorHAnsi"/>
                <w:szCs w:val="16"/>
              </w:rPr>
              <w:t>если</w:t>
            </w:r>
            <w:proofErr w:type="spellEnd"/>
            <w:r w:rsidRPr="009A6AE8">
              <w:rPr>
                <w:rFonts w:asciiTheme="minorHAnsi" w:hAnsiTheme="minorHAnsi"/>
                <w:szCs w:val="16"/>
              </w:rPr>
              <w:t xml:space="preserve"> тег 1002=1</w:t>
            </w:r>
          </w:p>
        </w:tc>
      </w:tr>
      <w:tr w:rsidR="00A07B23" w:rsidRPr="009A6AE8" w14:paraId="28023878" w14:textId="77777777" w:rsidTr="0097099C">
        <w:trPr>
          <w:trHeight w:val="317"/>
          <w:jc w:val="center"/>
        </w:trPr>
        <w:tc>
          <w:tcPr>
            <w:tcW w:w="456" w:type="dxa"/>
            <w:vAlign w:val="center"/>
          </w:tcPr>
          <w:p w14:paraId="22F16828"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1188</w:t>
            </w:r>
          </w:p>
        </w:tc>
        <w:tc>
          <w:tcPr>
            <w:tcW w:w="1938" w:type="dxa"/>
            <w:vAlign w:val="center"/>
          </w:tcPr>
          <w:p w14:paraId="22358F37" w14:textId="77777777" w:rsidR="00A07B23" w:rsidRPr="009A6AE8" w:rsidRDefault="00A07B23" w:rsidP="00C0378E">
            <w:pPr>
              <w:spacing w:after="0" w:line="259" w:lineRule="auto"/>
              <w:rPr>
                <w:rFonts w:asciiTheme="minorHAnsi" w:hAnsiTheme="minorHAnsi"/>
                <w:szCs w:val="16"/>
              </w:rPr>
            </w:pPr>
            <w:proofErr w:type="spellStart"/>
            <w:r w:rsidRPr="009A6AE8">
              <w:rPr>
                <w:rFonts w:asciiTheme="minorHAnsi" w:hAnsiTheme="minorHAnsi"/>
                <w:szCs w:val="16"/>
              </w:rPr>
              <w:t>kktVersion</w:t>
            </w:r>
            <w:proofErr w:type="spellEnd"/>
          </w:p>
        </w:tc>
        <w:tc>
          <w:tcPr>
            <w:tcW w:w="1428" w:type="dxa"/>
            <w:vAlign w:val="center"/>
          </w:tcPr>
          <w:p w14:paraId="7BC3EBCC" w14:textId="5E5F0EEC"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 xml:space="preserve">версия </w:t>
            </w:r>
            <w:r w:rsidR="00891B50" w:rsidRPr="009A6AE8">
              <w:rPr>
                <w:rFonts w:asciiTheme="minorHAnsi" w:hAnsiTheme="minorHAnsi"/>
                <w:szCs w:val="16"/>
              </w:rPr>
              <w:t xml:space="preserve">модели </w:t>
            </w:r>
            <w:r w:rsidRPr="009A6AE8">
              <w:rPr>
                <w:rFonts w:asciiTheme="minorHAnsi" w:hAnsiTheme="minorHAnsi"/>
                <w:szCs w:val="16"/>
              </w:rPr>
              <w:t>ККТ</w:t>
            </w:r>
          </w:p>
        </w:tc>
        <w:tc>
          <w:tcPr>
            <w:tcW w:w="740" w:type="dxa"/>
            <w:vAlign w:val="center"/>
          </w:tcPr>
          <w:p w14:paraId="2639E181"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vAlign w:val="center"/>
          </w:tcPr>
          <w:p w14:paraId="158CD706"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8 символов</w:t>
            </w:r>
          </w:p>
        </w:tc>
        <w:tc>
          <w:tcPr>
            <w:tcW w:w="1048" w:type="dxa"/>
            <w:vAlign w:val="center"/>
          </w:tcPr>
          <w:p w14:paraId="264FE963" w14:textId="43AAF1DD"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48" w:type="dxa"/>
            <w:vAlign w:val="center"/>
          </w:tcPr>
          <w:p w14:paraId="5721CDC1" w14:textId="3ECAB228"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46DF5761" w14:textId="0B9D7EFD"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764DF6CE"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24368F9E" w14:textId="77777777" w:rsidTr="0097099C">
        <w:trPr>
          <w:trHeight w:val="317"/>
          <w:jc w:val="center"/>
        </w:trPr>
        <w:tc>
          <w:tcPr>
            <w:tcW w:w="456" w:type="dxa"/>
            <w:vAlign w:val="center"/>
          </w:tcPr>
          <w:p w14:paraId="783D2DBB"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1189</w:t>
            </w:r>
          </w:p>
        </w:tc>
        <w:tc>
          <w:tcPr>
            <w:tcW w:w="1938" w:type="dxa"/>
            <w:vAlign w:val="center"/>
          </w:tcPr>
          <w:p w14:paraId="5E104C7A" w14:textId="77777777" w:rsidR="00A07B23" w:rsidRPr="009A6AE8" w:rsidRDefault="00A07B23" w:rsidP="00C0378E">
            <w:pPr>
              <w:spacing w:after="0" w:line="259" w:lineRule="auto"/>
              <w:rPr>
                <w:rFonts w:asciiTheme="minorHAnsi" w:hAnsiTheme="minorHAnsi"/>
                <w:szCs w:val="16"/>
              </w:rPr>
            </w:pPr>
            <w:proofErr w:type="spellStart"/>
            <w:r w:rsidRPr="009A6AE8">
              <w:rPr>
                <w:rFonts w:asciiTheme="minorHAnsi" w:hAnsiTheme="minorHAnsi"/>
                <w:szCs w:val="16"/>
              </w:rPr>
              <w:t>documentKktVersion</w:t>
            </w:r>
            <w:proofErr w:type="spellEnd"/>
          </w:p>
        </w:tc>
        <w:tc>
          <w:tcPr>
            <w:tcW w:w="1428" w:type="dxa"/>
            <w:vAlign w:val="center"/>
          </w:tcPr>
          <w:p w14:paraId="3252D3BD"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версия ФФД ККТ</w:t>
            </w:r>
          </w:p>
        </w:tc>
        <w:tc>
          <w:tcPr>
            <w:tcW w:w="740" w:type="dxa"/>
            <w:vAlign w:val="center"/>
          </w:tcPr>
          <w:p w14:paraId="2E91D752"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2BFE4094" w14:textId="31E0195C"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{1,2,3}</w:t>
            </w:r>
          </w:p>
        </w:tc>
        <w:tc>
          <w:tcPr>
            <w:tcW w:w="1048" w:type="dxa"/>
            <w:vAlign w:val="center"/>
          </w:tcPr>
          <w:p w14:paraId="76A7662A" w14:textId="100D77F1"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48" w:type="dxa"/>
            <w:vAlign w:val="center"/>
          </w:tcPr>
          <w:p w14:paraId="540034CC" w14:textId="7D682A1F"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26F65771" w14:textId="66E219FB"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0C0FDCC0" w14:textId="77777777" w:rsidR="00891B50" w:rsidRPr="009A6AE8" w:rsidRDefault="00891B50" w:rsidP="009A6AE8">
            <w:pPr>
              <w:spacing w:after="0" w:line="259" w:lineRule="auto"/>
              <w:ind w:left="6" w:firstLine="0"/>
              <w:rPr>
                <w:rFonts w:asciiTheme="minorHAnsi" w:hAnsiTheme="minorHAnsi"/>
                <w:szCs w:val="16"/>
              </w:rPr>
            </w:pPr>
            <w:r w:rsidRPr="009A6AE8">
              <w:rPr>
                <w:rFonts w:asciiTheme="minorHAnsi" w:hAnsiTheme="minorHAnsi"/>
                <w:szCs w:val="16"/>
              </w:rPr>
              <w:t>{1,2,3} для ФФД 1.0</w:t>
            </w:r>
          </w:p>
          <w:p w14:paraId="57946A78" w14:textId="77777777" w:rsidR="00891B50" w:rsidRPr="009A6AE8" w:rsidRDefault="00891B50" w:rsidP="009A6AE8">
            <w:pPr>
              <w:spacing w:after="0" w:line="259" w:lineRule="auto"/>
              <w:ind w:left="6" w:firstLine="0"/>
              <w:rPr>
                <w:rFonts w:asciiTheme="minorHAnsi" w:hAnsiTheme="minorHAnsi"/>
                <w:szCs w:val="16"/>
              </w:rPr>
            </w:pPr>
            <w:r w:rsidRPr="009A6AE8">
              <w:rPr>
                <w:rFonts w:asciiTheme="minorHAnsi" w:hAnsiTheme="minorHAnsi"/>
                <w:szCs w:val="16"/>
              </w:rPr>
              <w:t>{2,3} для ФФД 1.05</w:t>
            </w:r>
          </w:p>
          <w:p w14:paraId="604A79FC" w14:textId="73C56AB0" w:rsidR="00A07B23" w:rsidRPr="009A6AE8" w:rsidRDefault="00891B50" w:rsidP="009A6AE8">
            <w:pPr>
              <w:spacing w:after="0" w:line="259" w:lineRule="auto"/>
              <w:ind w:left="6" w:firstLine="0"/>
              <w:rPr>
                <w:rFonts w:asciiTheme="minorHAnsi" w:hAnsiTheme="minorHAnsi"/>
                <w:szCs w:val="16"/>
              </w:rPr>
            </w:pPr>
            <w:r w:rsidRPr="009A6AE8">
              <w:rPr>
                <w:rFonts w:asciiTheme="minorHAnsi" w:hAnsiTheme="minorHAnsi"/>
                <w:szCs w:val="16"/>
              </w:rPr>
              <w:t>{3} для ФФД 1.1</w:t>
            </w:r>
          </w:p>
        </w:tc>
      </w:tr>
      <w:tr w:rsidR="00A07B23" w:rsidRPr="009A6AE8" w14:paraId="5BD3F983" w14:textId="77777777" w:rsidTr="0097099C">
        <w:trPr>
          <w:trHeight w:val="317"/>
          <w:jc w:val="center"/>
        </w:trPr>
        <w:tc>
          <w:tcPr>
            <w:tcW w:w="456" w:type="dxa"/>
            <w:vAlign w:val="center"/>
          </w:tcPr>
          <w:p w14:paraId="5C30566C"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1190</w:t>
            </w:r>
          </w:p>
        </w:tc>
        <w:tc>
          <w:tcPr>
            <w:tcW w:w="1938" w:type="dxa"/>
            <w:vAlign w:val="center"/>
          </w:tcPr>
          <w:p w14:paraId="457045A6" w14:textId="77777777" w:rsidR="00A07B23" w:rsidRPr="009A6AE8" w:rsidRDefault="00A07B23" w:rsidP="00C0378E">
            <w:pPr>
              <w:spacing w:after="0" w:line="259" w:lineRule="auto"/>
              <w:rPr>
                <w:rFonts w:asciiTheme="minorHAnsi" w:hAnsiTheme="minorHAnsi"/>
                <w:szCs w:val="16"/>
              </w:rPr>
            </w:pPr>
            <w:proofErr w:type="spellStart"/>
            <w:r w:rsidRPr="009A6AE8">
              <w:rPr>
                <w:rFonts w:asciiTheme="minorHAnsi" w:hAnsiTheme="minorHAnsi"/>
                <w:szCs w:val="16"/>
              </w:rPr>
              <w:t>documentFdVersion</w:t>
            </w:r>
            <w:proofErr w:type="spellEnd"/>
          </w:p>
        </w:tc>
        <w:tc>
          <w:tcPr>
            <w:tcW w:w="1428" w:type="dxa"/>
            <w:vAlign w:val="center"/>
          </w:tcPr>
          <w:p w14:paraId="7F2CD807"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версия ФФД ФН</w:t>
            </w:r>
          </w:p>
        </w:tc>
        <w:tc>
          <w:tcPr>
            <w:tcW w:w="740" w:type="dxa"/>
            <w:vAlign w:val="center"/>
          </w:tcPr>
          <w:p w14:paraId="766885DE"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22E48345"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r w:rsidRPr="009A6AE8" w:rsidDel="00674B19">
              <w:rPr>
                <w:rFonts w:asciiTheme="minorHAnsi" w:hAnsiTheme="minorHAnsi"/>
                <w:szCs w:val="16"/>
              </w:rPr>
              <w:t xml:space="preserve"> </w:t>
            </w:r>
            <w:r w:rsidRPr="009A6AE8">
              <w:rPr>
                <w:rFonts w:asciiTheme="minorHAnsi" w:hAnsiTheme="minorHAnsi"/>
                <w:szCs w:val="16"/>
              </w:rPr>
              <w:t>3}</w:t>
            </w:r>
          </w:p>
        </w:tc>
        <w:tc>
          <w:tcPr>
            <w:tcW w:w="1048" w:type="dxa"/>
            <w:vAlign w:val="center"/>
          </w:tcPr>
          <w:p w14:paraId="295E85D7" w14:textId="6FBF050E"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48" w:type="dxa"/>
            <w:vAlign w:val="center"/>
          </w:tcPr>
          <w:p w14:paraId="338CBE04" w14:textId="408357F4"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39627206" w14:textId="55B9CBD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789" w:type="dxa"/>
            <w:vAlign w:val="center"/>
          </w:tcPr>
          <w:p w14:paraId="62927933" w14:textId="77777777" w:rsidR="00891B50" w:rsidRPr="009A6AE8" w:rsidRDefault="00891B50" w:rsidP="009A6AE8">
            <w:pPr>
              <w:spacing w:after="0" w:line="259" w:lineRule="auto"/>
              <w:ind w:left="0" w:firstLine="0"/>
              <w:rPr>
                <w:rFonts w:asciiTheme="minorHAnsi" w:hAnsiTheme="minorHAnsi"/>
                <w:szCs w:val="16"/>
              </w:rPr>
            </w:pPr>
            <w:r w:rsidRPr="009A6AE8">
              <w:rPr>
                <w:rFonts w:asciiTheme="minorHAnsi" w:hAnsiTheme="minorHAnsi"/>
                <w:szCs w:val="16"/>
              </w:rPr>
              <w:t>1,3} для ФФД 1.0, 1.05</w:t>
            </w:r>
          </w:p>
          <w:p w14:paraId="284095C3" w14:textId="77777777" w:rsidR="00891B50" w:rsidRPr="009A6AE8" w:rsidRDefault="00891B50" w:rsidP="009A6AE8">
            <w:pPr>
              <w:spacing w:after="0" w:line="259" w:lineRule="auto"/>
              <w:ind w:left="0" w:firstLine="0"/>
              <w:rPr>
                <w:rFonts w:asciiTheme="minorHAnsi" w:hAnsiTheme="minorHAnsi"/>
                <w:szCs w:val="16"/>
              </w:rPr>
            </w:pPr>
            <w:r w:rsidRPr="009A6AE8">
              <w:rPr>
                <w:rFonts w:asciiTheme="minorHAnsi" w:hAnsiTheme="minorHAnsi"/>
                <w:szCs w:val="16"/>
              </w:rPr>
              <w:t>{3} для ФФД 1.1</w:t>
            </w:r>
          </w:p>
          <w:p w14:paraId="6C74E722" w14:textId="77777777" w:rsidR="00A07B23" w:rsidRPr="009A6AE8" w:rsidRDefault="00A07B23" w:rsidP="009A6AE8">
            <w:pPr>
              <w:spacing w:after="0" w:line="259" w:lineRule="auto"/>
              <w:ind w:left="0" w:firstLine="0"/>
              <w:rPr>
                <w:rFonts w:asciiTheme="minorHAnsi" w:hAnsiTheme="minorHAnsi"/>
                <w:szCs w:val="16"/>
              </w:rPr>
            </w:pPr>
          </w:p>
        </w:tc>
      </w:tr>
      <w:tr w:rsidR="00A07B23" w:rsidRPr="009A6AE8" w14:paraId="09E49741" w14:textId="77777777" w:rsidTr="0097099C">
        <w:trPr>
          <w:trHeight w:val="317"/>
          <w:jc w:val="center"/>
        </w:trPr>
        <w:tc>
          <w:tcPr>
            <w:tcW w:w="456" w:type="dxa"/>
            <w:vAlign w:val="center"/>
          </w:tcPr>
          <w:p w14:paraId="6E1801A9"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1213</w:t>
            </w:r>
          </w:p>
        </w:tc>
        <w:tc>
          <w:tcPr>
            <w:tcW w:w="1938" w:type="dxa"/>
            <w:vAlign w:val="center"/>
          </w:tcPr>
          <w:p w14:paraId="2A049FE4" w14:textId="77777777" w:rsidR="00A07B23" w:rsidRPr="009A6AE8" w:rsidRDefault="00A07B23" w:rsidP="00C0378E">
            <w:pPr>
              <w:spacing w:after="0" w:line="259" w:lineRule="auto"/>
              <w:rPr>
                <w:rFonts w:asciiTheme="minorHAnsi" w:hAnsiTheme="minorHAnsi"/>
                <w:szCs w:val="16"/>
              </w:rPr>
            </w:pPr>
            <w:proofErr w:type="spellStart"/>
            <w:r w:rsidRPr="009A6AE8">
              <w:rPr>
                <w:rFonts w:asciiTheme="minorHAnsi" w:hAnsiTheme="minorHAnsi"/>
                <w:szCs w:val="16"/>
              </w:rPr>
              <w:t>fdKeyResource</w:t>
            </w:r>
            <w:proofErr w:type="spellEnd"/>
          </w:p>
        </w:tc>
        <w:tc>
          <w:tcPr>
            <w:tcW w:w="1428" w:type="dxa"/>
            <w:vAlign w:val="center"/>
          </w:tcPr>
          <w:p w14:paraId="0E76AC19"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ресурс ключей ФП</w:t>
            </w:r>
          </w:p>
        </w:tc>
        <w:tc>
          <w:tcPr>
            <w:tcW w:w="740" w:type="dxa"/>
            <w:vAlign w:val="center"/>
          </w:tcPr>
          <w:p w14:paraId="79B4EC62"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2CDD595F" w14:textId="61D02D9A" w:rsidR="00A07B23" w:rsidRPr="009A6AE8" w:rsidRDefault="00884F30" w:rsidP="00C0378E">
            <w:pPr>
              <w:spacing w:after="0" w:line="259" w:lineRule="auto"/>
              <w:ind w:left="6" w:firstLine="0"/>
              <w:jc w:val="center"/>
              <w:rPr>
                <w:rFonts w:asciiTheme="minorHAnsi" w:hAnsiTheme="minorHAnsi"/>
                <w:szCs w:val="16"/>
                <w:lang w:val="en-US"/>
              </w:rPr>
            </w:pPr>
            <w:r w:rsidRPr="009A6AE8">
              <w:rPr>
                <w:rFonts w:asciiTheme="minorHAnsi" w:hAnsiTheme="minorHAnsi"/>
                <w:szCs w:val="16"/>
                <w:lang w:val="en-US"/>
              </w:rPr>
              <w:t>{</w:t>
            </w:r>
            <w:r w:rsidRPr="009A6AE8">
              <w:rPr>
                <w:rFonts w:asciiTheme="minorHAnsi" w:hAnsiTheme="minorHAnsi"/>
                <w:szCs w:val="16"/>
              </w:rPr>
              <w:t>0, 65535</w:t>
            </w:r>
            <w:r w:rsidRPr="009A6AE8">
              <w:rPr>
                <w:rFonts w:asciiTheme="minorHAnsi" w:hAnsiTheme="minorHAnsi"/>
                <w:szCs w:val="16"/>
                <w:lang w:val="en-US"/>
              </w:rPr>
              <w:t>}</w:t>
            </w:r>
          </w:p>
        </w:tc>
        <w:tc>
          <w:tcPr>
            <w:tcW w:w="1048" w:type="dxa"/>
            <w:vAlign w:val="center"/>
          </w:tcPr>
          <w:p w14:paraId="241CCD89" w14:textId="0E31E63F"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48" w:type="dxa"/>
            <w:vAlign w:val="center"/>
          </w:tcPr>
          <w:p w14:paraId="42BA6F66" w14:textId="590F328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005" w:type="dxa"/>
            <w:vAlign w:val="center"/>
          </w:tcPr>
          <w:p w14:paraId="05506663" w14:textId="1039144B"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w:t>
            </w:r>
          </w:p>
        </w:tc>
        <w:tc>
          <w:tcPr>
            <w:tcW w:w="1789" w:type="dxa"/>
            <w:vAlign w:val="center"/>
          </w:tcPr>
          <w:p w14:paraId="2CF68F4F"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15B162EE" w14:textId="77777777" w:rsidTr="0097099C">
        <w:trPr>
          <w:trHeight w:val="316"/>
          <w:jc w:val="center"/>
        </w:trPr>
        <w:tc>
          <w:tcPr>
            <w:tcW w:w="456" w:type="dxa"/>
            <w:vAlign w:val="center"/>
          </w:tcPr>
          <w:p w14:paraId="218B4C04"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1040</w:t>
            </w:r>
          </w:p>
        </w:tc>
        <w:tc>
          <w:tcPr>
            <w:tcW w:w="1938" w:type="dxa"/>
            <w:vAlign w:val="center"/>
          </w:tcPr>
          <w:p w14:paraId="77F00027" w14:textId="77777777" w:rsidR="00A07B23" w:rsidRPr="009A6AE8" w:rsidRDefault="00A07B23" w:rsidP="00C0378E">
            <w:pPr>
              <w:spacing w:after="0" w:line="259" w:lineRule="auto"/>
              <w:ind w:left="3" w:firstLine="0"/>
              <w:jc w:val="both"/>
              <w:rPr>
                <w:rFonts w:asciiTheme="minorHAnsi" w:hAnsiTheme="minorHAnsi"/>
                <w:szCs w:val="16"/>
              </w:rPr>
            </w:pPr>
            <w:proofErr w:type="spellStart"/>
            <w:r w:rsidRPr="009A6AE8">
              <w:rPr>
                <w:rFonts w:asciiTheme="minorHAnsi" w:hAnsiTheme="minorHAnsi"/>
                <w:szCs w:val="16"/>
              </w:rPr>
              <w:t>fiscalDocumentNumber</w:t>
            </w:r>
            <w:proofErr w:type="spellEnd"/>
          </w:p>
        </w:tc>
        <w:tc>
          <w:tcPr>
            <w:tcW w:w="1428" w:type="dxa"/>
            <w:vAlign w:val="center"/>
          </w:tcPr>
          <w:p w14:paraId="4D42DC0B"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порядковый номер фискального документа</w:t>
            </w:r>
          </w:p>
        </w:tc>
        <w:tc>
          <w:tcPr>
            <w:tcW w:w="740" w:type="dxa"/>
            <w:vAlign w:val="center"/>
          </w:tcPr>
          <w:p w14:paraId="19005FD9"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3E69D71B" w14:textId="0ED23594" w:rsidR="00A07B23" w:rsidRPr="009A6AE8" w:rsidRDefault="002017B9" w:rsidP="002017B9">
            <w:pPr>
              <w:spacing w:after="0" w:line="259" w:lineRule="auto"/>
              <w:ind w:left="6" w:firstLine="0"/>
              <w:jc w:val="center"/>
              <w:rPr>
                <w:rFonts w:asciiTheme="minorHAnsi" w:hAnsiTheme="minorHAnsi"/>
                <w:szCs w:val="16"/>
              </w:rPr>
            </w:pPr>
            <w:r w:rsidRPr="009A6AE8">
              <w:rPr>
                <w:rFonts w:asciiTheme="minorHAnsi" w:hAnsiTheme="minorHAnsi"/>
                <w:szCs w:val="16"/>
              </w:rPr>
              <w:t>{1, 4294967295}</w:t>
            </w:r>
          </w:p>
        </w:tc>
        <w:tc>
          <w:tcPr>
            <w:tcW w:w="1048" w:type="dxa"/>
            <w:vAlign w:val="center"/>
          </w:tcPr>
          <w:p w14:paraId="786D2933" w14:textId="2B5AB19D"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7D6E0763" w14:textId="46419D2D"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011E6657" w14:textId="4CB932C2"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337B2118"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691332ED" w14:textId="77777777" w:rsidTr="0097099C">
        <w:trPr>
          <w:trHeight w:val="316"/>
          <w:jc w:val="center"/>
        </w:trPr>
        <w:tc>
          <w:tcPr>
            <w:tcW w:w="456" w:type="dxa"/>
            <w:vAlign w:val="center"/>
          </w:tcPr>
          <w:p w14:paraId="512D0A68"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1041</w:t>
            </w:r>
          </w:p>
        </w:tc>
        <w:tc>
          <w:tcPr>
            <w:tcW w:w="1938" w:type="dxa"/>
            <w:vAlign w:val="center"/>
          </w:tcPr>
          <w:p w14:paraId="47F513FB"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fiscalDriveNumber</w:t>
            </w:r>
            <w:proofErr w:type="spellEnd"/>
          </w:p>
        </w:tc>
        <w:tc>
          <w:tcPr>
            <w:tcW w:w="1428" w:type="dxa"/>
            <w:vAlign w:val="center"/>
          </w:tcPr>
          <w:p w14:paraId="200C5E66"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заводской номер фискального накопителя</w:t>
            </w:r>
          </w:p>
        </w:tc>
        <w:tc>
          <w:tcPr>
            <w:tcW w:w="740" w:type="dxa"/>
            <w:vAlign w:val="center"/>
          </w:tcPr>
          <w:p w14:paraId="158E3D35"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vAlign w:val="center"/>
          </w:tcPr>
          <w:p w14:paraId="0CCEDF0B"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16 символов</w:t>
            </w:r>
          </w:p>
          <w:p w14:paraId="774F52BA" w14:textId="37624D95" w:rsidR="00A07B23" w:rsidRPr="009A6AE8" w:rsidRDefault="00891B50" w:rsidP="00C0378E">
            <w:pPr>
              <w:spacing w:after="0" w:line="259" w:lineRule="auto"/>
              <w:ind w:left="6" w:firstLine="0"/>
              <w:jc w:val="center"/>
              <w:rPr>
                <w:rFonts w:asciiTheme="minorHAnsi" w:hAnsiTheme="minorHAnsi"/>
                <w:szCs w:val="16"/>
              </w:rPr>
            </w:pPr>
            <w:r w:rsidRPr="009A6AE8">
              <w:rPr>
                <w:rFonts w:asciiTheme="minorHAnsi" w:hAnsiTheme="minorHAnsi"/>
                <w:szCs w:val="16"/>
              </w:rPr>
              <w:t>(только цифры)</w:t>
            </w:r>
          </w:p>
        </w:tc>
        <w:tc>
          <w:tcPr>
            <w:tcW w:w="1048" w:type="dxa"/>
            <w:vAlign w:val="center"/>
          </w:tcPr>
          <w:p w14:paraId="3BB324CC" w14:textId="515CACC0"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3925B071" w14:textId="19D301B8"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75EEB717" w14:textId="78E46521"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3C461EAA"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30A4EB67" w14:textId="77777777" w:rsidTr="0097099C">
        <w:trPr>
          <w:trHeight w:val="316"/>
          <w:jc w:val="center"/>
        </w:trPr>
        <w:tc>
          <w:tcPr>
            <w:tcW w:w="456" w:type="dxa"/>
            <w:vAlign w:val="center"/>
          </w:tcPr>
          <w:p w14:paraId="7EB43DE3" w14:textId="4B53DADD"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1101</w:t>
            </w:r>
          </w:p>
        </w:tc>
        <w:tc>
          <w:tcPr>
            <w:tcW w:w="1938" w:type="dxa"/>
            <w:vAlign w:val="center"/>
          </w:tcPr>
          <w:p w14:paraId="63B72A72" w14:textId="6B0023D4"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correctionReasonCode</w:t>
            </w:r>
            <w:proofErr w:type="spellEnd"/>
          </w:p>
        </w:tc>
        <w:tc>
          <w:tcPr>
            <w:tcW w:w="1428" w:type="dxa"/>
            <w:vAlign w:val="center"/>
          </w:tcPr>
          <w:p w14:paraId="04E4305C" w14:textId="7F6B6A28"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код причины перерегистрации</w:t>
            </w:r>
          </w:p>
        </w:tc>
        <w:tc>
          <w:tcPr>
            <w:tcW w:w="740" w:type="dxa"/>
            <w:vAlign w:val="center"/>
          </w:tcPr>
          <w:p w14:paraId="56D48155"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color w:val="auto"/>
                <w:szCs w:val="16"/>
              </w:rPr>
              <w:t>Array</w:t>
            </w:r>
            <w:proofErr w:type="spellEnd"/>
            <w:r w:rsidRPr="009A6AE8">
              <w:rPr>
                <w:rFonts w:asciiTheme="minorHAnsi" w:hAnsiTheme="minorHAnsi"/>
                <w:color w:val="auto"/>
                <w:szCs w:val="16"/>
              </w:rPr>
              <w:t xml:space="preserve"> </w:t>
            </w:r>
            <w:proofErr w:type="spellStart"/>
            <w:r w:rsidRPr="009A6AE8">
              <w:rPr>
                <w:rFonts w:asciiTheme="minorHAnsi" w:hAnsiTheme="minorHAnsi"/>
                <w:color w:val="auto"/>
                <w:szCs w:val="16"/>
              </w:rPr>
              <w:t>of</w:t>
            </w:r>
            <w:proofErr w:type="spellEnd"/>
          </w:p>
          <w:p w14:paraId="411FDDD6" w14:textId="31727D03"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7E8E3F38" w14:textId="168CEE7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{1,2,3,4}</w:t>
            </w:r>
          </w:p>
        </w:tc>
        <w:tc>
          <w:tcPr>
            <w:tcW w:w="1048" w:type="dxa"/>
            <w:vAlign w:val="center"/>
          </w:tcPr>
          <w:p w14:paraId="66AA5AC1" w14:textId="6B5C1DFC"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1…n</w:t>
            </w:r>
          </w:p>
        </w:tc>
        <w:tc>
          <w:tcPr>
            <w:tcW w:w="1048" w:type="dxa"/>
            <w:vAlign w:val="center"/>
          </w:tcPr>
          <w:p w14:paraId="321C3770" w14:textId="44CE8130"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szCs w:val="16"/>
              </w:rPr>
              <w:t>1</w:t>
            </w:r>
          </w:p>
        </w:tc>
        <w:tc>
          <w:tcPr>
            <w:tcW w:w="1005" w:type="dxa"/>
            <w:vAlign w:val="center"/>
          </w:tcPr>
          <w:p w14:paraId="7F879355" w14:textId="7BE888E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szCs w:val="16"/>
              </w:rPr>
              <w:t>1</w:t>
            </w:r>
          </w:p>
        </w:tc>
        <w:tc>
          <w:tcPr>
            <w:tcW w:w="1789" w:type="dxa"/>
            <w:vAlign w:val="center"/>
          </w:tcPr>
          <w:p w14:paraId="03E5BEA5" w14:textId="2DA681B3" w:rsidR="00A07B23" w:rsidRPr="009A6AE8" w:rsidRDefault="00A07B23" w:rsidP="009A6AE8">
            <w:pPr>
              <w:autoSpaceDE w:val="0"/>
              <w:autoSpaceDN w:val="0"/>
              <w:adjustRightInd w:val="0"/>
              <w:spacing w:after="0" w:line="240" w:lineRule="auto"/>
              <w:ind w:left="0" w:firstLine="0"/>
              <w:rPr>
                <w:rFonts w:asciiTheme="minorHAnsi" w:hAnsiTheme="minorHAnsi"/>
                <w:szCs w:val="16"/>
              </w:rPr>
            </w:pPr>
            <w:r w:rsidRPr="009A6AE8">
              <w:rPr>
                <w:rFonts w:asciiTheme="minorHAnsi" w:hAnsiTheme="minorHAnsi"/>
                <w:szCs w:val="16"/>
              </w:rPr>
              <w:t>Может отсутствовать, если не выполнены соответствующие условия.</w:t>
            </w:r>
          </w:p>
          <w:p w14:paraId="2BECA5E4" w14:textId="543C21AC" w:rsidR="00A07B23" w:rsidRPr="009A6AE8" w:rsidRDefault="00A07B23" w:rsidP="009A6AE8">
            <w:pPr>
              <w:autoSpaceDE w:val="0"/>
              <w:autoSpaceDN w:val="0"/>
              <w:adjustRightInd w:val="0"/>
              <w:spacing w:after="0" w:line="240" w:lineRule="auto"/>
              <w:ind w:left="0" w:firstLine="0"/>
              <w:rPr>
                <w:rFonts w:asciiTheme="minorHAnsi" w:hAnsiTheme="minorHAnsi"/>
                <w:szCs w:val="16"/>
              </w:rPr>
            </w:pPr>
          </w:p>
        </w:tc>
      </w:tr>
      <w:tr w:rsidR="00A07B23" w:rsidRPr="009A6AE8" w14:paraId="797A1AB1" w14:textId="77777777" w:rsidTr="0097099C">
        <w:trPr>
          <w:trHeight w:val="316"/>
          <w:jc w:val="center"/>
        </w:trPr>
        <w:tc>
          <w:tcPr>
            <w:tcW w:w="456" w:type="dxa"/>
            <w:vAlign w:val="center"/>
          </w:tcPr>
          <w:p w14:paraId="27C99B8A" w14:textId="21E4AA3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1205</w:t>
            </w:r>
          </w:p>
        </w:tc>
        <w:tc>
          <w:tcPr>
            <w:tcW w:w="1938" w:type="dxa"/>
            <w:vAlign w:val="center"/>
          </w:tcPr>
          <w:p w14:paraId="7C60B746" w14:textId="5C62B494"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correctionKktReasonCode</w:t>
            </w:r>
            <w:proofErr w:type="spellEnd"/>
          </w:p>
        </w:tc>
        <w:tc>
          <w:tcPr>
            <w:tcW w:w="1428" w:type="dxa"/>
            <w:vAlign w:val="center"/>
          </w:tcPr>
          <w:p w14:paraId="2563F6D6" w14:textId="51B67F3C"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коды причин изменения сведений о ККТ</w:t>
            </w:r>
          </w:p>
        </w:tc>
        <w:tc>
          <w:tcPr>
            <w:tcW w:w="740" w:type="dxa"/>
          </w:tcPr>
          <w:p w14:paraId="576CD809"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color w:val="auto"/>
                <w:szCs w:val="16"/>
              </w:rPr>
              <w:t>Array</w:t>
            </w:r>
            <w:proofErr w:type="spellEnd"/>
            <w:r w:rsidRPr="009A6AE8">
              <w:rPr>
                <w:rFonts w:asciiTheme="minorHAnsi" w:hAnsiTheme="minorHAnsi"/>
                <w:color w:val="auto"/>
                <w:szCs w:val="16"/>
              </w:rPr>
              <w:t xml:space="preserve"> </w:t>
            </w:r>
            <w:proofErr w:type="spellStart"/>
            <w:r w:rsidRPr="009A6AE8">
              <w:rPr>
                <w:rFonts w:asciiTheme="minorHAnsi" w:hAnsiTheme="minorHAnsi"/>
                <w:color w:val="auto"/>
                <w:szCs w:val="16"/>
              </w:rPr>
              <w:t>of</w:t>
            </w:r>
            <w:proofErr w:type="spellEnd"/>
          </w:p>
          <w:p w14:paraId="070133B5" w14:textId="05A8C783"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54295090" w14:textId="0CFE9816" w:rsidR="00A07B23" w:rsidRPr="009A6AE8" w:rsidRDefault="00A07B23" w:rsidP="00C0378E">
            <w:pPr>
              <w:spacing w:after="0" w:line="259" w:lineRule="auto"/>
              <w:ind w:left="6" w:firstLine="0"/>
              <w:jc w:val="center"/>
              <w:rPr>
                <w:rFonts w:asciiTheme="minorHAnsi" w:eastAsia="Times New Roman" w:hAnsiTheme="minorHAnsi"/>
                <w:color w:val="auto"/>
                <w:szCs w:val="16"/>
              </w:rPr>
            </w:pPr>
            <w:r w:rsidRPr="009A6AE8">
              <w:rPr>
                <w:rFonts w:asciiTheme="minorHAnsi" w:eastAsia="Times New Roman" w:hAnsiTheme="minorHAnsi"/>
                <w:color w:val="auto"/>
                <w:szCs w:val="16"/>
              </w:rPr>
              <w:t xml:space="preserve"> </w:t>
            </w:r>
          </w:p>
        </w:tc>
        <w:tc>
          <w:tcPr>
            <w:tcW w:w="1048" w:type="dxa"/>
            <w:vAlign w:val="center"/>
          </w:tcPr>
          <w:p w14:paraId="334A37C1" w14:textId="47F73D64" w:rsidR="00A07B23" w:rsidRPr="009A6AE8" w:rsidRDefault="00A07B23" w:rsidP="00C0378E">
            <w:pPr>
              <w:spacing w:after="0" w:line="259" w:lineRule="auto"/>
              <w:ind w:left="6" w:firstLine="0"/>
              <w:jc w:val="center"/>
              <w:rPr>
                <w:rFonts w:asciiTheme="minorHAnsi" w:eastAsia="Times New Roman" w:hAnsiTheme="minorHAnsi"/>
                <w:color w:val="auto"/>
                <w:szCs w:val="16"/>
              </w:rPr>
            </w:pPr>
            <w:r w:rsidRPr="009A6AE8">
              <w:rPr>
                <w:rFonts w:asciiTheme="minorHAnsi" w:hAnsiTheme="minorHAnsi" w:cstheme="majorHAnsi"/>
                <w:szCs w:val="16"/>
              </w:rPr>
              <w:t>х</w:t>
            </w:r>
          </w:p>
        </w:tc>
        <w:tc>
          <w:tcPr>
            <w:tcW w:w="1048" w:type="dxa"/>
            <w:vAlign w:val="center"/>
          </w:tcPr>
          <w:p w14:paraId="50048BCA" w14:textId="25BAD975" w:rsidR="00A07B23" w:rsidRPr="009A6AE8" w:rsidRDefault="00A07B23" w:rsidP="00C0378E">
            <w:pPr>
              <w:spacing w:after="0" w:line="259" w:lineRule="auto"/>
              <w:ind w:left="6" w:firstLine="0"/>
              <w:jc w:val="center"/>
              <w:rPr>
                <w:rFonts w:asciiTheme="minorHAnsi" w:eastAsia="Times New Roman" w:hAnsiTheme="minorHAnsi"/>
                <w:color w:val="auto"/>
                <w:szCs w:val="16"/>
              </w:rPr>
            </w:pPr>
            <w:r w:rsidRPr="009A6AE8">
              <w:rPr>
                <w:rFonts w:asciiTheme="minorHAnsi" w:eastAsia="Times New Roman" w:hAnsiTheme="minorHAnsi"/>
                <w:color w:val="auto"/>
                <w:szCs w:val="16"/>
              </w:rPr>
              <w:t>0</w:t>
            </w:r>
          </w:p>
        </w:tc>
        <w:tc>
          <w:tcPr>
            <w:tcW w:w="1005" w:type="dxa"/>
            <w:vAlign w:val="center"/>
          </w:tcPr>
          <w:p w14:paraId="5973984D" w14:textId="6D813E21"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szCs w:val="16"/>
              </w:rPr>
              <w:t>0</w:t>
            </w:r>
          </w:p>
        </w:tc>
        <w:tc>
          <w:tcPr>
            <w:tcW w:w="1789" w:type="dxa"/>
            <w:vAlign w:val="center"/>
          </w:tcPr>
          <w:p w14:paraId="0F382F45" w14:textId="0ABEC7A9" w:rsidR="00A07B23" w:rsidRPr="009A6AE8" w:rsidRDefault="009A6AE8" w:rsidP="009A6AE8">
            <w:pPr>
              <w:autoSpaceDE w:val="0"/>
              <w:autoSpaceDN w:val="0"/>
              <w:adjustRightInd w:val="0"/>
              <w:spacing w:after="0" w:line="240" w:lineRule="auto"/>
              <w:ind w:left="0" w:firstLine="0"/>
              <w:rPr>
                <w:rFonts w:asciiTheme="minorHAnsi" w:hAnsiTheme="minorHAnsi"/>
                <w:szCs w:val="16"/>
              </w:rPr>
            </w:pPr>
            <w:hyperlink w:anchor="_Коды_причин_изменения" w:history="1">
              <w:r w:rsidR="00A07B23" w:rsidRPr="009A6AE8">
                <w:rPr>
                  <w:rStyle w:val="aa"/>
                  <w:rFonts w:asciiTheme="minorHAnsi" w:hAnsiTheme="minorHAnsi"/>
                  <w:szCs w:val="16"/>
                </w:rPr>
                <w:t>См. таблицу Коды причин изменения сведений о ККТ</w:t>
              </w:r>
            </w:hyperlink>
          </w:p>
        </w:tc>
      </w:tr>
      <w:tr w:rsidR="00A07B23" w:rsidRPr="009A6AE8" w14:paraId="21762C0C" w14:textId="77777777" w:rsidTr="0097099C">
        <w:trPr>
          <w:trHeight w:val="316"/>
          <w:jc w:val="center"/>
        </w:trPr>
        <w:tc>
          <w:tcPr>
            <w:tcW w:w="456" w:type="dxa"/>
            <w:vAlign w:val="center"/>
          </w:tcPr>
          <w:p w14:paraId="2389D79F" w14:textId="40D522DA"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1157</w:t>
            </w:r>
          </w:p>
        </w:tc>
        <w:tc>
          <w:tcPr>
            <w:tcW w:w="1938" w:type="dxa"/>
            <w:vAlign w:val="center"/>
          </w:tcPr>
          <w:p w14:paraId="7A21A5AB" w14:textId="4BA6CFF9"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fiscalDriveSumReports</w:t>
            </w:r>
            <w:proofErr w:type="spellEnd"/>
          </w:p>
        </w:tc>
        <w:tc>
          <w:tcPr>
            <w:tcW w:w="1428" w:type="dxa"/>
            <w:vAlign w:val="center"/>
          </w:tcPr>
          <w:p w14:paraId="77DD96E7" w14:textId="598567EF"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счетчики итогов фискального накопителя</w:t>
            </w:r>
          </w:p>
        </w:tc>
        <w:tc>
          <w:tcPr>
            <w:tcW w:w="740" w:type="dxa"/>
            <w:vAlign w:val="center"/>
          </w:tcPr>
          <w:p w14:paraId="0AF3153B" w14:textId="6DF12BEA"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p>
        </w:tc>
        <w:tc>
          <w:tcPr>
            <w:tcW w:w="1174" w:type="dxa"/>
            <w:vAlign w:val="center"/>
          </w:tcPr>
          <w:p w14:paraId="2A822EE8" w14:textId="77777777" w:rsidR="00A07B23" w:rsidRPr="009A6AE8" w:rsidRDefault="00A07B23" w:rsidP="00C0378E">
            <w:pPr>
              <w:spacing w:after="0" w:line="259" w:lineRule="auto"/>
              <w:ind w:left="6" w:firstLine="0"/>
              <w:jc w:val="center"/>
              <w:rPr>
                <w:rFonts w:asciiTheme="minorHAnsi" w:hAnsiTheme="minorHAnsi"/>
                <w:szCs w:val="16"/>
              </w:rPr>
            </w:pPr>
          </w:p>
        </w:tc>
        <w:tc>
          <w:tcPr>
            <w:tcW w:w="1048" w:type="dxa"/>
            <w:vAlign w:val="center"/>
          </w:tcPr>
          <w:p w14:paraId="41DBAC16" w14:textId="72FAEE1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cstheme="majorHAnsi"/>
                <w:szCs w:val="16"/>
              </w:rPr>
              <w:t>х</w:t>
            </w:r>
          </w:p>
        </w:tc>
        <w:tc>
          <w:tcPr>
            <w:tcW w:w="1048" w:type="dxa"/>
            <w:vAlign w:val="center"/>
          </w:tcPr>
          <w:p w14:paraId="5F4E5624" w14:textId="6EA1F34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szCs w:val="16"/>
              </w:rPr>
              <w:t>0</w:t>
            </w:r>
          </w:p>
        </w:tc>
        <w:tc>
          <w:tcPr>
            <w:tcW w:w="1005" w:type="dxa"/>
            <w:vAlign w:val="center"/>
          </w:tcPr>
          <w:p w14:paraId="5B4B9771" w14:textId="3E130C2C"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szCs w:val="16"/>
              </w:rPr>
              <w:t>0</w:t>
            </w:r>
          </w:p>
        </w:tc>
        <w:tc>
          <w:tcPr>
            <w:tcW w:w="1789" w:type="dxa"/>
            <w:vAlign w:val="center"/>
          </w:tcPr>
          <w:p w14:paraId="07068DAF" w14:textId="054D5B64" w:rsidR="00A07B23" w:rsidRPr="009A6AE8" w:rsidRDefault="00A07B23" w:rsidP="009A6AE8">
            <w:pPr>
              <w:spacing w:after="0" w:line="259" w:lineRule="auto"/>
              <w:ind w:left="6" w:firstLine="0"/>
              <w:rPr>
                <w:rFonts w:asciiTheme="minorHAnsi" w:hAnsiTheme="minorHAnsi"/>
                <w:szCs w:val="16"/>
              </w:rPr>
            </w:pPr>
            <w:r w:rsidRPr="009A6AE8">
              <w:rPr>
                <w:rFonts w:asciiTheme="minorHAnsi" w:hAnsiTheme="minorHAnsi"/>
                <w:szCs w:val="16"/>
              </w:rPr>
              <w:t>Может быть пустым объектом, если в кодах причин изменения сведений о ККТ присутствует 1</w:t>
            </w:r>
          </w:p>
        </w:tc>
      </w:tr>
      <w:tr w:rsidR="00A07B23" w:rsidRPr="009A6AE8" w14:paraId="2630340C" w14:textId="77777777" w:rsidTr="0097099C">
        <w:trPr>
          <w:trHeight w:val="317"/>
          <w:jc w:val="center"/>
        </w:trPr>
        <w:tc>
          <w:tcPr>
            <w:tcW w:w="456" w:type="dxa"/>
            <w:vAlign w:val="center"/>
          </w:tcPr>
          <w:p w14:paraId="20959FC4"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lastRenderedPageBreak/>
              <w:t>1077</w:t>
            </w:r>
          </w:p>
        </w:tc>
        <w:tc>
          <w:tcPr>
            <w:tcW w:w="1938" w:type="dxa"/>
            <w:vAlign w:val="center"/>
          </w:tcPr>
          <w:p w14:paraId="271EEABC"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fiscalSign</w:t>
            </w:r>
            <w:proofErr w:type="spellEnd"/>
          </w:p>
        </w:tc>
        <w:tc>
          <w:tcPr>
            <w:tcW w:w="1428" w:type="dxa"/>
            <w:vAlign w:val="center"/>
          </w:tcPr>
          <w:p w14:paraId="6820018A"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фискальный признак документа</w:t>
            </w:r>
          </w:p>
        </w:tc>
        <w:tc>
          <w:tcPr>
            <w:tcW w:w="740" w:type="dxa"/>
            <w:vAlign w:val="center"/>
          </w:tcPr>
          <w:p w14:paraId="2EE803C5"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74" w:type="dxa"/>
            <w:vAlign w:val="center"/>
          </w:tcPr>
          <w:p w14:paraId="15E560FB" w14:textId="336F56C1" w:rsidR="00A07B23" w:rsidRPr="009A6AE8" w:rsidRDefault="00891B50" w:rsidP="00C0378E">
            <w:pPr>
              <w:spacing w:after="0" w:line="259" w:lineRule="auto"/>
              <w:ind w:left="6" w:firstLine="0"/>
              <w:jc w:val="center"/>
              <w:rPr>
                <w:rFonts w:asciiTheme="minorHAnsi" w:hAnsiTheme="minorHAnsi"/>
                <w:szCs w:val="16"/>
              </w:rPr>
            </w:pPr>
            <w:r w:rsidRPr="009A6AE8">
              <w:rPr>
                <w:rFonts w:asciiTheme="minorHAnsi" w:hAnsiTheme="minorHAnsi"/>
                <w:szCs w:val="16"/>
              </w:rPr>
              <w:t>{0, 4294967294}</w:t>
            </w:r>
          </w:p>
        </w:tc>
        <w:tc>
          <w:tcPr>
            <w:tcW w:w="1048" w:type="dxa"/>
            <w:vAlign w:val="center"/>
          </w:tcPr>
          <w:p w14:paraId="0B2F6EE0" w14:textId="1F8C83C8"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1BC62A71" w14:textId="22D13CFD"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1C56FFCE" w14:textId="130F9DA2"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2C9D3613" w14:textId="54281749" w:rsidR="00A07B23" w:rsidRPr="009A6AE8" w:rsidRDefault="000D5CF7" w:rsidP="009A6AE8">
            <w:pPr>
              <w:spacing w:after="0" w:line="259" w:lineRule="auto"/>
              <w:ind w:left="6" w:firstLine="0"/>
              <w:rPr>
                <w:rStyle w:val="af6"/>
                <w:rFonts w:asciiTheme="minorHAnsi" w:hAnsiTheme="minorHAnsi"/>
                <w:szCs w:val="16"/>
              </w:rPr>
            </w:pPr>
            <w:r w:rsidRPr="009A6AE8">
              <w:rPr>
                <w:rFonts w:asciiTheme="minorHAnsi" w:hAnsiTheme="minorHAnsi"/>
                <w:szCs w:val="16"/>
              </w:rPr>
              <w:t xml:space="preserve">Передается значение, которое в соответствии с ФФД должно печататься на печатной форме ФД </w:t>
            </w:r>
            <w:hyperlink w:anchor="_Дескрипторы_реквизитов_фискальных" w:history="1"/>
          </w:p>
        </w:tc>
      </w:tr>
      <w:tr w:rsidR="00A07B23" w:rsidRPr="009A6AE8" w14:paraId="6340A2D7" w14:textId="77777777" w:rsidTr="0097099C">
        <w:trPr>
          <w:trHeight w:val="317"/>
          <w:jc w:val="center"/>
        </w:trPr>
        <w:tc>
          <w:tcPr>
            <w:tcW w:w="456" w:type="dxa"/>
            <w:vAlign w:val="center"/>
          </w:tcPr>
          <w:p w14:paraId="22496C3B"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1060</w:t>
            </w:r>
          </w:p>
        </w:tc>
        <w:tc>
          <w:tcPr>
            <w:tcW w:w="1938" w:type="dxa"/>
            <w:vAlign w:val="center"/>
          </w:tcPr>
          <w:p w14:paraId="75C9CBED"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fnsUrl</w:t>
            </w:r>
            <w:proofErr w:type="spellEnd"/>
          </w:p>
        </w:tc>
        <w:tc>
          <w:tcPr>
            <w:tcW w:w="1428" w:type="dxa"/>
            <w:vAlign w:val="center"/>
          </w:tcPr>
          <w:p w14:paraId="59A141A6"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адрес сайта ФНС</w:t>
            </w:r>
          </w:p>
        </w:tc>
        <w:tc>
          <w:tcPr>
            <w:tcW w:w="740" w:type="dxa"/>
            <w:vAlign w:val="center"/>
          </w:tcPr>
          <w:p w14:paraId="1A607591" w14:textId="7EAF8972"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74" w:type="dxa"/>
            <w:vAlign w:val="center"/>
          </w:tcPr>
          <w:p w14:paraId="018B039C"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1048" w:type="dxa"/>
            <w:vAlign w:val="center"/>
          </w:tcPr>
          <w:p w14:paraId="39285C1E" w14:textId="6CA855B6"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cstheme="majorHAnsi"/>
                <w:szCs w:val="16"/>
              </w:rPr>
              <w:t>х</w:t>
            </w:r>
          </w:p>
        </w:tc>
        <w:tc>
          <w:tcPr>
            <w:tcW w:w="1048" w:type="dxa"/>
            <w:vAlign w:val="center"/>
          </w:tcPr>
          <w:p w14:paraId="4D163989" w14:textId="13B9E8A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05" w:type="dxa"/>
            <w:vAlign w:val="center"/>
          </w:tcPr>
          <w:p w14:paraId="68AA09A5" w14:textId="14FAC8C3"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789" w:type="dxa"/>
            <w:vAlign w:val="center"/>
          </w:tcPr>
          <w:p w14:paraId="7C97B67C" w14:textId="46BC6A96" w:rsidR="00A07B23" w:rsidRPr="009A6AE8" w:rsidRDefault="000D5CF7" w:rsidP="009A6AE8">
            <w:pPr>
              <w:spacing w:after="0" w:line="259" w:lineRule="auto"/>
              <w:ind w:left="6" w:firstLine="0"/>
              <w:rPr>
                <w:rFonts w:asciiTheme="minorHAnsi" w:hAnsiTheme="minorHAnsi"/>
                <w:szCs w:val="16"/>
              </w:rPr>
            </w:pPr>
            <w:r w:rsidRPr="009A6AE8">
              <w:rPr>
                <w:rFonts w:asciiTheme="minorHAnsi" w:hAnsiTheme="minorHAnsi"/>
                <w:szCs w:val="16"/>
              </w:rPr>
              <w:t>Значение может отсутствовать, если тег 1002=1</w:t>
            </w:r>
          </w:p>
        </w:tc>
      </w:tr>
      <w:tr w:rsidR="00A07B23" w:rsidRPr="009A6AE8" w14:paraId="21656BBE" w14:textId="77777777" w:rsidTr="0097099C">
        <w:trPr>
          <w:trHeight w:val="317"/>
          <w:jc w:val="center"/>
        </w:trPr>
        <w:tc>
          <w:tcPr>
            <w:tcW w:w="456" w:type="dxa"/>
            <w:vAlign w:val="center"/>
          </w:tcPr>
          <w:p w14:paraId="41B3EC3F" w14:textId="77777777" w:rsidR="00A07B23" w:rsidRPr="009A6AE8" w:rsidRDefault="00A07B23" w:rsidP="00C0378E">
            <w:pPr>
              <w:spacing w:after="0" w:line="259" w:lineRule="auto"/>
              <w:ind w:left="0" w:firstLine="0"/>
              <w:jc w:val="center"/>
              <w:rPr>
                <w:rFonts w:asciiTheme="minorHAnsi" w:hAnsiTheme="minorHAnsi"/>
                <w:szCs w:val="16"/>
              </w:rPr>
            </w:pPr>
          </w:p>
        </w:tc>
        <w:tc>
          <w:tcPr>
            <w:tcW w:w="1938" w:type="dxa"/>
            <w:vAlign w:val="center"/>
          </w:tcPr>
          <w:p w14:paraId="2E7AF412"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messageFiscalSign</w:t>
            </w:r>
            <w:proofErr w:type="spellEnd"/>
          </w:p>
        </w:tc>
        <w:tc>
          <w:tcPr>
            <w:tcW w:w="1428" w:type="dxa"/>
            <w:vAlign w:val="center"/>
          </w:tcPr>
          <w:p w14:paraId="3DF21F72"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фискальный признак сообщения для оператора фискальных данных</w:t>
            </w:r>
          </w:p>
        </w:tc>
        <w:tc>
          <w:tcPr>
            <w:tcW w:w="740" w:type="dxa"/>
            <w:vAlign w:val="center"/>
          </w:tcPr>
          <w:p w14:paraId="0CAD2824" w14:textId="11296EC8" w:rsidR="00A07B23" w:rsidRPr="009A6AE8" w:rsidDel="00477217" w:rsidRDefault="00242DB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(base64)</w:t>
            </w:r>
          </w:p>
        </w:tc>
        <w:tc>
          <w:tcPr>
            <w:tcW w:w="1174" w:type="dxa"/>
            <w:vAlign w:val="center"/>
          </w:tcPr>
          <w:p w14:paraId="69E9AABE" w14:textId="7D8BA354" w:rsidR="00A07B23" w:rsidRPr="009A6AE8" w:rsidRDefault="00A07B23" w:rsidP="00C0378E">
            <w:pPr>
              <w:spacing w:after="0" w:line="259" w:lineRule="auto"/>
              <w:ind w:left="6" w:firstLine="0"/>
              <w:jc w:val="center"/>
              <w:rPr>
                <w:rFonts w:asciiTheme="minorHAnsi" w:hAnsiTheme="minorHAnsi"/>
                <w:szCs w:val="16"/>
              </w:rPr>
            </w:pPr>
          </w:p>
        </w:tc>
        <w:tc>
          <w:tcPr>
            <w:tcW w:w="1048" w:type="dxa"/>
            <w:vAlign w:val="center"/>
          </w:tcPr>
          <w:p w14:paraId="50C11F42" w14:textId="10ED20F4"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48" w:type="dxa"/>
            <w:vAlign w:val="center"/>
          </w:tcPr>
          <w:p w14:paraId="444827AB" w14:textId="47EC58D2"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1F26B380" w14:textId="088EBD3D"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45DBEED0" w14:textId="77777777" w:rsidR="00A07B23" w:rsidRPr="009A6AE8" w:rsidRDefault="009A6AE8" w:rsidP="009A6AE8">
            <w:pPr>
              <w:spacing w:after="0" w:line="259" w:lineRule="auto"/>
              <w:ind w:left="6" w:firstLine="0"/>
              <w:rPr>
                <w:rStyle w:val="af6"/>
                <w:rFonts w:asciiTheme="minorHAnsi" w:hAnsiTheme="minorHAnsi"/>
                <w:szCs w:val="16"/>
              </w:rPr>
            </w:pPr>
            <w:hyperlink w:anchor="_Дескрипторы_реквизитов_фискальных" w:history="1">
              <w:r w:rsidR="00A07B23" w:rsidRPr="009A6AE8">
                <w:rPr>
                  <w:rStyle w:val="af6"/>
                  <w:rFonts w:asciiTheme="minorHAnsi" w:hAnsiTheme="minorHAnsi"/>
                  <w:szCs w:val="16"/>
                </w:rPr>
                <w:t>см. Дескрипторы реквизитов фискальных документов</w:t>
              </w:r>
            </w:hyperlink>
          </w:p>
        </w:tc>
      </w:tr>
      <w:tr w:rsidR="00A07B23" w:rsidRPr="009A6AE8" w14:paraId="48A202CC" w14:textId="77777777" w:rsidTr="0097099C">
        <w:trPr>
          <w:trHeight w:val="489"/>
          <w:jc w:val="center"/>
        </w:trPr>
        <w:tc>
          <w:tcPr>
            <w:tcW w:w="456" w:type="dxa"/>
            <w:vAlign w:val="center"/>
          </w:tcPr>
          <w:p w14:paraId="4AE32B1E" w14:textId="77BE37F5" w:rsidR="00A07B23" w:rsidRPr="009A6AE8" w:rsidRDefault="00A07B23" w:rsidP="00C0378E">
            <w:pPr>
              <w:spacing w:after="0" w:line="259" w:lineRule="auto"/>
              <w:ind w:left="0" w:firstLine="0"/>
              <w:jc w:val="center"/>
              <w:rPr>
                <w:rFonts w:asciiTheme="minorHAnsi" w:hAnsiTheme="minorHAnsi"/>
                <w:szCs w:val="16"/>
              </w:rPr>
            </w:pPr>
          </w:p>
        </w:tc>
        <w:tc>
          <w:tcPr>
            <w:tcW w:w="1938" w:type="dxa"/>
            <w:vAlign w:val="center"/>
          </w:tcPr>
          <w:p w14:paraId="07FA089A"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rawData</w:t>
            </w:r>
            <w:proofErr w:type="spellEnd"/>
          </w:p>
        </w:tc>
        <w:tc>
          <w:tcPr>
            <w:tcW w:w="1428" w:type="dxa"/>
            <w:vAlign w:val="center"/>
          </w:tcPr>
          <w:p w14:paraId="1E28A23C" w14:textId="75FA4C90" w:rsidR="00A07B23" w:rsidRPr="009A6AE8" w:rsidRDefault="00A07B23" w:rsidP="00481EC8">
            <w:pPr>
              <w:spacing w:after="0" w:line="259" w:lineRule="auto"/>
              <w:ind w:left="3" w:firstLine="0"/>
              <w:rPr>
                <w:rFonts w:asciiTheme="minorHAnsi" w:hAnsiTheme="minorHAnsi"/>
                <w:szCs w:val="16"/>
              </w:rPr>
            </w:pPr>
            <w:r w:rsidRPr="009A6AE8">
              <w:rPr>
                <w:rFonts w:asciiTheme="minorHAnsi" w:hAnsiTheme="minorHAnsi"/>
                <w:szCs w:val="16"/>
              </w:rPr>
              <w:t xml:space="preserve">бинарное представление документа в формате сообщения протокола взаимодействия ККТ и </w:t>
            </w:r>
            <w:r w:rsidR="00481EC8" w:rsidRPr="009A6AE8">
              <w:rPr>
                <w:rFonts w:asciiTheme="minorHAnsi" w:hAnsiTheme="minorHAnsi"/>
                <w:szCs w:val="16"/>
              </w:rPr>
              <w:t>ТС</w:t>
            </w:r>
            <w:r w:rsidRPr="009A6AE8">
              <w:rPr>
                <w:rFonts w:asciiTheme="minorHAnsi" w:hAnsiTheme="minorHAnsi"/>
                <w:szCs w:val="16"/>
              </w:rPr>
              <w:t xml:space="preserve"> ОФД. Описание формата блока данных содержится в примечании после таблицы «Отчет о регистрации». </w:t>
            </w:r>
          </w:p>
        </w:tc>
        <w:tc>
          <w:tcPr>
            <w:tcW w:w="740" w:type="dxa"/>
            <w:vAlign w:val="center"/>
          </w:tcPr>
          <w:p w14:paraId="17E4AAAC"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(base64)</w:t>
            </w:r>
          </w:p>
        </w:tc>
        <w:tc>
          <w:tcPr>
            <w:tcW w:w="1174" w:type="dxa"/>
            <w:vAlign w:val="center"/>
          </w:tcPr>
          <w:p w14:paraId="3A7437EA" w14:textId="77777777" w:rsidR="00A07B23" w:rsidRPr="009A6AE8" w:rsidRDefault="00A07B23" w:rsidP="00C0378E">
            <w:pPr>
              <w:spacing w:after="0" w:line="259" w:lineRule="auto"/>
              <w:ind w:left="6" w:firstLine="0"/>
              <w:jc w:val="center"/>
              <w:rPr>
                <w:rFonts w:asciiTheme="minorHAnsi" w:hAnsiTheme="minorHAnsi"/>
                <w:szCs w:val="16"/>
              </w:rPr>
            </w:pPr>
          </w:p>
        </w:tc>
        <w:tc>
          <w:tcPr>
            <w:tcW w:w="1048" w:type="dxa"/>
            <w:vAlign w:val="center"/>
          </w:tcPr>
          <w:p w14:paraId="70DB6E42" w14:textId="7415F19A"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8" w:type="dxa"/>
            <w:vAlign w:val="center"/>
          </w:tcPr>
          <w:p w14:paraId="1791E507" w14:textId="2AA753C2"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5" w:type="dxa"/>
            <w:vAlign w:val="center"/>
          </w:tcPr>
          <w:p w14:paraId="530BE8ED" w14:textId="36BCFD3A"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789" w:type="dxa"/>
            <w:vAlign w:val="center"/>
          </w:tcPr>
          <w:p w14:paraId="412BCE9C"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313570FD" w14:textId="77777777" w:rsidTr="0097099C">
        <w:trPr>
          <w:trHeight w:val="489"/>
          <w:jc w:val="center"/>
        </w:trPr>
        <w:tc>
          <w:tcPr>
            <w:tcW w:w="456" w:type="dxa"/>
            <w:vAlign w:val="center"/>
          </w:tcPr>
          <w:p w14:paraId="0CAE9E04" w14:textId="06611031"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1084</w:t>
            </w:r>
          </w:p>
        </w:tc>
        <w:tc>
          <w:tcPr>
            <w:tcW w:w="1938" w:type="dxa"/>
            <w:vAlign w:val="center"/>
          </w:tcPr>
          <w:p w14:paraId="21F0A55E" w14:textId="54B6E910"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properties</w:t>
            </w:r>
            <w:proofErr w:type="spellEnd"/>
          </w:p>
        </w:tc>
        <w:tc>
          <w:tcPr>
            <w:tcW w:w="1428" w:type="dxa"/>
            <w:vAlign w:val="center"/>
          </w:tcPr>
          <w:p w14:paraId="2804DD8B" w14:textId="0817ECAC"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 xml:space="preserve">Дополнительный реквизит </w:t>
            </w:r>
          </w:p>
        </w:tc>
        <w:tc>
          <w:tcPr>
            <w:tcW w:w="740" w:type="dxa"/>
            <w:vAlign w:val="center"/>
          </w:tcPr>
          <w:p w14:paraId="5DB3E188" w14:textId="1022DEA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p>
        </w:tc>
        <w:tc>
          <w:tcPr>
            <w:tcW w:w="1174" w:type="dxa"/>
            <w:vAlign w:val="center"/>
          </w:tcPr>
          <w:p w14:paraId="58DFF58C" w14:textId="77777777" w:rsidR="00A07B23" w:rsidRPr="009A6AE8" w:rsidRDefault="00A07B23" w:rsidP="00C0378E">
            <w:pPr>
              <w:spacing w:after="0" w:line="259" w:lineRule="auto"/>
              <w:ind w:left="6" w:firstLine="0"/>
              <w:jc w:val="center"/>
              <w:rPr>
                <w:rFonts w:asciiTheme="minorHAnsi" w:hAnsiTheme="minorHAnsi"/>
                <w:szCs w:val="16"/>
              </w:rPr>
            </w:pPr>
          </w:p>
        </w:tc>
        <w:tc>
          <w:tcPr>
            <w:tcW w:w="1048" w:type="dxa"/>
            <w:vAlign w:val="center"/>
          </w:tcPr>
          <w:p w14:paraId="0280394B" w14:textId="08E28D4C"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0…n</w:t>
            </w:r>
          </w:p>
        </w:tc>
        <w:tc>
          <w:tcPr>
            <w:tcW w:w="1048" w:type="dxa"/>
            <w:vAlign w:val="center"/>
          </w:tcPr>
          <w:p w14:paraId="22DBDF37" w14:textId="2345502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005" w:type="dxa"/>
            <w:vAlign w:val="center"/>
          </w:tcPr>
          <w:p w14:paraId="25B00588" w14:textId="57A2D46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х</w:t>
            </w:r>
          </w:p>
        </w:tc>
        <w:tc>
          <w:tcPr>
            <w:tcW w:w="1789" w:type="dxa"/>
            <w:vAlign w:val="center"/>
          </w:tcPr>
          <w:p w14:paraId="2A73A2B3" w14:textId="77777777" w:rsidR="00A07B23" w:rsidRPr="009A6AE8" w:rsidRDefault="00A07B23" w:rsidP="009A6AE8">
            <w:pPr>
              <w:spacing w:after="0" w:line="259" w:lineRule="auto"/>
              <w:ind w:left="6" w:firstLine="0"/>
              <w:rPr>
                <w:rFonts w:asciiTheme="minorHAnsi" w:hAnsiTheme="minorHAnsi"/>
                <w:szCs w:val="16"/>
              </w:rPr>
            </w:pPr>
          </w:p>
        </w:tc>
      </w:tr>
    </w:tbl>
    <w:p w14:paraId="782429B9" w14:textId="77777777" w:rsidR="00F4344C" w:rsidRPr="009A6AE8" w:rsidRDefault="00F4344C" w:rsidP="00F4344C">
      <w:pPr>
        <w:rPr>
          <w:rFonts w:asciiTheme="minorHAnsi" w:hAnsiTheme="minorHAnsi" w:cs="Times New Roman"/>
          <w:sz w:val="24"/>
          <w:szCs w:val="24"/>
        </w:rPr>
      </w:pPr>
      <w:bookmarkStart w:id="9" w:name="_Cчетчики_итогов_фискального"/>
      <w:bookmarkEnd w:id="9"/>
      <w:r w:rsidRPr="009A6AE8">
        <w:rPr>
          <w:rFonts w:asciiTheme="minorHAnsi" w:hAnsiTheme="minorHAnsi" w:cs="Times New Roman"/>
          <w:sz w:val="24"/>
          <w:szCs w:val="24"/>
        </w:rPr>
        <w:t>Примечание:</w:t>
      </w:r>
    </w:p>
    <w:p w14:paraId="1E619A71" w14:textId="77777777" w:rsidR="00F4344C" w:rsidRPr="009A6AE8" w:rsidRDefault="00F4344C" w:rsidP="009A6AE8">
      <w:pPr>
        <w:jc w:val="both"/>
        <w:rPr>
          <w:rFonts w:asciiTheme="minorHAnsi" w:hAnsiTheme="minorHAnsi" w:cs="Times New Roman"/>
          <w:sz w:val="24"/>
          <w:szCs w:val="24"/>
        </w:rPr>
      </w:pPr>
      <w:r w:rsidRPr="009A6AE8">
        <w:rPr>
          <w:rFonts w:asciiTheme="minorHAnsi" w:hAnsiTheme="minorHAnsi" w:cs="Times New Roman"/>
          <w:sz w:val="24"/>
          <w:szCs w:val="24"/>
        </w:rPr>
        <w:t>1. Значение бита (колонка "Номер бита") в соответствующем бите значения у реквизита "признак агента" (тег 1057), равное "1", в отчете о регистрации указывает, что пользователь может осуществлять расчеты, являясь соответствующим агентом (субагентом).</w:t>
      </w:r>
    </w:p>
    <w:p w14:paraId="216E9AD3" w14:textId="77777777" w:rsidR="00F4344C" w:rsidRPr="009A6AE8" w:rsidRDefault="00F4344C" w:rsidP="00F4344C">
      <w:pPr>
        <w:rPr>
          <w:rFonts w:asciiTheme="minorHAnsi" w:hAnsiTheme="minorHAnsi" w:cs="Times New Roman"/>
          <w:sz w:val="24"/>
          <w:szCs w:val="24"/>
        </w:rPr>
      </w:pPr>
      <w:r w:rsidRPr="009A6AE8">
        <w:rPr>
          <w:rFonts w:asciiTheme="minorHAnsi" w:hAnsiTheme="minorHAnsi" w:cs="Times New Roman"/>
          <w:sz w:val="24"/>
          <w:szCs w:val="24"/>
        </w:rPr>
        <w:t>2. Бит с номером 7 всегда имеет значение "0".</w:t>
      </w:r>
    </w:p>
    <w:p w14:paraId="2B3645DA" w14:textId="77777777" w:rsidR="00F4344C" w:rsidRPr="009A6AE8" w:rsidRDefault="00F4344C" w:rsidP="00F4344C">
      <w:pPr>
        <w:rPr>
          <w:rFonts w:asciiTheme="minorHAnsi" w:hAnsiTheme="minorHAnsi" w:cs="Times New Roman"/>
          <w:sz w:val="24"/>
          <w:szCs w:val="24"/>
        </w:rPr>
      </w:pPr>
      <w:r w:rsidRPr="009A6AE8">
        <w:rPr>
          <w:rFonts w:asciiTheme="minorHAnsi" w:hAnsiTheme="minorHAnsi" w:cs="Times New Roman"/>
          <w:sz w:val="24"/>
          <w:szCs w:val="24"/>
        </w:rPr>
        <w:t>3. В случае если в ФД от ККТ отсутствует "признак агента" (тег 1057), то значение реквизита должно быть равно -1.</w:t>
      </w:r>
    </w:p>
    <w:p w14:paraId="4ACBFE4F" w14:textId="4CA0550E" w:rsidR="00EA4B41" w:rsidRPr="009A6AE8" w:rsidRDefault="00EA4B41" w:rsidP="009A6AE8">
      <w:pPr>
        <w:pStyle w:val="5"/>
        <w:spacing w:before="240" w:line="240" w:lineRule="auto"/>
        <w:ind w:left="11" w:hanging="11"/>
        <w:rPr>
          <w:rFonts w:asciiTheme="minorHAnsi" w:hAnsiTheme="minorHAnsi" w:cs="Times New Roman"/>
          <w:sz w:val="24"/>
          <w:szCs w:val="24"/>
        </w:rPr>
      </w:pPr>
      <w:proofErr w:type="spellStart"/>
      <w:r w:rsidRPr="009A6AE8">
        <w:rPr>
          <w:rFonts w:asciiTheme="minorHAnsi" w:hAnsiTheme="minorHAnsi" w:cs="Times New Roman"/>
          <w:sz w:val="24"/>
          <w:szCs w:val="24"/>
        </w:rPr>
        <w:t>C</w:t>
      </w:r>
      <w:r w:rsidR="00A90431" w:rsidRPr="009A6AE8">
        <w:rPr>
          <w:rFonts w:asciiTheme="minorHAnsi" w:hAnsiTheme="minorHAnsi" w:cs="Times New Roman"/>
          <w:sz w:val="24"/>
          <w:szCs w:val="24"/>
        </w:rPr>
        <w:t>чётчики</w:t>
      </w:r>
      <w:proofErr w:type="spellEnd"/>
      <w:r w:rsidRPr="009A6AE8">
        <w:rPr>
          <w:rFonts w:asciiTheme="minorHAnsi" w:hAnsiTheme="minorHAnsi" w:cs="Times New Roman"/>
          <w:sz w:val="24"/>
          <w:szCs w:val="24"/>
        </w:rPr>
        <w:t xml:space="preserve"> итогов фискального накопителя</w:t>
      </w:r>
      <w:r w:rsidR="000415E1" w:rsidRPr="009A6AE8">
        <w:rPr>
          <w:rFonts w:asciiTheme="minorHAnsi" w:hAnsiTheme="minorHAnsi" w:cs="Times New Roman"/>
          <w:sz w:val="24"/>
          <w:szCs w:val="24"/>
        </w:rPr>
        <w:t xml:space="preserve"> (тег 1</w:t>
      </w:r>
      <w:r w:rsidR="001B5C1E" w:rsidRPr="009A6AE8">
        <w:rPr>
          <w:rFonts w:asciiTheme="minorHAnsi" w:hAnsiTheme="minorHAnsi" w:cs="Times New Roman"/>
          <w:sz w:val="24"/>
          <w:szCs w:val="24"/>
        </w:rPr>
        <w:t>1</w:t>
      </w:r>
      <w:r w:rsidR="000415E1" w:rsidRPr="009A6AE8">
        <w:rPr>
          <w:rFonts w:asciiTheme="minorHAnsi" w:hAnsiTheme="minorHAnsi" w:cs="Times New Roman"/>
          <w:sz w:val="24"/>
          <w:szCs w:val="24"/>
        </w:rPr>
        <w:t>57)</w:t>
      </w:r>
    </w:p>
    <w:p w14:paraId="735D0424" w14:textId="77777777" w:rsidR="00EA4B41" w:rsidRPr="009A6AE8" w:rsidRDefault="00EA4B41" w:rsidP="009A6AE8">
      <w:pPr>
        <w:jc w:val="both"/>
        <w:rPr>
          <w:rFonts w:asciiTheme="minorHAnsi" w:hAnsiTheme="minorHAnsi" w:cs="Times New Roman"/>
          <w:sz w:val="24"/>
          <w:szCs w:val="24"/>
        </w:rPr>
      </w:pPr>
      <w:r w:rsidRPr="009A6AE8">
        <w:rPr>
          <w:rFonts w:asciiTheme="minorHAnsi" w:hAnsiTheme="minorHAnsi" w:cs="Times New Roman"/>
          <w:sz w:val="24"/>
          <w:szCs w:val="24"/>
        </w:rPr>
        <w:t>Счетчики формируются фискальным накопителем ККТ для следующих реквизитов: «номер ФД», «номер смены», «номер чека за смену», «счетчики операций «приход»», «счетчики операций «возврат прихода»», «счетчики операций «расход»», «счетчики операций «возврат расхода»», «счетчики операций по чекам коррекции».</w:t>
      </w:r>
    </w:p>
    <w:p w14:paraId="7EBFBF6F" w14:textId="7A637814" w:rsidR="00490CFC" w:rsidRPr="009A6AE8" w:rsidRDefault="00EA4B41" w:rsidP="00EA4B41">
      <w:pPr>
        <w:rPr>
          <w:rFonts w:asciiTheme="minorHAnsi" w:hAnsiTheme="minorHAnsi" w:cs="Times New Roman"/>
          <w:sz w:val="24"/>
          <w:szCs w:val="24"/>
        </w:rPr>
      </w:pPr>
      <w:r w:rsidRPr="009A6AE8">
        <w:rPr>
          <w:rFonts w:asciiTheme="minorHAnsi" w:hAnsiTheme="minorHAnsi" w:cs="Times New Roman"/>
          <w:sz w:val="24"/>
          <w:szCs w:val="24"/>
        </w:rPr>
        <w:t>Данные счетчиков со значением «0» должны включаться в фискальные документы в электронной форме.</w:t>
      </w:r>
    </w:p>
    <w:p w14:paraId="307D6E2D" w14:textId="77777777" w:rsidR="0017204D" w:rsidRPr="009A6AE8" w:rsidRDefault="0017204D" w:rsidP="00EA4B41">
      <w:pPr>
        <w:rPr>
          <w:rFonts w:asciiTheme="minorHAnsi" w:hAnsiTheme="minorHAnsi" w:cs="Times New Roman"/>
          <w:sz w:val="24"/>
          <w:szCs w:val="24"/>
        </w:rPr>
      </w:pPr>
    </w:p>
    <w:tbl>
      <w:tblPr>
        <w:tblStyle w:val="TableGrid"/>
        <w:tblW w:w="5000" w:type="pct"/>
        <w:tblInd w:w="3" w:type="dxa"/>
        <w:tblCellMar>
          <w:top w:w="66" w:type="dxa"/>
          <w:left w:w="69" w:type="dxa"/>
          <w:right w:w="73" w:type="dxa"/>
        </w:tblCellMar>
        <w:tblLook w:val="04A0" w:firstRow="1" w:lastRow="0" w:firstColumn="1" w:lastColumn="0" w:noHBand="0" w:noVBand="1"/>
      </w:tblPr>
      <w:tblGrid>
        <w:gridCol w:w="566"/>
        <w:gridCol w:w="2111"/>
        <w:gridCol w:w="3299"/>
        <w:gridCol w:w="1462"/>
        <w:gridCol w:w="1363"/>
        <w:gridCol w:w="1442"/>
      </w:tblGrid>
      <w:tr w:rsidR="00EA4B41" w:rsidRPr="009A6AE8" w14:paraId="2FE85E23" w14:textId="77777777" w:rsidTr="00B64411">
        <w:trPr>
          <w:trHeight w:val="626"/>
        </w:trPr>
        <w:tc>
          <w:tcPr>
            <w:tcW w:w="571" w:type="dxa"/>
            <w:tcBorders>
              <w:top w:val="single" w:sz="6" w:space="0" w:color="DDDDDD"/>
              <w:left w:val="single" w:sz="3" w:space="0" w:color="DDDDDD"/>
              <w:bottom w:val="single" w:sz="6" w:space="0" w:color="DDDDDD"/>
              <w:right w:val="single" w:sz="6" w:space="0" w:color="DDDDDD"/>
            </w:tcBorders>
            <w:shd w:val="clear" w:color="auto" w:fill="F0F0F0"/>
          </w:tcPr>
          <w:p w14:paraId="615CE248" w14:textId="77777777" w:rsidR="00EA4B41" w:rsidRPr="009A6AE8" w:rsidRDefault="00EA4B41" w:rsidP="00392598">
            <w:pPr>
              <w:spacing w:after="0" w:line="259" w:lineRule="auto"/>
              <w:ind w:left="41" w:firstLine="0"/>
              <w:rPr>
                <w:rFonts w:asciiTheme="minorHAnsi" w:hAnsiTheme="minorHAnsi"/>
                <w:sz w:val="18"/>
                <w:szCs w:val="18"/>
              </w:rPr>
            </w:pPr>
            <w:r w:rsidRPr="009A6AE8">
              <w:rPr>
                <w:rFonts w:asciiTheme="minorHAnsi" w:hAnsiTheme="minorHAnsi"/>
                <w:sz w:val="18"/>
                <w:szCs w:val="18"/>
              </w:rPr>
              <w:t>Тег</w:t>
            </w:r>
          </w:p>
        </w:tc>
        <w:tc>
          <w:tcPr>
            <w:tcW w:w="2156" w:type="dxa"/>
            <w:tcBorders>
              <w:top w:val="single" w:sz="6" w:space="0" w:color="DDDDDD"/>
              <w:left w:val="single" w:sz="6" w:space="0" w:color="DDDDDD"/>
              <w:bottom w:val="single" w:sz="6" w:space="0" w:color="DDDDDD"/>
              <w:right w:val="single" w:sz="6" w:space="0" w:color="DDDDDD"/>
            </w:tcBorders>
            <w:shd w:val="clear" w:color="auto" w:fill="F0F0F0"/>
          </w:tcPr>
          <w:p w14:paraId="4361BC59" w14:textId="77777777" w:rsidR="00EA4B41" w:rsidRPr="009A6AE8" w:rsidRDefault="00EA4B41" w:rsidP="00392598">
            <w:pPr>
              <w:spacing w:after="0" w:line="259" w:lineRule="auto"/>
              <w:ind w:left="43" w:right="471" w:firstLine="0"/>
              <w:rPr>
                <w:rFonts w:asciiTheme="minorHAnsi" w:hAnsiTheme="minorHAnsi"/>
                <w:sz w:val="18"/>
                <w:szCs w:val="18"/>
              </w:rPr>
            </w:pPr>
            <w:r w:rsidRPr="009A6AE8">
              <w:rPr>
                <w:rFonts w:asciiTheme="minorHAnsi" w:hAnsiTheme="minorHAnsi"/>
                <w:sz w:val="18"/>
                <w:szCs w:val="18"/>
              </w:rPr>
              <w:t>Имя реквизита в формате JSON</w:t>
            </w:r>
          </w:p>
        </w:tc>
        <w:tc>
          <w:tcPr>
            <w:tcW w:w="3453" w:type="dxa"/>
            <w:tcBorders>
              <w:top w:val="single" w:sz="6" w:space="0" w:color="DDDDDD"/>
              <w:left w:val="single" w:sz="6" w:space="0" w:color="DDDDDD"/>
              <w:bottom w:val="single" w:sz="6" w:space="0" w:color="DDDDDD"/>
              <w:right w:val="single" w:sz="6" w:space="0" w:color="DDDDDD"/>
            </w:tcBorders>
            <w:shd w:val="clear" w:color="auto" w:fill="F0F0F0"/>
          </w:tcPr>
          <w:p w14:paraId="17837428" w14:textId="77777777" w:rsidR="00EA4B41" w:rsidRPr="009A6AE8" w:rsidRDefault="00EA4B41" w:rsidP="00392598">
            <w:pPr>
              <w:spacing w:after="0" w:line="259" w:lineRule="auto"/>
              <w:ind w:left="43" w:firstLine="0"/>
              <w:rPr>
                <w:rFonts w:asciiTheme="minorHAnsi" w:hAnsiTheme="minorHAnsi"/>
                <w:sz w:val="18"/>
                <w:szCs w:val="18"/>
              </w:rPr>
            </w:pPr>
            <w:r w:rsidRPr="009A6AE8">
              <w:rPr>
                <w:rFonts w:asciiTheme="minorHAnsi" w:hAnsiTheme="minorHAnsi"/>
                <w:sz w:val="18"/>
                <w:szCs w:val="18"/>
              </w:rPr>
              <w:t>Описание реквизита</w:t>
            </w:r>
          </w:p>
        </w:tc>
        <w:tc>
          <w:tcPr>
            <w:tcW w:w="1505" w:type="dxa"/>
            <w:tcBorders>
              <w:top w:val="single" w:sz="6" w:space="0" w:color="DDDDDD"/>
              <w:left w:val="single" w:sz="6" w:space="0" w:color="DDDDDD"/>
              <w:bottom w:val="single" w:sz="6" w:space="0" w:color="DDDDDD"/>
              <w:right w:val="single" w:sz="6" w:space="0" w:color="DDDDDD"/>
            </w:tcBorders>
            <w:shd w:val="clear" w:color="auto" w:fill="F0F0F0"/>
          </w:tcPr>
          <w:p w14:paraId="290BE37F" w14:textId="77777777" w:rsidR="00EA4B41" w:rsidRPr="009A6AE8" w:rsidRDefault="00EA4B41" w:rsidP="00392598">
            <w:pPr>
              <w:spacing w:after="0" w:line="259" w:lineRule="auto"/>
              <w:ind w:left="43" w:right="62" w:firstLine="0"/>
              <w:rPr>
                <w:rFonts w:asciiTheme="minorHAnsi" w:hAnsiTheme="minorHAnsi"/>
                <w:sz w:val="18"/>
                <w:szCs w:val="18"/>
              </w:rPr>
            </w:pPr>
            <w:r w:rsidRPr="009A6AE8">
              <w:rPr>
                <w:rFonts w:asciiTheme="minorHAnsi" w:hAnsiTheme="minorHAnsi"/>
                <w:sz w:val="18"/>
                <w:szCs w:val="18"/>
              </w:rPr>
              <w:t>Тип данных JSON</w:t>
            </w:r>
          </w:p>
        </w:tc>
        <w:tc>
          <w:tcPr>
            <w:tcW w:w="1374" w:type="dxa"/>
            <w:tcBorders>
              <w:top w:val="single" w:sz="6" w:space="0" w:color="DDDDDD"/>
              <w:left w:val="single" w:sz="6" w:space="0" w:color="DDDDDD"/>
              <w:bottom w:val="single" w:sz="6" w:space="0" w:color="DDDDDD"/>
              <w:right w:val="single" w:sz="6" w:space="0" w:color="DDDDDD"/>
            </w:tcBorders>
            <w:shd w:val="clear" w:color="auto" w:fill="F0F0F0"/>
          </w:tcPr>
          <w:p w14:paraId="4823451F" w14:textId="77777777" w:rsidR="00EA4B41" w:rsidRPr="009A6AE8" w:rsidRDefault="00EA4B41" w:rsidP="00392598">
            <w:pPr>
              <w:spacing w:after="0" w:line="259" w:lineRule="auto"/>
              <w:ind w:left="43" w:firstLine="0"/>
              <w:rPr>
                <w:rFonts w:asciiTheme="minorHAnsi" w:hAnsiTheme="minorHAnsi"/>
                <w:sz w:val="18"/>
                <w:szCs w:val="18"/>
              </w:rPr>
            </w:pPr>
            <w:r w:rsidRPr="009A6AE8">
              <w:rPr>
                <w:rFonts w:asciiTheme="minorHAnsi" w:hAnsiTheme="minorHAnsi"/>
                <w:sz w:val="18"/>
                <w:szCs w:val="18"/>
              </w:rPr>
              <w:t>Ограничения</w:t>
            </w:r>
          </w:p>
        </w:tc>
        <w:tc>
          <w:tcPr>
            <w:tcW w:w="1374" w:type="dxa"/>
            <w:tcBorders>
              <w:top w:val="single" w:sz="6" w:space="0" w:color="DDDDDD"/>
              <w:left w:val="single" w:sz="6" w:space="0" w:color="DDDDDD"/>
              <w:bottom w:val="single" w:sz="6" w:space="0" w:color="DDDDDD"/>
              <w:right w:val="single" w:sz="6" w:space="0" w:color="DDDDDD"/>
            </w:tcBorders>
            <w:shd w:val="clear" w:color="auto" w:fill="F0F0F0"/>
          </w:tcPr>
          <w:p w14:paraId="0C1F82C4" w14:textId="77777777" w:rsidR="00EA4B41" w:rsidRPr="009A6AE8" w:rsidRDefault="00EA4B41" w:rsidP="00392598">
            <w:pPr>
              <w:spacing w:after="0" w:line="259" w:lineRule="auto"/>
              <w:ind w:left="43" w:firstLine="0"/>
              <w:rPr>
                <w:rFonts w:asciiTheme="minorHAnsi" w:hAnsiTheme="minorHAnsi"/>
                <w:sz w:val="18"/>
                <w:szCs w:val="18"/>
              </w:rPr>
            </w:pPr>
            <w:r w:rsidRPr="009A6AE8">
              <w:rPr>
                <w:rFonts w:asciiTheme="minorHAnsi" w:hAnsiTheme="minorHAnsi"/>
                <w:sz w:val="18"/>
                <w:szCs w:val="18"/>
              </w:rPr>
              <w:t>Кардинальность</w:t>
            </w:r>
          </w:p>
        </w:tc>
      </w:tr>
      <w:tr w:rsidR="00EA4B41" w:rsidRPr="009A6AE8" w14:paraId="7D26DBEE" w14:textId="77777777" w:rsidTr="00B64411">
        <w:trPr>
          <w:trHeight w:val="388"/>
        </w:trPr>
        <w:tc>
          <w:tcPr>
            <w:tcW w:w="571" w:type="dxa"/>
            <w:tcBorders>
              <w:top w:val="single" w:sz="6" w:space="0" w:color="DDDDDD"/>
              <w:left w:val="single" w:sz="3" w:space="0" w:color="DDDDDD"/>
              <w:bottom w:val="single" w:sz="6" w:space="0" w:color="DDDDDD"/>
              <w:right w:val="single" w:sz="6" w:space="0" w:color="DDDDDD"/>
            </w:tcBorders>
          </w:tcPr>
          <w:p w14:paraId="007042C1" w14:textId="77777777" w:rsidR="00EA4B41" w:rsidRPr="009A6AE8" w:rsidRDefault="00EA4B41" w:rsidP="00392598">
            <w:pPr>
              <w:spacing w:after="0" w:line="259" w:lineRule="auto"/>
              <w:ind w:left="0" w:firstLine="0"/>
              <w:rPr>
                <w:rFonts w:asciiTheme="minorHAnsi" w:hAnsiTheme="minorHAnsi"/>
                <w:sz w:val="18"/>
                <w:szCs w:val="18"/>
              </w:rPr>
            </w:pPr>
            <w:r w:rsidRPr="009A6AE8">
              <w:rPr>
                <w:rFonts w:asciiTheme="minorHAnsi" w:hAnsiTheme="minorHAnsi"/>
                <w:sz w:val="18"/>
                <w:szCs w:val="18"/>
              </w:rPr>
              <w:t>1134</w:t>
            </w:r>
          </w:p>
        </w:tc>
        <w:tc>
          <w:tcPr>
            <w:tcW w:w="2156" w:type="dxa"/>
            <w:tcBorders>
              <w:top w:val="single" w:sz="6" w:space="0" w:color="DDDDDD"/>
              <w:left w:val="single" w:sz="6" w:space="0" w:color="DDDDDD"/>
              <w:bottom w:val="single" w:sz="6" w:space="0" w:color="DDDDDD"/>
              <w:right w:val="single" w:sz="6" w:space="0" w:color="DDDDDD"/>
            </w:tcBorders>
          </w:tcPr>
          <w:p w14:paraId="6DBD9803"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receiptCount</w:t>
            </w:r>
            <w:proofErr w:type="spellEnd"/>
          </w:p>
        </w:tc>
        <w:tc>
          <w:tcPr>
            <w:tcW w:w="3453" w:type="dxa"/>
            <w:tcBorders>
              <w:top w:val="single" w:sz="6" w:space="0" w:color="DDDDDD"/>
              <w:left w:val="single" w:sz="6" w:space="0" w:color="DDDDDD"/>
              <w:bottom w:val="single" w:sz="6" w:space="0" w:color="DDDDDD"/>
              <w:right w:val="single" w:sz="6" w:space="0" w:color="DDDDDD"/>
            </w:tcBorders>
          </w:tcPr>
          <w:p w14:paraId="1D7DAA3F" w14:textId="77777777" w:rsidR="00EA4B41" w:rsidRPr="009A6AE8" w:rsidRDefault="00EA4B41" w:rsidP="00392598">
            <w:pPr>
              <w:spacing w:after="0" w:line="259" w:lineRule="auto"/>
              <w:ind w:left="3" w:firstLine="0"/>
              <w:rPr>
                <w:rFonts w:asciiTheme="minorHAnsi" w:hAnsiTheme="minorHAnsi"/>
                <w:sz w:val="18"/>
                <w:szCs w:val="18"/>
              </w:rPr>
            </w:pPr>
            <w:r w:rsidRPr="009A6AE8">
              <w:rPr>
                <w:rFonts w:asciiTheme="minorHAnsi" w:hAnsiTheme="minorHAnsi"/>
                <w:sz w:val="18"/>
                <w:szCs w:val="18"/>
              </w:rPr>
              <w:t>количество чеков по операциям</w:t>
            </w:r>
          </w:p>
        </w:tc>
        <w:tc>
          <w:tcPr>
            <w:tcW w:w="1505" w:type="dxa"/>
            <w:tcBorders>
              <w:top w:val="single" w:sz="6" w:space="0" w:color="DDDDDD"/>
              <w:left w:val="single" w:sz="6" w:space="0" w:color="DDDDDD"/>
              <w:bottom w:val="single" w:sz="6" w:space="0" w:color="DDDDDD"/>
              <w:right w:val="single" w:sz="6" w:space="0" w:color="DDDDDD"/>
            </w:tcBorders>
          </w:tcPr>
          <w:p w14:paraId="78F8FB57"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374" w:type="dxa"/>
            <w:tcBorders>
              <w:top w:val="single" w:sz="6" w:space="0" w:color="DDDDDD"/>
              <w:left w:val="single" w:sz="6" w:space="0" w:color="DDDDDD"/>
              <w:bottom w:val="single" w:sz="6" w:space="0" w:color="DDDDDD"/>
              <w:right w:val="single" w:sz="6" w:space="0" w:color="DDDDDD"/>
            </w:tcBorders>
          </w:tcPr>
          <w:p w14:paraId="02CF2B40" w14:textId="77777777" w:rsidR="00EA4B41" w:rsidRPr="009A6AE8" w:rsidRDefault="00EA4B41" w:rsidP="00392598">
            <w:pPr>
              <w:spacing w:after="0" w:line="259" w:lineRule="auto"/>
              <w:ind w:left="3" w:firstLine="0"/>
              <w:jc w:val="center"/>
              <w:rPr>
                <w:rFonts w:asciiTheme="minorHAnsi" w:hAnsiTheme="minorHAnsi"/>
                <w:sz w:val="18"/>
                <w:szCs w:val="18"/>
              </w:rPr>
            </w:pPr>
            <w:r w:rsidRPr="009A6AE8">
              <w:rPr>
                <w:rFonts w:asciiTheme="minorHAnsi" w:hAnsiTheme="minorHAnsi"/>
                <w:sz w:val="18"/>
                <w:szCs w:val="18"/>
              </w:rPr>
              <w:t>[0, 4294967295]</w:t>
            </w:r>
          </w:p>
        </w:tc>
        <w:tc>
          <w:tcPr>
            <w:tcW w:w="1374" w:type="dxa"/>
            <w:tcBorders>
              <w:top w:val="single" w:sz="6" w:space="0" w:color="DDDDDD"/>
              <w:left w:val="single" w:sz="6" w:space="0" w:color="DDDDDD"/>
              <w:bottom w:val="single" w:sz="6" w:space="0" w:color="DDDDDD"/>
              <w:right w:val="single" w:sz="6" w:space="0" w:color="DDDDDD"/>
            </w:tcBorders>
          </w:tcPr>
          <w:p w14:paraId="60BAE66D" w14:textId="77777777" w:rsidR="00EA4B41" w:rsidRPr="009A6AE8" w:rsidRDefault="00EA4B41" w:rsidP="00392598">
            <w:pPr>
              <w:spacing w:after="0" w:line="259" w:lineRule="auto"/>
              <w:ind w:left="3"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18A80C9C" w14:textId="77777777" w:rsidTr="00B64411">
        <w:trPr>
          <w:trHeight w:val="389"/>
        </w:trPr>
        <w:tc>
          <w:tcPr>
            <w:tcW w:w="571" w:type="dxa"/>
            <w:tcBorders>
              <w:top w:val="single" w:sz="6" w:space="0" w:color="DDDDDD"/>
              <w:left w:val="single" w:sz="3" w:space="0" w:color="DDDDDD"/>
              <w:bottom w:val="single" w:sz="6" w:space="0" w:color="DDDDDD"/>
              <w:right w:val="single" w:sz="6" w:space="0" w:color="DDDDDD"/>
            </w:tcBorders>
          </w:tcPr>
          <w:p w14:paraId="56D045BA"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1129</w:t>
            </w:r>
          </w:p>
        </w:tc>
        <w:tc>
          <w:tcPr>
            <w:tcW w:w="2156" w:type="dxa"/>
            <w:tcBorders>
              <w:top w:val="single" w:sz="6" w:space="0" w:color="DDDDDD"/>
              <w:left w:val="single" w:sz="6" w:space="0" w:color="DDDDDD"/>
              <w:bottom w:val="single" w:sz="6" w:space="0" w:color="DDDDDD"/>
              <w:right w:val="single" w:sz="6" w:space="0" w:color="DDDDDD"/>
            </w:tcBorders>
          </w:tcPr>
          <w:p w14:paraId="0F0FCB9D"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sellOper</w:t>
            </w:r>
            <w:proofErr w:type="spellEnd"/>
          </w:p>
        </w:tc>
        <w:tc>
          <w:tcPr>
            <w:tcW w:w="3453" w:type="dxa"/>
            <w:tcBorders>
              <w:top w:val="single" w:sz="6" w:space="0" w:color="DDDDDD"/>
              <w:left w:val="single" w:sz="6" w:space="0" w:color="DDDDDD"/>
              <w:bottom w:val="single" w:sz="6" w:space="0" w:color="DDDDDD"/>
              <w:right w:val="single" w:sz="6" w:space="0" w:color="DDDDDD"/>
            </w:tcBorders>
          </w:tcPr>
          <w:p w14:paraId="6C02EDBF"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счетчики операций «приход»</w:t>
            </w:r>
          </w:p>
        </w:tc>
        <w:tc>
          <w:tcPr>
            <w:tcW w:w="1505" w:type="dxa"/>
            <w:tcBorders>
              <w:top w:val="single" w:sz="6" w:space="0" w:color="DDDDDD"/>
              <w:left w:val="single" w:sz="6" w:space="0" w:color="DDDDDD"/>
              <w:bottom w:val="single" w:sz="6" w:space="0" w:color="DDDDDD"/>
              <w:right w:val="single" w:sz="6" w:space="0" w:color="DDDDDD"/>
            </w:tcBorders>
          </w:tcPr>
          <w:p w14:paraId="47679C91"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Object</w:t>
            </w:r>
            <w:proofErr w:type="spellEnd"/>
          </w:p>
        </w:tc>
        <w:tc>
          <w:tcPr>
            <w:tcW w:w="1374" w:type="dxa"/>
            <w:tcBorders>
              <w:top w:val="single" w:sz="6" w:space="0" w:color="DDDDDD"/>
              <w:left w:val="single" w:sz="6" w:space="0" w:color="DDDDDD"/>
              <w:bottom w:val="single" w:sz="6" w:space="0" w:color="DDDDDD"/>
              <w:right w:val="single" w:sz="6" w:space="0" w:color="DDDDDD"/>
            </w:tcBorders>
          </w:tcPr>
          <w:p w14:paraId="6CEE3AF8" w14:textId="77777777" w:rsidR="00EA4B41" w:rsidRPr="009A6AE8" w:rsidRDefault="00EA4B41" w:rsidP="00392598">
            <w:pPr>
              <w:spacing w:after="0" w:line="259" w:lineRule="auto"/>
              <w:ind w:left="6" w:firstLine="0"/>
              <w:jc w:val="center"/>
              <w:rPr>
                <w:rFonts w:asciiTheme="minorHAnsi" w:hAnsiTheme="minorHAnsi"/>
                <w:sz w:val="18"/>
                <w:szCs w:val="18"/>
              </w:rPr>
            </w:pPr>
          </w:p>
        </w:tc>
        <w:tc>
          <w:tcPr>
            <w:tcW w:w="1374" w:type="dxa"/>
            <w:tcBorders>
              <w:top w:val="single" w:sz="6" w:space="0" w:color="DDDDDD"/>
              <w:left w:val="single" w:sz="6" w:space="0" w:color="DDDDDD"/>
              <w:bottom w:val="single" w:sz="6" w:space="0" w:color="DDDDDD"/>
              <w:right w:val="single" w:sz="6" w:space="0" w:color="DDDDDD"/>
            </w:tcBorders>
          </w:tcPr>
          <w:p w14:paraId="0A592333"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78694832" w14:textId="77777777" w:rsidTr="00B64411">
        <w:trPr>
          <w:trHeight w:val="388"/>
        </w:trPr>
        <w:tc>
          <w:tcPr>
            <w:tcW w:w="571" w:type="dxa"/>
            <w:tcBorders>
              <w:top w:val="single" w:sz="6" w:space="0" w:color="DDDDDD"/>
              <w:left w:val="single" w:sz="3" w:space="0" w:color="DDDDDD"/>
              <w:bottom w:val="single" w:sz="6" w:space="0" w:color="DDDDDD"/>
              <w:right w:val="single" w:sz="6" w:space="0" w:color="DDDDDD"/>
            </w:tcBorders>
          </w:tcPr>
          <w:p w14:paraId="01F86F2D"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1130</w:t>
            </w:r>
          </w:p>
        </w:tc>
        <w:tc>
          <w:tcPr>
            <w:tcW w:w="2156" w:type="dxa"/>
            <w:tcBorders>
              <w:top w:val="single" w:sz="6" w:space="0" w:color="DDDDDD"/>
              <w:left w:val="single" w:sz="6" w:space="0" w:color="DDDDDD"/>
              <w:bottom w:val="single" w:sz="6" w:space="0" w:color="DDDDDD"/>
              <w:right w:val="single" w:sz="6" w:space="0" w:color="DDDDDD"/>
            </w:tcBorders>
          </w:tcPr>
          <w:p w14:paraId="32CDD529"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sellReturnOper</w:t>
            </w:r>
            <w:proofErr w:type="spellEnd"/>
          </w:p>
        </w:tc>
        <w:tc>
          <w:tcPr>
            <w:tcW w:w="3453" w:type="dxa"/>
            <w:tcBorders>
              <w:top w:val="single" w:sz="6" w:space="0" w:color="DDDDDD"/>
              <w:left w:val="single" w:sz="6" w:space="0" w:color="DDDDDD"/>
              <w:bottom w:val="single" w:sz="6" w:space="0" w:color="DDDDDD"/>
              <w:right w:val="single" w:sz="6" w:space="0" w:color="DDDDDD"/>
            </w:tcBorders>
          </w:tcPr>
          <w:p w14:paraId="1D774823"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счетчики операций «возврат прихода»</w:t>
            </w:r>
          </w:p>
        </w:tc>
        <w:tc>
          <w:tcPr>
            <w:tcW w:w="1505" w:type="dxa"/>
            <w:tcBorders>
              <w:top w:val="single" w:sz="6" w:space="0" w:color="DDDDDD"/>
              <w:left w:val="single" w:sz="6" w:space="0" w:color="DDDDDD"/>
              <w:bottom w:val="single" w:sz="6" w:space="0" w:color="DDDDDD"/>
              <w:right w:val="single" w:sz="6" w:space="0" w:color="DDDDDD"/>
            </w:tcBorders>
          </w:tcPr>
          <w:p w14:paraId="041720B7"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Object</w:t>
            </w:r>
            <w:proofErr w:type="spellEnd"/>
          </w:p>
        </w:tc>
        <w:tc>
          <w:tcPr>
            <w:tcW w:w="1374" w:type="dxa"/>
            <w:tcBorders>
              <w:top w:val="single" w:sz="6" w:space="0" w:color="DDDDDD"/>
              <w:left w:val="single" w:sz="6" w:space="0" w:color="DDDDDD"/>
              <w:bottom w:val="single" w:sz="6" w:space="0" w:color="DDDDDD"/>
              <w:right w:val="single" w:sz="6" w:space="0" w:color="DDDDDD"/>
            </w:tcBorders>
          </w:tcPr>
          <w:p w14:paraId="064EB03A" w14:textId="77777777" w:rsidR="00EA4B41" w:rsidRPr="009A6AE8" w:rsidRDefault="00EA4B41" w:rsidP="00392598">
            <w:pPr>
              <w:spacing w:after="0" w:line="259" w:lineRule="auto"/>
              <w:ind w:left="6" w:firstLine="0"/>
              <w:jc w:val="center"/>
              <w:rPr>
                <w:rFonts w:asciiTheme="minorHAnsi" w:hAnsiTheme="minorHAnsi"/>
                <w:sz w:val="18"/>
                <w:szCs w:val="18"/>
              </w:rPr>
            </w:pPr>
          </w:p>
        </w:tc>
        <w:tc>
          <w:tcPr>
            <w:tcW w:w="1374" w:type="dxa"/>
            <w:tcBorders>
              <w:top w:val="single" w:sz="6" w:space="0" w:color="DDDDDD"/>
              <w:left w:val="single" w:sz="6" w:space="0" w:color="DDDDDD"/>
              <w:bottom w:val="single" w:sz="6" w:space="0" w:color="DDDDDD"/>
              <w:right w:val="single" w:sz="6" w:space="0" w:color="DDDDDD"/>
            </w:tcBorders>
          </w:tcPr>
          <w:p w14:paraId="13CB46D6"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793E78DA" w14:textId="77777777" w:rsidTr="00B64411">
        <w:trPr>
          <w:trHeight w:val="389"/>
        </w:trPr>
        <w:tc>
          <w:tcPr>
            <w:tcW w:w="571" w:type="dxa"/>
            <w:tcBorders>
              <w:top w:val="single" w:sz="6" w:space="0" w:color="DDDDDD"/>
              <w:left w:val="single" w:sz="3" w:space="0" w:color="DDDDDD"/>
              <w:bottom w:val="single" w:sz="6" w:space="0" w:color="DDDDDD"/>
              <w:right w:val="single" w:sz="6" w:space="0" w:color="DDDDDD"/>
            </w:tcBorders>
          </w:tcPr>
          <w:p w14:paraId="7A0398CD"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1131</w:t>
            </w:r>
          </w:p>
        </w:tc>
        <w:tc>
          <w:tcPr>
            <w:tcW w:w="2156" w:type="dxa"/>
            <w:tcBorders>
              <w:top w:val="single" w:sz="6" w:space="0" w:color="DDDDDD"/>
              <w:left w:val="single" w:sz="6" w:space="0" w:color="DDDDDD"/>
              <w:bottom w:val="single" w:sz="6" w:space="0" w:color="DDDDDD"/>
              <w:right w:val="single" w:sz="6" w:space="0" w:color="DDDDDD"/>
            </w:tcBorders>
          </w:tcPr>
          <w:p w14:paraId="7709ED60"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buyOper</w:t>
            </w:r>
            <w:proofErr w:type="spellEnd"/>
          </w:p>
        </w:tc>
        <w:tc>
          <w:tcPr>
            <w:tcW w:w="3453" w:type="dxa"/>
            <w:tcBorders>
              <w:top w:val="single" w:sz="6" w:space="0" w:color="DDDDDD"/>
              <w:left w:val="single" w:sz="6" w:space="0" w:color="DDDDDD"/>
              <w:bottom w:val="single" w:sz="6" w:space="0" w:color="DDDDDD"/>
              <w:right w:val="single" w:sz="6" w:space="0" w:color="DDDDDD"/>
            </w:tcBorders>
          </w:tcPr>
          <w:p w14:paraId="52E47449"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счетчики операций «расход»</w:t>
            </w:r>
          </w:p>
        </w:tc>
        <w:tc>
          <w:tcPr>
            <w:tcW w:w="1505" w:type="dxa"/>
            <w:tcBorders>
              <w:top w:val="single" w:sz="6" w:space="0" w:color="DDDDDD"/>
              <w:left w:val="single" w:sz="6" w:space="0" w:color="DDDDDD"/>
              <w:bottom w:val="single" w:sz="6" w:space="0" w:color="DDDDDD"/>
              <w:right w:val="single" w:sz="6" w:space="0" w:color="DDDDDD"/>
            </w:tcBorders>
          </w:tcPr>
          <w:p w14:paraId="214DEA77"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Object</w:t>
            </w:r>
            <w:proofErr w:type="spellEnd"/>
          </w:p>
        </w:tc>
        <w:tc>
          <w:tcPr>
            <w:tcW w:w="1374" w:type="dxa"/>
            <w:tcBorders>
              <w:top w:val="single" w:sz="6" w:space="0" w:color="DDDDDD"/>
              <w:left w:val="single" w:sz="6" w:space="0" w:color="DDDDDD"/>
              <w:bottom w:val="single" w:sz="6" w:space="0" w:color="DDDDDD"/>
              <w:right w:val="single" w:sz="6" w:space="0" w:color="DDDDDD"/>
            </w:tcBorders>
          </w:tcPr>
          <w:p w14:paraId="452897D2" w14:textId="77777777" w:rsidR="00EA4B41" w:rsidRPr="009A6AE8" w:rsidRDefault="00EA4B41" w:rsidP="00392598">
            <w:pPr>
              <w:spacing w:after="0" w:line="259" w:lineRule="auto"/>
              <w:ind w:left="6" w:firstLine="0"/>
              <w:jc w:val="center"/>
              <w:rPr>
                <w:rFonts w:asciiTheme="minorHAnsi" w:hAnsiTheme="minorHAnsi"/>
                <w:sz w:val="18"/>
                <w:szCs w:val="18"/>
              </w:rPr>
            </w:pPr>
          </w:p>
        </w:tc>
        <w:tc>
          <w:tcPr>
            <w:tcW w:w="1374" w:type="dxa"/>
            <w:tcBorders>
              <w:top w:val="single" w:sz="6" w:space="0" w:color="DDDDDD"/>
              <w:left w:val="single" w:sz="6" w:space="0" w:color="DDDDDD"/>
              <w:bottom w:val="single" w:sz="6" w:space="0" w:color="DDDDDD"/>
              <w:right w:val="single" w:sz="6" w:space="0" w:color="DDDDDD"/>
            </w:tcBorders>
          </w:tcPr>
          <w:p w14:paraId="41551CCB"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22146887" w14:textId="77777777" w:rsidTr="00B64411">
        <w:trPr>
          <w:trHeight w:val="389"/>
        </w:trPr>
        <w:tc>
          <w:tcPr>
            <w:tcW w:w="571" w:type="dxa"/>
            <w:tcBorders>
              <w:top w:val="single" w:sz="6" w:space="0" w:color="DDDDDD"/>
              <w:left w:val="single" w:sz="3" w:space="0" w:color="DDDDDD"/>
              <w:bottom w:val="single" w:sz="6" w:space="0" w:color="DDDDDD"/>
              <w:right w:val="single" w:sz="6" w:space="0" w:color="DDDDDD"/>
            </w:tcBorders>
          </w:tcPr>
          <w:p w14:paraId="6CAF2C9E"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1132</w:t>
            </w:r>
          </w:p>
        </w:tc>
        <w:tc>
          <w:tcPr>
            <w:tcW w:w="2156" w:type="dxa"/>
            <w:tcBorders>
              <w:top w:val="single" w:sz="6" w:space="0" w:color="DDDDDD"/>
              <w:left w:val="single" w:sz="6" w:space="0" w:color="DDDDDD"/>
              <w:bottom w:val="single" w:sz="6" w:space="0" w:color="DDDDDD"/>
              <w:right w:val="single" w:sz="6" w:space="0" w:color="DDDDDD"/>
            </w:tcBorders>
          </w:tcPr>
          <w:p w14:paraId="174F991F"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buyReturnOper</w:t>
            </w:r>
            <w:proofErr w:type="spellEnd"/>
          </w:p>
        </w:tc>
        <w:tc>
          <w:tcPr>
            <w:tcW w:w="3453" w:type="dxa"/>
            <w:tcBorders>
              <w:top w:val="single" w:sz="6" w:space="0" w:color="DDDDDD"/>
              <w:left w:val="single" w:sz="6" w:space="0" w:color="DDDDDD"/>
              <w:bottom w:val="single" w:sz="6" w:space="0" w:color="DDDDDD"/>
              <w:right w:val="single" w:sz="6" w:space="0" w:color="DDDDDD"/>
            </w:tcBorders>
          </w:tcPr>
          <w:p w14:paraId="63B1E724"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счетчики операций «возврат расхода»</w:t>
            </w:r>
          </w:p>
        </w:tc>
        <w:tc>
          <w:tcPr>
            <w:tcW w:w="1505" w:type="dxa"/>
            <w:tcBorders>
              <w:top w:val="single" w:sz="6" w:space="0" w:color="DDDDDD"/>
              <w:left w:val="single" w:sz="6" w:space="0" w:color="DDDDDD"/>
              <w:bottom w:val="single" w:sz="6" w:space="0" w:color="DDDDDD"/>
              <w:right w:val="single" w:sz="6" w:space="0" w:color="DDDDDD"/>
            </w:tcBorders>
          </w:tcPr>
          <w:p w14:paraId="3AFD48B7"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Object</w:t>
            </w:r>
            <w:proofErr w:type="spellEnd"/>
          </w:p>
        </w:tc>
        <w:tc>
          <w:tcPr>
            <w:tcW w:w="1374" w:type="dxa"/>
            <w:tcBorders>
              <w:top w:val="single" w:sz="6" w:space="0" w:color="DDDDDD"/>
              <w:left w:val="single" w:sz="6" w:space="0" w:color="DDDDDD"/>
              <w:bottom w:val="single" w:sz="6" w:space="0" w:color="DDDDDD"/>
              <w:right w:val="single" w:sz="6" w:space="0" w:color="DDDDDD"/>
            </w:tcBorders>
          </w:tcPr>
          <w:p w14:paraId="21DB58E4" w14:textId="77777777" w:rsidR="00EA4B41" w:rsidRPr="009A6AE8" w:rsidRDefault="00EA4B41" w:rsidP="00392598">
            <w:pPr>
              <w:spacing w:after="0" w:line="259" w:lineRule="auto"/>
              <w:ind w:left="6" w:firstLine="0"/>
              <w:jc w:val="center"/>
              <w:rPr>
                <w:rFonts w:asciiTheme="minorHAnsi" w:hAnsiTheme="minorHAnsi"/>
                <w:sz w:val="18"/>
                <w:szCs w:val="18"/>
              </w:rPr>
            </w:pPr>
          </w:p>
        </w:tc>
        <w:tc>
          <w:tcPr>
            <w:tcW w:w="1374" w:type="dxa"/>
            <w:tcBorders>
              <w:top w:val="single" w:sz="6" w:space="0" w:color="DDDDDD"/>
              <w:left w:val="single" w:sz="6" w:space="0" w:color="DDDDDD"/>
              <w:bottom w:val="single" w:sz="6" w:space="0" w:color="DDDDDD"/>
              <w:right w:val="single" w:sz="6" w:space="0" w:color="DDDDDD"/>
            </w:tcBorders>
          </w:tcPr>
          <w:p w14:paraId="76EDF672"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285312C6" w14:textId="77777777" w:rsidTr="00B64411">
        <w:trPr>
          <w:trHeight w:val="388"/>
        </w:trPr>
        <w:tc>
          <w:tcPr>
            <w:tcW w:w="571" w:type="dxa"/>
            <w:tcBorders>
              <w:top w:val="single" w:sz="6" w:space="0" w:color="DDDDDD"/>
              <w:left w:val="single" w:sz="3" w:space="0" w:color="DDDDDD"/>
              <w:bottom w:val="single" w:sz="6" w:space="0" w:color="DDDDDD"/>
              <w:right w:val="single" w:sz="6" w:space="0" w:color="DDDDDD"/>
            </w:tcBorders>
          </w:tcPr>
          <w:p w14:paraId="03FAD94A"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1133</w:t>
            </w:r>
          </w:p>
        </w:tc>
        <w:tc>
          <w:tcPr>
            <w:tcW w:w="2156" w:type="dxa"/>
            <w:tcBorders>
              <w:top w:val="single" w:sz="6" w:space="0" w:color="DDDDDD"/>
              <w:left w:val="single" w:sz="6" w:space="0" w:color="DDDDDD"/>
              <w:bottom w:val="single" w:sz="6" w:space="0" w:color="DDDDDD"/>
              <w:right w:val="single" w:sz="6" w:space="0" w:color="DDDDDD"/>
            </w:tcBorders>
          </w:tcPr>
          <w:p w14:paraId="496EA1FB"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receiptCorrection</w:t>
            </w:r>
            <w:proofErr w:type="spellEnd"/>
          </w:p>
        </w:tc>
        <w:tc>
          <w:tcPr>
            <w:tcW w:w="3453" w:type="dxa"/>
            <w:tcBorders>
              <w:top w:val="single" w:sz="6" w:space="0" w:color="DDDDDD"/>
              <w:left w:val="single" w:sz="6" w:space="0" w:color="DDDDDD"/>
              <w:bottom w:val="single" w:sz="6" w:space="0" w:color="DDDDDD"/>
              <w:right w:val="single" w:sz="6" w:space="0" w:color="DDDDDD"/>
            </w:tcBorders>
          </w:tcPr>
          <w:p w14:paraId="3448F991"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счетчики операций по чекам коррекции</w:t>
            </w:r>
          </w:p>
        </w:tc>
        <w:tc>
          <w:tcPr>
            <w:tcW w:w="1505" w:type="dxa"/>
            <w:tcBorders>
              <w:top w:val="single" w:sz="6" w:space="0" w:color="DDDDDD"/>
              <w:left w:val="single" w:sz="6" w:space="0" w:color="DDDDDD"/>
              <w:bottom w:val="single" w:sz="6" w:space="0" w:color="DDDDDD"/>
              <w:right w:val="single" w:sz="6" w:space="0" w:color="DDDDDD"/>
            </w:tcBorders>
          </w:tcPr>
          <w:p w14:paraId="6E9B1247"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Object</w:t>
            </w:r>
            <w:proofErr w:type="spellEnd"/>
          </w:p>
        </w:tc>
        <w:tc>
          <w:tcPr>
            <w:tcW w:w="1374" w:type="dxa"/>
            <w:tcBorders>
              <w:top w:val="single" w:sz="6" w:space="0" w:color="DDDDDD"/>
              <w:left w:val="single" w:sz="6" w:space="0" w:color="DDDDDD"/>
              <w:bottom w:val="single" w:sz="6" w:space="0" w:color="DDDDDD"/>
              <w:right w:val="single" w:sz="6" w:space="0" w:color="DDDDDD"/>
            </w:tcBorders>
          </w:tcPr>
          <w:p w14:paraId="4E192F7E" w14:textId="77777777" w:rsidR="00EA4B41" w:rsidRPr="009A6AE8" w:rsidRDefault="00EA4B41" w:rsidP="00392598">
            <w:pPr>
              <w:spacing w:after="0" w:line="259" w:lineRule="auto"/>
              <w:ind w:left="6" w:firstLine="0"/>
              <w:jc w:val="center"/>
              <w:rPr>
                <w:rFonts w:asciiTheme="minorHAnsi" w:hAnsiTheme="minorHAnsi"/>
                <w:sz w:val="18"/>
                <w:szCs w:val="18"/>
              </w:rPr>
            </w:pPr>
          </w:p>
        </w:tc>
        <w:tc>
          <w:tcPr>
            <w:tcW w:w="1374" w:type="dxa"/>
            <w:tcBorders>
              <w:top w:val="single" w:sz="6" w:space="0" w:color="DDDDDD"/>
              <w:left w:val="single" w:sz="6" w:space="0" w:color="DDDDDD"/>
              <w:bottom w:val="single" w:sz="6" w:space="0" w:color="DDDDDD"/>
              <w:right w:val="single" w:sz="6" w:space="0" w:color="DDDDDD"/>
            </w:tcBorders>
          </w:tcPr>
          <w:p w14:paraId="373FDECC"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bl>
    <w:p w14:paraId="33A19877" w14:textId="77777777" w:rsidR="00EA4B41" w:rsidRPr="009A6AE8" w:rsidRDefault="00EA4B41" w:rsidP="009A6AE8">
      <w:pPr>
        <w:pStyle w:val="5"/>
        <w:spacing w:before="240" w:line="240" w:lineRule="auto"/>
        <w:ind w:left="11" w:hanging="11"/>
        <w:rPr>
          <w:rFonts w:asciiTheme="minorHAnsi" w:hAnsiTheme="minorHAnsi" w:cs="Times New Roman"/>
          <w:sz w:val="24"/>
          <w:szCs w:val="24"/>
        </w:rPr>
      </w:pPr>
      <w:r w:rsidRPr="009A6AE8">
        <w:rPr>
          <w:rFonts w:asciiTheme="minorHAnsi" w:hAnsiTheme="minorHAnsi" w:cs="Times New Roman"/>
          <w:sz w:val="24"/>
          <w:szCs w:val="24"/>
        </w:rPr>
        <w:lastRenderedPageBreak/>
        <w:t>Структура объектов «счетчики операций «приход», «счетчики операций «расход», «счетчики операций «возврат прихода», «счетчики операций «возврат расхода» должна включать:</w:t>
      </w:r>
    </w:p>
    <w:p w14:paraId="491D7B4E" w14:textId="77777777" w:rsidR="0017204D" w:rsidRPr="009A6AE8" w:rsidRDefault="0017204D" w:rsidP="0017204D">
      <w:pPr>
        <w:rPr>
          <w:rFonts w:asciiTheme="minorHAnsi" w:hAnsiTheme="minorHAnsi"/>
        </w:rPr>
      </w:pPr>
    </w:p>
    <w:tbl>
      <w:tblPr>
        <w:tblStyle w:val="TableGrid"/>
        <w:tblW w:w="5000" w:type="pct"/>
        <w:tblInd w:w="3" w:type="dxa"/>
        <w:tblLayout w:type="fixed"/>
        <w:tblCellMar>
          <w:top w:w="66" w:type="dxa"/>
          <w:left w:w="69" w:type="dxa"/>
          <w:right w:w="73" w:type="dxa"/>
        </w:tblCellMar>
        <w:tblLook w:val="04A0" w:firstRow="1" w:lastRow="0" w:firstColumn="1" w:lastColumn="0" w:noHBand="0" w:noVBand="1"/>
      </w:tblPr>
      <w:tblGrid>
        <w:gridCol w:w="562"/>
        <w:gridCol w:w="2060"/>
        <w:gridCol w:w="3196"/>
        <w:gridCol w:w="1411"/>
        <w:gridCol w:w="1836"/>
        <w:gridCol w:w="1178"/>
      </w:tblGrid>
      <w:tr w:rsidR="00EA4B41" w:rsidRPr="009A6AE8" w14:paraId="12792990" w14:textId="77777777" w:rsidTr="0097099C">
        <w:trPr>
          <w:trHeight w:val="534"/>
        </w:trPr>
        <w:tc>
          <w:tcPr>
            <w:tcW w:w="562" w:type="dxa"/>
            <w:tcBorders>
              <w:top w:val="single" w:sz="6" w:space="0" w:color="DDDDDD"/>
              <w:left w:val="single" w:sz="3" w:space="0" w:color="DDDDDD"/>
              <w:bottom w:val="single" w:sz="6" w:space="0" w:color="DDDDDD"/>
              <w:right w:val="single" w:sz="6" w:space="0" w:color="DDDDDD"/>
            </w:tcBorders>
            <w:shd w:val="clear" w:color="auto" w:fill="F0F0F0"/>
          </w:tcPr>
          <w:p w14:paraId="5962DF93" w14:textId="77777777" w:rsidR="00EA4B41" w:rsidRPr="009A6AE8" w:rsidRDefault="00EA4B41" w:rsidP="00392598">
            <w:pPr>
              <w:spacing w:after="0" w:line="259" w:lineRule="auto"/>
              <w:ind w:left="41" w:firstLine="0"/>
              <w:rPr>
                <w:rFonts w:asciiTheme="minorHAnsi" w:hAnsiTheme="minorHAnsi"/>
                <w:sz w:val="18"/>
                <w:szCs w:val="18"/>
              </w:rPr>
            </w:pPr>
            <w:r w:rsidRPr="009A6AE8">
              <w:rPr>
                <w:rFonts w:asciiTheme="minorHAnsi" w:hAnsiTheme="minorHAnsi"/>
                <w:sz w:val="18"/>
                <w:szCs w:val="18"/>
              </w:rPr>
              <w:t>Тег</w:t>
            </w:r>
          </w:p>
        </w:tc>
        <w:tc>
          <w:tcPr>
            <w:tcW w:w="2060" w:type="dxa"/>
            <w:tcBorders>
              <w:top w:val="single" w:sz="6" w:space="0" w:color="DDDDDD"/>
              <w:left w:val="single" w:sz="6" w:space="0" w:color="DDDDDD"/>
              <w:bottom w:val="single" w:sz="6" w:space="0" w:color="DDDDDD"/>
              <w:right w:val="single" w:sz="6" w:space="0" w:color="DDDDDD"/>
            </w:tcBorders>
            <w:shd w:val="clear" w:color="auto" w:fill="F0F0F0"/>
          </w:tcPr>
          <w:p w14:paraId="4127FC25" w14:textId="77777777" w:rsidR="00EA4B41" w:rsidRPr="009A6AE8" w:rsidRDefault="00EA4B41" w:rsidP="00392598">
            <w:pPr>
              <w:spacing w:after="0" w:line="259" w:lineRule="auto"/>
              <w:ind w:left="43" w:right="471" w:firstLine="0"/>
              <w:rPr>
                <w:rFonts w:asciiTheme="minorHAnsi" w:hAnsiTheme="minorHAnsi"/>
                <w:sz w:val="18"/>
                <w:szCs w:val="18"/>
              </w:rPr>
            </w:pPr>
            <w:r w:rsidRPr="009A6AE8">
              <w:rPr>
                <w:rFonts w:asciiTheme="minorHAnsi" w:hAnsiTheme="minorHAnsi"/>
                <w:sz w:val="18"/>
                <w:szCs w:val="18"/>
              </w:rPr>
              <w:t>Имя реквизита в формате JSON</w:t>
            </w:r>
          </w:p>
        </w:tc>
        <w:tc>
          <w:tcPr>
            <w:tcW w:w="3196" w:type="dxa"/>
            <w:tcBorders>
              <w:top w:val="single" w:sz="6" w:space="0" w:color="DDDDDD"/>
              <w:left w:val="single" w:sz="6" w:space="0" w:color="DDDDDD"/>
              <w:bottom w:val="single" w:sz="6" w:space="0" w:color="DDDDDD"/>
              <w:right w:val="single" w:sz="6" w:space="0" w:color="DDDDDD"/>
            </w:tcBorders>
            <w:shd w:val="clear" w:color="auto" w:fill="F0F0F0"/>
          </w:tcPr>
          <w:p w14:paraId="3600E6F1" w14:textId="77777777" w:rsidR="00EA4B41" w:rsidRPr="009A6AE8" w:rsidRDefault="00EA4B41" w:rsidP="00392598">
            <w:pPr>
              <w:spacing w:after="0" w:line="259" w:lineRule="auto"/>
              <w:ind w:left="43" w:firstLine="0"/>
              <w:rPr>
                <w:rFonts w:asciiTheme="minorHAnsi" w:hAnsiTheme="minorHAnsi"/>
                <w:sz w:val="18"/>
                <w:szCs w:val="18"/>
              </w:rPr>
            </w:pPr>
            <w:r w:rsidRPr="009A6AE8">
              <w:rPr>
                <w:rFonts w:asciiTheme="minorHAnsi" w:hAnsiTheme="minorHAnsi"/>
                <w:sz w:val="18"/>
                <w:szCs w:val="18"/>
              </w:rPr>
              <w:t>Описание реквизита</w:t>
            </w:r>
          </w:p>
        </w:tc>
        <w:tc>
          <w:tcPr>
            <w:tcW w:w="1411" w:type="dxa"/>
            <w:tcBorders>
              <w:top w:val="single" w:sz="6" w:space="0" w:color="DDDDDD"/>
              <w:left w:val="single" w:sz="6" w:space="0" w:color="DDDDDD"/>
              <w:bottom w:val="single" w:sz="6" w:space="0" w:color="DDDDDD"/>
              <w:right w:val="single" w:sz="6" w:space="0" w:color="DDDDDD"/>
            </w:tcBorders>
            <w:shd w:val="clear" w:color="auto" w:fill="F0F0F0"/>
          </w:tcPr>
          <w:p w14:paraId="5BA87AAC" w14:textId="77777777" w:rsidR="00EA4B41" w:rsidRPr="009A6AE8" w:rsidRDefault="00EA4B41" w:rsidP="00392598">
            <w:pPr>
              <w:spacing w:after="0" w:line="259" w:lineRule="auto"/>
              <w:ind w:left="43" w:right="62" w:firstLine="0"/>
              <w:rPr>
                <w:rFonts w:asciiTheme="minorHAnsi" w:hAnsiTheme="minorHAnsi"/>
                <w:sz w:val="18"/>
                <w:szCs w:val="18"/>
              </w:rPr>
            </w:pPr>
            <w:r w:rsidRPr="009A6AE8">
              <w:rPr>
                <w:rFonts w:asciiTheme="minorHAnsi" w:hAnsiTheme="minorHAnsi"/>
                <w:sz w:val="18"/>
                <w:szCs w:val="18"/>
              </w:rPr>
              <w:t>Тип данных JSON</w:t>
            </w:r>
          </w:p>
        </w:tc>
        <w:tc>
          <w:tcPr>
            <w:tcW w:w="1836" w:type="dxa"/>
            <w:tcBorders>
              <w:top w:val="single" w:sz="6" w:space="0" w:color="DDDDDD"/>
              <w:left w:val="single" w:sz="6" w:space="0" w:color="DDDDDD"/>
              <w:bottom w:val="single" w:sz="6" w:space="0" w:color="DDDDDD"/>
              <w:right w:val="single" w:sz="6" w:space="0" w:color="DDDDDD"/>
            </w:tcBorders>
            <w:shd w:val="clear" w:color="auto" w:fill="F0F0F0"/>
          </w:tcPr>
          <w:p w14:paraId="6977117E" w14:textId="77777777" w:rsidR="00EA4B41" w:rsidRPr="009A6AE8" w:rsidRDefault="00EA4B41" w:rsidP="00392598">
            <w:pPr>
              <w:spacing w:after="0" w:line="259" w:lineRule="auto"/>
              <w:ind w:left="43" w:firstLine="0"/>
              <w:rPr>
                <w:rFonts w:asciiTheme="minorHAnsi" w:hAnsiTheme="minorHAnsi"/>
                <w:sz w:val="18"/>
                <w:szCs w:val="18"/>
              </w:rPr>
            </w:pPr>
            <w:r w:rsidRPr="009A6AE8">
              <w:rPr>
                <w:rFonts w:asciiTheme="minorHAnsi" w:hAnsiTheme="minorHAnsi"/>
                <w:sz w:val="18"/>
                <w:szCs w:val="18"/>
              </w:rPr>
              <w:t>Ограничения</w:t>
            </w:r>
          </w:p>
        </w:tc>
        <w:tc>
          <w:tcPr>
            <w:tcW w:w="1178" w:type="dxa"/>
            <w:tcBorders>
              <w:top w:val="single" w:sz="6" w:space="0" w:color="DDDDDD"/>
              <w:left w:val="single" w:sz="6" w:space="0" w:color="DDDDDD"/>
              <w:bottom w:val="single" w:sz="6" w:space="0" w:color="DDDDDD"/>
              <w:right w:val="single" w:sz="6" w:space="0" w:color="DDDDDD"/>
            </w:tcBorders>
            <w:shd w:val="clear" w:color="auto" w:fill="F0F0F0"/>
          </w:tcPr>
          <w:p w14:paraId="17E6F607" w14:textId="77777777" w:rsidR="00EA4B41" w:rsidRPr="009A6AE8" w:rsidRDefault="00EA4B41" w:rsidP="00392598">
            <w:pPr>
              <w:spacing w:after="0" w:line="259" w:lineRule="auto"/>
              <w:ind w:left="43" w:firstLine="0"/>
              <w:rPr>
                <w:rFonts w:asciiTheme="minorHAnsi" w:hAnsiTheme="minorHAnsi"/>
                <w:sz w:val="18"/>
                <w:szCs w:val="18"/>
              </w:rPr>
            </w:pPr>
            <w:r w:rsidRPr="009A6AE8">
              <w:rPr>
                <w:rFonts w:asciiTheme="minorHAnsi" w:hAnsiTheme="minorHAnsi"/>
                <w:sz w:val="18"/>
                <w:szCs w:val="18"/>
              </w:rPr>
              <w:t>Кардинальность</w:t>
            </w:r>
          </w:p>
        </w:tc>
      </w:tr>
      <w:tr w:rsidR="00EA4B41" w:rsidRPr="009A6AE8" w14:paraId="351134FA" w14:textId="77777777" w:rsidTr="0097099C">
        <w:trPr>
          <w:trHeight w:val="331"/>
        </w:trPr>
        <w:tc>
          <w:tcPr>
            <w:tcW w:w="562" w:type="dxa"/>
            <w:tcBorders>
              <w:top w:val="single" w:sz="6" w:space="0" w:color="DDDDDD"/>
              <w:left w:val="single" w:sz="3" w:space="0" w:color="DDDDDD"/>
              <w:bottom w:val="single" w:sz="6" w:space="0" w:color="DDDDDD"/>
              <w:right w:val="single" w:sz="6" w:space="0" w:color="DDDDDD"/>
            </w:tcBorders>
          </w:tcPr>
          <w:p w14:paraId="4D3C2392" w14:textId="77777777" w:rsidR="00EA4B41" w:rsidRPr="009A6AE8" w:rsidRDefault="00EA4B41" w:rsidP="00392598">
            <w:pPr>
              <w:spacing w:after="0" w:line="259" w:lineRule="auto"/>
              <w:ind w:left="0" w:firstLine="0"/>
              <w:rPr>
                <w:rFonts w:asciiTheme="minorHAnsi" w:hAnsiTheme="minorHAnsi"/>
                <w:sz w:val="18"/>
                <w:szCs w:val="18"/>
              </w:rPr>
            </w:pPr>
            <w:r w:rsidRPr="009A6AE8">
              <w:rPr>
                <w:rFonts w:asciiTheme="minorHAnsi" w:hAnsiTheme="minorHAnsi"/>
                <w:sz w:val="18"/>
                <w:szCs w:val="18"/>
              </w:rPr>
              <w:t>1135</w:t>
            </w:r>
          </w:p>
        </w:tc>
        <w:tc>
          <w:tcPr>
            <w:tcW w:w="2060" w:type="dxa"/>
            <w:tcBorders>
              <w:top w:val="single" w:sz="6" w:space="0" w:color="DDDDDD"/>
              <w:left w:val="single" w:sz="6" w:space="0" w:color="DDDDDD"/>
              <w:bottom w:val="single" w:sz="6" w:space="0" w:color="DDDDDD"/>
              <w:right w:val="single" w:sz="6" w:space="0" w:color="DDDDDD"/>
            </w:tcBorders>
          </w:tcPr>
          <w:p w14:paraId="172D82F7"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receiptCount</w:t>
            </w:r>
            <w:proofErr w:type="spellEnd"/>
          </w:p>
        </w:tc>
        <w:tc>
          <w:tcPr>
            <w:tcW w:w="3196" w:type="dxa"/>
            <w:tcBorders>
              <w:top w:val="single" w:sz="6" w:space="0" w:color="DDDDDD"/>
              <w:left w:val="single" w:sz="6" w:space="0" w:color="DDDDDD"/>
              <w:bottom w:val="single" w:sz="6" w:space="0" w:color="DDDDDD"/>
              <w:right w:val="single" w:sz="6" w:space="0" w:color="DDDDDD"/>
            </w:tcBorders>
          </w:tcPr>
          <w:p w14:paraId="4805F8EC" w14:textId="77777777" w:rsidR="00EA4B41" w:rsidRPr="009A6AE8" w:rsidRDefault="00EA4B41" w:rsidP="00392598">
            <w:pPr>
              <w:spacing w:after="0" w:line="259" w:lineRule="auto"/>
              <w:ind w:left="3" w:firstLine="0"/>
              <w:rPr>
                <w:rFonts w:asciiTheme="minorHAnsi" w:hAnsiTheme="minorHAnsi"/>
                <w:sz w:val="18"/>
                <w:szCs w:val="18"/>
              </w:rPr>
            </w:pPr>
            <w:r w:rsidRPr="009A6AE8">
              <w:rPr>
                <w:rFonts w:asciiTheme="minorHAnsi" w:hAnsiTheme="minorHAnsi"/>
                <w:sz w:val="18"/>
                <w:szCs w:val="18"/>
              </w:rPr>
              <w:t>количество чеков по операциям</w:t>
            </w:r>
          </w:p>
        </w:tc>
        <w:tc>
          <w:tcPr>
            <w:tcW w:w="1411" w:type="dxa"/>
            <w:tcBorders>
              <w:top w:val="single" w:sz="6" w:space="0" w:color="DDDDDD"/>
              <w:left w:val="single" w:sz="6" w:space="0" w:color="DDDDDD"/>
              <w:bottom w:val="single" w:sz="6" w:space="0" w:color="DDDDDD"/>
              <w:right w:val="single" w:sz="6" w:space="0" w:color="DDDDDD"/>
            </w:tcBorders>
          </w:tcPr>
          <w:p w14:paraId="282B629B"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2372AB3A" w14:textId="77777777" w:rsidR="00EA4B41" w:rsidRPr="009A6AE8" w:rsidRDefault="00EA4B41" w:rsidP="00392598">
            <w:pPr>
              <w:spacing w:after="0" w:line="259" w:lineRule="auto"/>
              <w:ind w:left="3" w:firstLine="0"/>
              <w:jc w:val="center"/>
              <w:rPr>
                <w:rFonts w:asciiTheme="minorHAnsi" w:hAnsiTheme="minorHAnsi"/>
                <w:sz w:val="18"/>
                <w:szCs w:val="18"/>
              </w:rPr>
            </w:pPr>
            <w:r w:rsidRPr="009A6AE8">
              <w:rPr>
                <w:rFonts w:asciiTheme="minorHAnsi" w:hAnsiTheme="minorHAnsi"/>
                <w:sz w:val="18"/>
                <w:szCs w:val="18"/>
              </w:rPr>
              <w:t>[0, 4294967295]</w:t>
            </w:r>
          </w:p>
        </w:tc>
        <w:tc>
          <w:tcPr>
            <w:tcW w:w="1178" w:type="dxa"/>
            <w:tcBorders>
              <w:top w:val="single" w:sz="6" w:space="0" w:color="DDDDDD"/>
              <w:left w:val="single" w:sz="6" w:space="0" w:color="DDDDDD"/>
              <w:bottom w:val="single" w:sz="6" w:space="0" w:color="DDDDDD"/>
              <w:right w:val="single" w:sz="6" w:space="0" w:color="DDDDDD"/>
            </w:tcBorders>
          </w:tcPr>
          <w:p w14:paraId="011F9E86" w14:textId="77777777" w:rsidR="00EA4B41" w:rsidRPr="009A6AE8" w:rsidRDefault="00EA4B41" w:rsidP="00392598">
            <w:pPr>
              <w:spacing w:after="0" w:line="259" w:lineRule="auto"/>
              <w:ind w:left="3"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18CE3063" w14:textId="77777777" w:rsidTr="0097099C">
        <w:trPr>
          <w:trHeight w:val="332"/>
        </w:trPr>
        <w:tc>
          <w:tcPr>
            <w:tcW w:w="562" w:type="dxa"/>
            <w:tcBorders>
              <w:top w:val="single" w:sz="6" w:space="0" w:color="DDDDDD"/>
              <w:left w:val="single" w:sz="3" w:space="0" w:color="DDDDDD"/>
              <w:bottom w:val="single" w:sz="6" w:space="0" w:color="DDDDDD"/>
              <w:right w:val="single" w:sz="6" w:space="0" w:color="DDDDDD"/>
            </w:tcBorders>
          </w:tcPr>
          <w:p w14:paraId="702A1A6F"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1136</w:t>
            </w:r>
          </w:p>
        </w:tc>
        <w:tc>
          <w:tcPr>
            <w:tcW w:w="2060" w:type="dxa"/>
            <w:tcBorders>
              <w:top w:val="single" w:sz="6" w:space="0" w:color="DDDDDD"/>
              <w:left w:val="single" w:sz="6" w:space="0" w:color="DDDDDD"/>
              <w:bottom w:val="single" w:sz="6" w:space="0" w:color="DDDDDD"/>
              <w:right w:val="single" w:sz="6" w:space="0" w:color="DDDDDD"/>
            </w:tcBorders>
          </w:tcPr>
          <w:p w14:paraId="1A4501D6"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cashSum</w:t>
            </w:r>
            <w:proofErr w:type="spellEnd"/>
          </w:p>
        </w:tc>
        <w:tc>
          <w:tcPr>
            <w:tcW w:w="3196" w:type="dxa"/>
            <w:tcBorders>
              <w:top w:val="single" w:sz="6" w:space="0" w:color="DDDDDD"/>
              <w:left w:val="single" w:sz="6" w:space="0" w:color="DDDDDD"/>
              <w:bottom w:val="single" w:sz="6" w:space="0" w:color="DDDDDD"/>
              <w:right w:val="single" w:sz="6" w:space="0" w:color="DDDDDD"/>
            </w:tcBorders>
          </w:tcPr>
          <w:p w14:paraId="64642104"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сумма расчетов наличными</w:t>
            </w:r>
          </w:p>
        </w:tc>
        <w:tc>
          <w:tcPr>
            <w:tcW w:w="1411" w:type="dxa"/>
            <w:tcBorders>
              <w:top w:val="single" w:sz="6" w:space="0" w:color="DDDDDD"/>
              <w:left w:val="single" w:sz="6" w:space="0" w:color="DDDDDD"/>
              <w:bottom w:val="single" w:sz="6" w:space="0" w:color="DDDDDD"/>
              <w:right w:val="single" w:sz="6" w:space="0" w:color="DDDDDD"/>
            </w:tcBorders>
          </w:tcPr>
          <w:p w14:paraId="70539215"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51182497"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2640A387"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13D11E1D" w14:textId="77777777" w:rsidTr="0097099C">
        <w:trPr>
          <w:trHeight w:val="331"/>
        </w:trPr>
        <w:tc>
          <w:tcPr>
            <w:tcW w:w="562" w:type="dxa"/>
            <w:tcBorders>
              <w:top w:val="single" w:sz="6" w:space="0" w:color="DDDDDD"/>
              <w:left w:val="single" w:sz="3" w:space="0" w:color="DDDDDD"/>
              <w:bottom w:val="single" w:sz="6" w:space="0" w:color="DDDDDD"/>
              <w:right w:val="single" w:sz="6" w:space="0" w:color="DDDDDD"/>
            </w:tcBorders>
          </w:tcPr>
          <w:p w14:paraId="3922FE3D"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1138</w:t>
            </w:r>
          </w:p>
        </w:tc>
        <w:tc>
          <w:tcPr>
            <w:tcW w:w="2060" w:type="dxa"/>
            <w:tcBorders>
              <w:top w:val="single" w:sz="6" w:space="0" w:color="DDDDDD"/>
              <w:left w:val="single" w:sz="6" w:space="0" w:color="DDDDDD"/>
              <w:bottom w:val="single" w:sz="6" w:space="0" w:color="DDDDDD"/>
              <w:right w:val="single" w:sz="6" w:space="0" w:color="DDDDDD"/>
            </w:tcBorders>
          </w:tcPr>
          <w:p w14:paraId="0E802D73"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ecashSum</w:t>
            </w:r>
            <w:proofErr w:type="spellEnd"/>
          </w:p>
        </w:tc>
        <w:tc>
          <w:tcPr>
            <w:tcW w:w="3196" w:type="dxa"/>
            <w:tcBorders>
              <w:top w:val="single" w:sz="6" w:space="0" w:color="DDDDDD"/>
              <w:left w:val="single" w:sz="6" w:space="0" w:color="DDDDDD"/>
              <w:bottom w:val="single" w:sz="6" w:space="0" w:color="DDDDDD"/>
              <w:right w:val="single" w:sz="6" w:space="0" w:color="DDDDDD"/>
            </w:tcBorders>
          </w:tcPr>
          <w:p w14:paraId="665C4C99" w14:textId="4119577D" w:rsidR="00EA4B41" w:rsidRPr="009A6AE8" w:rsidRDefault="00EA4B41" w:rsidP="003C022A">
            <w:pPr>
              <w:rPr>
                <w:rFonts w:asciiTheme="minorHAnsi" w:hAnsiTheme="minorHAnsi"/>
                <w:sz w:val="18"/>
                <w:szCs w:val="18"/>
              </w:rPr>
            </w:pPr>
            <w:r w:rsidRPr="009A6AE8">
              <w:rPr>
                <w:rFonts w:asciiTheme="minorHAnsi" w:hAnsiTheme="minorHAnsi"/>
                <w:sz w:val="18"/>
                <w:szCs w:val="18"/>
              </w:rPr>
              <w:t xml:space="preserve">сумма расчетов </w:t>
            </w:r>
            <w:r w:rsidR="003C022A" w:rsidRPr="009A6AE8">
              <w:rPr>
                <w:rFonts w:asciiTheme="minorHAnsi" w:hAnsiTheme="minorHAnsi"/>
                <w:sz w:val="18"/>
                <w:szCs w:val="18"/>
              </w:rPr>
              <w:t xml:space="preserve">безналичными </w:t>
            </w:r>
          </w:p>
        </w:tc>
        <w:tc>
          <w:tcPr>
            <w:tcW w:w="1411" w:type="dxa"/>
            <w:tcBorders>
              <w:top w:val="single" w:sz="6" w:space="0" w:color="DDDDDD"/>
              <w:left w:val="single" w:sz="6" w:space="0" w:color="DDDDDD"/>
              <w:bottom w:val="single" w:sz="6" w:space="0" w:color="DDDDDD"/>
              <w:right w:val="single" w:sz="6" w:space="0" w:color="DDDDDD"/>
            </w:tcBorders>
          </w:tcPr>
          <w:p w14:paraId="7DF36FC8"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7F144290"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474A98B4"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7081469B" w14:textId="77777777" w:rsidTr="0097099C">
        <w:trPr>
          <w:trHeight w:val="332"/>
        </w:trPr>
        <w:tc>
          <w:tcPr>
            <w:tcW w:w="562" w:type="dxa"/>
            <w:tcBorders>
              <w:top w:val="single" w:sz="6" w:space="0" w:color="DDDDDD"/>
              <w:left w:val="single" w:sz="3" w:space="0" w:color="DDDDDD"/>
              <w:bottom w:val="single" w:sz="6" w:space="0" w:color="DDDDDD"/>
              <w:right w:val="single" w:sz="6" w:space="0" w:color="DDDDDD"/>
            </w:tcBorders>
          </w:tcPr>
          <w:p w14:paraId="587D0784"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1218</w:t>
            </w:r>
          </w:p>
        </w:tc>
        <w:tc>
          <w:tcPr>
            <w:tcW w:w="2060" w:type="dxa"/>
            <w:tcBorders>
              <w:top w:val="single" w:sz="6" w:space="0" w:color="DDDDDD"/>
              <w:left w:val="single" w:sz="6" w:space="0" w:color="DDDDDD"/>
              <w:bottom w:val="single" w:sz="6" w:space="0" w:color="DDDDDD"/>
              <w:right w:val="single" w:sz="6" w:space="0" w:color="DDDDDD"/>
            </w:tcBorders>
          </w:tcPr>
          <w:p w14:paraId="4F9629A5"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prepaidSum</w:t>
            </w:r>
            <w:proofErr w:type="spellEnd"/>
          </w:p>
        </w:tc>
        <w:tc>
          <w:tcPr>
            <w:tcW w:w="3196" w:type="dxa"/>
            <w:tcBorders>
              <w:top w:val="single" w:sz="6" w:space="0" w:color="DDDDDD"/>
              <w:left w:val="single" w:sz="6" w:space="0" w:color="DDDDDD"/>
              <w:bottom w:val="single" w:sz="6" w:space="0" w:color="DDDDDD"/>
              <w:right w:val="single" w:sz="6" w:space="0" w:color="DDDDDD"/>
            </w:tcBorders>
          </w:tcPr>
          <w:p w14:paraId="4EC87ED9"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 xml:space="preserve">сумма расчетов </w:t>
            </w:r>
            <w:proofErr w:type="spellStart"/>
            <w:r w:rsidRPr="009A6AE8">
              <w:rPr>
                <w:rFonts w:asciiTheme="minorHAnsi" w:hAnsiTheme="minorHAnsi"/>
                <w:sz w:val="18"/>
                <w:szCs w:val="18"/>
              </w:rPr>
              <w:t>предоплатами</w:t>
            </w:r>
            <w:proofErr w:type="spellEnd"/>
            <w:r w:rsidRPr="009A6AE8">
              <w:rPr>
                <w:rFonts w:asciiTheme="minorHAnsi" w:hAnsiTheme="minorHAnsi"/>
                <w:sz w:val="18"/>
                <w:szCs w:val="18"/>
              </w:rPr>
              <w:t xml:space="preserve"> (авансами)</w:t>
            </w:r>
          </w:p>
        </w:tc>
        <w:tc>
          <w:tcPr>
            <w:tcW w:w="1411" w:type="dxa"/>
            <w:tcBorders>
              <w:top w:val="single" w:sz="6" w:space="0" w:color="DDDDDD"/>
              <w:left w:val="single" w:sz="6" w:space="0" w:color="DDDDDD"/>
              <w:bottom w:val="single" w:sz="6" w:space="0" w:color="DDDDDD"/>
              <w:right w:val="single" w:sz="6" w:space="0" w:color="DDDDDD"/>
            </w:tcBorders>
          </w:tcPr>
          <w:p w14:paraId="7CB737D9"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1BE68B0D"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76713814"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385329C4" w14:textId="77777777" w:rsidTr="0097099C">
        <w:trPr>
          <w:trHeight w:val="332"/>
        </w:trPr>
        <w:tc>
          <w:tcPr>
            <w:tcW w:w="562" w:type="dxa"/>
            <w:tcBorders>
              <w:top w:val="single" w:sz="6" w:space="0" w:color="DDDDDD"/>
              <w:left w:val="single" w:sz="3" w:space="0" w:color="DDDDDD"/>
              <w:bottom w:val="single" w:sz="6" w:space="0" w:color="DDDDDD"/>
              <w:right w:val="single" w:sz="6" w:space="0" w:color="DDDDDD"/>
            </w:tcBorders>
          </w:tcPr>
          <w:p w14:paraId="2A7EA584"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1219</w:t>
            </w:r>
          </w:p>
        </w:tc>
        <w:tc>
          <w:tcPr>
            <w:tcW w:w="2060" w:type="dxa"/>
            <w:tcBorders>
              <w:top w:val="single" w:sz="6" w:space="0" w:color="DDDDDD"/>
              <w:left w:val="single" w:sz="6" w:space="0" w:color="DDDDDD"/>
              <w:bottom w:val="single" w:sz="6" w:space="0" w:color="DDDDDD"/>
              <w:right w:val="single" w:sz="6" w:space="0" w:color="DDDDDD"/>
            </w:tcBorders>
          </w:tcPr>
          <w:p w14:paraId="57A08082"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creditSum</w:t>
            </w:r>
            <w:proofErr w:type="spellEnd"/>
          </w:p>
        </w:tc>
        <w:tc>
          <w:tcPr>
            <w:tcW w:w="3196" w:type="dxa"/>
            <w:tcBorders>
              <w:top w:val="single" w:sz="6" w:space="0" w:color="DDDDDD"/>
              <w:left w:val="single" w:sz="6" w:space="0" w:color="DDDDDD"/>
              <w:bottom w:val="single" w:sz="6" w:space="0" w:color="DDDDDD"/>
              <w:right w:val="single" w:sz="6" w:space="0" w:color="DDDDDD"/>
            </w:tcBorders>
          </w:tcPr>
          <w:p w14:paraId="436EE6F9"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 xml:space="preserve">сумма расчетов </w:t>
            </w:r>
            <w:proofErr w:type="spellStart"/>
            <w:r w:rsidRPr="009A6AE8">
              <w:rPr>
                <w:rFonts w:asciiTheme="minorHAnsi" w:hAnsiTheme="minorHAnsi"/>
                <w:sz w:val="18"/>
                <w:szCs w:val="18"/>
              </w:rPr>
              <w:t>постоплатами</w:t>
            </w:r>
            <w:proofErr w:type="spellEnd"/>
            <w:r w:rsidRPr="009A6AE8">
              <w:rPr>
                <w:rFonts w:asciiTheme="minorHAnsi" w:hAnsiTheme="minorHAnsi"/>
                <w:sz w:val="18"/>
                <w:szCs w:val="18"/>
              </w:rPr>
              <w:t xml:space="preserve"> (кредитами)</w:t>
            </w:r>
          </w:p>
        </w:tc>
        <w:tc>
          <w:tcPr>
            <w:tcW w:w="1411" w:type="dxa"/>
            <w:tcBorders>
              <w:top w:val="single" w:sz="6" w:space="0" w:color="DDDDDD"/>
              <w:left w:val="single" w:sz="6" w:space="0" w:color="DDDDDD"/>
              <w:bottom w:val="single" w:sz="6" w:space="0" w:color="DDDDDD"/>
              <w:right w:val="single" w:sz="6" w:space="0" w:color="DDDDDD"/>
            </w:tcBorders>
          </w:tcPr>
          <w:p w14:paraId="109FBFF1"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5B934017"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3B0E8D65"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1B3E36BB" w14:textId="77777777" w:rsidTr="0097099C">
        <w:trPr>
          <w:trHeight w:val="332"/>
        </w:trPr>
        <w:tc>
          <w:tcPr>
            <w:tcW w:w="562" w:type="dxa"/>
            <w:tcBorders>
              <w:top w:val="single" w:sz="6" w:space="0" w:color="DDDDDD"/>
              <w:left w:val="single" w:sz="3" w:space="0" w:color="DDDDDD"/>
              <w:bottom w:val="single" w:sz="6" w:space="0" w:color="DDDDDD"/>
              <w:right w:val="single" w:sz="6" w:space="0" w:color="DDDDDD"/>
            </w:tcBorders>
          </w:tcPr>
          <w:p w14:paraId="69762861"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1220</w:t>
            </w:r>
          </w:p>
        </w:tc>
        <w:tc>
          <w:tcPr>
            <w:tcW w:w="2060" w:type="dxa"/>
            <w:tcBorders>
              <w:top w:val="single" w:sz="6" w:space="0" w:color="DDDDDD"/>
              <w:left w:val="single" w:sz="6" w:space="0" w:color="DDDDDD"/>
              <w:bottom w:val="single" w:sz="6" w:space="0" w:color="DDDDDD"/>
              <w:right w:val="single" w:sz="6" w:space="0" w:color="DDDDDD"/>
            </w:tcBorders>
          </w:tcPr>
          <w:p w14:paraId="74F80BD1" w14:textId="48C87FD3"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provisionSum</w:t>
            </w:r>
            <w:proofErr w:type="spellEnd"/>
          </w:p>
        </w:tc>
        <w:tc>
          <w:tcPr>
            <w:tcW w:w="3196" w:type="dxa"/>
            <w:tcBorders>
              <w:top w:val="single" w:sz="6" w:space="0" w:color="DDDDDD"/>
              <w:left w:val="single" w:sz="6" w:space="0" w:color="DDDDDD"/>
              <w:bottom w:val="single" w:sz="6" w:space="0" w:color="DDDDDD"/>
              <w:right w:val="single" w:sz="6" w:space="0" w:color="DDDDDD"/>
            </w:tcBorders>
          </w:tcPr>
          <w:p w14:paraId="6AEA576B" w14:textId="02654A02" w:rsidR="00EA4B41" w:rsidRPr="009A6AE8" w:rsidRDefault="00EA4B41" w:rsidP="00392598">
            <w:pPr>
              <w:rPr>
                <w:rFonts w:asciiTheme="minorHAnsi" w:hAnsiTheme="minorHAnsi"/>
                <w:sz w:val="18"/>
                <w:szCs w:val="18"/>
              </w:rPr>
            </w:pPr>
            <w:r w:rsidRPr="009A6AE8">
              <w:rPr>
                <w:rFonts w:asciiTheme="minorHAnsi" w:hAnsiTheme="minorHAnsi"/>
                <w:sz w:val="18"/>
                <w:szCs w:val="18"/>
              </w:rPr>
              <w:t>сумма расчетов встречными предоставлениями</w:t>
            </w:r>
          </w:p>
        </w:tc>
        <w:tc>
          <w:tcPr>
            <w:tcW w:w="1411" w:type="dxa"/>
            <w:tcBorders>
              <w:top w:val="single" w:sz="6" w:space="0" w:color="DDDDDD"/>
              <w:left w:val="single" w:sz="6" w:space="0" w:color="DDDDDD"/>
              <w:bottom w:val="single" w:sz="6" w:space="0" w:color="DDDDDD"/>
              <w:right w:val="single" w:sz="6" w:space="0" w:color="DDDDDD"/>
            </w:tcBorders>
          </w:tcPr>
          <w:p w14:paraId="3B28A5DF"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21703B8C"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69A93409"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0500C442" w14:textId="77777777" w:rsidTr="0097099C">
        <w:trPr>
          <w:trHeight w:val="332"/>
        </w:trPr>
        <w:tc>
          <w:tcPr>
            <w:tcW w:w="562" w:type="dxa"/>
            <w:tcBorders>
              <w:top w:val="single" w:sz="6" w:space="0" w:color="DDDDDD"/>
              <w:left w:val="single" w:sz="3" w:space="0" w:color="DDDDDD"/>
              <w:bottom w:val="single" w:sz="6" w:space="0" w:color="DDDDDD"/>
              <w:right w:val="single" w:sz="6" w:space="0" w:color="DDDDDD"/>
            </w:tcBorders>
          </w:tcPr>
          <w:p w14:paraId="3CC66845"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1201</w:t>
            </w:r>
          </w:p>
        </w:tc>
        <w:tc>
          <w:tcPr>
            <w:tcW w:w="2060" w:type="dxa"/>
            <w:tcBorders>
              <w:top w:val="single" w:sz="6" w:space="0" w:color="DDDDDD"/>
              <w:left w:val="single" w:sz="6" w:space="0" w:color="DDDDDD"/>
              <w:bottom w:val="single" w:sz="6" w:space="0" w:color="DDDDDD"/>
              <w:right w:val="single" w:sz="6" w:space="0" w:color="DDDDDD"/>
            </w:tcBorders>
          </w:tcPr>
          <w:p w14:paraId="229AEBB8"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totalSum</w:t>
            </w:r>
            <w:proofErr w:type="spellEnd"/>
          </w:p>
        </w:tc>
        <w:tc>
          <w:tcPr>
            <w:tcW w:w="3196" w:type="dxa"/>
            <w:tcBorders>
              <w:top w:val="single" w:sz="6" w:space="0" w:color="DDDDDD"/>
              <w:left w:val="single" w:sz="6" w:space="0" w:color="DDDDDD"/>
              <w:bottom w:val="single" w:sz="6" w:space="0" w:color="DDDDDD"/>
              <w:right w:val="single" w:sz="6" w:space="0" w:color="DDDDDD"/>
            </w:tcBorders>
          </w:tcPr>
          <w:p w14:paraId="2C51C4B7"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общая итоговая сумма в чеках (БСО)</w:t>
            </w:r>
          </w:p>
        </w:tc>
        <w:tc>
          <w:tcPr>
            <w:tcW w:w="1411" w:type="dxa"/>
            <w:tcBorders>
              <w:top w:val="single" w:sz="6" w:space="0" w:color="DDDDDD"/>
              <w:left w:val="single" w:sz="6" w:space="0" w:color="DDDDDD"/>
              <w:bottom w:val="single" w:sz="6" w:space="0" w:color="DDDDDD"/>
              <w:right w:val="single" w:sz="6" w:space="0" w:color="DDDDDD"/>
            </w:tcBorders>
          </w:tcPr>
          <w:p w14:paraId="57F47646"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586A3471"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7D6ACB28"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700CE651" w14:textId="77777777" w:rsidTr="0097099C">
        <w:trPr>
          <w:trHeight w:val="332"/>
        </w:trPr>
        <w:tc>
          <w:tcPr>
            <w:tcW w:w="562" w:type="dxa"/>
            <w:tcBorders>
              <w:top w:val="single" w:sz="6" w:space="0" w:color="DDDDDD"/>
              <w:left w:val="single" w:sz="3" w:space="0" w:color="DDDDDD"/>
              <w:bottom w:val="single" w:sz="6" w:space="0" w:color="DDDDDD"/>
              <w:right w:val="single" w:sz="6" w:space="0" w:color="DDDDDD"/>
            </w:tcBorders>
          </w:tcPr>
          <w:p w14:paraId="0975BBDF"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1139</w:t>
            </w:r>
          </w:p>
        </w:tc>
        <w:tc>
          <w:tcPr>
            <w:tcW w:w="2060" w:type="dxa"/>
            <w:tcBorders>
              <w:top w:val="single" w:sz="6" w:space="0" w:color="DDDDDD"/>
              <w:left w:val="single" w:sz="6" w:space="0" w:color="DDDDDD"/>
              <w:bottom w:val="single" w:sz="6" w:space="0" w:color="DDDDDD"/>
              <w:right w:val="single" w:sz="6" w:space="0" w:color="DDDDDD"/>
            </w:tcBorders>
          </w:tcPr>
          <w:p w14:paraId="04B50DB7" w14:textId="77777777" w:rsidR="00EA4B41" w:rsidRPr="009A6AE8" w:rsidRDefault="00EA4B41" w:rsidP="00392598">
            <w:pPr>
              <w:spacing w:after="0" w:line="259" w:lineRule="auto"/>
              <w:ind w:left="3" w:firstLine="0"/>
              <w:rPr>
                <w:rFonts w:asciiTheme="minorHAnsi" w:hAnsiTheme="minorHAnsi"/>
                <w:sz w:val="18"/>
                <w:szCs w:val="18"/>
              </w:rPr>
            </w:pPr>
            <w:r w:rsidRPr="009A6AE8">
              <w:rPr>
                <w:rFonts w:asciiTheme="minorHAnsi" w:hAnsiTheme="minorHAnsi"/>
                <w:sz w:val="18"/>
                <w:szCs w:val="18"/>
              </w:rPr>
              <w:t>tax18Sum</w:t>
            </w:r>
          </w:p>
        </w:tc>
        <w:tc>
          <w:tcPr>
            <w:tcW w:w="3196" w:type="dxa"/>
            <w:tcBorders>
              <w:top w:val="single" w:sz="6" w:space="0" w:color="DDDDDD"/>
              <w:left w:val="single" w:sz="6" w:space="0" w:color="DDDDDD"/>
              <w:bottom w:val="single" w:sz="6" w:space="0" w:color="DDDDDD"/>
              <w:right w:val="single" w:sz="6" w:space="0" w:color="DDDDDD"/>
            </w:tcBorders>
          </w:tcPr>
          <w:p w14:paraId="30DBE5B2" w14:textId="43A5E1AA" w:rsidR="00EA4B41" w:rsidRPr="009A6AE8" w:rsidRDefault="00EA4B41" w:rsidP="00392598">
            <w:pPr>
              <w:rPr>
                <w:rFonts w:asciiTheme="minorHAnsi" w:hAnsiTheme="minorHAnsi"/>
                <w:sz w:val="18"/>
                <w:szCs w:val="18"/>
              </w:rPr>
            </w:pPr>
            <w:r w:rsidRPr="009A6AE8">
              <w:rPr>
                <w:rFonts w:asciiTheme="minorHAnsi" w:hAnsiTheme="minorHAnsi"/>
                <w:sz w:val="18"/>
                <w:szCs w:val="18"/>
              </w:rPr>
              <w:t xml:space="preserve">сумма НДС по ставке </w:t>
            </w:r>
            <w:r w:rsidR="00274363" w:rsidRPr="009A6AE8">
              <w:rPr>
                <w:rFonts w:asciiTheme="minorHAnsi" w:hAnsiTheme="minorHAnsi"/>
                <w:sz w:val="18"/>
                <w:szCs w:val="18"/>
              </w:rPr>
              <w:t>20</w:t>
            </w:r>
            <w:r w:rsidRPr="009A6AE8">
              <w:rPr>
                <w:rFonts w:asciiTheme="minorHAnsi" w:hAnsiTheme="minorHAnsi"/>
                <w:sz w:val="18"/>
                <w:szCs w:val="18"/>
              </w:rPr>
              <w:t>%</w:t>
            </w:r>
          </w:p>
        </w:tc>
        <w:tc>
          <w:tcPr>
            <w:tcW w:w="1411" w:type="dxa"/>
            <w:tcBorders>
              <w:top w:val="single" w:sz="6" w:space="0" w:color="DDDDDD"/>
              <w:left w:val="single" w:sz="6" w:space="0" w:color="DDDDDD"/>
              <w:bottom w:val="single" w:sz="6" w:space="0" w:color="DDDDDD"/>
              <w:right w:val="single" w:sz="6" w:space="0" w:color="DDDDDD"/>
            </w:tcBorders>
          </w:tcPr>
          <w:p w14:paraId="7F07AAB0"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642C17A6"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0A9422EF"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270BB67A" w14:textId="77777777" w:rsidTr="0097099C">
        <w:trPr>
          <w:trHeight w:val="331"/>
        </w:trPr>
        <w:tc>
          <w:tcPr>
            <w:tcW w:w="562" w:type="dxa"/>
            <w:tcBorders>
              <w:top w:val="single" w:sz="6" w:space="0" w:color="DDDDDD"/>
              <w:left w:val="single" w:sz="3" w:space="0" w:color="DDDDDD"/>
              <w:bottom w:val="single" w:sz="6" w:space="0" w:color="DDDDDD"/>
              <w:right w:val="single" w:sz="6" w:space="0" w:color="DDDDDD"/>
            </w:tcBorders>
          </w:tcPr>
          <w:p w14:paraId="39EC93CF"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1140</w:t>
            </w:r>
          </w:p>
        </w:tc>
        <w:tc>
          <w:tcPr>
            <w:tcW w:w="2060" w:type="dxa"/>
            <w:tcBorders>
              <w:top w:val="single" w:sz="6" w:space="0" w:color="DDDDDD"/>
              <w:left w:val="single" w:sz="6" w:space="0" w:color="DDDDDD"/>
              <w:bottom w:val="single" w:sz="6" w:space="0" w:color="DDDDDD"/>
              <w:right w:val="single" w:sz="6" w:space="0" w:color="DDDDDD"/>
            </w:tcBorders>
          </w:tcPr>
          <w:p w14:paraId="43EF32B5" w14:textId="77777777" w:rsidR="00EA4B41" w:rsidRPr="009A6AE8" w:rsidRDefault="00EA4B41" w:rsidP="00392598">
            <w:pPr>
              <w:spacing w:after="0" w:line="259" w:lineRule="auto"/>
              <w:ind w:left="3" w:firstLine="0"/>
              <w:rPr>
                <w:rFonts w:asciiTheme="minorHAnsi" w:hAnsiTheme="minorHAnsi"/>
                <w:sz w:val="18"/>
                <w:szCs w:val="18"/>
              </w:rPr>
            </w:pPr>
            <w:r w:rsidRPr="009A6AE8">
              <w:rPr>
                <w:rFonts w:asciiTheme="minorHAnsi" w:hAnsiTheme="minorHAnsi"/>
                <w:sz w:val="18"/>
                <w:szCs w:val="18"/>
              </w:rPr>
              <w:t>tax10Sum</w:t>
            </w:r>
          </w:p>
        </w:tc>
        <w:tc>
          <w:tcPr>
            <w:tcW w:w="3196" w:type="dxa"/>
            <w:tcBorders>
              <w:top w:val="single" w:sz="6" w:space="0" w:color="DDDDDD"/>
              <w:left w:val="single" w:sz="6" w:space="0" w:color="DDDDDD"/>
              <w:bottom w:val="single" w:sz="6" w:space="0" w:color="DDDDDD"/>
              <w:right w:val="single" w:sz="6" w:space="0" w:color="DDDDDD"/>
            </w:tcBorders>
          </w:tcPr>
          <w:p w14:paraId="4A7920AC"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сумма НДС по ставке 10%</w:t>
            </w:r>
          </w:p>
        </w:tc>
        <w:tc>
          <w:tcPr>
            <w:tcW w:w="1411" w:type="dxa"/>
            <w:tcBorders>
              <w:top w:val="single" w:sz="6" w:space="0" w:color="DDDDDD"/>
              <w:left w:val="single" w:sz="6" w:space="0" w:color="DDDDDD"/>
              <w:bottom w:val="single" w:sz="6" w:space="0" w:color="DDDDDD"/>
              <w:right w:val="single" w:sz="6" w:space="0" w:color="DDDDDD"/>
            </w:tcBorders>
          </w:tcPr>
          <w:p w14:paraId="23E734F0"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77E6957B"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640175A9"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236649DF" w14:textId="77777777" w:rsidTr="0097099C">
        <w:trPr>
          <w:trHeight w:val="331"/>
        </w:trPr>
        <w:tc>
          <w:tcPr>
            <w:tcW w:w="562" w:type="dxa"/>
            <w:tcBorders>
              <w:top w:val="single" w:sz="6" w:space="0" w:color="DDDDDD"/>
              <w:left w:val="single" w:sz="3" w:space="0" w:color="DDDDDD"/>
              <w:bottom w:val="single" w:sz="6" w:space="0" w:color="DDDDDD"/>
              <w:right w:val="single" w:sz="6" w:space="0" w:color="DDDDDD"/>
            </w:tcBorders>
          </w:tcPr>
          <w:p w14:paraId="0764373F"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1141</w:t>
            </w:r>
          </w:p>
        </w:tc>
        <w:tc>
          <w:tcPr>
            <w:tcW w:w="2060" w:type="dxa"/>
            <w:tcBorders>
              <w:top w:val="single" w:sz="6" w:space="0" w:color="DDDDDD"/>
              <w:left w:val="single" w:sz="6" w:space="0" w:color="DDDDDD"/>
              <w:bottom w:val="single" w:sz="6" w:space="0" w:color="DDDDDD"/>
              <w:right w:val="single" w:sz="6" w:space="0" w:color="DDDDDD"/>
            </w:tcBorders>
          </w:tcPr>
          <w:p w14:paraId="2AA825F5" w14:textId="77777777" w:rsidR="00EA4B41" w:rsidRPr="009A6AE8" w:rsidRDefault="00EA4B41" w:rsidP="00392598">
            <w:pPr>
              <w:spacing w:after="0" w:line="259" w:lineRule="auto"/>
              <w:ind w:left="3" w:firstLine="0"/>
              <w:rPr>
                <w:rFonts w:asciiTheme="minorHAnsi" w:hAnsiTheme="minorHAnsi"/>
                <w:sz w:val="18"/>
                <w:szCs w:val="18"/>
              </w:rPr>
            </w:pPr>
            <w:r w:rsidRPr="009A6AE8">
              <w:rPr>
                <w:rFonts w:asciiTheme="minorHAnsi" w:hAnsiTheme="minorHAnsi"/>
                <w:sz w:val="18"/>
                <w:szCs w:val="18"/>
              </w:rPr>
              <w:t>tax18118Sum</w:t>
            </w:r>
          </w:p>
        </w:tc>
        <w:tc>
          <w:tcPr>
            <w:tcW w:w="3196" w:type="dxa"/>
            <w:tcBorders>
              <w:top w:val="single" w:sz="6" w:space="0" w:color="DDDDDD"/>
              <w:left w:val="single" w:sz="6" w:space="0" w:color="DDDDDD"/>
              <w:bottom w:val="single" w:sz="6" w:space="0" w:color="DDDDDD"/>
              <w:right w:val="single" w:sz="6" w:space="0" w:color="DDDDDD"/>
            </w:tcBorders>
          </w:tcPr>
          <w:p w14:paraId="0FC4F914" w14:textId="5EE70F1E" w:rsidR="00EA4B41" w:rsidRPr="009A6AE8" w:rsidRDefault="00EA4B41" w:rsidP="00392598">
            <w:pPr>
              <w:rPr>
                <w:rFonts w:asciiTheme="minorHAnsi" w:hAnsiTheme="minorHAnsi"/>
                <w:sz w:val="18"/>
                <w:szCs w:val="18"/>
              </w:rPr>
            </w:pPr>
            <w:r w:rsidRPr="009A6AE8">
              <w:rPr>
                <w:rFonts w:asciiTheme="minorHAnsi" w:hAnsiTheme="minorHAnsi"/>
                <w:sz w:val="18"/>
                <w:szCs w:val="18"/>
              </w:rPr>
              <w:t xml:space="preserve">сумма НДС по ставке </w:t>
            </w:r>
            <w:r w:rsidR="00274363" w:rsidRPr="009A6AE8">
              <w:rPr>
                <w:rFonts w:asciiTheme="minorHAnsi" w:hAnsiTheme="minorHAnsi"/>
                <w:sz w:val="18"/>
                <w:szCs w:val="18"/>
              </w:rPr>
              <w:t>20</w:t>
            </w:r>
            <w:r w:rsidR="00E12E42" w:rsidRPr="009A6AE8">
              <w:rPr>
                <w:rFonts w:asciiTheme="minorHAnsi" w:hAnsiTheme="minorHAnsi"/>
                <w:sz w:val="18"/>
                <w:szCs w:val="18"/>
              </w:rPr>
              <w:t>/1</w:t>
            </w:r>
            <w:r w:rsidR="00274363" w:rsidRPr="009A6AE8">
              <w:rPr>
                <w:rFonts w:asciiTheme="minorHAnsi" w:hAnsiTheme="minorHAnsi"/>
                <w:sz w:val="18"/>
                <w:szCs w:val="18"/>
              </w:rPr>
              <w:t>20</w:t>
            </w:r>
          </w:p>
        </w:tc>
        <w:tc>
          <w:tcPr>
            <w:tcW w:w="1411" w:type="dxa"/>
            <w:tcBorders>
              <w:top w:val="single" w:sz="6" w:space="0" w:color="DDDDDD"/>
              <w:left w:val="single" w:sz="6" w:space="0" w:color="DDDDDD"/>
              <w:bottom w:val="single" w:sz="6" w:space="0" w:color="DDDDDD"/>
              <w:right w:val="single" w:sz="6" w:space="0" w:color="DDDDDD"/>
            </w:tcBorders>
          </w:tcPr>
          <w:p w14:paraId="12943C46"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5BD91242"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319E5D19"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7CE63572" w14:textId="77777777" w:rsidTr="0097099C">
        <w:trPr>
          <w:trHeight w:val="331"/>
        </w:trPr>
        <w:tc>
          <w:tcPr>
            <w:tcW w:w="562" w:type="dxa"/>
            <w:tcBorders>
              <w:top w:val="single" w:sz="6" w:space="0" w:color="DDDDDD"/>
              <w:left w:val="single" w:sz="3" w:space="0" w:color="DDDDDD"/>
              <w:bottom w:val="single" w:sz="6" w:space="0" w:color="DDDDDD"/>
              <w:right w:val="single" w:sz="6" w:space="0" w:color="DDDDDD"/>
            </w:tcBorders>
          </w:tcPr>
          <w:p w14:paraId="262CB5EC"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1142</w:t>
            </w:r>
          </w:p>
        </w:tc>
        <w:tc>
          <w:tcPr>
            <w:tcW w:w="2060" w:type="dxa"/>
            <w:tcBorders>
              <w:top w:val="single" w:sz="6" w:space="0" w:color="DDDDDD"/>
              <w:left w:val="single" w:sz="6" w:space="0" w:color="DDDDDD"/>
              <w:bottom w:val="single" w:sz="6" w:space="0" w:color="DDDDDD"/>
              <w:right w:val="single" w:sz="6" w:space="0" w:color="DDDDDD"/>
            </w:tcBorders>
          </w:tcPr>
          <w:p w14:paraId="1C4BE445" w14:textId="77777777" w:rsidR="00EA4B41" w:rsidRPr="009A6AE8" w:rsidRDefault="00EA4B41" w:rsidP="00392598">
            <w:pPr>
              <w:spacing w:after="0" w:line="259" w:lineRule="auto"/>
              <w:ind w:left="3" w:firstLine="0"/>
              <w:rPr>
                <w:rFonts w:asciiTheme="minorHAnsi" w:hAnsiTheme="minorHAnsi"/>
                <w:sz w:val="18"/>
                <w:szCs w:val="18"/>
              </w:rPr>
            </w:pPr>
            <w:r w:rsidRPr="009A6AE8">
              <w:rPr>
                <w:rFonts w:asciiTheme="minorHAnsi" w:hAnsiTheme="minorHAnsi"/>
                <w:sz w:val="18"/>
                <w:szCs w:val="18"/>
              </w:rPr>
              <w:t>tax10110Sum</w:t>
            </w:r>
          </w:p>
        </w:tc>
        <w:tc>
          <w:tcPr>
            <w:tcW w:w="3196" w:type="dxa"/>
            <w:tcBorders>
              <w:top w:val="single" w:sz="6" w:space="0" w:color="DDDDDD"/>
              <w:left w:val="single" w:sz="6" w:space="0" w:color="DDDDDD"/>
              <w:bottom w:val="single" w:sz="6" w:space="0" w:color="DDDDDD"/>
              <w:right w:val="single" w:sz="6" w:space="0" w:color="DDDDDD"/>
            </w:tcBorders>
          </w:tcPr>
          <w:p w14:paraId="2680F420"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сумма НДС по ставке 10/110</w:t>
            </w:r>
          </w:p>
        </w:tc>
        <w:tc>
          <w:tcPr>
            <w:tcW w:w="1411" w:type="dxa"/>
            <w:tcBorders>
              <w:top w:val="single" w:sz="6" w:space="0" w:color="DDDDDD"/>
              <w:left w:val="single" w:sz="6" w:space="0" w:color="DDDDDD"/>
              <w:bottom w:val="single" w:sz="6" w:space="0" w:color="DDDDDD"/>
              <w:right w:val="single" w:sz="6" w:space="0" w:color="DDDDDD"/>
            </w:tcBorders>
          </w:tcPr>
          <w:p w14:paraId="3C2226EC"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053C0787"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6AF966B6"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74B97D05" w14:textId="77777777" w:rsidTr="0097099C">
        <w:trPr>
          <w:trHeight w:val="331"/>
        </w:trPr>
        <w:tc>
          <w:tcPr>
            <w:tcW w:w="562" w:type="dxa"/>
            <w:tcBorders>
              <w:top w:val="single" w:sz="6" w:space="0" w:color="DDDDDD"/>
              <w:left w:val="single" w:sz="3" w:space="0" w:color="DDDDDD"/>
              <w:bottom w:val="single" w:sz="6" w:space="0" w:color="DDDDDD"/>
              <w:right w:val="single" w:sz="6" w:space="0" w:color="DDDDDD"/>
            </w:tcBorders>
          </w:tcPr>
          <w:p w14:paraId="269D54D2"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1143</w:t>
            </w:r>
          </w:p>
        </w:tc>
        <w:tc>
          <w:tcPr>
            <w:tcW w:w="2060" w:type="dxa"/>
            <w:tcBorders>
              <w:top w:val="single" w:sz="6" w:space="0" w:color="DDDDDD"/>
              <w:left w:val="single" w:sz="6" w:space="0" w:color="DDDDDD"/>
              <w:bottom w:val="single" w:sz="6" w:space="0" w:color="DDDDDD"/>
              <w:right w:val="single" w:sz="6" w:space="0" w:color="DDDDDD"/>
            </w:tcBorders>
          </w:tcPr>
          <w:p w14:paraId="7CCBC03F" w14:textId="77777777" w:rsidR="00EA4B41" w:rsidRPr="009A6AE8" w:rsidRDefault="00EA4B41" w:rsidP="00392598">
            <w:pPr>
              <w:spacing w:after="0" w:line="259" w:lineRule="auto"/>
              <w:ind w:left="3" w:firstLine="0"/>
              <w:rPr>
                <w:rFonts w:asciiTheme="minorHAnsi" w:hAnsiTheme="minorHAnsi"/>
                <w:sz w:val="18"/>
                <w:szCs w:val="18"/>
              </w:rPr>
            </w:pPr>
            <w:r w:rsidRPr="009A6AE8">
              <w:rPr>
                <w:rFonts w:asciiTheme="minorHAnsi" w:hAnsiTheme="minorHAnsi"/>
                <w:sz w:val="18"/>
                <w:szCs w:val="18"/>
              </w:rPr>
              <w:t>tax0Sum</w:t>
            </w:r>
          </w:p>
        </w:tc>
        <w:tc>
          <w:tcPr>
            <w:tcW w:w="3196" w:type="dxa"/>
            <w:tcBorders>
              <w:top w:val="single" w:sz="6" w:space="0" w:color="DDDDDD"/>
              <w:left w:val="single" w:sz="6" w:space="0" w:color="DDDDDD"/>
              <w:bottom w:val="single" w:sz="6" w:space="0" w:color="DDDDDD"/>
              <w:right w:val="single" w:sz="6" w:space="0" w:color="DDDDDD"/>
            </w:tcBorders>
          </w:tcPr>
          <w:p w14:paraId="2F9B276D"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сумма расчетов с НДС по ставке 0%</w:t>
            </w:r>
          </w:p>
        </w:tc>
        <w:tc>
          <w:tcPr>
            <w:tcW w:w="1411" w:type="dxa"/>
            <w:tcBorders>
              <w:top w:val="single" w:sz="6" w:space="0" w:color="DDDDDD"/>
              <w:left w:val="single" w:sz="6" w:space="0" w:color="DDDDDD"/>
              <w:bottom w:val="single" w:sz="6" w:space="0" w:color="DDDDDD"/>
              <w:right w:val="single" w:sz="6" w:space="0" w:color="DDDDDD"/>
            </w:tcBorders>
          </w:tcPr>
          <w:p w14:paraId="6E4441DC"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4B9F76C7"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3F9C92D3"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EA4B41" w:rsidRPr="009A6AE8" w14:paraId="7A607700" w14:textId="77777777" w:rsidTr="0097099C">
        <w:trPr>
          <w:trHeight w:val="331"/>
        </w:trPr>
        <w:tc>
          <w:tcPr>
            <w:tcW w:w="562" w:type="dxa"/>
            <w:tcBorders>
              <w:top w:val="single" w:sz="6" w:space="0" w:color="DDDDDD"/>
              <w:left w:val="single" w:sz="3" w:space="0" w:color="DDDDDD"/>
              <w:bottom w:val="single" w:sz="6" w:space="0" w:color="DDDDDD"/>
              <w:right w:val="single" w:sz="6" w:space="0" w:color="DDDDDD"/>
            </w:tcBorders>
          </w:tcPr>
          <w:p w14:paraId="0AFE16E4"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1183</w:t>
            </w:r>
          </w:p>
        </w:tc>
        <w:tc>
          <w:tcPr>
            <w:tcW w:w="2060" w:type="dxa"/>
            <w:tcBorders>
              <w:top w:val="single" w:sz="6" w:space="0" w:color="DDDDDD"/>
              <w:left w:val="single" w:sz="6" w:space="0" w:color="DDDDDD"/>
              <w:bottom w:val="single" w:sz="6" w:space="0" w:color="DDDDDD"/>
              <w:right w:val="single" w:sz="6" w:space="0" w:color="DDDDDD"/>
            </w:tcBorders>
          </w:tcPr>
          <w:p w14:paraId="50C0D5DC"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taxFreeSum</w:t>
            </w:r>
            <w:proofErr w:type="spellEnd"/>
          </w:p>
        </w:tc>
        <w:tc>
          <w:tcPr>
            <w:tcW w:w="3196" w:type="dxa"/>
            <w:tcBorders>
              <w:top w:val="single" w:sz="6" w:space="0" w:color="DDDDDD"/>
              <w:left w:val="single" w:sz="6" w:space="0" w:color="DDDDDD"/>
              <w:bottom w:val="single" w:sz="6" w:space="0" w:color="DDDDDD"/>
              <w:right w:val="single" w:sz="6" w:space="0" w:color="DDDDDD"/>
            </w:tcBorders>
          </w:tcPr>
          <w:p w14:paraId="10D93922"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сумма расчетов без НДС</w:t>
            </w:r>
          </w:p>
        </w:tc>
        <w:tc>
          <w:tcPr>
            <w:tcW w:w="1411" w:type="dxa"/>
            <w:tcBorders>
              <w:top w:val="single" w:sz="6" w:space="0" w:color="DDDDDD"/>
              <w:left w:val="single" w:sz="6" w:space="0" w:color="DDDDDD"/>
              <w:bottom w:val="single" w:sz="6" w:space="0" w:color="DDDDDD"/>
              <w:right w:val="single" w:sz="6" w:space="0" w:color="DDDDDD"/>
            </w:tcBorders>
          </w:tcPr>
          <w:p w14:paraId="78718984"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36B587B0"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6D2332CB"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bl>
    <w:p w14:paraId="34F15142" w14:textId="2016B0B5" w:rsidR="00EA4B41" w:rsidRPr="009A6AE8" w:rsidRDefault="00EA4B41" w:rsidP="009A6AE8">
      <w:pPr>
        <w:pStyle w:val="5"/>
        <w:spacing w:before="240" w:line="240" w:lineRule="auto"/>
        <w:ind w:left="11" w:hanging="11"/>
        <w:rPr>
          <w:rFonts w:asciiTheme="minorHAnsi" w:hAnsiTheme="minorHAnsi" w:cs="Times New Roman"/>
          <w:sz w:val="24"/>
          <w:szCs w:val="24"/>
        </w:rPr>
      </w:pPr>
      <w:r w:rsidRPr="009A6AE8">
        <w:rPr>
          <w:rFonts w:asciiTheme="minorHAnsi" w:hAnsiTheme="minorHAnsi" w:cs="Times New Roman"/>
          <w:sz w:val="24"/>
          <w:szCs w:val="24"/>
        </w:rPr>
        <w:t>Структура объекта «счетчики операций по чекам коррекции» должен включать:</w:t>
      </w:r>
    </w:p>
    <w:p w14:paraId="5205AD22" w14:textId="77777777" w:rsidR="0017204D" w:rsidRPr="009A6AE8" w:rsidRDefault="0017204D" w:rsidP="0017204D">
      <w:pPr>
        <w:rPr>
          <w:rFonts w:asciiTheme="minorHAnsi" w:hAnsiTheme="minorHAnsi"/>
        </w:rPr>
      </w:pPr>
    </w:p>
    <w:tbl>
      <w:tblPr>
        <w:tblStyle w:val="TableGrid"/>
        <w:tblW w:w="5117" w:type="pct"/>
        <w:tblInd w:w="3" w:type="dxa"/>
        <w:tblLayout w:type="fixed"/>
        <w:tblCellMar>
          <w:top w:w="66" w:type="dxa"/>
          <w:left w:w="69" w:type="dxa"/>
          <w:right w:w="73" w:type="dxa"/>
        </w:tblCellMar>
        <w:tblLook w:val="04A0" w:firstRow="1" w:lastRow="0" w:firstColumn="1" w:lastColumn="0" w:noHBand="0" w:noVBand="1"/>
      </w:tblPr>
      <w:tblGrid>
        <w:gridCol w:w="568"/>
        <w:gridCol w:w="2140"/>
        <w:gridCol w:w="3163"/>
        <w:gridCol w:w="1428"/>
        <w:gridCol w:w="1483"/>
        <w:gridCol w:w="1701"/>
      </w:tblGrid>
      <w:tr w:rsidR="00EA4B41" w:rsidRPr="009A6AE8" w14:paraId="15922C3B" w14:textId="77777777" w:rsidTr="0097099C">
        <w:trPr>
          <w:trHeight w:val="495"/>
        </w:trPr>
        <w:tc>
          <w:tcPr>
            <w:tcW w:w="568" w:type="dxa"/>
            <w:tcBorders>
              <w:top w:val="single" w:sz="6" w:space="0" w:color="DDDDDD"/>
              <w:left w:val="single" w:sz="3" w:space="0" w:color="DDDDDD"/>
              <w:bottom w:val="single" w:sz="6" w:space="0" w:color="DDDDDD"/>
              <w:right w:val="single" w:sz="6" w:space="0" w:color="DDDDDD"/>
            </w:tcBorders>
            <w:shd w:val="clear" w:color="auto" w:fill="F0F0F0"/>
          </w:tcPr>
          <w:p w14:paraId="28C71623" w14:textId="77777777" w:rsidR="00EA4B41" w:rsidRPr="009A6AE8" w:rsidRDefault="00EA4B41" w:rsidP="00392598">
            <w:pPr>
              <w:spacing w:after="0" w:line="259" w:lineRule="auto"/>
              <w:ind w:left="41" w:firstLine="0"/>
              <w:rPr>
                <w:rFonts w:asciiTheme="minorHAnsi" w:hAnsiTheme="minorHAnsi"/>
                <w:sz w:val="20"/>
                <w:szCs w:val="20"/>
              </w:rPr>
            </w:pPr>
            <w:r w:rsidRPr="009A6AE8">
              <w:rPr>
                <w:rFonts w:asciiTheme="minorHAnsi" w:hAnsiTheme="minorHAnsi"/>
                <w:sz w:val="20"/>
                <w:szCs w:val="20"/>
              </w:rPr>
              <w:t>Тег</w:t>
            </w:r>
          </w:p>
        </w:tc>
        <w:tc>
          <w:tcPr>
            <w:tcW w:w="2140" w:type="dxa"/>
            <w:tcBorders>
              <w:top w:val="single" w:sz="6" w:space="0" w:color="DDDDDD"/>
              <w:left w:val="single" w:sz="6" w:space="0" w:color="DDDDDD"/>
              <w:bottom w:val="single" w:sz="6" w:space="0" w:color="DDDDDD"/>
              <w:right w:val="single" w:sz="6" w:space="0" w:color="DDDDDD"/>
            </w:tcBorders>
            <w:shd w:val="clear" w:color="auto" w:fill="F0F0F0"/>
          </w:tcPr>
          <w:p w14:paraId="78A9094A" w14:textId="77777777" w:rsidR="00EA4B41" w:rsidRPr="009A6AE8" w:rsidRDefault="00EA4B41" w:rsidP="00392598">
            <w:pPr>
              <w:spacing w:after="0" w:line="259" w:lineRule="auto"/>
              <w:ind w:left="43" w:right="471" w:firstLine="0"/>
              <w:rPr>
                <w:rFonts w:asciiTheme="minorHAnsi" w:hAnsiTheme="minorHAnsi"/>
                <w:sz w:val="20"/>
                <w:szCs w:val="20"/>
              </w:rPr>
            </w:pPr>
            <w:r w:rsidRPr="009A6AE8">
              <w:rPr>
                <w:rFonts w:asciiTheme="minorHAnsi" w:hAnsiTheme="minorHAnsi"/>
                <w:sz w:val="20"/>
                <w:szCs w:val="20"/>
              </w:rPr>
              <w:t>Имя реквизита в формате JSON</w:t>
            </w:r>
          </w:p>
        </w:tc>
        <w:tc>
          <w:tcPr>
            <w:tcW w:w="3163" w:type="dxa"/>
            <w:tcBorders>
              <w:top w:val="single" w:sz="6" w:space="0" w:color="DDDDDD"/>
              <w:left w:val="single" w:sz="6" w:space="0" w:color="DDDDDD"/>
              <w:bottom w:val="single" w:sz="6" w:space="0" w:color="DDDDDD"/>
              <w:right w:val="single" w:sz="6" w:space="0" w:color="DDDDDD"/>
            </w:tcBorders>
            <w:shd w:val="clear" w:color="auto" w:fill="F0F0F0"/>
          </w:tcPr>
          <w:p w14:paraId="07D64E27" w14:textId="77777777" w:rsidR="00EA4B41" w:rsidRPr="009A6AE8" w:rsidRDefault="00EA4B41" w:rsidP="00392598">
            <w:pPr>
              <w:spacing w:after="0" w:line="259" w:lineRule="auto"/>
              <w:ind w:left="43" w:firstLine="0"/>
              <w:rPr>
                <w:rFonts w:asciiTheme="minorHAnsi" w:hAnsiTheme="minorHAnsi"/>
                <w:sz w:val="20"/>
                <w:szCs w:val="20"/>
              </w:rPr>
            </w:pPr>
            <w:r w:rsidRPr="009A6AE8">
              <w:rPr>
                <w:rFonts w:asciiTheme="minorHAnsi" w:hAnsiTheme="minorHAnsi"/>
                <w:sz w:val="20"/>
                <w:szCs w:val="20"/>
              </w:rPr>
              <w:t>Описание реквизита</w:t>
            </w:r>
          </w:p>
        </w:tc>
        <w:tc>
          <w:tcPr>
            <w:tcW w:w="1428" w:type="dxa"/>
            <w:tcBorders>
              <w:top w:val="single" w:sz="6" w:space="0" w:color="DDDDDD"/>
              <w:left w:val="single" w:sz="6" w:space="0" w:color="DDDDDD"/>
              <w:bottom w:val="single" w:sz="6" w:space="0" w:color="DDDDDD"/>
              <w:right w:val="single" w:sz="6" w:space="0" w:color="DDDDDD"/>
            </w:tcBorders>
            <w:shd w:val="clear" w:color="auto" w:fill="F0F0F0"/>
          </w:tcPr>
          <w:p w14:paraId="4380E1CB" w14:textId="77777777" w:rsidR="00EA4B41" w:rsidRPr="009A6AE8" w:rsidRDefault="00EA4B41" w:rsidP="00392598">
            <w:pPr>
              <w:spacing w:after="0" w:line="259" w:lineRule="auto"/>
              <w:ind w:left="43" w:right="62" w:firstLine="0"/>
              <w:rPr>
                <w:rFonts w:asciiTheme="minorHAnsi" w:hAnsiTheme="minorHAnsi"/>
                <w:sz w:val="20"/>
                <w:szCs w:val="20"/>
              </w:rPr>
            </w:pPr>
            <w:r w:rsidRPr="009A6AE8">
              <w:rPr>
                <w:rFonts w:asciiTheme="minorHAnsi" w:hAnsiTheme="minorHAnsi"/>
                <w:sz w:val="20"/>
                <w:szCs w:val="20"/>
              </w:rPr>
              <w:t>Тип данных JSON</w:t>
            </w:r>
          </w:p>
        </w:tc>
        <w:tc>
          <w:tcPr>
            <w:tcW w:w="1483" w:type="dxa"/>
            <w:tcBorders>
              <w:top w:val="single" w:sz="6" w:space="0" w:color="DDDDDD"/>
              <w:left w:val="single" w:sz="6" w:space="0" w:color="DDDDDD"/>
              <w:bottom w:val="single" w:sz="6" w:space="0" w:color="DDDDDD"/>
              <w:right w:val="single" w:sz="6" w:space="0" w:color="DDDDDD"/>
            </w:tcBorders>
            <w:shd w:val="clear" w:color="auto" w:fill="F0F0F0"/>
          </w:tcPr>
          <w:p w14:paraId="4263085B" w14:textId="77777777" w:rsidR="00EA4B41" w:rsidRPr="009A6AE8" w:rsidRDefault="00EA4B41" w:rsidP="00392598">
            <w:pPr>
              <w:spacing w:after="0" w:line="259" w:lineRule="auto"/>
              <w:ind w:left="43" w:firstLine="0"/>
              <w:rPr>
                <w:rFonts w:asciiTheme="minorHAnsi" w:hAnsiTheme="minorHAnsi"/>
                <w:sz w:val="20"/>
                <w:szCs w:val="20"/>
              </w:rPr>
            </w:pPr>
            <w:r w:rsidRPr="009A6AE8">
              <w:rPr>
                <w:rFonts w:asciiTheme="minorHAnsi" w:hAnsiTheme="minorHAnsi"/>
                <w:sz w:val="20"/>
                <w:szCs w:val="20"/>
              </w:rPr>
              <w:t>Ограничения</w:t>
            </w:r>
          </w:p>
        </w:tc>
        <w:tc>
          <w:tcPr>
            <w:tcW w:w="1701" w:type="dxa"/>
            <w:tcBorders>
              <w:top w:val="single" w:sz="6" w:space="0" w:color="DDDDDD"/>
              <w:left w:val="single" w:sz="6" w:space="0" w:color="DDDDDD"/>
              <w:bottom w:val="single" w:sz="6" w:space="0" w:color="DDDDDD"/>
              <w:right w:val="single" w:sz="6" w:space="0" w:color="DDDDDD"/>
            </w:tcBorders>
            <w:shd w:val="clear" w:color="auto" w:fill="F0F0F0"/>
          </w:tcPr>
          <w:p w14:paraId="6C445C34" w14:textId="77777777" w:rsidR="00EA4B41" w:rsidRPr="009A6AE8" w:rsidRDefault="00EA4B41" w:rsidP="00392598">
            <w:pPr>
              <w:spacing w:after="0" w:line="259" w:lineRule="auto"/>
              <w:ind w:left="43" w:firstLine="0"/>
              <w:rPr>
                <w:rFonts w:asciiTheme="minorHAnsi" w:hAnsiTheme="minorHAnsi"/>
                <w:sz w:val="20"/>
                <w:szCs w:val="20"/>
              </w:rPr>
            </w:pPr>
            <w:r w:rsidRPr="009A6AE8">
              <w:rPr>
                <w:rFonts w:asciiTheme="minorHAnsi" w:hAnsiTheme="minorHAnsi"/>
                <w:sz w:val="20"/>
                <w:szCs w:val="20"/>
              </w:rPr>
              <w:t>Кардинальность</w:t>
            </w:r>
          </w:p>
        </w:tc>
      </w:tr>
      <w:tr w:rsidR="00EA4B41" w:rsidRPr="009A6AE8" w14:paraId="1437A8D6" w14:textId="77777777" w:rsidTr="0097099C">
        <w:trPr>
          <w:trHeight w:val="306"/>
        </w:trPr>
        <w:tc>
          <w:tcPr>
            <w:tcW w:w="568" w:type="dxa"/>
            <w:tcBorders>
              <w:top w:val="single" w:sz="6" w:space="0" w:color="DDDDDD"/>
              <w:left w:val="single" w:sz="3" w:space="0" w:color="DDDDDD"/>
              <w:bottom w:val="single" w:sz="6" w:space="0" w:color="DDDDDD"/>
              <w:right w:val="single" w:sz="6" w:space="0" w:color="DDDDDD"/>
            </w:tcBorders>
          </w:tcPr>
          <w:p w14:paraId="23B7984B" w14:textId="77777777" w:rsidR="00EA4B41" w:rsidRPr="009A6AE8" w:rsidRDefault="00EA4B41" w:rsidP="00392598">
            <w:pPr>
              <w:spacing w:after="0" w:line="259" w:lineRule="auto"/>
              <w:ind w:left="0" w:firstLine="0"/>
              <w:rPr>
                <w:rFonts w:asciiTheme="minorHAnsi" w:hAnsiTheme="minorHAnsi"/>
                <w:sz w:val="20"/>
                <w:szCs w:val="20"/>
              </w:rPr>
            </w:pPr>
            <w:r w:rsidRPr="009A6AE8">
              <w:rPr>
                <w:rFonts w:asciiTheme="minorHAnsi" w:hAnsiTheme="minorHAnsi"/>
                <w:sz w:val="20"/>
                <w:szCs w:val="20"/>
              </w:rPr>
              <w:t>1144</w:t>
            </w:r>
          </w:p>
        </w:tc>
        <w:tc>
          <w:tcPr>
            <w:tcW w:w="2140" w:type="dxa"/>
            <w:tcBorders>
              <w:top w:val="single" w:sz="6" w:space="0" w:color="DDDDDD"/>
              <w:left w:val="single" w:sz="6" w:space="0" w:color="DDDDDD"/>
              <w:bottom w:val="single" w:sz="6" w:space="0" w:color="DDDDDD"/>
              <w:right w:val="single" w:sz="6" w:space="0" w:color="DDDDDD"/>
            </w:tcBorders>
          </w:tcPr>
          <w:p w14:paraId="555A4C50"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receiptCorrectionCount</w:t>
            </w:r>
            <w:proofErr w:type="spellEnd"/>
          </w:p>
        </w:tc>
        <w:tc>
          <w:tcPr>
            <w:tcW w:w="3163" w:type="dxa"/>
            <w:tcBorders>
              <w:top w:val="single" w:sz="6" w:space="0" w:color="DDDDDD"/>
              <w:left w:val="single" w:sz="6" w:space="0" w:color="DDDDDD"/>
              <w:bottom w:val="single" w:sz="6" w:space="0" w:color="DDDDDD"/>
              <w:right w:val="single" w:sz="6" w:space="0" w:color="DDDDDD"/>
            </w:tcBorders>
          </w:tcPr>
          <w:p w14:paraId="042E7574" w14:textId="77777777" w:rsidR="00EA4B41" w:rsidRPr="009A6AE8" w:rsidRDefault="00EA4B41" w:rsidP="00392598">
            <w:pPr>
              <w:spacing w:after="0" w:line="259" w:lineRule="auto"/>
              <w:ind w:left="3" w:firstLine="0"/>
              <w:rPr>
                <w:rFonts w:asciiTheme="minorHAnsi" w:hAnsiTheme="minorHAnsi"/>
                <w:sz w:val="20"/>
                <w:szCs w:val="20"/>
              </w:rPr>
            </w:pPr>
            <w:r w:rsidRPr="009A6AE8">
              <w:rPr>
                <w:rFonts w:asciiTheme="minorHAnsi" w:hAnsiTheme="minorHAnsi"/>
                <w:sz w:val="20"/>
                <w:szCs w:val="20"/>
              </w:rPr>
              <w:t>счетчики операций по чекам коррекции</w:t>
            </w:r>
          </w:p>
        </w:tc>
        <w:tc>
          <w:tcPr>
            <w:tcW w:w="1428" w:type="dxa"/>
            <w:tcBorders>
              <w:top w:val="single" w:sz="6" w:space="0" w:color="DDDDDD"/>
              <w:left w:val="single" w:sz="6" w:space="0" w:color="DDDDDD"/>
              <w:bottom w:val="single" w:sz="6" w:space="0" w:color="DDDDDD"/>
              <w:right w:val="single" w:sz="6" w:space="0" w:color="DDDDDD"/>
            </w:tcBorders>
          </w:tcPr>
          <w:p w14:paraId="055C9532"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Number</w:t>
            </w:r>
            <w:proofErr w:type="spellEnd"/>
          </w:p>
        </w:tc>
        <w:tc>
          <w:tcPr>
            <w:tcW w:w="1483" w:type="dxa"/>
            <w:tcBorders>
              <w:top w:val="single" w:sz="6" w:space="0" w:color="DDDDDD"/>
              <w:left w:val="single" w:sz="6" w:space="0" w:color="DDDDDD"/>
              <w:bottom w:val="single" w:sz="6" w:space="0" w:color="DDDDDD"/>
              <w:right w:val="single" w:sz="6" w:space="0" w:color="DDDDDD"/>
            </w:tcBorders>
          </w:tcPr>
          <w:p w14:paraId="4BD45F87" w14:textId="77777777" w:rsidR="00EA4B41" w:rsidRPr="009A6AE8" w:rsidRDefault="00EA4B41" w:rsidP="00392598">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[0, 4294967295]</w:t>
            </w:r>
          </w:p>
        </w:tc>
        <w:tc>
          <w:tcPr>
            <w:tcW w:w="1701" w:type="dxa"/>
            <w:tcBorders>
              <w:top w:val="single" w:sz="6" w:space="0" w:color="DDDDDD"/>
              <w:left w:val="single" w:sz="6" w:space="0" w:color="DDDDDD"/>
              <w:bottom w:val="single" w:sz="6" w:space="0" w:color="DDDDDD"/>
              <w:right w:val="single" w:sz="6" w:space="0" w:color="DDDDDD"/>
            </w:tcBorders>
          </w:tcPr>
          <w:p w14:paraId="2D619902" w14:textId="77777777" w:rsidR="00EA4B41" w:rsidRPr="009A6AE8" w:rsidRDefault="00EA4B41" w:rsidP="00392598">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1</w:t>
            </w:r>
          </w:p>
        </w:tc>
      </w:tr>
      <w:tr w:rsidR="00EA4B41" w:rsidRPr="009A6AE8" w14:paraId="5E747AD2" w14:textId="77777777" w:rsidTr="0097099C">
        <w:trPr>
          <w:trHeight w:val="307"/>
        </w:trPr>
        <w:tc>
          <w:tcPr>
            <w:tcW w:w="568" w:type="dxa"/>
            <w:tcBorders>
              <w:top w:val="single" w:sz="6" w:space="0" w:color="DDDDDD"/>
              <w:left w:val="single" w:sz="3" w:space="0" w:color="DDDDDD"/>
              <w:bottom w:val="single" w:sz="6" w:space="0" w:color="DDDDDD"/>
              <w:right w:val="single" w:sz="6" w:space="0" w:color="DDDDDD"/>
            </w:tcBorders>
          </w:tcPr>
          <w:p w14:paraId="3654DBAE" w14:textId="77777777" w:rsidR="00EA4B41" w:rsidRPr="009A6AE8" w:rsidRDefault="00EA4B41" w:rsidP="00392598">
            <w:pPr>
              <w:spacing w:after="0" w:line="259" w:lineRule="auto"/>
              <w:ind w:left="0" w:firstLine="0"/>
              <w:jc w:val="both"/>
              <w:rPr>
                <w:rFonts w:asciiTheme="minorHAnsi" w:hAnsiTheme="minorHAnsi"/>
                <w:sz w:val="20"/>
                <w:szCs w:val="20"/>
              </w:rPr>
            </w:pPr>
            <w:r w:rsidRPr="009A6AE8">
              <w:rPr>
                <w:rFonts w:asciiTheme="minorHAnsi" w:hAnsiTheme="minorHAnsi"/>
                <w:sz w:val="20"/>
                <w:szCs w:val="20"/>
              </w:rPr>
              <w:t>1145</w:t>
            </w:r>
          </w:p>
        </w:tc>
        <w:tc>
          <w:tcPr>
            <w:tcW w:w="2140" w:type="dxa"/>
            <w:tcBorders>
              <w:top w:val="single" w:sz="6" w:space="0" w:color="DDDDDD"/>
              <w:left w:val="single" w:sz="6" w:space="0" w:color="DDDDDD"/>
              <w:bottom w:val="single" w:sz="6" w:space="0" w:color="DDDDDD"/>
              <w:right w:val="single" w:sz="6" w:space="0" w:color="DDDDDD"/>
            </w:tcBorders>
          </w:tcPr>
          <w:p w14:paraId="707C760E" w14:textId="0BD1C5B6"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sellCorrection</w:t>
            </w:r>
            <w:proofErr w:type="spellEnd"/>
          </w:p>
        </w:tc>
        <w:tc>
          <w:tcPr>
            <w:tcW w:w="3163" w:type="dxa"/>
            <w:tcBorders>
              <w:top w:val="single" w:sz="6" w:space="0" w:color="DDDDDD"/>
              <w:left w:val="single" w:sz="6" w:space="0" w:color="DDDDDD"/>
              <w:bottom w:val="single" w:sz="6" w:space="0" w:color="DDDDDD"/>
              <w:right w:val="single" w:sz="6" w:space="0" w:color="DDDDDD"/>
            </w:tcBorders>
          </w:tcPr>
          <w:p w14:paraId="71C9DABD" w14:textId="77777777" w:rsidR="00EA4B41" w:rsidRPr="009A6AE8" w:rsidRDefault="00EA4B41" w:rsidP="00392598">
            <w:pPr>
              <w:rPr>
                <w:rFonts w:asciiTheme="minorHAnsi" w:hAnsiTheme="minorHAnsi"/>
                <w:sz w:val="20"/>
                <w:szCs w:val="20"/>
              </w:rPr>
            </w:pPr>
            <w:r w:rsidRPr="009A6AE8">
              <w:rPr>
                <w:rFonts w:asciiTheme="minorHAnsi" w:hAnsiTheme="minorHAnsi"/>
                <w:sz w:val="20"/>
                <w:szCs w:val="20"/>
              </w:rPr>
              <w:t>счетчики коррекций «приход»</w:t>
            </w:r>
          </w:p>
        </w:tc>
        <w:tc>
          <w:tcPr>
            <w:tcW w:w="1428" w:type="dxa"/>
            <w:tcBorders>
              <w:top w:val="single" w:sz="6" w:space="0" w:color="DDDDDD"/>
              <w:left w:val="single" w:sz="6" w:space="0" w:color="DDDDDD"/>
              <w:bottom w:val="single" w:sz="6" w:space="0" w:color="DDDDDD"/>
              <w:right w:val="single" w:sz="6" w:space="0" w:color="DDDDDD"/>
            </w:tcBorders>
          </w:tcPr>
          <w:p w14:paraId="67D974FA" w14:textId="77777777" w:rsidR="00EA4B41" w:rsidRPr="009A6AE8" w:rsidRDefault="00EA4B41" w:rsidP="00392598">
            <w:pPr>
              <w:rPr>
                <w:rFonts w:asciiTheme="minorHAnsi" w:hAnsiTheme="minorHAnsi"/>
                <w:sz w:val="20"/>
                <w:szCs w:val="20"/>
              </w:rPr>
            </w:pPr>
            <w:proofErr w:type="spellStart"/>
            <w:r w:rsidRPr="009A6AE8">
              <w:rPr>
                <w:rFonts w:asciiTheme="minorHAnsi" w:hAnsiTheme="minorHAnsi"/>
                <w:sz w:val="20"/>
                <w:szCs w:val="20"/>
              </w:rPr>
              <w:t>Object</w:t>
            </w:r>
            <w:proofErr w:type="spellEnd"/>
          </w:p>
        </w:tc>
        <w:tc>
          <w:tcPr>
            <w:tcW w:w="1483" w:type="dxa"/>
            <w:tcBorders>
              <w:top w:val="single" w:sz="6" w:space="0" w:color="DDDDDD"/>
              <w:left w:val="single" w:sz="6" w:space="0" w:color="DDDDDD"/>
              <w:bottom w:val="single" w:sz="6" w:space="0" w:color="DDDDDD"/>
              <w:right w:val="single" w:sz="6" w:space="0" w:color="DDDDDD"/>
            </w:tcBorders>
          </w:tcPr>
          <w:p w14:paraId="1C697F74" w14:textId="77777777" w:rsidR="00EA4B41" w:rsidRPr="009A6AE8" w:rsidRDefault="00EA4B41" w:rsidP="00392598">
            <w:pPr>
              <w:spacing w:after="0" w:line="259" w:lineRule="auto"/>
              <w:ind w:left="6" w:firstLine="0"/>
              <w:jc w:val="center"/>
              <w:rPr>
                <w:rFonts w:asciiTheme="minorHAnsi" w:hAnsiTheme="minorHAnsi"/>
                <w:sz w:val="20"/>
                <w:szCs w:val="20"/>
              </w:rPr>
            </w:pPr>
          </w:p>
        </w:tc>
        <w:tc>
          <w:tcPr>
            <w:tcW w:w="1701" w:type="dxa"/>
            <w:tcBorders>
              <w:top w:val="single" w:sz="6" w:space="0" w:color="DDDDDD"/>
              <w:left w:val="single" w:sz="6" w:space="0" w:color="DDDDDD"/>
              <w:bottom w:val="single" w:sz="6" w:space="0" w:color="DDDDDD"/>
              <w:right w:val="single" w:sz="6" w:space="0" w:color="DDDDDD"/>
            </w:tcBorders>
          </w:tcPr>
          <w:p w14:paraId="164B3672" w14:textId="77777777" w:rsidR="00EA4B41" w:rsidRPr="009A6AE8" w:rsidRDefault="00EA4B41" w:rsidP="00392598">
            <w:pPr>
              <w:spacing w:after="0" w:line="259" w:lineRule="auto"/>
              <w:ind w:left="6" w:firstLine="0"/>
              <w:jc w:val="center"/>
              <w:rPr>
                <w:rFonts w:asciiTheme="minorHAnsi" w:hAnsiTheme="minorHAnsi"/>
                <w:sz w:val="20"/>
                <w:szCs w:val="20"/>
              </w:rPr>
            </w:pPr>
            <w:r w:rsidRPr="009A6AE8">
              <w:rPr>
                <w:rFonts w:asciiTheme="minorHAnsi" w:hAnsiTheme="minorHAnsi"/>
                <w:sz w:val="20"/>
                <w:szCs w:val="20"/>
              </w:rPr>
              <w:t>1</w:t>
            </w:r>
          </w:p>
        </w:tc>
      </w:tr>
      <w:tr w:rsidR="00EA4B41" w:rsidRPr="009A6AE8" w14:paraId="7986A7A7" w14:textId="77777777" w:rsidTr="0097099C">
        <w:trPr>
          <w:trHeight w:val="306"/>
        </w:trPr>
        <w:tc>
          <w:tcPr>
            <w:tcW w:w="568" w:type="dxa"/>
            <w:tcBorders>
              <w:top w:val="single" w:sz="6" w:space="0" w:color="DDDDDD"/>
              <w:left w:val="single" w:sz="3" w:space="0" w:color="DDDDDD"/>
              <w:bottom w:val="single" w:sz="6" w:space="0" w:color="DDDDDD"/>
              <w:right w:val="single" w:sz="6" w:space="0" w:color="DDDDDD"/>
            </w:tcBorders>
          </w:tcPr>
          <w:p w14:paraId="3598A81A" w14:textId="77777777" w:rsidR="00EA4B41" w:rsidRPr="009A6AE8" w:rsidRDefault="00EA4B41" w:rsidP="00392598">
            <w:pPr>
              <w:spacing w:after="0" w:line="259" w:lineRule="auto"/>
              <w:ind w:left="0" w:firstLine="0"/>
              <w:jc w:val="both"/>
              <w:rPr>
                <w:rFonts w:asciiTheme="minorHAnsi" w:hAnsiTheme="minorHAnsi"/>
                <w:sz w:val="20"/>
                <w:szCs w:val="20"/>
              </w:rPr>
            </w:pPr>
            <w:r w:rsidRPr="009A6AE8">
              <w:rPr>
                <w:rFonts w:asciiTheme="minorHAnsi" w:hAnsiTheme="minorHAnsi"/>
                <w:sz w:val="20"/>
                <w:szCs w:val="20"/>
              </w:rPr>
              <w:t>1146</w:t>
            </w:r>
          </w:p>
        </w:tc>
        <w:tc>
          <w:tcPr>
            <w:tcW w:w="2140" w:type="dxa"/>
            <w:tcBorders>
              <w:top w:val="single" w:sz="6" w:space="0" w:color="DDDDDD"/>
              <w:left w:val="single" w:sz="6" w:space="0" w:color="DDDDDD"/>
              <w:bottom w:val="single" w:sz="6" w:space="0" w:color="DDDDDD"/>
              <w:right w:val="single" w:sz="6" w:space="0" w:color="DDDDDD"/>
            </w:tcBorders>
          </w:tcPr>
          <w:p w14:paraId="3C75B0CE" w14:textId="77777777" w:rsidR="00EA4B41" w:rsidRPr="009A6AE8" w:rsidRDefault="00EA4B41" w:rsidP="0039259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buyCorrection</w:t>
            </w:r>
            <w:proofErr w:type="spellEnd"/>
          </w:p>
        </w:tc>
        <w:tc>
          <w:tcPr>
            <w:tcW w:w="3163" w:type="dxa"/>
            <w:tcBorders>
              <w:top w:val="single" w:sz="6" w:space="0" w:color="DDDDDD"/>
              <w:left w:val="single" w:sz="6" w:space="0" w:color="DDDDDD"/>
              <w:bottom w:val="single" w:sz="6" w:space="0" w:color="DDDDDD"/>
              <w:right w:val="single" w:sz="6" w:space="0" w:color="DDDDDD"/>
            </w:tcBorders>
          </w:tcPr>
          <w:p w14:paraId="0A0CB3FE" w14:textId="77777777" w:rsidR="00EA4B41" w:rsidRPr="009A6AE8" w:rsidRDefault="00EA4B41" w:rsidP="00392598">
            <w:pPr>
              <w:rPr>
                <w:rFonts w:asciiTheme="minorHAnsi" w:hAnsiTheme="minorHAnsi"/>
                <w:sz w:val="20"/>
                <w:szCs w:val="20"/>
              </w:rPr>
            </w:pPr>
            <w:r w:rsidRPr="009A6AE8">
              <w:rPr>
                <w:rFonts w:asciiTheme="minorHAnsi" w:hAnsiTheme="minorHAnsi"/>
                <w:sz w:val="20"/>
                <w:szCs w:val="20"/>
              </w:rPr>
              <w:t>счетчики коррекции «расход»</w:t>
            </w:r>
          </w:p>
        </w:tc>
        <w:tc>
          <w:tcPr>
            <w:tcW w:w="1428" w:type="dxa"/>
            <w:tcBorders>
              <w:top w:val="single" w:sz="6" w:space="0" w:color="DDDDDD"/>
              <w:left w:val="single" w:sz="6" w:space="0" w:color="DDDDDD"/>
              <w:bottom w:val="single" w:sz="6" w:space="0" w:color="DDDDDD"/>
              <w:right w:val="single" w:sz="6" w:space="0" w:color="DDDDDD"/>
            </w:tcBorders>
          </w:tcPr>
          <w:p w14:paraId="2461D2FE" w14:textId="77777777" w:rsidR="00EA4B41" w:rsidRPr="009A6AE8" w:rsidRDefault="00EA4B41" w:rsidP="00392598">
            <w:pPr>
              <w:rPr>
                <w:rFonts w:asciiTheme="minorHAnsi" w:hAnsiTheme="minorHAnsi"/>
                <w:sz w:val="20"/>
                <w:szCs w:val="20"/>
              </w:rPr>
            </w:pPr>
            <w:proofErr w:type="spellStart"/>
            <w:r w:rsidRPr="009A6AE8">
              <w:rPr>
                <w:rFonts w:asciiTheme="minorHAnsi" w:hAnsiTheme="minorHAnsi"/>
                <w:sz w:val="20"/>
                <w:szCs w:val="20"/>
              </w:rPr>
              <w:t>Object</w:t>
            </w:r>
            <w:proofErr w:type="spellEnd"/>
          </w:p>
        </w:tc>
        <w:tc>
          <w:tcPr>
            <w:tcW w:w="1483" w:type="dxa"/>
            <w:tcBorders>
              <w:top w:val="single" w:sz="6" w:space="0" w:color="DDDDDD"/>
              <w:left w:val="single" w:sz="6" w:space="0" w:color="DDDDDD"/>
              <w:bottom w:val="single" w:sz="6" w:space="0" w:color="DDDDDD"/>
              <w:right w:val="single" w:sz="6" w:space="0" w:color="DDDDDD"/>
            </w:tcBorders>
          </w:tcPr>
          <w:p w14:paraId="57E82B32" w14:textId="77777777" w:rsidR="00EA4B41" w:rsidRPr="009A6AE8" w:rsidRDefault="00EA4B41" w:rsidP="00392598">
            <w:pPr>
              <w:spacing w:after="0" w:line="259" w:lineRule="auto"/>
              <w:ind w:left="6" w:firstLine="0"/>
              <w:jc w:val="center"/>
              <w:rPr>
                <w:rFonts w:asciiTheme="minorHAnsi" w:hAnsiTheme="minorHAnsi"/>
                <w:sz w:val="20"/>
                <w:szCs w:val="20"/>
              </w:rPr>
            </w:pPr>
          </w:p>
        </w:tc>
        <w:tc>
          <w:tcPr>
            <w:tcW w:w="1701" w:type="dxa"/>
            <w:tcBorders>
              <w:top w:val="single" w:sz="6" w:space="0" w:color="DDDDDD"/>
              <w:left w:val="single" w:sz="6" w:space="0" w:color="DDDDDD"/>
              <w:bottom w:val="single" w:sz="6" w:space="0" w:color="DDDDDD"/>
              <w:right w:val="single" w:sz="6" w:space="0" w:color="DDDDDD"/>
            </w:tcBorders>
          </w:tcPr>
          <w:p w14:paraId="00CDFD9A" w14:textId="77777777" w:rsidR="00EA4B41" w:rsidRPr="009A6AE8" w:rsidRDefault="00EA4B41" w:rsidP="00392598">
            <w:pPr>
              <w:spacing w:after="0" w:line="259" w:lineRule="auto"/>
              <w:ind w:left="6" w:firstLine="0"/>
              <w:jc w:val="center"/>
              <w:rPr>
                <w:rFonts w:asciiTheme="minorHAnsi" w:hAnsiTheme="minorHAnsi"/>
                <w:sz w:val="20"/>
                <w:szCs w:val="20"/>
              </w:rPr>
            </w:pPr>
            <w:r w:rsidRPr="009A6AE8">
              <w:rPr>
                <w:rFonts w:asciiTheme="minorHAnsi" w:hAnsiTheme="minorHAnsi"/>
                <w:sz w:val="20"/>
                <w:szCs w:val="20"/>
              </w:rPr>
              <w:t>1</w:t>
            </w:r>
          </w:p>
        </w:tc>
      </w:tr>
      <w:tr w:rsidR="00482C12" w:rsidRPr="009A6AE8" w14:paraId="2F374E84" w14:textId="77777777" w:rsidTr="0097099C">
        <w:trPr>
          <w:trHeight w:val="306"/>
        </w:trPr>
        <w:tc>
          <w:tcPr>
            <w:tcW w:w="568" w:type="dxa"/>
            <w:tcBorders>
              <w:top w:val="single" w:sz="6" w:space="0" w:color="DDDDDD"/>
              <w:left w:val="single" w:sz="3" w:space="0" w:color="DDDDDD"/>
              <w:bottom w:val="single" w:sz="6" w:space="0" w:color="DDDDDD"/>
              <w:right w:val="single" w:sz="6" w:space="0" w:color="DDDDDD"/>
            </w:tcBorders>
          </w:tcPr>
          <w:p w14:paraId="45DC31AB" w14:textId="07E6A2F9" w:rsidR="00482C12" w:rsidRPr="009A6AE8" w:rsidRDefault="00482C12" w:rsidP="00482C12">
            <w:pPr>
              <w:spacing w:after="0" w:line="259" w:lineRule="auto"/>
              <w:ind w:left="0" w:firstLine="0"/>
              <w:jc w:val="both"/>
              <w:rPr>
                <w:rFonts w:asciiTheme="minorHAnsi" w:hAnsiTheme="minorHAnsi"/>
                <w:sz w:val="20"/>
                <w:szCs w:val="20"/>
              </w:rPr>
            </w:pPr>
            <w:r w:rsidRPr="009A6AE8">
              <w:rPr>
                <w:rFonts w:asciiTheme="minorHAnsi" w:hAnsiTheme="minorHAnsi"/>
                <w:color w:val="auto"/>
                <w:sz w:val="20"/>
                <w:szCs w:val="20"/>
              </w:rPr>
              <w:t>1232</w:t>
            </w:r>
          </w:p>
        </w:tc>
        <w:tc>
          <w:tcPr>
            <w:tcW w:w="2140" w:type="dxa"/>
            <w:tcBorders>
              <w:top w:val="single" w:sz="6" w:space="0" w:color="DDDDDD"/>
              <w:left w:val="single" w:sz="6" w:space="0" w:color="DDDDDD"/>
              <w:bottom w:val="single" w:sz="6" w:space="0" w:color="DDDDDD"/>
              <w:right w:val="single" w:sz="6" w:space="0" w:color="DDDDDD"/>
            </w:tcBorders>
          </w:tcPr>
          <w:p w14:paraId="2B6A4D8E" w14:textId="11FD5613" w:rsidR="00482C12" w:rsidRPr="009A6AE8" w:rsidRDefault="00482C12" w:rsidP="00482C12">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sellReturnCorrection</w:t>
            </w:r>
            <w:proofErr w:type="spellEnd"/>
          </w:p>
        </w:tc>
        <w:tc>
          <w:tcPr>
            <w:tcW w:w="3163" w:type="dxa"/>
            <w:tcBorders>
              <w:top w:val="single" w:sz="6" w:space="0" w:color="DDDDDD"/>
              <w:left w:val="single" w:sz="6" w:space="0" w:color="DDDDDD"/>
              <w:bottom w:val="single" w:sz="6" w:space="0" w:color="DDDDDD"/>
              <w:right w:val="single" w:sz="6" w:space="0" w:color="DDDDDD"/>
            </w:tcBorders>
          </w:tcPr>
          <w:p w14:paraId="282E11A9" w14:textId="0DAA284D" w:rsidR="00482C12" w:rsidRPr="009A6AE8" w:rsidRDefault="00482C12" w:rsidP="00482C12">
            <w:pPr>
              <w:rPr>
                <w:rFonts w:asciiTheme="minorHAnsi" w:hAnsiTheme="minorHAnsi"/>
                <w:sz w:val="20"/>
                <w:szCs w:val="20"/>
              </w:rPr>
            </w:pPr>
            <w:r w:rsidRPr="009A6AE8">
              <w:rPr>
                <w:rFonts w:asciiTheme="minorHAnsi" w:hAnsiTheme="minorHAnsi" w:cs="Times New Roman"/>
                <w:sz w:val="20"/>
                <w:szCs w:val="20"/>
              </w:rPr>
              <w:t>счетчики по признаку "возврат прихода"</w:t>
            </w:r>
          </w:p>
        </w:tc>
        <w:tc>
          <w:tcPr>
            <w:tcW w:w="1428" w:type="dxa"/>
            <w:tcBorders>
              <w:top w:val="single" w:sz="6" w:space="0" w:color="DDDDDD"/>
              <w:left w:val="single" w:sz="6" w:space="0" w:color="DDDDDD"/>
              <w:bottom w:val="single" w:sz="6" w:space="0" w:color="DDDDDD"/>
              <w:right w:val="single" w:sz="6" w:space="0" w:color="DDDDDD"/>
            </w:tcBorders>
          </w:tcPr>
          <w:p w14:paraId="0A684867" w14:textId="73A26D42" w:rsidR="00482C12" w:rsidRPr="009A6AE8" w:rsidRDefault="00482C12" w:rsidP="00482C12">
            <w:pPr>
              <w:rPr>
                <w:rFonts w:asciiTheme="minorHAnsi" w:hAnsiTheme="minorHAnsi"/>
                <w:sz w:val="20"/>
                <w:szCs w:val="20"/>
              </w:rPr>
            </w:pPr>
            <w:proofErr w:type="spellStart"/>
            <w:r w:rsidRPr="009A6AE8">
              <w:rPr>
                <w:rFonts w:asciiTheme="minorHAnsi" w:hAnsiTheme="minorHAnsi"/>
                <w:sz w:val="20"/>
                <w:szCs w:val="20"/>
              </w:rPr>
              <w:t>Object</w:t>
            </w:r>
            <w:proofErr w:type="spellEnd"/>
          </w:p>
        </w:tc>
        <w:tc>
          <w:tcPr>
            <w:tcW w:w="1483" w:type="dxa"/>
            <w:tcBorders>
              <w:top w:val="single" w:sz="6" w:space="0" w:color="DDDDDD"/>
              <w:left w:val="single" w:sz="6" w:space="0" w:color="DDDDDD"/>
              <w:bottom w:val="single" w:sz="6" w:space="0" w:color="DDDDDD"/>
              <w:right w:val="single" w:sz="6" w:space="0" w:color="DDDDDD"/>
            </w:tcBorders>
          </w:tcPr>
          <w:p w14:paraId="5DAE603F" w14:textId="77777777" w:rsidR="00482C12" w:rsidRPr="009A6AE8" w:rsidRDefault="00482C12" w:rsidP="00482C12">
            <w:pPr>
              <w:spacing w:after="0" w:line="259" w:lineRule="auto"/>
              <w:ind w:left="6" w:firstLine="0"/>
              <w:jc w:val="center"/>
              <w:rPr>
                <w:rFonts w:asciiTheme="minorHAnsi" w:hAnsiTheme="minorHAnsi"/>
                <w:sz w:val="20"/>
                <w:szCs w:val="20"/>
              </w:rPr>
            </w:pPr>
          </w:p>
        </w:tc>
        <w:tc>
          <w:tcPr>
            <w:tcW w:w="1701" w:type="dxa"/>
            <w:tcBorders>
              <w:top w:val="single" w:sz="6" w:space="0" w:color="DDDDDD"/>
              <w:left w:val="single" w:sz="6" w:space="0" w:color="DDDDDD"/>
              <w:bottom w:val="single" w:sz="6" w:space="0" w:color="DDDDDD"/>
              <w:right w:val="single" w:sz="6" w:space="0" w:color="DDDDDD"/>
            </w:tcBorders>
          </w:tcPr>
          <w:p w14:paraId="05AF4002" w14:textId="39467576" w:rsidR="00482C12" w:rsidRPr="009A6AE8" w:rsidRDefault="00482C12" w:rsidP="00482C12">
            <w:pPr>
              <w:spacing w:after="0" w:line="259" w:lineRule="auto"/>
              <w:ind w:left="6" w:firstLine="0"/>
              <w:jc w:val="center"/>
              <w:rPr>
                <w:rFonts w:asciiTheme="minorHAnsi" w:hAnsiTheme="minorHAnsi"/>
                <w:sz w:val="20"/>
                <w:szCs w:val="20"/>
              </w:rPr>
            </w:pPr>
            <w:r w:rsidRPr="009A6AE8">
              <w:rPr>
                <w:rFonts w:asciiTheme="minorHAnsi" w:hAnsiTheme="minorHAnsi"/>
                <w:sz w:val="20"/>
                <w:szCs w:val="20"/>
              </w:rPr>
              <w:t>1</w:t>
            </w:r>
          </w:p>
        </w:tc>
      </w:tr>
      <w:tr w:rsidR="00482C12" w:rsidRPr="009A6AE8" w14:paraId="4E086A04" w14:textId="77777777" w:rsidTr="0097099C">
        <w:trPr>
          <w:trHeight w:val="306"/>
        </w:trPr>
        <w:tc>
          <w:tcPr>
            <w:tcW w:w="568" w:type="dxa"/>
            <w:tcBorders>
              <w:top w:val="single" w:sz="6" w:space="0" w:color="DDDDDD"/>
              <w:left w:val="single" w:sz="3" w:space="0" w:color="DDDDDD"/>
              <w:bottom w:val="single" w:sz="6" w:space="0" w:color="DDDDDD"/>
              <w:right w:val="single" w:sz="6" w:space="0" w:color="DDDDDD"/>
            </w:tcBorders>
          </w:tcPr>
          <w:p w14:paraId="34FA81FD" w14:textId="62D1FD67" w:rsidR="00482C12" w:rsidRPr="009A6AE8" w:rsidRDefault="00482C12" w:rsidP="00482C12">
            <w:pPr>
              <w:spacing w:after="0" w:line="259" w:lineRule="auto"/>
              <w:ind w:left="0" w:firstLine="0"/>
              <w:jc w:val="both"/>
              <w:rPr>
                <w:rFonts w:asciiTheme="minorHAnsi" w:hAnsiTheme="minorHAnsi"/>
                <w:sz w:val="20"/>
                <w:szCs w:val="20"/>
              </w:rPr>
            </w:pPr>
            <w:r w:rsidRPr="009A6AE8">
              <w:rPr>
                <w:rFonts w:asciiTheme="minorHAnsi" w:hAnsiTheme="minorHAnsi"/>
                <w:sz w:val="20"/>
                <w:szCs w:val="20"/>
              </w:rPr>
              <w:t>1233</w:t>
            </w:r>
          </w:p>
        </w:tc>
        <w:tc>
          <w:tcPr>
            <w:tcW w:w="2140" w:type="dxa"/>
            <w:tcBorders>
              <w:top w:val="single" w:sz="6" w:space="0" w:color="DDDDDD"/>
              <w:left w:val="single" w:sz="6" w:space="0" w:color="DDDDDD"/>
              <w:bottom w:val="single" w:sz="6" w:space="0" w:color="DDDDDD"/>
              <w:right w:val="single" w:sz="6" w:space="0" w:color="DDDDDD"/>
            </w:tcBorders>
          </w:tcPr>
          <w:p w14:paraId="09598F85" w14:textId="0048BD08" w:rsidR="00482C12" w:rsidRPr="009A6AE8" w:rsidRDefault="00482C12" w:rsidP="00482C12">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buyReturnCorrection</w:t>
            </w:r>
            <w:proofErr w:type="spellEnd"/>
          </w:p>
        </w:tc>
        <w:tc>
          <w:tcPr>
            <w:tcW w:w="3163" w:type="dxa"/>
            <w:tcBorders>
              <w:top w:val="single" w:sz="6" w:space="0" w:color="DDDDDD"/>
              <w:left w:val="single" w:sz="6" w:space="0" w:color="DDDDDD"/>
              <w:bottom w:val="single" w:sz="6" w:space="0" w:color="DDDDDD"/>
              <w:right w:val="single" w:sz="6" w:space="0" w:color="DDDDDD"/>
            </w:tcBorders>
          </w:tcPr>
          <w:p w14:paraId="4BE3952B" w14:textId="5A40F682" w:rsidR="00482C12" w:rsidRPr="009A6AE8" w:rsidRDefault="00482C12" w:rsidP="00482C12">
            <w:pPr>
              <w:rPr>
                <w:rFonts w:asciiTheme="minorHAnsi" w:hAnsiTheme="minorHAnsi"/>
                <w:sz w:val="20"/>
                <w:szCs w:val="20"/>
              </w:rPr>
            </w:pPr>
            <w:r w:rsidRPr="009A6AE8">
              <w:rPr>
                <w:rFonts w:asciiTheme="minorHAnsi" w:hAnsiTheme="minorHAnsi" w:cs="Times New Roman"/>
                <w:sz w:val="20"/>
                <w:szCs w:val="20"/>
              </w:rPr>
              <w:t>счетчики по признаку "возврат расхода"</w:t>
            </w:r>
          </w:p>
        </w:tc>
        <w:tc>
          <w:tcPr>
            <w:tcW w:w="1428" w:type="dxa"/>
            <w:tcBorders>
              <w:top w:val="single" w:sz="6" w:space="0" w:color="DDDDDD"/>
              <w:left w:val="single" w:sz="6" w:space="0" w:color="DDDDDD"/>
              <w:bottom w:val="single" w:sz="6" w:space="0" w:color="DDDDDD"/>
              <w:right w:val="single" w:sz="6" w:space="0" w:color="DDDDDD"/>
            </w:tcBorders>
          </w:tcPr>
          <w:p w14:paraId="74DE60C5" w14:textId="49AAB53A" w:rsidR="00482C12" w:rsidRPr="009A6AE8" w:rsidRDefault="00482C12" w:rsidP="00482C12">
            <w:pPr>
              <w:rPr>
                <w:rFonts w:asciiTheme="minorHAnsi" w:hAnsiTheme="minorHAnsi"/>
                <w:sz w:val="20"/>
                <w:szCs w:val="20"/>
              </w:rPr>
            </w:pPr>
            <w:proofErr w:type="spellStart"/>
            <w:r w:rsidRPr="009A6AE8">
              <w:rPr>
                <w:rFonts w:asciiTheme="minorHAnsi" w:hAnsiTheme="minorHAnsi"/>
                <w:sz w:val="20"/>
                <w:szCs w:val="20"/>
              </w:rPr>
              <w:t>Object</w:t>
            </w:r>
            <w:proofErr w:type="spellEnd"/>
          </w:p>
        </w:tc>
        <w:tc>
          <w:tcPr>
            <w:tcW w:w="1483" w:type="dxa"/>
            <w:tcBorders>
              <w:top w:val="single" w:sz="6" w:space="0" w:color="DDDDDD"/>
              <w:left w:val="single" w:sz="6" w:space="0" w:color="DDDDDD"/>
              <w:bottom w:val="single" w:sz="6" w:space="0" w:color="DDDDDD"/>
              <w:right w:val="single" w:sz="6" w:space="0" w:color="DDDDDD"/>
            </w:tcBorders>
          </w:tcPr>
          <w:p w14:paraId="123350B8" w14:textId="77777777" w:rsidR="00482C12" w:rsidRPr="009A6AE8" w:rsidRDefault="00482C12" w:rsidP="00482C12">
            <w:pPr>
              <w:spacing w:after="0" w:line="259" w:lineRule="auto"/>
              <w:ind w:left="6" w:firstLine="0"/>
              <w:jc w:val="center"/>
              <w:rPr>
                <w:rFonts w:asciiTheme="minorHAnsi" w:hAnsiTheme="minorHAnsi"/>
                <w:sz w:val="20"/>
                <w:szCs w:val="20"/>
              </w:rPr>
            </w:pPr>
          </w:p>
        </w:tc>
        <w:tc>
          <w:tcPr>
            <w:tcW w:w="1701" w:type="dxa"/>
            <w:tcBorders>
              <w:top w:val="single" w:sz="6" w:space="0" w:color="DDDDDD"/>
              <w:left w:val="single" w:sz="6" w:space="0" w:color="DDDDDD"/>
              <w:bottom w:val="single" w:sz="6" w:space="0" w:color="DDDDDD"/>
              <w:right w:val="single" w:sz="6" w:space="0" w:color="DDDDDD"/>
            </w:tcBorders>
          </w:tcPr>
          <w:p w14:paraId="55AC4CBA" w14:textId="34F751D4" w:rsidR="00482C12" w:rsidRPr="009A6AE8" w:rsidRDefault="00482C12" w:rsidP="00482C12">
            <w:pPr>
              <w:spacing w:after="0" w:line="259" w:lineRule="auto"/>
              <w:ind w:left="6" w:firstLine="0"/>
              <w:jc w:val="center"/>
              <w:rPr>
                <w:rFonts w:asciiTheme="minorHAnsi" w:hAnsiTheme="minorHAnsi"/>
                <w:sz w:val="20"/>
                <w:szCs w:val="20"/>
              </w:rPr>
            </w:pPr>
            <w:r w:rsidRPr="009A6AE8">
              <w:rPr>
                <w:rFonts w:asciiTheme="minorHAnsi" w:hAnsiTheme="minorHAnsi"/>
                <w:sz w:val="20"/>
                <w:szCs w:val="20"/>
              </w:rPr>
              <w:t>1</w:t>
            </w:r>
          </w:p>
        </w:tc>
      </w:tr>
    </w:tbl>
    <w:p w14:paraId="3DDAA00A" w14:textId="6555D4D2" w:rsidR="00EA4B41" w:rsidRPr="009A6AE8" w:rsidRDefault="00EA4B41" w:rsidP="009A6AE8">
      <w:pPr>
        <w:pStyle w:val="5"/>
        <w:spacing w:before="240" w:line="240" w:lineRule="auto"/>
        <w:ind w:left="11" w:hanging="11"/>
        <w:rPr>
          <w:rFonts w:asciiTheme="minorHAnsi" w:hAnsiTheme="minorHAnsi" w:cs="Times New Roman"/>
          <w:sz w:val="24"/>
          <w:szCs w:val="24"/>
        </w:rPr>
      </w:pPr>
      <w:r w:rsidRPr="009A6AE8">
        <w:rPr>
          <w:rFonts w:asciiTheme="minorHAnsi" w:hAnsiTheme="minorHAnsi" w:cs="Times New Roman"/>
          <w:sz w:val="24"/>
          <w:szCs w:val="24"/>
        </w:rPr>
        <w:t>Структура объектов «счетчики коррекций «приход» и «счетчики коррекций «расход»</w:t>
      </w:r>
      <w:r w:rsidR="00482C12" w:rsidRPr="009A6AE8">
        <w:rPr>
          <w:rFonts w:asciiTheme="minorHAnsi" w:hAnsiTheme="minorHAnsi" w:cs="Times New Roman"/>
          <w:sz w:val="24"/>
          <w:szCs w:val="24"/>
        </w:rPr>
        <w:t>, счетчики по признаку "возврат прихода"</w:t>
      </w:r>
      <w:r w:rsidR="0017204D" w:rsidRPr="009A6AE8">
        <w:rPr>
          <w:rFonts w:asciiTheme="minorHAnsi" w:hAnsiTheme="minorHAnsi" w:cs="Times New Roman"/>
          <w:sz w:val="24"/>
          <w:szCs w:val="24"/>
        </w:rPr>
        <w:t xml:space="preserve"> </w:t>
      </w:r>
      <w:r w:rsidR="00482C12" w:rsidRPr="009A6AE8">
        <w:rPr>
          <w:rFonts w:asciiTheme="minorHAnsi" w:hAnsiTheme="minorHAnsi" w:cs="Times New Roman"/>
          <w:sz w:val="24"/>
          <w:szCs w:val="24"/>
        </w:rPr>
        <w:t xml:space="preserve">и "счетчики по признаку "возврат расхода, </w:t>
      </w:r>
      <w:r w:rsidRPr="009A6AE8">
        <w:rPr>
          <w:rFonts w:asciiTheme="minorHAnsi" w:hAnsiTheme="minorHAnsi" w:cs="Times New Roman"/>
          <w:sz w:val="24"/>
          <w:szCs w:val="24"/>
        </w:rPr>
        <w:t>должна включать</w:t>
      </w:r>
      <w:r w:rsidR="0017204D" w:rsidRPr="009A6AE8">
        <w:rPr>
          <w:rFonts w:asciiTheme="minorHAnsi" w:hAnsiTheme="minorHAnsi" w:cs="Times New Roman"/>
          <w:sz w:val="24"/>
          <w:szCs w:val="24"/>
        </w:rPr>
        <w:t>:</w:t>
      </w:r>
    </w:p>
    <w:p w14:paraId="38B23176" w14:textId="77777777" w:rsidR="0017204D" w:rsidRPr="009A6AE8" w:rsidRDefault="0017204D" w:rsidP="0017204D">
      <w:pPr>
        <w:rPr>
          <w:rFonts w:asciiTheme="minorHAnsi" w:hAnsiTheme="minorHAnsi" w:cs="Times New Roman"/>
          <w:sz w:val="24"/>
          <w:szCs w:val="24"/>
        </w:rPr>
      </w:pPr>
    </w:p>
    <w:tbl>
      <w:tblPr>
        <w:tblStyle w:val="TableGrid"/>
        <w:tblW w:w="5000" w:type="pct"/>
        <w:tblInd w:w="3" w:type="dxa"/>
        <w:tblLayout w:type="fixed"/>
        <w:tblCellMar>
          <w:top w:w="66" w:type="dxa"/>
          <w:left w:w="69" w:type="dxa"/>
          <w:right w:w="73" w:type="dxa"/>
        </w:tblCellMar>
        <w:tblLook w:val="04A0" w:firstRow="1" w:lastRow="0" w:firstColumn="1" w:lastColumn="0" w:noHBand="0" w:noVBand="1"/>
      </w:tblPr>
      <w:tblGrid>
        <w:gridCol w:w="561"/>
        <w:gridCol w:w="2114"/>
        <w:gridCol w:w="3158"/>
        <w:gridCol w:w="1396"/>
        <w:gridCol w:w="1836"/>
        <w:gridCol w:w="1178"/>
      </w:tblGrid>
      <w:tr w:rsidR="006E63C1" w:rsidRPr="009A6AE8" w14:paraId="7E5598AE" w14:textId="77777777" w:rsidTr="0097099C">
        <w:trPr>
          <w:trHeight w:val="502"/>
        </w:trPr>
        <w:tc>
          <w:tcPr>
            <w:tcW w:w="561" w:type="dxa"/>
            <w:tcBorders>
              <w:top w:val="single" w:sz="6" w:space="0" w:color="DDDDDD"/>
              <w:left w:val="single" w:sz="3" w:space="0" w:color="DDDDDD"/>
              <w:bottom w:val="single" w:sz="6" w:space="0" w:color="DDDDDD"/>
              <w:right w:val="single" w:sz="6" w:space="0" w:color="DDDDDD"/>
            </w:tcBorders>
            <w:shd w:val="clear" w:color="auto" w:fill="F0F0F0"/>
          </w:tcPr>
          <w:p w14:paraId="6883F1F0" w14:textId="77777777" w:rsidR="00EA4B41" w:rsidRPr="009A6AE8" w:rsidRDefault="00EA4B41" w:rsidP="00392598">
            <w:pPr>
              <w:spacing w:after="0" w:line="259" w:lineRule="auto"/>
              <w:ind w:left="41" w:firstLine="0"/>
              <w:rPr>
                <w:rFonts w:asciiTheme="minorHAnsi" w:hAnsiTheme="minorHAnsi"/>
                <w:sz w:val="18"/>
                <w:szCs w:val="18"/>
              </w:rPr>
            </w:pPr>
            <w:r w:rsidRPr="009A6AE8">
              <w:rPr>
                <w:rFonts w:asciiTheme="minorHAnsi" w:hAnsiTheme="minorHAnsi"/>
                <w:sz w:val="18"/>
                <w:szCs w:val="18"/>
              </w:rPr>
              <w:t>Тег</w:t>
            </w:r>
          </w:p>
        </w:tc>
        <w:tc>
          <w:tcPr>
            <w:tcW w:w="2114" w:type="dxa"/>
            <w:tcBorders>
              <w:top w:val="single" w:sz="6" w:space="0" w:color="DDDDDD"/>
              <w:left w:val="single" w:sz="6" w:space="0" w:color="DDDDDD"/>
              <w:bottom w:val="single" w:sz="6" w:space="0" w:color="DDDDDD"/>
              <w:right w:val="single" w:sz="6" w:space="0" w:color="DDDDDD"/>
            </w:tcBorders>
            <w:shd w:val="clear" w:color="auto" w:fill="F0F0F0"/>
          </w:tcPr>
          <w:p w14:paraId="28E579C0" w14:textId="77777777" w:rsidR="00EA4B41" w:rsidRPr="009A6AE8" w:rsidRDefault="00EA4B41" w:rsidP="00392598">
            <w:pPr>
              <w:spacing w:after="0" w:line="259" w:lineRule="auto"/>
              <w:ind w:left="43" w:right="471" w:firstLine="0"/>
              <w:rPr>
                <w:rFonts w:asciiTheme="minorHAnsi" w:hAnsiTheme="minorHAnsi"/>
                <w:sz w:val="18"/>
                <w:szCs w:val="18"/>
              </w:rPr>
            </w:pPr>
            <w:r w:rsidRPr="009A6AE8">
              <w:rPr>
                <w:rFonts w:asciiTheme="minorHAnsi" w:hAnsiTheme="minorHAnsi"/>
                <w:sz w:val="18"/>
                <w:szCs w:val="18"/>
              </w:rPr>
              <w:t>Имя реквизита в формате JSON</w:t>
            </w:r>
          </w:p>
        </w:tc>
        <w:tc>
          <w:tcPr>
            <w:tcW w:w="3158" w:type="dxa"/>
            <w:tcBorders>
              <w:top w:val="single" w:sz="6" w:space="0" w:color="DDDDDD"/>
              <w:left w:val="single" w:sz="6" w:space="0" w:color="DDDDDD"/>
              <w:bottom w:val="single" w:sz="6" w:space="0" w:color="DDDDDD"/>
              <w:right w:val="single" w:sz="6" w:space="0" w:color="DDDDDD"/>
            </w:tcBorders>
            <w:shd w:val="clear" w:color="auto" w:fill="F0F0F0"/>
          </w:tcPr>
          <w:p w14:paraId="067C945E" w14:textId="77777777" w:rsidR="00EA4B41" w:rsidRPr="009A6AE8" w:rsidRDefault="00EA4B41" w:rsidP="00392598">
            <w:pPr>
              <w:spacing w:after="0" w:line="259" w:lineRule="auto"/>
              <w:ind w:left="43" w:firstLine="0"/>
              <w:rPr>
                <w:rFonts w:asciiTheme="minorHAnsi" w:hAnsiTheme="minorHAnsi"/>
                <w:sz w:val="18"/>
                <w:szCs w:val="18"/>
              </w:rPr>
            </w:pPr>
            <w:r w:rsidRPr="009A6AE8">
              <w:rPr>
                <w:rFonts w:asciiTheme="minorHAnsi" w:hAnsiTheme="minorHAnsi"/>
                <w:sz w:val="18"/>
                <w:szCs w:val="18"/>
              </w:rPr>
              <w:t>Описание реквизита</w:t>
            </w:r>
          </w:p>
        </w:tc>
        <w:tc>
          <w:tcPr>
            <w:tcW w:w="1396" w:type="dxa"/>
            <w:tcBorders>
              <w:top w:val="single" w:sz="6" w:space="0" w:color="DDDDDD"/>
              <w:left w:val="single" w:sz="6" w:space="0" w:color="DDDDDD"/>
              <w:bottom w:val="single" w:sz="6" w:space="0" w:color="DDDDDD"/>
              <w:right w:val="single" w:sz="6" w:space="0" w:color="DDDDDD"/>
            </w:tcBorders>
            <w:shd w:val="clear" w:color="auto" w:fill="F0F0F0"/>
          </w:tcPr>
          <w:p w14:paraId="745496EA" w14:textId="77777777" w:rsidR="00EA4B41" w:rsidRPr="009A6AE8" w:rsidRDefault="00EA4B41" w:rsidP="00392598">
            <w:pPr>
              <w:spacing w:after="0" w:line="259" w:lineRule="auto"/>
              <w:ind w:left="43" w:right="62" w:firstLine="0"/>
              <w:rPr>
                <w:rFonts w:asciiTheme="minorHAnsi" w:hAnsiTheme="minorHAnsi"/>
                <w:sz w:val="18"/>
                <w:szCs w:val="18"/>
              </w:rPr>
            </w:pPr>
            <w:r w:rsidRPr="009A6AE8">
              <w:rPr>
                <w:rFonts w:asciiTheme="minorHAnsi" w:hAnsiTheme="minorHAnsi"/>
                <w:sz w:val="18"/>
                <w:szCs w:val="18"/>
              </w:rPr>
              <w:t>Тип данных JSON</w:t>
            </w:r>
          </w:p>
        </w:tc>
        <w:tc>
          <w:tcPr>
            <w:tcW w:w="1836" w:type="dxa"/>
            <w:tcBorders>
              <w:top w:val="single" w:sz="6" w:space="0" w:color="DDDDDD"/>
              <w:left w:val="single" w:sz="6" w:space="0" w:color="DDDDDD"/>
              <w:bottom w:val="single" w:sz="6" w:space="0" w:color="DDDDDD"/>
              <w:right w:val="single" w:sz="6" w:space="0" w:color="DDDDDD"/>
            </w:tcBorders>
            <w:shd w:val="clear" w:color="auto" w:fill="F0F0F0"/>
          </w:tcPr>
          <w:p w14:paraId="6C2E74C2" w14:textId="77777777" w:rsidR="00EA4B41" w:rsidRPr="009A6AE8" w:rsidRDefault="00EA4B41" w:rsidP="00392598">
            <w:pPr>
              <w:spacing w:after="0" w:line="259" w:lineRule="auto"/>
              <w:ind w:left="43" w:firstLine="0"/>
              <w:rPr>
                <w:rFonts w:asciiTheme="minorHAnsi" w:hAnsiTheme="minorHAnsi"/>
                <w:sz w:val="18"/>
                <w:szCs w:val="18"/>
              </w:rPr>
            </w:pPr>
            <w:r w:rsidRPr="009A6AE8">
              <w:rPr>
                <w:rFonts w:asciiTheme="minorHAnsi" w:hAnsiTheme="minorHAnsi"/>
                <w:sz w:val="18"/>
                <w:szCs w:val="18"/>
              </w:rPr>
              <w:t>Ограничения</w:t>
            </w:r>
          </w:p>
        </w:tc>
        <w:tc>
          <w:tcPr>
            <w:tcW w:w="1178" w:type="dxa"/>
            <w:tcBorders>
              <w:top w:val="single" w:sz="6" w:space="0" w:color="DDDDDD"/>
              <w:left w:val="single" w:sz="6" w:space="0" w:color="DDDDDD"/>
              <w:bottom w:val="single" w:sz="6" w:space="0" w:color="DDDDDD"/>
              <w:right w:val="single" w:sz="6" w:space="0" w:color="DDDDDD"/>
            </w:tcBorders>
            <w:shd w:val="clear" w:color="auto" w:fill="F0F0F0"/>
          </w:tcPr>
          <w:p w14:paraId="4D422A17" w14:textId="77777777" w:rsidR="00EA4B41" w:rsidRPr="009A6AE8" w:rsidRDefault="00EA4B41" w:rsidP="00392598">
            <w:pPr>
              <w:spacing w:after="0" w:line="259" w:lineRule="auto"/>
              <w:ind w:left="43" w:firstLine="0"/>
              <w:rPr>
                <w:rFonts w:asciiTheme="minorHAnsi" w:hAnsiTheme="minorHAnsi"/>
                <w:sz w:val="18"/>
                <w:szCs w:val="18"/>
              </w:rPr>
            </w:pPr>
            <w:r w:rsidRPr="009A6AE8">
              <w:rPr>
                <w:rFonts w:asciiTheme="minorHAnsi" w:hAnsiTheme="minorHAnsi"/>
                <w:sz w:val="18"/>
                <w:szCs w:val="18"/>
              </w:rPr>
              <w:t>Кардинальность</w:t>
            </w:r>
          </w:p>
        </w:tc>
      </w:tr>
      <w:tr w:rsidR="00033BC3" w:rsidRPr="009A6AE8" w14:paraId="447BC672" w14:textId="77777777" w:rsidTr="0097099C">
        <w:trPr>
          <w:trHeight w:val="311"/>
        </w:trPr>
        <w:tc>
          <w:tcPr>
            <w:tcW w:w="561" w:type="dxa"/>
            <w:tcBorders>
              <w:top w:val="single" w:sz="6" w:space="0" w:color="DDDDDD"/>
              <w:left w:val="single" w:sz="3" w:space="0" w:color="DDDDDD"/>
              <w:bottom w:val="single" w:sz="6" w:space="0" w:color="DDDDDD"/>
              <w:right w:val="single" w:sz="6" w:space="0" w:color="DDDDDD"/>
            </w:tcBorders>
          </w:tcPr>
          <w:p w14:paraId="34CF53BB" w14:textId="77777777" w:rsidR="00EA4B41" w:rsidRPr="009A6AE8" w:rsidRDefault="00EA4B41" w:rsidP="00392598">
            <w:pPr>
              <w:spacing w:after="0" w:line="259" w:lineRule="auto"/>
              <w:ind w:left="0" w:firstLine="0"/>
              <w:rPr>
                <w:rFonts w:asciiTheme="minorHAnsi" w:hAnsiTheme="minorHAnsi"/>
                <w:sz w:val="18"/>
                <w:szCs w:val="18"/>
              </w:rPr>
            </w:pPr>
            <w:r w:rsidRPr="009A6AE8">
              <w:rPr>
                <w:rFonts w:asciiTheme="minorHAnsi" w:hAnsiTheme="minorHAnsi"/>
                <w:sz w:val="18"/>
                <w:szCs w:val="18"/>
              </w:rPr>
              <w:t>1148</w:t>
            </w:r>
          </w:p>
        </w:tc>
        <w:tc>
          <w:tcPr>
            <w:tcW w:w="2114" w:type="dxa"/>
            <w:tcBorders>
              <w:top w:val="single" w:sz="6" w:space="0" w:color="DDDDDD"/>
              <w:left w:val="single" w:sz="6" w:space="0" w:color="DDDDDD"/>
              <w:bottom w:val="single" w:sz="6" w:space="0" w:color="DDDDDD"/>
              <w:right w:val="single" w:sz="6" w:space="0" w:color="DDDDDD"/>
            </w:tcBorders>
          </w:tcPr>
          <w:p w14:paraId="10CC04FA"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selfCorrectionCount</w:t>
            </w:r>
            <w:proofErr w:type="spellEnd"/>
          </w:p>
        </w:tc>
        <w:tc>
          <w:tcPr>
            <w:tcW w:w="3158" w:type="dxa"/>
            <w:tcBorders>
              <w:top w:val="single" w:sz="6" w:space="0" w:color="DDDDDD"/>
              <w:left w:val="single" w:sz="6" w:space="0" w:color="DDDDDD"/>
              <w:bottom w:val="single" w:sz="6" w:space="0" w:color="DDDDDD"/>
              <w:right w:val="single" w:sz="6" w:space="0" w:color="DDDDDD"/>
            </w:tcBorders>
          </w:tcPr>
          <w:p w14:paraId="7DE7AEB4"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количество самостоятельных корректировок</w:t>
            </w:r>
          </w:p>
        </w:tc>
        <w:tc>
          <w:tcPr>
            <w:tcW w:w="1396" w:type="dxa"/>
            <w:tcBorders>
              <w:top w:val="single" w:sz="6" w:space="0" w:color="DDDDDD"/>
              <w:left w:val="single" w:sz="6" w:space="0" w:color="DDDDDD"/>
              <w:bottom w:val="single" w:sz="6" w:space="0" w:color="DDDDDD"/>
              <w:right w:val="single" w:sz="6" w:space="0" w:color="DDDDDD"/>
            </w:tcBorders>
          </w:tcPr>
          <w:p w14:paraId="3C261EF6"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1D7E88AE" w14:textId="77777777" w:rsidR="00EA4B41" w:rsidRPr="009A6AE8" w:rsidRDefault="00EA4B41" w:rsidP="00392598">
            <w:pPr>
              <w:spacing w:after="0" w:line="259" w:lineRule="auto"/>
              <w:ind w:left="3" w:firstLine="0"/>
              <w:jc w:val="center"/>
              <w:rPr>
                <w:rFonts w:asciiTheme="minorHAnsi" w:hAnsiTheme="minorHAnsi"/>
                <w:sz w:val="18"/>
                <w:szCs w:val="18"/>
              </w:rPr>
            </w:pPr>
            <w:r w:rsidRPr="009A6AE8">
              <w:rPr>
                <w:rFonts w:asciiTheme="minorHAnsi" w:hAnsiTheme="minorHAnsi"/>
                <w:sz w:val="18"/>
                <w:szCs w:val="18"/>
              </w:rPr>
              <w:t>[0, 4294967295]</w:t>
            </w:r>
          </w:p>
        </w:tc>
        <w:tc>
          <w:tcPr>
            <w:tcW w:w="1178" w:type="dxa"/>
            <w:tcBorders>
              <w:top w:val="single" w:sz="6" w:space="0" w:color="DDDDDD"/>
              <w:left w:val="single" w:sz="6" w:space="0" w:color="DDDDDD"/>
              <w:bottom w:val="single" w:sz="6" w:space="0" w:color="DDDDDD"/>
              <w:right w:val="single" w:sz="6" w:space="0" w:color="DDDDDD"/>
            </w:tcBorders>
          </w:tcPr>
          <w:p w14:paraId="1A4E2F5D" w14:textId="77777777" w:rsidR="00EA4B41" w:rsidRPr="009A6AE8" w:rsidRDefault="00EA4B41" w:rsidP="00392598">
            <w:pPr>
              <w:spacing w:after="0" w:line="259" w:lineRule="auto"/>
              <w:ind w:left="3" w:firstLine="0"/>
              <w:jc w:val="center"/>
              <w:rPr>
                <w:rFonts w:asciiTheme="minorHAnsi" w:hAnsiTheme="minorHAnsi"/>
                <w:sz w:val="18"/>
                <w:szCs w:val="18"/>
              </w:rPr>
            </w:pPr>
            <w:r w:rsidRPr="009A6AE8">
              <w:rPr>
                <w:rFonts w:asciiTheme="minorHAnsi" w:hAnsiTheme="minorHAnsi"/>
                <w:sz w:val="18"/>
                <w:szCs w:val="18"/>
              </w:rPr>
              <w:t>1</w:t>
            </w:r>
          </w:p>
        </w:tc>
      </w:tr>
      <w:tr w:rsidR="00033BC3" w:rsidRPr="009A6AE8" w14:paraId="45551F2F" w14:textId="77777777" w:rsidTr="0097099C">
        <w:trPr>
          <w:trHeight w:val="312"/>
        </w:trPr>
        <w:tc>
          <w:tcPr>
            <w:tcW w:w="561" w:type="dxa"/>
            <w:tcBorders>
              <w:top w:val="single" w:sz="6" w:space="0" w:color="DDDDDD"/>
              <w:left w:val="single" w:sz="3" w:space="0" w:color="DDDDDD"/>
              <w:bottom w:val="single" w:sz="6" w:space="0" w:color="DDDDDD"/>
              <w:right w:val="single" w:sz="6" w:space="0" w:color="DDDDDD"/>
            </w:tcBorders>
          </w:tcPr>
          <w:p w14:paraId="5B78DE13"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lastRenderedPageBreak/>
              <w:t>1149</w:t>
            </w:r>
          </w:p>
        </w:tc>
        <w:tc>
          <w:tcPr>
            <w:tcW w:w="2114" w:type="dxa"/>
            <w:tcBorders>
              <w:top w:val="single" w:sz="6" w:space="0" w:color="DDDDDD"/>
              <w:left w:val="single" w:sz="6" w:space="0" w:color="DDDDDD"/>
              <w:bottom w:val="single" w:sz="6" w:space="0" w:color="DDDDDD"/>
              <w:right w:val="single" w:sz="6" w:space="0" w:color="DDDDDD"/>
            </w:tcBorders>
          </w:tcPr>
          <w:p w14:paraId="46EC76DD"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orderCorrectionCount</w:t>
            </w:r>
            <w:proofErr w:type="spellEnd"/>
          </w:p>
        </w:tc>
        <w:tc>
          <w:tcPr>
            <w:tcW w:w="3158" w:type="dxa"/>
            <w:tcBorders>
              <w:top w:val="single" w:sz="6" w:space="0" w:color="DDDDDD"/>
              <w:left w:val="single" w:sz="6" w:space="0" w:color="DDDDDD"/>
              <w:bottom w:val="single" w:sz="6" w:space="0" w:color="DDDDDD"/>
              <w:right w:val="single" w:sz="6" w:space="0" w:color="DDDDDD"/>
            </w:tcBorders>
          </w:tcPr>
          <w:p w14:paraId="7898CEB4"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количество корректировок по предписанию</w:t>
            </w:r>
          </w:p>
        </w:tc>
        <w:tc>
          <w:tcPr>
            <w:tcW w:w="1396" w:type="dxa"/>
            <w:tcBorders>
              <w:top w:val="single" w:sz="6" w:space="0" w:color="DDDDDD"/>
              <w:left w:val="single" w:sz="6" w:space="0" w:color="DDDDDD"/>
              <w:bottom w:val="single" w:sz="6" w:space="0" w:color="DDDDDD"/>
              <w:right w:val="single" w:sz="6" w:space="0" w:color="DDDDDD"/>
            </w:tcBorders>
          </w:tcPr>
          <w:p w14:paraId="193EC81A"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188F58E7"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4294967295]</w:t>
            </w:r>
          </w:p>
        </w:tc>
        <w:tc>
          <w:tcPr>
            <w:tcW w:w="1178" w:type="dxa"/>
            <w:tcBorders>
              <w:top w:val="single" w:sz="6" w:space="0" w:color="DDDDDD"/>
              <w:left w:val="single" w:sz="6" w:space="0" w:color="DDDDDD"/>
              <w:bottom w:val="single" w:sz="6" w:space="0" w:color="DDDDDD"/>
              <w:right w:val="single" w:sz="6" w:space="0" w:color="DDDDDD"/>
            </w:tcBorders>
          </w:tcPr>
          <w:p w14:paraId="4E524605"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033BC3" w:rsidRPr="009A6AE8" w14:paraId="1B21976A" w14:textId="77777777" w:rsidTr="0097099C">
        <w:trPr>
          <w:trHeight w:val="312"/>
        </w:trPr>
        <w:tc>
          <w:tcPr>
            <w:tcW w:w="561" w:type="dxa"/>
            <w:tcBorders>
              <w:top w:val="single" w:sz="6" w:space="0" w:color="DDDDDD"/>
              <w:left w:val="single" w:sz="3" w:space="0" w:color="DDDDDD"/>
              <w:bottom w:val="single" w:sz="6" w:space="0" w:color="DDDDDD"/>
              <w:right w:val="single" w:sz="6" w:space="0" w:color="DDDDDD"/>
            </w:tcBorders>
          </w:tcPr>
          <w:p w14:paraId="6D9A2118"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1136</w:t>
            </w:r>
          </w:p>
        </w:tc>
        <w:tc>
          <w:tcPr>
            <w:tcW w:w="2114" w:type="dxa"/>
            <w:tcBorders>
              <w:top w:val="single" w:sz="6" w:space="0" w:color="DDDDDD"/>
              <w:left w:val="single" w:sz="6" w:space="0" w:color="DDDDDD"/>
              <w:bottom w:val="single" w:sz="6" w:space="0" w:color="DDDDDD"/>
              <w:right w:val="single" w:sz="6" w:space="0" w:color="DDDDDD"/>
            </w:tcBorders>
          </w:tcPr>
          <w:p w14:paraId="4CF47973"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cashSum</w:t>
            </w:r>
            <w:proofErr w:type="spellEnd"/>
          </w:p>
        </w:tc>
        <w:tc>
          <w:tcPr>
            <w:tcW w:w="3158" w:type="dxa"/>
            <w:tcBorders>
              <w:top w:val="single" w:sz="6" w:space="0" w:color="DDDDDD"/>
              <w:left w:val="single" w:sz="6" w:space="0" w:color="DDDDDD"/>
              <w:bottom w:val="single" w:sz="6" w:space="0" w:color="DDDDDD"/>
              <w:right w:val="single" w:sz="6" w:space="0" w:color="DDDDDD"/>
            </w:tcBorders>
          </w:tcPr>
          <w:p w14:paraId="59E401A0"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сумма расчетов наличными</w:t>
            </w:r>
          </w:p>
        </w:tc>
        <w:tc>
          <w:tcPr>
            <w:tcW w:w="1396" w:type="dxa"/>
            <w:tcBorders>
              <w:top w:val="single" w:sz="6" w:space="0" w:color="DDDDDD"/>
              <w:left w:val="single" w:sz="6" w:space="0" w:color="DDDDDD"/>
              <w:bottom w:val="single" w:sz="6" w:space="0" w:color="DDDDDD"/>
              <w:right w:val="single" w:sz="6" w:space="0" w:color="DDDDDD"/>
            </w:tcBorders>
          </w:tcPr>
          <w:p w14:paraId="1B1F3098"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1697E60D"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5C61485A"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033BC3" w:rsidRPr="009A6AE8" w14:paraId="017D3FB1" w14:textId="77777777" w:rsidTr="0097099C">
        <w:trPr>
          <w:trHeight w:val="312"/>
        </w:trPr>
        <w:tc>
          <w:tcPr>
            <w:tcW w:w="561" w:type="dxa"/>
            <w:tcBorders>
              <w:top w:val="single" w:sz="6" w:space="0" w:color="DDDDDD"/>
              <w:left w:val="single" w:sz="3" w:space="0" w:color="DDDDDD"/>
              <w:bottom w:val="single" w:sz="6" w:space="0" w:color="DDDDDD"/>
              <w:right w:val="single" w:sz="6" w:space="0" w:color="DDDDDD"/>
            </w:tcBorders>
          </w:tcPr>
          <w:p w14:paraId="72BA7481"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1138</w:t>
            </w:r>
          </w:p>
        </w:tc>
        <w:tc>
          <w:tcPr>
            <w:tcW w:w="2114" w:type="dxa"/>
            <w:tcBorders>
              <w:top w:val="single" w:sz="6" w:space="0" w:color="DDDDDD"/>
              <w:left w:val="single" w:sz="6" w:space="0" w:color="DDDDDD"/>
              <w:bottom w:val="single" w:sz="6" w:space="0" w:color="DDDDDD"/>
              <w:right w:val="single" w:sz="6" w:space="0" w:color="DDDDDD"/>
            </w:tcBorders>
          </w:tcPr>
          <w:p w14:paraId="76145F23"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ecashSum</w:t>
            </w:r>
            <w:proofErr w:type="spellEnd"/>
          </w:p>
        </w:tc>
        <w:tc>
          <w:tcPr>
            <w:tcW w:w="3158" w:type="dxa"/>
            <w:tcBorders>
              <w:top w:val="single" w:sz="6" w:space="0" w:color="DDDDDD"/>
              <w:left w:val="single" w:sz="6" w:space="0" w:color="DDDDDD"/>
              <w:bottom w:val="single" w:sz="6" w:space="0" w:color="DDDDDD"/>
              <w:right w:val="single" w:sz="6" w:space="0" w:color="DDDDDD"/>
            </w:tcBorders>
          </w:tcPr>
          <w:p w14:paraId="0692BFAC" w14:textId="043E3952" w:rsidR="00EA4B41" w:rsidRPr="009A6AE8" w:rsidRDefault="00EA4B41" w:rsidP="003C022A">
            <w:pPr>
              <w:rPr>
                <w:rFonts w:asciiTheme="minorHAnsi" w:hAnsiTheme="minorHAnsi"/>
                <w:sz w:val="18"/>
                <w:szCs w:val="18"/>
              </w:rPr>
            </w:pPr>
            <w:r w:rsidRPr="009A6AE8">
              <w:rPr>
                <w:rFonts w:asciiTheme="minorHAnsi" w:hAnsiTheme="minorHAnsi"/>
                <w:sz w:val="18"/>
                <w:szCs w:val="18"/>
              </w:rPr>
              <w:t xml:space="preserve">сумма расчетов </w:t>
            </w:r>
            <w:r w:rsidR="003C022A" w:rsidRPr="009A6AE8">
              <w:rPr>
                <w:rFonts w:asciiTheme="minorHAnsi" w:hAnsiTheme="minorHAnsi"/>
                <w:sz w:val="18"/>
                <w:szCs w:val="18"/>
              </w:rPr>
              <w:t xml:space="preserve">безналичными </w:t>
            </w:r>
          </w:p>
        </w:tc>
        <w:tc>
          <w:tcPr>
            <w:tcW w:w="1396" w:type="dxa"/>
            <w:tcBorders>
              <w:top w:val="single" w:sz="6" w:space="0" w:color="DDDDDD"/>
              <w:left w:val="single" w:sz="6" w:space="0" w:color="DDDDDD"/>
              <w:bottom w:val="single" w:sz="6" w:space="0" w:color="DDDDDD"/>
              <w:right w:val="single" w:sz="6" w:space="0" w:color="DDDDDD"/>
            </w:tcBorders>
          </w:tcPr>
          <w:p w14:paraId="46CFE9FF"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3150C48A"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0290A100"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033BC3" w:rsidRPr="009A6AE8" w14:paraId="4FE89F27" w14:textId="77777777" w:rsidTr="0097099C">
        <w:trPr>
          <w:trHeight w:val="312"/>
        </w:trPr>
        <w:tc>
          <w:tcPr>
            <w:tcW w:w="561" w:type="dxa"/>
            <w:tcBorders>
              <w:top w:val="single" w:sz="6" w:space="0" w:color="DDDDDD"/>
              <w:left w:val="single" w:sz="3" w:space="0" w:color="DDDDDD"/>
              <w:bottom w:val="single" w:sz="6" w:space="0" w:color="DDDDDD"/>
              <w:right w:val="single" w:sz="6" w:space="0" w:color="DDDDDD"/>
            </w:tcBorders>
          </w:tcPr>
          <w:p w14:paraId="3D010FBE"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1218</w:t>
            </w:r>
          </w:p>
        </w:tc>
        <w:tc>
          <w:tcPr>
            <w:tcW w:w="2114" w:type="dxa"/>
            <w:tcBorders>
              <w:top w:val="single" w:sz="6" w:space="0" w:color="DDDDDD"/>
              <w:left w:val="single" w:sz="6" w:space="0" w:color="DDDDDD"/>
              <w:bottom w:val="single" w:sz="6" w:space="0" w:color="DDDDDD"/>
              <w:right w:val="single" w:sz="6" w:space="0" w:color="DDDDDD"/>
            </w:tcBorders>
          </w:tcPr>
          <w:p w14:paraId="6CC5BD76"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prepaidSum</w:t>
            </w:r>
            <w:proofErr w:type="spellEnd"/>
          </w:p>
        </w:tc>
        <w:tc>
          <w:tcPr>
            <w:tcW w:w="3158" w:type="dxa"/>
            <w:tcBorders>
              <w:top w:val="single" w:sz="6" w:space="0" w:color="DDDDDD"/>
              <w:left w:val="single" w:sz="6" w:space="0" w:color="DDDDDD"/>
              <w:bottom w:val="single" w:sz="6" w:space="0" w:color="DDDDDD"/>
              <w:right w:val="single" w:sz="6" w:space="0" w:color="DDDDDD"/>
            </w:tcBorders>
          </w:tcPr>
          <w:p w14:paraId="790255F8"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 xml:space="preserve">сумма расчетов </w:t>
            </w:r>
            <w:proofErr w:type="spellStart"/>
            <w:r w:rsidRPr="009A6AE8">
              <w:rPr>
                <w:rFonts w:asciiTheme="minorHAnsi" w:hAnsiTheme="minorHAnsi"/>
                <w:sz w:val="18"/>
                <w:szCs w:val="18"/>
              </w:rPr>
              <w:t>предоплатами</w:t>
            </w:r>
            <w:proofErr w:type="spellEnd"/>
            <w:r w:rsidRPr="009A6AE8">
              <w:rPr>
                <w:rFonts w:asciiTheme="minorHAnsi" w:hAnsiTheme="minorHAnsi"/>
                <w:sz w:val="18"/>
                <w:szCs w:val="18"/>
              </w:rPr>
              <w:t xml:space="preserve"> (авансами)</w:t>
            </w:r>
          </w:p>
        </w:tc>
        <w:tc>
          <w:tcPr>
            <w:tcW w:w="1396" w:type="dxa"/>
            <w:tcBorders>
              <w:top w:val="single" w:sz="6" w:space="0" w:color="DDDDDD"/>
              <w:left w:val="single" w:sz="6" w:space="0" w:color="DDDDDD"/>
              <w:bottom w:val="single" w:sz="6" w:space="0" w:color="DDDDDD"/>
              <w:right w:val="single" w:sz="6" w:space="0" w:color="DDDDDD"/>
            </w:tcBorders>
          </w:tcPr>
          <w:p w14:paraId="69A8FFE8"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136E4804"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08CD880A"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033BC3" w:rsidRPr="009A6AE8" w14:paraId="7D7A4E62" w14:textId="77777777" w:rsidTr="0097099C">
        <w:trPr>
          <w:trHeight w:val="312"/>
        </w:trPr>
        <w:tc>
          <w:tcPr>
            <w:tcW w:w="561" w:type="dxa"/>
            <w:tcBorders>
              <w:top w:val="single" w:sz="6" w:space="0" w:color="DDDDDD"/>
              <w:left w:val="single" w:sz="3" w:space="0" w:color="DDDDDD"/>
              <w:bottom w:val="single" w:sz="6" w:space="0" w:color="DDDDDD"/>
              <w:right w:val="single" w:sz="6" w:space="0" w:color="DDDDDD"/>
            </w:tcBorders>
          </w:tcPr>
          <w:p w14:paraId="2A2E8BDD"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1219</w:t>
            </w:r>
          </w:p>
        </w:tc>
        <w:tc>
          <w:tcPr>
            <w:tcW w:w="2114" w:type="dxa"/>
            <w:tcBorders>
              <w:top w:val="single" w:sz="6" w:space="0" w:color="DDDDDD"/>
              <w:left w:val="single" w:sz="6" w:space="0" w:color="DDDDDD"/>
              <w:bottom w:val="single" w:sz="6" w:space="0" w:color="DDDDDD"/>
              <w:right w:val="single" w:sz="6" w:space="0" w:color="DDDDDD"/>
            </w:tcBorders>
          </w:tcPr>
          <w:p w14:paraId="56B857F4"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creditSum</w:t>
            </w:r>
            <w:proofErr w:type="spellEnd"/>
          </w:p>
        </w:tc>
        <w:tc>
          <w:tcPr>
            <w:tcW w:w="3158" w:type="dxa"/>
            <w:tcBorders>
              <w:top w:val="single" w:sz="6" w:space="0" w:color="DDDDDD"/>
              <w:left w:val="single" w:sz="6" w:space="0" w:color="DDDDDD"/>
              <w:bottom w:val="single" w:sz="6" w:space="0" w:color="DDDDDD"/>
              <w:right w:val="single" w:sz="6" w:space="0" w:color="DDDDDD"/>
            </w:tcBorders>
          </w:tcPr>
          <w:p w14:paraId="79130E18"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 xml:space="preserve">сумма расчетов </w:t>
            </w:r>
            <w:proofErr w:type="spellStart"/>
            <w:r w:rsidRPr="009A6AE8">
              <w:rPr>
                <w:rFonts w:asciiTheme="minorHAnsi" w:hAnsiTheme="minorHAnsi"/>
                <w:sz w:val="18"/>
                <w:szCs w:val="18"/>
              </w:rPr>
              <w:t>постоплатами</w:t>
            </w:r>
            <w:proofErr w:type="spellEnd"/>
            <w:r w:rsidRPr="009A6AE8">
              <w:rPr>
                <w:rFonts w:asciiTheme="minorHAnsi" w:hAnsiTheme="minorHAnsi"/>
                <w:sz w:val="18"/>
                <w:szCs w:val="18"/>
              </w:rPr>
              <w:t xml:space="preserve"> (кредитами)</w:t>
            </w:r>
          </w:p>
        </w:tc>
        <w:tc>
          <w:tcPr>
            <w:tcW w:w="1396" w:type="dxa"/>
            <w:tcBorders>
              <w:top w:val="single" w:sz="6" w:space="0" w:color="DDDDDD"/>
              <w:left w:val="single" w:sz="6" w:space="0" w:color="DDDDDD"/>
              <w:bottom w:val="single" w:sz="6" w:space="0" w:color="DDDDDD"/>
              <w:right w:val="single" w:sz="6" w:space="0" w:color="DDDDDD"/>
            </w:tcBorders>
          </w:tcPr>
          <w:p w14:paraId="6B10A27B"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78363AF2"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53805644"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033BC3" w:rsidRPr="009A6AE8" w14:paraId="48A1B5E3" w14:textId="77777777" w:rsidTr="0097099C">
        <w:trPr>
          <w:trHeight w:val="312"/>
        </w:trPr>
        <w:tc>
          <w:tcPr>
            <w:tcW w:w="561" w:type="dxa"/>
            <w:tcBorders>
              <w:top w:val="single" w:sz="6" w:space="0" w:color="DDDDDD"/>
              <w:left w:val="single" w:sz="3" w:space="0" w:color="DDDDDD"/>
              <w:bottom w:val="single" w:sz="6" w:space="0" w:color="DDDDDD"/>
              <w:right w:val="single" w:sz="6" w:space="0" w:color="DDDDDD"/>
            </w:tcBorders>
          </w:tcPr>
          <w:p w14:paraId="581E0414"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1220</w:t>
            </w:r>
          </w:p>
        </w:tc>
        <w:tc>
          <w:tcPr>
            <w:tcW w:w="2114" w:type="dxa"/>
            <w:tcBorders>
              <w:top w:val="single" w:sz="6" w:space="0" w:color="DDDDDD"/>
              <w:left w:val="single" w:sz="6" w:space="0" w:color="DDDDDD"/>
              <w:bottom w:val="single" w:sz="6" w:space="0" w:color="DDDDDD"/>
              <w:right w:val="single" w:sz="6" w:space="0" w:color="DDDDDD"/>
            </w:tcBorders>
          </w:tcPr>
          <w:p w14:paraId="128F647C" w14:textId="6E28A540"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provisionSum</w:t>
            </w:r>
            <w:proofErr w:type="spellEnd"/>
          </w:p>
        </w:tc>
        <w:tc>
          <w:tcPr>
            <w:tcW w:w="3158" w:type="dxa"/>
            <w:tcBorders>
              <w:top w:val="single" w:sz="6" w:space="0" w:color="DDDDDD"/>
              <w:left w:val="single" w:sz="6" w:space="0" w:color="DDDDDD"/>
              <w:bottom w:val="single" w:sz="6" w:space="0" w:color="DDDDDD"/>
              <w:right w:val="single" w:sz="6" w:space="0" w:color="DDDDDD"/>
            </w:tcBorders>
          </w:tcPr>
          <w:p w14:paraId="220EAE22" w14:textId="63448C41" w:rsidR="00EA4B41" w:rsidRPr="009A6AE8" w:rsidRDefault="00EA4B41" w:rsidP="00392598">
            <w:pPr>
              <w:rPr>
                <w:rFonts w:asciiTheme="minorHAnsi" w:hAnsiTheme="minorHAnsi"/>
                <w:sz w:val="18"/>
                <w:szCs w:val="18"/>
              </w:rPr>
            </w:pPr>
            <w:r w:rsidRPr="009A6AE8">
              <w:rPr>
                <w:rFonts w:asciiTheme="minorHAnsi" w:hAnsiTheme="minorHAnsi"/>
                <w:sz w:val="18"/>
                <w:szCs w:val="18"/>
              </w:rPr>
              <w:t>сумма расчетов встречными предоставлениями</w:t>
            </w:r>
          </w:p>
        </w:tc>
        <w:tc>
          <w:tcPr>
            <w:tcW w:w="1396" w:type="dxa"/>
            <w:tcBorders>
              <w:top w:val="single" w:sz="6" w:space="0" w:color="DDDDDD"/>
              <w:left w:val="single" w:sz="6" w:space="0" w:color="DDDDDD"/>
              <w:bottom w:val="single" w:sz="6" w:space="0" w:color="DDDDDD"/>
              <w:right w:val="single" w:sz="6" w:space="0" w:color="DDDDDD"/>
            </w:tcBorders>
          </w:tcPr>
          <w:p w14:paraId="283B13F6"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7D799463"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3C3E99DE"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033BC3" w:rsidRPr="009A6AE8" w14:paraId="61ADEE91" w14:textId="77777777" w:rsidTr="0097099C">
        <w:trPr>
          <w:trHeight w:val="311"/>
        </w:trPr>
        <w:tc>
          <w:tcPr>
            <w:tcW w:w="561" w:type="dxa"/>
            <w:tcBorders>
              <w:top w:val="single" w:sz="6" w:space="0" w:color="DDDDDD"/>
              <w:left w:val="single" w:sz="3" w:space="0" w:color="DDDDDD"/>
              <w:bottom w:val="single" w:sz="6" w:space="0" w:color="DDDDDD"/>
              <w:right w:val="single" w:sz="6" w:space="0" w:color="DDDDDD"/>
            </w:tcBorders>
          </w:tcPr>
          <w:p w14:paraId="7ECB8FF1"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1201</w:t>
            </w:r>
          </w:p>
        </w:tc>
        <w:tc>
          <w:tcPr>
            <w:tcW w:w="2114" w:type="dxa"/>
            <w:tcBorders>
              <w:top w:val="single" w:sz="6" w:space="0" w:color="DDDDDD"/>
              <w:left w:val="single" w:sz="6" w:space="0" w:color="DDDDDD"/>
              <w:bottom w:val="single" w:sz="6" w:space="0" w:color="DDDDDD"/>
              <w:right w:val="single" w:sz="6" w:space="0" w:color="DDDDDD"/>
            </w:tcBorders>
          </w:tcPr>
          <w:p w14:paraId="625DFF85"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totalSum</w:t>
            </w:r>
            <w:proofErr w:type="spellEnd"/>
          </w:p>
        </w:tc>
        <w:tc>
          <w:tcPr>
            <w:tcW w:w="3158" w:type="dxa"/>
            <w:tcBorders>
              <w:top w:val="single" w:sz="6" w:space="0" w:color="DDDDDD"/>
              <w:left w:val="single" w:sz="6" w:space="0" w:color="DDDDDD"/>
              <w:bottom w:val="single" w:sz="6" w:space="0" w:color="DDDDDD"/>
              <w:right w:val="single" w:sz="6" w:space="0" w:color="DDDDDD"/>
            </w:tcBorders>
          </w:tcPr>
          <w:p w14:paraId="4B206B9B"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общая итоговая сумма в чеках (БСО)</w:t>
            </w:r>
          </w:p>
        </w:tc>
        <w:tc>
          <w:tcPr>
            <w:tcW w:w="1396" w:type="dxa"/>
            <w:tcBorders>
              <w:top w:val="single" w:sz="6" w:space="0" w:color="DDDDDD"/>
              <w:left w:val="single" w:sz="6" w:space="0" w:color="DDDDDD"/>
              <w:bottom w:val="single" w:sz="6" w:space="0" w:color="DDDDDD"/>
              <w:right w:val="single" w:sz="6" w:space="0" w:color="DDDDDD"/>
            </w:tcBorders>
          </w:tcPr>
          <w:p w14:paraId="35CCEE6E"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11E3B2A1"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67487499"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033BC3" w:rsidRPr="009A6AE8" w14:paraId="5B6D3009" w14:textId="77777777" w:rsidTr="0097099C">
        <w:trPr>
          <w:trHeight w:val="312"/>
        </w:trPr>
        <w:tc>
          <w:tcPr>
            <w:tcW w:w="561" w:type="dxa"/>
            <w:tcBorders>
              <w:top w:val="single" w:sz="6" w:space="0" w:color="DDDDDD"/>
              <w:left w:val="single" w:sz="3" w:space="0" w:color="DDDDDD"/>
              <w:bottom w:val="single" w:sz="6" w:space="0" w:color="DDDDDD"/>
              <w:right w:val="single" w:sz="6" w:space="0" w:color="DDDDDD"/>
            </w:tcBorders>
          </w:tcPr>
          <w:p w14:paraId="68A61A79"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1151</w:t>
            </w:r>
          </w:p>
        </w:tc>
        <w:tc>
          <w:tcPr>
            <w:tcW w:w="2114" w:type="dxa"/>
            <w:tcBorders>
              <w:top w:val="single" w:sz="6" w:space="0" w:color="DDDDDD"/>
              <w:left w:val="single" w:sz="6" w:space="0" w:color="DDDDDD"/>
              <w:bottom w:val="single" w:sz="6" w:space="0" w:color="DDDDDD"/>
              <w:right w:val="single" w:sz="6" w:space="0" w:color="DDDDDD"/>
            </w:tcBorders>
          </w:tcPr>
          <w:p w14:paraId="47528014" w14:textId="77777777" w:rsidR="00EA4B41" w:rsidRPr="009A6AE8" w:rsidRDefault="00EA4B41" w:rsidP="00392598">
            <w:pPr>
              <w:spacing w:after="0" w:line="259" w:lineRule="auto"/>
              <w:ind w:left="3" w:firstLine="0"/>
              <w:rPr>
                <w:rFonts w:asciiTheme="minorHAnsi" w:hAnsiTheme="minorHAnsi"/>
                <w:sz w:val="18"/>
                <w:szCs w:val="18"/>
              </w:rPr>
            </w:pPr>
            <w:r w:rsidRPr="009A6AE8">
              <w:rPr>
                <w:rFonts w:asciiTheme="minorHAnsi" w:hAnsiTheme="minorHAnsi"/>
                <w:sz w:val="18"/>
                <w:szCs w:val="18"/>
              </w:rPr>
              <w:t>tax18CorrectionSum</w:t>
            </w:r>
          </w:p>
        </w:tc>
        <w:tc>
          <w:tcPr>
            <w:tcW w:w="3158" w:type="dxa"/>
            <w:tcBorders>
              <w:top w:val="single" w:sz="6" w:space="0" w:color="DDDDDD"/>
              <w:left w:val="single" w:sz="6" w:space="0" w:color="DDDDDD"/>
              <w:bottom w:val="single" w:sz="6" w:space="0" w:color="DDDDDD"/>
              <w:right w:val="single" w:sz="6" w:space="0" w:color="DDDDDD"/>
            </w:tcBorders>
          </w:tcPr>
          <w:p w14:paraId="43085D3A" w14:textId="4EE7C3EC" w:rsidR="00EA4B41" w:rsidRPr="009A6AE8" w:rsidRDefault="00EA4B41" w:rsidP="00392598">
            <w:pPr>
              <w:rPr>
                <w:rFonts w:asciiTheme="minorHAnsi" w:hAnsiTheme="minorHAnsi"/>
                <w:sz w:val="18"/>
                <w:szCs w:val="18"/>
              </w:rPr>
            </w:pPr>
            <w:r w:rsidRPr="009A6AE8">
              <w:rPr>
                <w:rFonts w:asciiTheme="minorHAnsi" w:hAnsiTheme="minorHAnsi"/>
                <w:sz w:val="18"/>
                <w:szCs w:val="18"/>
              </w:rPr>
              <w:t xml:space="preserve">сумма коррекций НДС по ставке </w:t>
            </w:r>
            <w:r w:rsidR="00274363" w:rsidRPr="009A6AE8">
              <w:rPr>
                <w:rFonts w:asciiTheme="minorHAnsi" w:hAnsiTheme="minorHAnsi"/>
                <w:sz w:val="18"/>
                <w:szCs w:val="18"/>
              </w:rPr>
              <w:t>20</w:t>
            </w:r>
            <w:r w:rsidRPr="009A6AE8">
              <w:rPr>
                <w:rFonts w:asciiTheme="minorHAnsi" w:hAnsiTheme="minorHAnsi"/>
                <w:sz w:val="18"/>
                <w:szCs w:val="18"/>
              </w:rPr>
              <w:t>%</w:t>
            </w:r>
          </w:p>
        </w:tc>
        <w:tc>
          <w:tcPr>
            <w:tcW w:w="1396" w:type="dxa"/>
            <w:tcBorders>
              <w:top w:val="single" w:sz="6" w:space="0" w:color="DDDDDD"/>
              <w:left w:val="single" w:sz="6" w:space="0" w:color="DDDDDD"/>
              <w:bottom w:val="single" w:sz="6" w:space="0" w:color="DDDDDD"/>
              <w:right w:val="single" w:sz="6" w:space="0" w:color="DDDDDD"/>
            </w:tcBorders>
          </w:tcPr>
          <w:p w14:paraId="32ED4B5E"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5471320F"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159A4C48"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033BC3" w:rsidRPr="009A6AE8" w14:paraId="4FA8117C" w14:textId="77777777" w:rsidTr="0097099C">
        <w:trPr>
          <w:trHeight w:val="312"/>
        </w:trPr>
        <w:tc>
          <w:tcPr>
            <w:tcW w:w="561" w:type="dxa"/>
            <w:tcBorders>
              <w:top w:val="single" w:sz="6" w:space="0" w:color="DDDDDD"/>
              <w:left w:val="single" w:sz="3" w:space="0" w:color="DDDDDD"/>
              <w:bottom w:val="single" w:sz="6" w:space="0" w:color="DDDDDD"/>
              <w:right w:val="single" w:sz="6" w:space="0" w:color="DDDDDD"/>
            </w:tcBorders>
          </w:tcPr>
          <w:p w14:paraId="06D8A6DC"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1152</w:t>
            </w:r>
          </w:p>
        </w:tc>
        <w:tc>
          <w:tcPr>
            <w:tcW w:w="2114" w:type="dxa"/>
            <w:tcBorders>
              <w:top w:val="single" w:sz="6" w:space="0" w:color="DDDDDD"/>
              <w:left w:val="single" w:sz="6" w:space="0" w:color="DDDDDD"/>
              <w:bottom w:val="single" w:sz="6" w:space="0" w:color="DDDDDD"/>
              <w:right w:val="single" w:sz="6" w:space="0" w:color="DDDDDD"/>
            </w:tcBorders>
          </w:tcPr>
          <w:p w14:paraId="4085F461" w14:textId="77777777" w:rsidR="00EA4B41" w:rsidRPr="009A6AE8" w:rsidRDefault="00EA4B41" w:rsidP="00392598">
            <w:pPr>
              <w:spacing w:after="0" w:line="259" w:lineRule="auto"/>
              <w:ind w:left="3" w:firstLine="0"/>
              <w:rPr>
                <w:rFonts w:asciiTheme="minorHAnsi" w:hAnsiTheme="minorHAnsi"/>
                <w:sz w:val="18"/>
                <w:szCs w:val="18"/>
              </w:rPr>
            </w:pPr>
            <w:r w:rsidRPr="009A6AE8">
              <w:rPr>
                <w:rFonts w:asciiTheme="minorHAnsi" w:hAnsiTheme="minorHAnsi"/>
                <w:sz w:val="18"/>
                <w:szCs w:val="18"/>
              </w:rPr>
              <w:t>tax10CorrectionSum</w:t>
            </w:r>
          </w:p>
        </w:tc>
        <w:tc>
          <w:tcPr>
            <w:tcW w:w="3158" w:type="dxa"/>
            <w:tcBorders>
              <w:top w:val="single" w:sz="6" w:space="0" w:color="DDDDDD"/>
              <w:left w:val="single" w:sz="6" w:space="0" w:color="DDDDDD"/>
              <w:bottom w:val="single" w:sz="6" w:space="0" w:color="DDDDDD"/>
              <w:right w:val="single" w:sz="6" w:space="0" w:color="DDDDDD"/>
            </w:tcBorders>
          </w:tcPr>
          <w:p w14:paraId="6DFCF864"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сумма коррекций НДС по ставке 10%</w:t>
            </w:r>
          </w:p>
        </w:tc>
        <w:tc>
          <w:tcPr>
            <w:tcW w:w="1396" w:type="dxa"/>
            <w:tcBorders>
              <w:top w:val="single" w:sz="6" w:space="0" w:color="DDDDDD"/>
              <w:left w:val="single" w:sz="6" w:space="0" w:color="DDDDDD"/>
              <w:bottom w:val="single" w:sz="6" w:space="0" w:color="DDDDDD"/>
              <w:right w:val="single" w:sz="6" w:space="0" w:color="DDDDDD"/>
            </w:tcBorders>
          </w:tcPr>
          <w:p w14:paraId="1CD1F54A"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3DBBCD28"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68BA56FD"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033BC3" w:rsidRPr="009A6AE8" w14:paraId="780B9394" w14:textId="77777777" w:rsidTr="0097099C">
        <w:trPr>
          <w:trHeight w:val="311"/>
        </w:trPr>
        <w:tc>
          <w:tcPr>
            <w:tcW w:w="561" w:type="dxa"/>
            <w:tcBorders>
              <w:top w:val="single" w:sz="6" w:space="0" w:color="DDDDDD"/>
              <w:left w:val="single" w:sz="3" w:space="0" w:color="DDDDDD"/>
              <w:bottom w:val="single" w:sz="6" w:space="0" w:color="DDDDDD"/>
              <w:right w:val="single" w:sz="6" w:space="0" w:color="DDDDDD"/>
            </w:tcBorders>
          </w:tcPr>
          <w:p w14:paraId="7DB39943"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1153</w:t>
            </w:r>
          </w:p>
        </w:tc>
        <w:tc>
          <w:tcPr>
            <w:tcW w:w="2114" w:type="dxa"/>
            <w:tcBorders>
              <w:top w:val="single" w:sz="6" w:space="0" w:color="DDDDDD"/>
              <w:left w:val="single" w:sz="6" w:space="0" w:color="DDDDDD"/>
              <w:bottom w:val="single" w:sz="6" w:space="0" w:color="DDDDDD"/>
              <w:right w:val="single" w:sz="6" w:space="0" w:color="DDDDDD"/>
            </w:tcBorders>
          </w:tcPr>
          <w:p w14:paraId="6E0B89A9" w14:textId="77777777" w:rsidR="00EA4B41" w:rsidRPr="009A6AE8" w:rsidRDefault="00EA4B41" w:rsidP="00392598">
            <w:pPr>
              <w:spacing w:after="0" w:line="259" w:lineRule="auto"/>
              <w:ind w:left="3" w:firstLine="0"/>
              <w:rPr>
                <w:rFonts w:asciiTheme="minorHAnsi" w:hAnsiTheme="minorHAnsi"/>
                <w:sz w:val="18"/>
                <w:szCs w:val="18"/>
              </w:rPr>
            </w:pPr>
            <w:r w:rsidRPr="009A6AE8">
              <w:rPr>
                <w:rFonts w:asciiTheme="minorHAnsi" w:hAnsiTheme="minorHAnsi"/>
                <w:sz w:val="18"/>
                <w:szCs w:val="18"/>
              </w:rPr>
              <w:t>tax18118CorrectionSum</w:t>
            </w:r>
          </w:p>
        </w:tc>
        <w:tc>
          <w:tcPr>
            <w:tcW w:w="3158" w:type="dxa"/>
            <w:tcBorders>
              <w:top w:val="single" w:sz="6" w:space="0" w:color="DDDDDD"/>
              <w:left w:val="single" w:sz="6" w:space="0" w:color="DDDDDD"/>
              <w:bottom w:val="single" w:sz="6" w:space="0" w:color="DDDDDD"/>
              <w:right w:val="single" w:sz="6" w:space="0" w:color="DDDDDD"/>
            </w:tcBorders>
          </w:tcPr>
          <w:p w14:paraId="4BAD0F01" w14:textId="2F9A0150" w:rsidR="00EA4B41" w:rsidRPr="009A6AE8" w:rsidRDefault="00EA4B41" w:rsidP="00392598">
            <w:pPr>
              <w:rPr>
                <w:rFonts w:asciiTheme="minorHAnsi" w:hAnsiTheme="minorHAnsi"/>
                <w:sz w:val="18"/>
                <w:szCs w:val="18"/>
              </w:rPr>
            </w:pPr>
            <w:r w:rsidRPr="009A6AE8">
              <w:rPr>
                <w:rFonts w:asciiTheme="minorHAnsi" w:hAnsiTheme="minorHAnsi"/>
                <w:sz w:val="18"/>
                <w:szCs w:val="18"/>
              </w:rPr>
              <w:t xml:space="preserve">сумма коррекций НДС по ставке </w:t>
            </w:r>
            <w:r w:rsidR="00274363" w:rsidRPr="009A6AE8">
              <w:rPr>
                <w:rFonts w:asciiTheme="minorHAnsi" w:hAnsiTheme="minorHAnsi"/>
                <w:sz w:val="18"/>
                <w:szCs w:val="18"/>
              </w:rPr>
              <w:t>20</w:t>
            </w:r>
            <w:r w:rsidR="00E12E42" w:rsidRPr="009A6AE8">
              <w:rPr>
                <w:rFonts w:asciiTheme="minorHAnsi" w:hAnsiTheme="minorHAnsi"/>
                <w:sz w:val="18"/>
                <w:szCs w:val="18"/>
              </w:rPr>
              <w:t>/1</w:t>
            </w:r>
            <w:r w:rsidR="00274363" w:rsidRPr="009A6AE8">
              <w:rPr>
                <w:rFonts w:asciiTheme="minorHAnsi" w:hAnsiTheme="minorHAnsi"/>
                <w:sz w:val="18"/>
                <w:szCs w:val="18"/>
              </w:rPr>
              <w:t>20</w:t>
            </w:r>
          </w:p>
        </w:tc>
        <w:tc>
          <w:tcPr>
            <w:tcW w:w="1396" w:type="dxa"/>
            <w:tcBorders>
              <w:top w:val="single" w:sz="6" w:space="0" w:color="DDDDDD"/>
              <w:left w:val="single" w:sz="6" w:space="0" w:color="DDDDDD"/>
              <w:bottom w:val="single" w:sz="6" w:space="0" w:color="DDDDDD"/>
              <w:right w:val="single" w:sz="6" w:space="0" w:color="DDDDDD"/>
            </w:tcBorders>
          </w:tcPr>
          <w:p w14:paraId="492587E2"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3FDABFDE"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45FF8E86"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033BC3" w:rsidRPr="009A6AE8" w14:paraId="0E9CF723" w14:textId="77777777" w:rsidTr="0097099C">
        <w:trPr>
          <w:trHeight w:val="311"/>
        </w:trPr>
        <w:tc>
          <w:tcPr>
            <w:tcW w:w="561" w:type="dxa"/>
            <w:tcBorders>
              <w:top w:val="single" w:sz="6" w:space="0" w:color="DDDDDD"/>
              <w:left w:val="single" w:sz="3" w:space="0" w:color="DDDDDD"/>
              <w:bottom w:val="single" w:sz="6" w:space="0" w:color="DDDDDD"/>
              <w:right w:val="single" w:sz="6" w:space="0" w:color="DDDDDD"/>
            </w:tcBorders>
          </w:tcPr>
          <w:p w14:paraId="6F2979FE"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1154</w:t>
            </w:r>
          </w:p>
        </w:tc>
        <w:tc>
          <w:tcPr>
            <w:tcW w:w="2114" w:type="dxa"/>
            <w:tcBorders>
              <w:top w:val="single" w:sz="6" w:space="0" w:color="DDDDDD"/>
              <w:left w:val="single" w:sz="6" w:space="0" w:color="DDDDDD"/>
              <w:bottom w:val="single" w:sz="6" w:space="0" w:color="DDDDDD"/>
              <w:right w:val="single" w:sz="6" w:space="0" w:color="DDDDDD"/>
            </w:tcBorders>
          </w:tcPr>
          <w:p w14:paraId="2539EE66" w14:textId="77777777" w:rsidR="00EA4B41" w:rsidRPr="009A6AE8" w:rsidRDefault="00EA4B41" w:rsidP="00392598">
            <w:pPr>
              <w:spacing w:after="0" w:line="259" w:lineRule="auto"/>
              <w:ind w:left="3" w:firstLine="0"/>
              <w:rPr>
                <w:rFonts w:asciiTheme="minorHAnsi" w:hAnsiTheme="minorHAnsi"/>
                <w:sz w:val="18"/>
                <w:szCs w:val="18"/>
              </w:rPr>
            </w:pPr>
            <w:r w:rsidRPr="009A6AE8">
              <w:rPr>
                <w:rFonts w:asciiTheme="minorHAnsi" w:hAnsiTheme="minorHAnsi"/>
                <w:sz w:val="18"/>
                <w:szCs w:val="18"/>
              </w:rPr>
              <w:t>tax10110CorrectionSum</w:t>
            </w:r>
          </w:p>
        </w:tc>
        <w:tc>
          <w:tcPr>
            <w:tcW w:w="3158" w:type="dxa"/>
            <w:tcBorders>
              <w:top w:val="single" w:sz="6" w:space="0" w:color="DDDDDD"/>
              <w:left w:val="single" w:sz="6" w:space="0" w:color="DDDDDD"/>
              <w:bottom w:val="single" w:sz="6" w:space="0" w:color="DDDDDD"/>
              <w:right w:val="single" w:sz="6" w:space="0" w:color="DDDDDD"/>
            </w:tcBorders>
          </w:tcPr>
          <w:p w14:paraId="3A7B92E6"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сумма коррекций НДС по ставке 10/110</w:t>
            </w:r>
          </w:p>
        </w:tc>
        <w:tc>
          <w:tcPr>
            <w:tcW w:w="1396" w:type="dxa"/>
            <w:tcBorders>
              <w:top w:val="single" w:sz="6" w:space="0" w:color="DDDDDD"/>
              <w:left w:val="single" w:sz="6" w:space="0" w:color="DDDDDD"/>
              <w:bottom w:val="single" w:sz="6" w:space="0" w:color="DDDDDD"/>
              <w:right w:val="single" w:sz="6" w:space="0" w:color="DDDDDD"/>
            </w:tcBorders>
          </w:tcPr>
          <w:p w14:paraId="31BF6536"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169A926D"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42F00FDA"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033BC3" w:rsidRPr="009A6AE8" w14:paraId="5C659BF5" w14:textId="77777777" w:rsidTr="0097099C">
        <w:trPr>
          <w:trHeight w:val="311"/>
        </w:trPr>
        <w:tc>
          <w:tcPr>
            <w:tcW w:w="561" w:type="dxa"/>
            <w:tcBorders>
              <w:top w:val="single" w:sz="6" w:space="0" w:color="DDDDDD"/>
              <w:left w:val="single" w:sz="3" w:space="0" w:color="DDDDDD"/>
              <w:bottom w:val="single" w:sz="6" w:space="0" w:color="DDDDDD"/>
              <w:right w:val="single" w:sz="6" w:space="0" w:color="DDDDDD"/>
            </w:tcBorders>
          </w:tcPr>
          <w:p w14:paraId="36C1C47F"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1155</w:t>
            </w:r>
          </w:p>
        </w:tc>
        <w:tc>
          <w:tcPr>
            <w:tcW w:w="2114" w:type="dxa"/>
            <w:tcBorders>
              <w:top w:val="single" w:sz="6" w:space="0" w:color="DDDDDD"/>
              <w:left w:val="single" w:sz="6" w:space="0" w:color="DDDDDD"/>
              <w:bottom w:val="single" w:sz="6" w:space="0" w:color="DDDDDD"/>
              <w:right w:val="single" w:sz="6" w:space="0" w:color="DDDDDD"/>
            </w:tcBorders>
          </w:tcPr>
          <w:p w14:paraId="429BFA41" w14:textId="77777777" w:rsidR="00EA4B41" w:rsidRPr="009A6AE8" w:rsidRDefault="00EA4B41" w:rsidP="00392598">
            <w:pPr>
              <w:spacing w:after="0" w:line="259" w:lineRule="auto"/>
              <w:ind w:left="3" w:firstLine="0"/>
              <w:rPr>
                <w:rFonts w:asciiTheme="minorHAnsi" w:hAnsiTheme="minorHAnsi"/>
                <w:sz w:val="18"/>
                <w:szCs w:val="18"/>
              </w:rPr>
            </w:pPr>
            <w:r w:rsidRPr="009A6AE8">
              <w:rPr>
                <w:rFonts w:asciiTheme="minorHAnsi" w:hAnsiTheme="minorHAnsi"/>
                <w:sz w:val="18"/>
                <w:szCs w:val="18"/>
              </w:rPr>
              <w:t>tax0CorrectionSum</w:t>
            </w:r>
          </w:p>
        </w:tc>
        <w:tc>
          <w:tcPr>
            <w:tcW w:w="3158" w:type="dxa"/>
            <w:tcBorders>
              <w:top w:val="single" w:sz="6" w:space="0" w:color="DDDDDD"/>
              <w:left w:val="single" w:sz="6" w:space="0" w:color="DDDDDD"/>
              <w:bottom w:val="single" w:sz="6" w:space="0" w:color="DDDDDD"/>
              <w:right w:val="single" w:sz="6" w:space="0" w:color="DDDDDD"/>
            </w:tcBorders>
          </w:tcPr>
          <w:p w14:paraId="74DC5957"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сумма коррекций с НДС по ставке 0%</w:t>
            </w:r>
          </w:p>
        </w:tc>
        <w:tc>
          <w:tcPr>
            <w:tcW w:w="1396" w:type="dxa"/>
            <w:tcBorders>
              <w:top w:val="single" w:sz="6" w:space="0" w:color="DDDDDD"/>
              <w:left w:val="single" w:sz="6" w:space="0" w:color="DDDDDD"/>
              <w:bottom w:val="single" w:sz="6" w:space="0" w:color="DDDDDD"/>
              <w:right w:val="single" w:sz="6" w:space="0" w:color="DDDDDD"/>
            </w:tcBorders>
          </w:tcPr>
          <w:p w14:paraId="445C549E"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25270E89"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66656F24"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033BC3" w:rsidRPr="009A6AE8" w14:paraId="2ABA6A91" w14:textId="77777777" w:rsidTr="0097099C">
        <w:trPr>
          <w:trHeight w:val="311"/>
        </w:trPr>
        <w:tc>
          <w:tcPr>
            <w:tcW w:w="561" w:type="dxa"/>
            <w:tcBorders>
              <w:top w:val="single" w:sz="6" w:space="0" w:color="DDDDDD"/>
              <w:left w:val="single" w:sz="3" w:space="0" w:color="DDDDDD"/>
              <w:bottom w:val="single" w:sz="6" w:space="0" w:color="DDDDDD"/>
              <w:right w:val="single" w:sz="6" w:space="0" w:color="DDDDDD"/>
            </w:tcBorders>
          </w:tcPr>
          <w:p w14:paraId="411CE4B7" w14:textId="77777777" w:rsidR="00EA4B41" w:rsidRPr="009A6AE8" w:rsidRDefault="00EA4B41" w:rsidP="00392598">
            <w:pPr>
              <w:spacing w:after="0" w:line="259" w:lineRule="auto"/>
              <w:ind w:left="0" w:firstLine="0"/>
              <w:jc w:val="both"/>
              <w:rPr>
                <w:rFonts w:asciiTheme="minorHAnsi" w:hAnsiTheme="minorHAnsi"/>
                <w:sz w:val="18"/>
                <w:szCs w:val="18"/>
              </w:rPr>
            </w:pPr>
            <w:r w:rsidRPr="009A6AE8">
              <w:rPr>
                <w:rFonts w:asciiTheme="minorHAnsi" w:hAnsiTheme="minorHAnsi"/>
                <w:sz w:val="18"/>
                <w:szCs w:val="18"/>
              </w:rPr>
              <w:t>1184</w:t>
            </w:r>
          </w:p>
        </w:tc>
        <w:tc>
          <w:tcPr>
            <w:tcW w:w="2114" w:type="dxa"/>
            <w:tcBorders>
              <w:top w:val="single" w:sz="6" w:space="0" w:color="DDDDDD"/>
              <w:left w:val="single" w:sz="6" w:space="0" w:color="DDDDDD"/>
              <w:bottom w:val="single" w:sz="6" w:space="0" w:color="DDDDDD"/>
              <w:right w:val="single" w:sz="6" w:space="0" w:color="DDDDDD"/>
            </w:tcBorders>
          </w:tcPr>
          <w:p w14:paraId="0C7F0ABD" w14:textId="77777777" w:rsidR="00EA4B41" w:rsidRPr="009A6AE8" w:rsidRDefault="00EA4B41" w:rsidP="00392598">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taxFreeCorrectionSum</w:t>
            </w:r>
            <w:proofErr w:type="spellEnd"/>
          </w:p>
        </w:tc>
        <w:tc>
          <w:tcPr>
            <w:tcW w:w="3158" w:type="dxa"/>
            <w:tcBorders>
              <w:top w:val="single" w:sz="6" w:space="0" w:color="DDDDDD"/>
              <w:left w:val="single" w:sz="6" w:space="0" w:color="DDDDDD"/>
              <w:bottom w:val="single" w:sz="6" w:space="0" w:color="DDDDDD"/>
              <w:right w:val="single" w:sz="6" w:space="0" w:color="DDDDDD"/>
            </w:tcBorders>
          </w:tcPr>
          <w:p w14:paraId="00CBA85D" w14:textId="77777777" w:rsidR="00EA4B41" w:rsidRPr="009A6AE8" w:rsidRDefault="00EA4B41" w:rsidP="00392598">
            <w:pPr>
              <w:rPr>
                <w:rFonts w:asciiTheme="minorHAnsi" w:hAnsiTheme="minorHAnsi"/>
                <w:sz w:val="18"/>
                <w:szCs w:val="18"/>
              </w:rPr>
            </w:pPr>
            <w:r w:rsidRPr="009A6AE8">
              <w:rPr>
                <w:rFonts w:asciiTheme="minorHAnsi" w:hAnsiTheme="minorHAnsi"/>
                <w:sz w:val="18"/>
                <w:szCs w:val="18"/>
              </w:rPr>
              <w:t>сумма коррекций без НДС</w:t>
            </w:r>
          </w:p>
        </w:tc>
        <w:tc>
          <w:tcPr>
            <w:tcW w:w="1396" w:type="dxa"/>
            <w:tcBorders>
              <w:top w:val="single" w:sz="6" w:space="0" w:color="DDDDDD"/>
              <w:left w:val="single" w:sz="6" w:space="0" w:color="DDDDDD"/>
              <w:bottom w:val="single" w:sz="6" w:space="0" w:color="DDDDDD"/>
              <w:right w:val="single" w:sz="6" w:space="0" w:color="DDDDDD"/>
            </w:tcBorders>
          </w:tcPr>
          <w:p w14:paraId="2006B800" w14:textId="77777777" w:rsidR="00EA4B41" w:rsidRPr="009A6AE8" w:rsidRDefault="00EA4B41" w:rsidP="00392598">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3CCDA507"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281474976710655</w:t>
            </w:r>
          </w:p>
        </w:tc>
        <w:tc>
          <w:tcPr>
            <w:tcW w:w="1178" w:type="dxa"/>
            <w:tcBorders>
              <w:top w:val="single" w:sz="6" w:space="0" w:color="DDDDDD"/>
              <w:left w:val="single" w:sz="6" w:space="0" w:color="DDDDDD"/>
              <w:bottom w:val="single" w:sz="6" w:space="0" w:color="DDDDDD"/>
              <w:right w:val="single" w:sz="6" w:space="0" w:color="DDDDDD"/>
            </w:tcBorders>
          </w:tcPr>
          <w:p w14:paraId="3840D865" w14:textId="77777777" w:rsidR="00EA4B41" w:rsidRPr="009A6AE8" w:rsidRDefault="00EA4B41" w:rsidP="00392598">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r w:rsidR="00033BC3" w:rsidRPr="009A6AE8" w14:paraId="1FC96805" w14:textId="77777777" w:rsidTr="0097099C">
        <w:trPr>
          <w:trHeight w:val="311"/>
        </w:trPr>
        <w:tc>
          <w:tcPr>
            <w:tcW w:w="561" w:type="dxa"/>
            <w:tcBorders>
              <w:top w:val="single" w:sz="6" w:space="0" w:color="DDDDDD"/>
              <w:left w:val="single" w:sz="3" w:space="0" w:color="DDDDDD"/>
              <w:bottom w:val="single" w:sz="6" w:space="0" w:color="DDDDDD"/>
              <w:right w:val="single" w:sz="6" w:space="0" w:color="DDDDDD"/>
            </w:tcBorders>
          </w:tcPr>
          <w:p w14:paraId="1DCB7760" w14:textId="66D6FDE5" w:rsidR="00F741AE" w:rsidRPr="009A6AE8" w:rsidRDefault="00F741AE" w:rsidP="00F741AE">
            <w:pPr>
              <w:spacing w:after="0" w:line="259" w:lineRule="auto"/>
              <w:ind w:left="0" w:firstLine="0"/>
              <w:jc w:val="both"/>
              <w:rPr>
                <w:rFonts w:asciiTheme="minorHAnsi" w:hAnsiTheme="minorHAnsi"/>
                <w:sz w:val="18"/>
                <w:szCs w:val="18"/>
                <w:highlight w:val="green"/>
              </w:rPr>
            </w:pPr>
            <w:r w:rsidRPr="009A6AE8">
              <w:rPr>
                <w:rFonts w:asciiTheme="minorHAnsi" w:hAnsiTheme="minorHAnsi"/>
                <w:sz w:val="18"/>
                <w:szCs w:val="18"/>
              </w:rPr>
              <w:t>1135</w:t>
            </w:r>
          </w:p>
        </w:tc>
        <w:tc>
          <w:tcPr>
            <w:tcW w:w="2114" w:type="dxa"/>
            <w:tcBorders>
              <w:top w:val="single" w:sz="6" w:space="0" w:color="DDDDDD"/>
              <w:left w:val="single" w:sz="6" w:space="0" w:color="DDDDDD"/>
              <w:bottom w:val="single" w:sz="6" w:space="0" w:color="DDDDDD"/>
              <w:right w:val="single" w:sz="6" w:space="0" w:color="DDDDDD"/>
            </w:tcBorders>
          </w:tcPr>
          <w:p w14:paraId="21AF6C07" w14:textId="60D7177A" w:rsidR="00F741AE" w:rsidRPr="009A6AE8" w:rsidRDefault="00F741AE" w:rsidP="00F741A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receiptCount</w:t>
            </w:r>
            <w:proofErr w:type="spellEnd"/>
          </w:p>
        </w:tc>
        <w:tc>
          <w:tcPr>
            <w:tcW w:w="3158" w:type="dxa"/>
            <w:tcBorders>
              <w:top w:val="single" w:sz="6" w:space="0" w:color="DDDDDD"/>
              <w:left w:val="single" w:sz="6" w:space="0" w:color="DDDDDD"/>
              <w:bottom w:val="single" w:sz="6" w:space="0" w:color="DDDDDD"/>
              <w:right w:val="single" w:sz="6" w:space="0" w:color="DDDDDD"/>
            </w:tcBorders>
          </w:tcPr>
          <w:p w14:paraId="61D00D53" w14:textId="36AC82A1" w:rsidR="00F741AE" w:rsidRPr="009A6AE8" w:rsidRDefault="00F741AE" w:rsidP="00F741AE">
            <w:pPr>
              <w:rPr>
                <w:rFonts w:asciiTheme="minorHAnsi" w:hAnsiTheme="minorHAnsi"/>
                <w:sz w:val="18"/>
                <w:szCs w:val="18"/>
              </w:rPr>
            </w:pPr>
            <w:r w:rsidRPr="009A6AE8">
              <w:rPr>
                <w:rFonts w:asciiTheme="minorHAnsi" w:hAnsiTheme="minorHAnsi"/>
                <w:sz w:val="18"/>
                <w:szCs w:val="18"/>
              </w:rPr>
              <w:t>количество чеков по операциям</w:t>
            </w:r>
          </w:p>
        </w:tc>
        <w:tc>
          <w:tcPr>
            <w:tcW w:w="1396" w:type="dxa"/>
            <w:tcBorders>
              <w:top w:val="single" w:sz="6" w:space="0" w:color="DDDDDD"/>
              <w:left w:val="single" w:sz="6" w:space="0" w:color="DDDDDD"/>
              <w:bottom w:val="single" w:sz="6" w:space="0" w:color="DDDDDD"/>
              <w:right w:val="single" w:sz="6" w:space="0" w:color="DDDDDD"/>
            </w:tcBorders>
          </w:tcPr>
          <w:p w14:paraId="059C1F9E" w14:textId="131C3621" w:rsidR="00F741AE" w:rsidRPr="009A6AE8" w:rsidRDefault="00F741AE" w:rsidP="00F741AE">
            <w:pPr>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836" w:type="dxa"/>
            <w:tcBorders>
              <w:top w:val="single" w:sz="6" w:space="0" w:color="DDDDDD"/>
              <w:left w:val="single" w:sz="6" w:space="0" w:color="DDDDDD"/>
              <w:bottom w:val="single" w:sz="6" w:space="0" w:color="DDDDDD"/>
              <w:right w:val="single" w:sz="6" w:space="0" w:color="DDDDDD"/>
            </w:tcBorders>
          </w:tcPr>
          <w:p w14:paraId="5175AA8B" w14:textId="3C554916" w:rsidR="00F741AE" w:rsidRPr="009A6AE8" w:rsidRDefault="00F741AE" w:rsidP="00F741A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4294967295]</w:t>
            </w:r>
          </w:p>
        </w:tc>
        <w:tc>
          <w:tcPr>
            <w:tcW w:w="1178" w:type="dxa"/>
            <w:tcBorders>
              <w:top w:val="single" w:sz="6" w:space="0" w:color="DDDDDD"/>
              <w:left w:val="single" w:sz="6" w:space="0" w:color="DDDDDD"/>
              <w:bottom w:val="single" w:sz="6" w:space="0" w:color="DDDDDD"/>
              <w:right w:val="single" w:sz="6" w:space="0" w:color="DDDDDD"/>
            </w:tcBorders>
          </w:tcPr>
          <w:p w14:paraId="2A1C6E8A" w14:textId="2EE19434" w:rsidR="00F741AE" w:rsidRPr="009A6AE8" w:rsidRDefault="00F741AE" w:rsidP="00F741A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r>
    </w:tbl>
    <w:p w14:paraId="0C4E174B" w14:textId="77777777" w:rsidR="00EA4B41" w:rsidRPr="009A6AE8" w:rsidRDefault="00EA4B41" w:rsidP="009A6AE8">
      <w:pPr>
        <w:pStyle w:val="5"/>
        <w:spacing w:before="240" w:after="120" w:line="240" w:lineRule="auto"/>
        <w:ind w:left="11" w:hanging="11"/>
        <w:rPr>
          <w:rFonts w:asciiTheme="minorHAnsi" w:hAnsiTheme="minorHAnsi" w:cs="Times New Roman"/>
          <w:sz w:val="24"/>
          <w:szCs w:val="24"/>
        </w:rPr>
      </w:pPr>
      <w:bookmarkStart w:id="10" w:name="_Коды_причин_перерегистрации"/>
      <w:bookmarkEnd w:id="10"/>
      <w:r w:rsidRPr="009A6AE8">
        <w:rPr>
          <w:rFonts w:asciiTheme="minorHAnsi" w:hAnsiTheme="minorHAnsi" w:cs="Times New Roman"/>
          <w:sz w:val="24"/>
          <w:szCs w:val="24"/>
        </w:rPr>
        <w:t xml:space="preserve">Коды причин перерегистрации </w:t>
      </w:r>
    </w:p>
    <w:p w14:paraId="2AE045A7" w14:textId="77777777" w:rsidR="00EA4B41" w:rsidRPr="009A6AE8" w:rsidRDefault="00EA4B41" w:rsidP="00EA4B41">
      <w:pPr>
        <w:ind w:left="-5" w:right="11"/>
        <w:rPr>
          <w:rFonts w:asciiTheme="minorHAnsi" w:hAnsiTheme="minorHAnsi" w:cs="Times New Roman"/>
          <w:sz w:val="24"/>
          <w:szCs w:val="24"/>
        </w:rPr>
      </w:pPr>
      <w:r w:rsidRPr="009A6AE8">
        <w:rPr>
          <w:rFonts w:asciiTheme="minorHAnsi" w:hAnsiTheme="minorHAnsi" w:cs="Times New Roman"/>
          <w:sz w:val="24"/>
          <w:szCs w:val="24"/>
        </w:rPr>
        <w:t>В качестве значений реквизита «код причины перерегистрации» могут выступать следующие:</w:t>
      </w:r>
    </w:p>
    <w:p w14:paraId="0D2F8F4C" w14:textId="77777777" w:rsidR="0017204D" w:rsidRPr="009A6AE8" w:rsidRDefault="0017204D" w:rsidP="00EA4B41">
      <w:pPr>
        <w:ind w:left="-5" w:right="11"/>
        <w:rPr>
          <w:rFonts w:asciiTheme="minorHAnsi" w:hAnsiTheme="minorHAnsi" w:cs="Times New Roman"/>
          <w:sz w:val="24"/>
          <w:szCs w:val="24"/>
        </w:rPr>
      </w:pPr>
    </w:p>
    <w:tbl>
      <w:tblPr>
        <w:tblStyle w:val="TableGrid"/>
        <w:tblW w:w="5000" w:type="pct"/>
        <w:tblInd w:w="3" w:type="dxa"/>
        <w:tblCellMar>
          <w:top w:w="66" w:type="dxa"/>
          <w:left w:w="69" w:type="dxa"/>
          <w:right w:w="73" w:type="dxa"/>
        </w:tblCellMar>
        <w:tblLook w:val="04A0" w:firstRow="1" w:lastRow="0" w:firstColumn="1" w:lastColumn="0" w:noHBand="0" w:noVBand="1"/>
      </w:tblPr>
      <w:tblGrid>
        <w:gridCol w:w="1358"/>
        <w:gridCol w:w="8885"/>
      </w:tblGrid>
      <w:tr w:rsidR="00EA4B41" w:rsidRPr="009A6AE8" w14:paraId="720CDDC9" w14:textId="77777777" w:rsidTr="0083655B">
        <w:trPr>
          <w:trHeight w:val="539"/>
        </w:trPr>
        <w:tc>
          <w:tcPr>
            <w:tcW w:w="1369" w:type="dxa"/>
            <w:tcBorders>
              <w:top w:val="single" w:sz="6" w:space="0" w:color="DDDDDD"/>
              <w:left w:val="single" w:sz="3" w:space="0" w:color="DDDDDD"/>
              <w:bottom w:val="single" w:sz="6" w:space="0" w:color="DDDDDD"/>
              <w:right w:val="single" w:sz="6" w:space="0" w:color="DDDDDD"/>
            </w:tcBorders>
            <w:shd w:val="clear" w:color="auto" w:fill="F0F0F0"/>
          </w:tcPr>
          <w:p w14:paraId="78DCF45A" w14:textId="77777777" w:rsidR="00EA4B41" w:rsidRPr="009A6AE8" w:rsidRDefault="00EA4B41" w:rsidP="00392598">
            <w:pPr>
              <w:spacing w:after="0" w:line="259" w:lineRule="auto"/>
              <w:ind w:left="41" w:firstLine="0"/>
              <w:rPr>
                <w:rFonts w:asciiTheme="minorHAnsi" w:hAnsiTheme="minorHAnsi"/>
                <w:sz w:val="20"/>
                <w:szCs w:val="20"/>
              </w:rPr>
            </w:pPr>
            <w:r w:rsidRPr="009A6AE8">
              <w:rPr>
                <w:rFonts w:asciiTheme="minorHAnsi" w:hAnsiTheme="minorHAnsi"/>
                <w:sz w:val="20"/>
                <w:szCs w:val="20"/>
              </w:rPr>
              <w:t>Значение кода</w:t>
            </w:r>
          </w:p>
        </w:tc>
        <w:tc>
          <w:tcPr>
            <w:tcW w:w="9103" w:type="dxa"/>
            <w:tcBorders>
              <w:top w:val="single" w:sz="6" w:space="0" w:color="DDDDDD"/>
              <w:left w:val="single" w:sz="6" w:space="0" w:color="DDDDDD"/>
              <w:bottom w:val="single" w:sz="6" w:space="0" w:color="DDDDDD"/>
              <w:right w:val="single" w:sz="6" w:space="0" w:color="DDDDDD"/>
            </w:tcBorders>
            <w:shd w:val="clear" w:color="auto" w:fill="F0F0F0"/>
          </w:tcPr>
          <w:p w14:paraId="4F9714FC" w14:textId="77777777" w:rsidR="00EA4B41" w:rsidRPr="009A6AE8" w:rsidRDefault="00EA4B41" w:rsidP="00392598">
            <w:pPr>
              <w:spacing w:after="0" w:line="259" w:lineRule="auto"/>
              <w:ind w:left="43" w:firstLine="0"/>
              <w:rPr>
                <w:rFonts w:asciiTheme="minorHAnsi" w:hAnsiTheme="minorHAnsi"/>
                <w:sz w:val="20"/>
                <w:szCs w:val="20"/>
              </w:rPr>
            </w:pPr>
            <w:r w:rsidRPr="009A6AE8">
              <w:rPr>
                <w:rFonts w:asciiTheme="minorHAnsi" w:hAnsiTheme="minorHAnsi"/>
                <w:sz w:val="20"/>
                <w:szCs w:val="20"/>
              </w:rPr>
              <w:t>Причина перерегистрации</w:t>
            </w:r>
          </w:p>
        </w:tc>
      </w:tr>
      <w:tr w:rsidR="00EA4B41" w:rsidRPr="009A6AE8" w14:paraId="6AD2B09D" w14:textId="77777777" w:rsidTr="0083655B">
        <w:trPr>
          <w:trHeight w:val="343"/>
        </w:trPr>
        <w:tc>
          <w:tcPr>
            <w:tcW w:w="1369" w:type="dxa"/>
            <w:tcBorders>
              <w:top w:val="single" w:sz="6" w:space="0" w:color="DDDDDD"/>
              <w:left w:val="single" w:sz="3" w:space="0" w:color="DDDDDD"/>
              <w:bottom w:val="single" w:sz="6" w:space="0" w:color="DDDDDD"/>
              <w:right w:val="single" w:sz="6" w:space="0" w:color="DDDDDD"/>
            </w:tcBorders>
          </w:tcPr>
          <w:p w14:paraId="72A56AD7" w14:textId="77777777" w:rsidR="00EA4B41" w:rsidRPr="009A6AE8" w:rsidRDefault="00EA4B41" w:rsidP="00392598">
            <w:pPr>
              <w:ind w:left="0" w:firstLine="0"/>
              <w:rPr>
                <w:rFonts w:asciiTheme="minorHAnsi" w:hAnsiTheme="minorHAnsi"/>
                <w:sz w:val="20"/>
                <w:szCs w:val="20"/>
              </w:rPr>
            </w:pPr>
            <w:r w:rsidRPr="009A6AE8">
              <w:rPr>
                <w:rFonts w:asciiTheme="minorHAnsi" w:hAnsiTheme="minorHAnsi"/>
                <w:sz w:val="20"/>
                <w:szCs w:val="20"/>
              </w:rPr>
              <w:t>1</w:t>
            </w:r>
          </w:p>
        </w:tc>
        <w:tc>
          <w:tcPr>
            <w:tcW w:w="9103" w:type="dxa"/>
            <w:tcBorders>
              <w:top w:val="single" w:sz="6" w:space="0" w:color="DDDDDD"/>
              <w:left w:val="single" w:sz="6" w:space="0" w:color="DDDDDD"/>
              <w:bottom w:val="single" w:sz="6" w:space="0" w:color="DDDDDD"/>
              <w:right w:val="single" w:sz="6" w:space="0" w:color="DDDDDD"/>
            </w:tcBorders>
          </w:tcPr>
          <w:p w14:paraId="4F00C000" w14:textId="77777777" w:rsidR="00EA4B41" w:rsidRPr="009A6AE8" w:rsidRDefault="00EA4B41" w:rsidP="00392598">
            <w:pPr>
              <w:ind w:left="0" w:firstLine="0"/>
              <w:rPr>
                <w:rFonts w:asciiTheme="minorHAnsi" w:hAnsiTheme="minorHAnsi"/>
                <w:sz w:val="20"/>
                <w:szCs w:val="20"/>
              </w:rPr>
            </w:pPr>
            <w:r w:rsidRPr="009A6AE8">
              <w:rPr>
                <w:rFonts w:asciiTheme="minorHAnsi" w:hAnsiTheme="minorHAnsi"/>
                <w:sz w:val="20"/>
                <w:szCs w:val="20"/>
              </w:rPr>
              <w:t>Замена фискального накопителя</w:t>
            </w:r>
          </w:p>
        </w:tc>
      </w:tr>
      <w:tr w:rsidR="00EA4B41" w:rsidRPr="009A6AE8" w14:paraId="3F54322F" w14:textId="77777777" w:rsidTr="0083655B">
        <w:trPr>
          <w:trHeight w:val="343"/>
        </w:trPr>
        <w:tc>
          <w:tcPr>
            <w:tcW w:w="1369" w:type="dxa"/>
            <w:tcBorders>
              <w:top w:val="single" w:sz="6" w:space="0" w:color="DDDDDD"/>
              <w:left w:val="single" w:sz="3" w:space="0" w:color="DDDDDD"/>
              <w:bottom w:val="single" w:sz="6" w:space="0" w:color="DDDDDD"/>
              <w:right w:val="single" w:sz="6" w:space="0" w:color="DDDDDD"/>
            </w:tcBorders>
          </w:tcPr>
          <w:p w14:paraId="2FCE7777" w14:textId="77777777" w:rsidR="00EA4B41" w:rsidRPr="009A6AE8" w:rsidRDefault="00EA4B41" w:rsidP="00392598">
            <w:pPr>
              <w:ind w:left="0" w:firstLine="0"/>
              <w:rPr>
                <w:rFonts w:asciiTheme="minorHAnsi" w:hAnsiTheme="minorHAnsi"/>
                <w:sz w:val="20"/>
                <w:szCs w:val="20"/>
              </w:rPr>
            </w:pPr>
            <w:r w:rsidRPr="009A6AE8">
              <w:rPr>
                <w:rFonts w:asciiTheme="minorHAnsi" w:hAnsiTheme="minorHAnsi"/>
                <w:sz w:val="20"/>
                <w:szCs w:val="20"/>
              </w:rPr>
              <w:t>2</w:t>
            </w:r>
          </w:p>
        </w:tc>
        <w:tc>
          <w:tcPr>
            <w:tcW w:w="9103" w:type="dxa"/>
            <w:tcBorders>
              <w:top w:val="single" w:sz="6" w:space="0" w:color="DDDDDD"/>
              <w:left w:val="single" w:sz="6" w:space="0" w:color="DDDDDD"/>
              <w:bottom w:val="single" w:sz="6" w:space="0" w:color="DDDDDD"/>
              <w:right w:val="single" w:sz="6" w:space="0" w:color="DDDDDD"/>
            </w:tcBorders>
          </w:tcPr>
          <w:p w14:paraId="1EC9D099" w14:textId="77777777" w:rsidR="00EA4B41" w:rsidRPr="009A6AE8" w:rsidRDefault="00EA4B41" w:rsidP="00392598">
            <w:pPr>
              <w:ind w:left="0" w:firstLine="0"/>
              <w:rPr>
                <w:rFonts w:asciiTheme="minorHAnsi" w:hAnsiTheme="minorHAnsi"/>
                <w:sz w:val="20"/>
                <w:szCs w:val="20"/>
              </w:rPr>
            </w:pPr>
            <w:r w:rsidRPr="009A6AE8">
              <w:rPr>
                <w:rFonts w:asciiTheme="minorHAnsi" w:hAnsiTheme="minorHAnsi"/>
                <w:sz w:val="20"/>
                <w:szCs w:val="20"/>
              </w:rPr>
              <w:t>Смена оператора фискальных данных</w:t>
            </w:r>
          </w:p>
        </w:tc>
      </w:tr>
      <w:tr w:rsidR="00EA4B41" w:rsidRPr="009A6AE8" w14:paraId="2DFB9BF0" w14:textId="77777777" w:rsidTr="0083655B">
        <w:trPr>
          <w:trHeight w:val="343"/>
        </w:trPr>
        <w:tc>
          <w:tcPr>
            <w:tcW w:w="1369" w:type="dxa"/>
            <w:tcBorders>
              <w:top w:val="single" w:sz="6" w:space="0" w:color="DDDDDD"/>
              <w:left w:val="single" w:sz="3" w:space="0" w:color="DDDDDD"/>
              <w:bottom w:val="single" w:sz="6" w:space="0" w:color="DDDDDD"/>
              <w:right w:val="single" w:sz="6" w:space="0" w:color="DDDDDD"/>
            </w:tcBorders>
          </w:tcPr>
          <w:p w14:paraId="1C15FC2F" w14:textId="77777777" w:rsidR="00EA4B41" w:rsidRPr="009A6AE8" w:rsidRDefault="00EA4B41" w:rsidP="00392598">
            <w:pPr>
              <w:ind w:left="0" w:firstLine="0"/>
              <w:rPr>
                <w:rFonts w:asciiTheme="minorHAnsi" w:hAnsiTheme="minorHAnsi"/>
                <w:sz w:val="20"/>
                <w:szCs w:val="20"/>
              </w:rPr>
            </w:pPr>
            <w:r w:rsidRPr="009A6AE8">
              <w:rPr>
                <w:rFonts w:asciiTheme="minorHAnsi" w:hAnsiTheme="minorHAnsi"/>
                <w:sz w:val="20"/>
                <w:szCs w:val="20"/>
              </w:rPr>
              <w:t>3</w:t>
            </w:r>
          </w:p>
        </w:tc>
        <w:tc>
          <w:tcPr>
            <w:tcW w:w="9103" w:type="dxa"/>
            <w:tcBorders>
              <w:top w:val="single" w:sz="6" w:space="0" w:color="DDDDDD"/>
              <w:left w:val="single" w:sz="6" w:space="0" w:color="DDDDDD"/>
              <w:bottom w:val="single" w:sz="6" w:space="0" w:color="DDDDDD"/>
              <w:right w:val="single" w:sz="6" w:space="0" w:color="DDDDDD"/>
            </w:tcBorders>
          </w:tcPr>
          <w:p w14:paraId="12785904" w14:textId="77777777" w:rsidR="00EA4B41" w:rsidRPr="009A6AE8" w:rsidRDefault="00EA4B41" w:rsidP="00392598">
            <w:pPr>
              <w:ind w:left="0" w:firstLine="0"/>
              <w:rPr>
                <w:rFonts w:asciiTheme="minorHAnsi" w:hAnsiTheme="minorHAnsi"/>
                <w:sz w:val="20"/>
                <w:szCs w:val="20"/>
              </w:rPr>
            </w:pPr>
            <w:r w:rsidRPr="009A6AE8">
              <w:rPr>
                <w:rFonts w:asciiTheme="minorHAnsi" w:hAnsiTheme="minorHAnsi"/>
                <w:sz w:val="20"/>
                <w:szCs w:val="20"/>
              </w:rPr>
              <w:t>Изменение реквизитов</w:t>
            </w:r>
          </w:p>
        </w:tc>
      </w:tr>
      <w:tr w:rsidR="00EA4B41" w:rsidRPr="009A6AE8" w14:paraId="69EA4506" w14:textId="77777777" w:rsidTr="0083655B">
        <w:trPr>
          <w:trHeight w:val="343"/>
        </w:trPr>
        <w:tc>
          <w:tcPr>
            <w:tcW w:w="1369" w:type="dxa"/>
            <w:tcBorders>
              <w:top w:val="single" w:sz="6" w:space="0" w:color="DDDDDD"/>
              <w:left w:val="single" w:sz="3" w:space="0" w:color="DDDDDD"/>
              <w:bottom w:val="single" w:sz="6" w:space="0" w:color="DDDDDD"/>
              <w:right w:val="single" w:sz="6" w:space="0" w:color="DDDDDD"/>
            </w:tcBorders>
          </w:tcPr>
          <w:p w14:paraId="289A037B" w14:textId="77777777" w:rsidR="00EA4B41" w:rsidRPr="009A6AE8" w:rsidRDefault="00EA4B41" w:rsidP="00392598">
            <w:pPr>
              <w:ind w:left="0" w:firstLine="0"/>
              <w:rPr>
                <w:rFonts w:asciiTheme="minorHAnsi" w:hAnsiTheme="minorHAnsi"/>
                <w:sz w:val="20"/>
                <w:szCs w:val="20"/>
              </w:rPr>
            </w:pPr>
            <w:r w:rsidRPr="009A6AE8">
              <w:rPr>
                <w:rFonts w:asciiTheme="minorHAnsi" w:hAnsiTheme="minorHAnsi"/>
                <w:sz w:val="20"/>
                <w:szCs w:val="20"/>
              </w:rPr>
              <w:t>4</w:t>
            </w:r>
          </w:p>
        </w:tc>
        <w:tc>
          <w:tcPr>
            <w:tcW w:w="9103" w:type="dxa"/>
            <w:tcBorders>
              <w:top w:val="single" w:sz="6" w:space="0" w:color="DDDDDD"/>
              <w:left w:val="single" w:sz="6" w:space="0" w:color="DDDDDD"/>
              <w:bottom w:val="single" w:sz="6" w:space="0" w:color="DDDDDD"/>
              <w:right w:val="single" w:sz="6" w:space="0" w:color="DDDDDD"/>
            </w:tcBorders>
          </w:tcPr>
          <w:p w14:paraId="37844F7D" w14:textId="77777777" w:rsidR="00EA4B41" w:rsidRPr="009A6AE8" w:rsidRDefault="00EA4B41" w:rsidP="00392598">
            <w:pPr>
              <w:ind w:left="0" w:firstLine="0"/>
              <w:rPr>
                <w:rFonts w:asciiTheme="minorHAnsi" w:hAnsiTheme="minorHAnsi"/>
                <w:sz w:val="20"/>
                <w:szCs w:val="20"/>
              </w:rPr>
            </w:pPr>
            <w:r w:rsidRPr="009A6AE8">
              <w:rPr>
                <w:rFonts w:asciiTheme="minorHAnsi" w:hAnsiTheme="minorHAnsi"/>
                <w:sz w:val="20"/>
                <w:szCs w:val="20"/>
              </w:rPr>
              <w:t>Изменение настроек ККТ</w:t>
            </w:r>
          </w:p>
        </w:tc>
      </w:tr>
    </w:tbl>
    <w:p w14:paraId="6F212C21" w14:textId="5B665770" w:rsidR="00EA4B41" w:rsidRPr="009A6AE8" w:rsidRDefault="00EA4B41" w:rsidP="009A6AE8">
      <w:pPr>
        <w:pStyle w:val="5"/>
        <w:spacing w:before="240" w:after="120" w:line="240" w:lineRule="auto"/>
        <w:ind w:left="11" w:hanging="11"/>
        <w:rPr>
          <w:rFonts w:asciiTheme="minorHAnsi" w:hAnsiTheme="minorHAnsi" w:cs="Times New Roman"/>
          <w:sz w:val="24"/>
          <w:szCs w:val="24"/>
        </w:rPr>
      </w:pPr>
      <w:bookmarkStart w:id="11" w:name="_Коды_причин_изменения"/>
      <w:bookmarkEnd w:id="11"/>
      <w:r w:rsidRPr="009A6AE8">
        <w:rPr>
          <w:rFonts w:asciiTheme="minorHAnsi" w:hAnsiTheme="minorHAnsi" w:cs="Times New Roman"/>
          <w:sz w:val="24"/>
          <w:szCs w:val="24"/>
        </w:rPr>
        <w:t xml:space="preserve">Коды причин изменения сведений о ККТ </w:t>
      </w:r>
    </w:p>
    <w:p w14:paraId="66A6DE14" w14:textId="77777777" w:rsidR="00EA4B41" w:rsidRPr="009A6AE8" w:rsidRDefault="00EA4B41" w:rsidP="00EA4B41">
      <w:pPr>
        <w:ind w:left="-5" w:right="11"/>
        <w:rPr>
          <w:rFonts w:asciiTheme="minorHAnsi" w:hAnsiTheme="minorHAnsi" w:cs="Times New Roman"/>
          <w:sz w:val="24"/>
          <w:szCs w:val="24"/>
        </w:rPr>
      </w:pPr>
      <w:r w:rsidRPr="009A6AE8">
        <w:rPr>
          <w:rFonts w:asciiTheme="minorHAnsi" w:hAnsiTheme="minorHAnsi" w:cs="Times New Roman"/>
          <w:sz w:val="24"/>
          <w:szCs w:val="24"/>
        </w:rPr>
        <w:t>В качестве значений реквизита «код причины перерегистрации» могут выступать следующие:</w:t>
      </w:r>
    </w:p>
    <w:p w14:paraId="74990570" w14:textId="77777777" w:rsidR="0017204D" w:rsidRPr="009A6AE8" w:rsidRDefault="0017204D" w:rsidP="00EA4B41">
      <w:pPr>
        <w:ind w:left="-5" w:right="11"/>
        <w:rPr>
          <w:rFonts w:asciiTheme="minorHAnsi" w:hAnsiTheme="minorHAnsi" w:cs="Times New Roman"/>
          <w:sz w:val="24"/>
          <w:szCs w:val="24"/>
        </w:rPr>
      </w:pPr>
    </w:p>
    <w:tbl>
      <w:tblPr>
        <w:tblStyle w:val="TableGrid"/>
        <w:tblW w:w="10406" w:type="dxa"/>
        <w:tblInd w:w="3" w:type="dxa"/>
        <w:tblCellMar>
          <w:top w:w="66" w:type="dxa"/>
          <w:left w:w="69" w:type="dxa"/>
          <w:right w:w="73" w:type="dxa"/>
        </w:tblCellMar>
        <w:tblLook w:val="04A0" w:firstRow="1" w:lastRow="0" w:firstColumn="1" w:lastColumn="0" w:noHBand="0" w:noVBand="1"/>
      </w:tblPr>
      <w:tblGrid>
        <w:gridCol w:w="915"/>
        <w:gridCol w:w="1346"/>
        <w:gridCol w:w="8145"/>
      </w:tblGrid>
      <w:tr w:rsidR="00B2706D" w:rsidRPr="009A6AE8" w14:paraId="7DFD9B5D" w14:textId="77777777" w:rsidTr="0083655B">
        <w:trPr>
          <w:trHeight w:val="496"/>
        </w:trPr>
        <w:tc>
          <w:tcPr>
            <w:tcW w:w="915" w:type="dxa"/>
            <w:tcBorders>
              <w:top w:val="single" w:sz="6" w:space="0" w:color="DDDDDD"/>
              <w:left w:val="single" w:sz="3" w:space="0" w:color="DDDDDD"/>
              <w:bottom w:val="single" w:sz="6" w:space="0" w:color="DDDDDD"/>
              <w:right w:val="single" w:sz="6" w:space="0" w:color="DDDDDD"/>
            </w:tcBorders>
            <w:shd w:val="clear" w:color="auto" w:fill="F0F0F0"/>
          </w:tcPr>
          <w:p w14:paraId="2AA29B48" w14:textId="77777777" w:rsidR="00B2706D" w:rsidRPr="009A6AE8" w:rsidRDefault="00B2706D" w:rsidP="00392598">
            <w:pPr>
              <w:spacing w:after="0" w:line="259" w:lineRule="auto"/>
              <w:ind w:left="41" w:firstLine="0"/>
              <w:rPr>
                <w:rFonts w:asciiTheme="minorHAnsi" w:hAnsiTheme="minorHAnsi"/>
                <w:sz w:val="20"/>
                <w:szCs w:val="20"/>
              </w:rPr>
            </w:pPr>
            <w:r w:rsidRPr="009A6AE8">
              <w:rPr>
                <w:rFonts w:asciiTheme="minorHAnsi" w:hAnsiTheme="minorHAnsi"/>
                <w:sz w:val="20"/>
                <w:szCs w:val="20"/>
              </w:rPr>
              <w:t>Номер бита</w:t>
            </w:r>
          </w:p>
        </w:tc>
        <w:tc>
          <w:tcPr>
            <w:tcW w:w="1346" w:type="dxa"/>
            <w:tcBorders>
              <w:top w:val="single" w:sz="6" w:space="0" w:color="DDDDDD"/>
              <w:left w:val="single" w:sz="6" w:space="0" w:color="DDDDDD"/>
              <w:bottom w:val="single" w:sz="6" w:space="0" w:color="DDDDDD"/>
              <w:right w:val="single" w:sz="6" w:space="0" w:color="DDDDDD"/>
            </w:tcBorders>
            <w:shd w:val="clear" w:color="auto" w:fill="F0F0F0"/>
          </w:tcPr>
          <w:p w14:paraId="5B49233D" w14:textId="18C98399" w:rsidR="00B2706D" w:rsidRPr="009A6AE8" w:rsidRDefault="00B2706D" w:rsidP="00392598">
            <w:pPr>
              <w:spacing w:after="0" w:line="259" w:lineRule="auto"/>
              <w:ind w:left="43" w:firstLine="0"/>
              <w:rPr>
                <w:rFonts w:asciiTheme="minorHAnsi" w:hAnsiTheme="minorHAnsi"/>
                <w:sz w:val="20"/>
                <w:szCs w:val="20"/>
              </w:rPr>
            </w:pPr>
            <w:r w:rsidRPr="009A6AE8">
              <w:rPr>
                <w:rFonts w:asciiTheme="minorHAnsi" w:hAnsiTheme="minorHAnsi"/>
                <w:sz w:val="20"/>
                <w:szCs w:val="20"/>
              </w:rPr>
              <w:t>Значение бита</w:t>
            </w:r>
          </w:p>
        </w:tc>
        <w:tc>
          <w:tcPr>
            <w:tcW w:w="8145" w:type="dxa"/>
            <w:tcBorders>
              <w:top w:val="single" w:sz="6" w:space="0" w:color="DDDDDD"/>
              <w:left w:val="single" w:sz="6" w:space="0" w:color="DDDDDD"/>
              <w:bottom w:val="single" w:sz="6" w:space="0" w:color="DDDDDD"/>
              <w:right w:val="single" w:sz="6" w:space="0" w:color="DDDDDD"/>
            </w:tcBorders>
            <w:shd w:val="clear" w:color="auto" w:fill="F0F0F0"/>
          </w:tcPr>
          <w:p w14:paraId="1AD1CEF7" w14:textId="4AE200E5" w:rsidR="00B2706D" w:rsidRPr="009A6AE8" w:rsidRDefault="00B2706D" w:rsidP="00392598">
            <w:pPr>
              <w:spacing w:after="0" w:line="259" w:lineRule="auto"/>
              <w:ind w:left="43" w:firstLine="0"/>
              <w:rPr>
                <w:rFonts w:asciiTheme="minorHAnsi" w:hAnsiTheme="minorHAnsi"/>
                <w:sz w:val="20"/>
                <w:szCs w:val="20"/>
              </w:rPr>
            </w:pPr>
            <w:r w:rsidRPr="009A6AE8">
              <w:rPr>
                <w:rFonts w:asciiTheme="minorHAnsi" w:hAnsiTheme="minorHAnsi"/>
                <w:sz w:val="20"/>
                <w:szCs w:val="20"/>
              </w:rPr>
              <w:t>Причина перерегистрации</w:t>
            </w:r>
          </w:p>
        </w:tc>
      </w:tr>
      <w:tr w:rsidR="00B2706D" w:rsidRPr="009A6AE8" w14:paraId="0C4A549A"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053E437D" w14:textId="77777777" w:rsidR="00B2706D" w:rsidRPr="009A6AE8" w:rsidRDefault="00B2706D" w:rsidP="00392598">
            <w:pPr>
              <w:ind w:left="0" w:firstLine="0"/>
              <w:rPr>
                <w:rFonts w:asciiTheme="minorHAnsi" w:hAnsiTheme="minorHAnsi"/>
                <w:sz w:val="20"/>
                <w:szCs w:val="20"/>
              </w:rPr>
            </w:pPr>
            <w:r w:rsidRPr="009A6AE8">
              <w:rPr>
                <w:rFonts w:asciiTheme="minorHAnsi" w:hAnsiTheme="minorHAnsi"/>
                <w:sz w:val="20"/>
                <w:szCs w:val="20"/>
              </w:rPr>
              <w:t>0</w:t>
            </w:r>
          </w:p>
        </w:tc>
        <w:tc>
          <w:tcPr>
            <w:tcW w:w="1346" w:type="dxa"/>
            <w:tcBorders>
              <w:top w:val="single" w:sz="6" w:space="0" w:color="DDDDDD"/>
              <w:left w:val="single" w:sz="6" w:space="0" w:color="DDDDDD"/>
              <w:bottom w:val="single" w:sz="6" w:space="0" w:color="DDDDDD"/>
              <w:right w:val="single" w:sz="6" w:space="0" w:color="DDDDDD"/>
            </w:tcBorders>
          </w:tcPr>
          <w:p w14:paraId="7D693986" w14:textId="05CA4E3E" w:rsidR="00B2706D" w:rsidRPr="009A6AE8" w:rsidRDefault="00B2706D" w:rsidP="00392598">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307B7BD5" w14:textId="1FD9B108" w:rsidR="00B2706D" w:rsidRPr="009A6AE8" w:rsidRDefault="00B2706D" w:rsidP="00392598">
            <w:pPr>
              <w:ind w:left="0" w:firstLine="0"/>
              <w:rPr>
                <w:rFonts w:asciiTheme="minorHAnsi" w:hAnsiTheme="minorHAnsi"/>
                <w:sz w:val="20"/>
                <w:szCs w:val="20"/>
              </w:rPr>
            </w:pPr>
            <w:r w:rsidRPr="009A6AE8">
              <w:rPr>
                <w:rFonts w:asciiTheme="minorHAnsi" w:hAnsiTheme="minorHAnsi"/>
                <w:sz w:val="20"/>
                <w:szCs w:val="20"/>
              </w:rPr>
              <w:t>Замена фискального накопителя</w:t>
            </w:r>
          </w:p>
        </w:tc>
      </w:tr>
      <w:tr w:rsidR="00B2706D" w:rsidRPr="009A6AE8" w14:paraId="13BCB2DA"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1A9C5098" w14:textId="77777777" w:rsidR="00B2706D" w:rsidRPr="009A6AE8" w:rsidRDefault="00B2706D" w:rsidP="00392598">
            <w:pPr>
              <w:ind w:left="0" w:firstLine="0"/>
              <w:rPr>
                <w:rFonts w:asciiTheme="minorHAnsi" w:hAnsiTheme="minorHAnsi"/>
                <w:sz w:val="20"/>
                <w:szCs w:val="20"/>
              </w:rPr>
            </w:pPr>
            <w:r w:rsidRPr="009A6AE8">
              <w:rPr>
                <w:rFonts w:asciiTheme="minorHAnsi" w:hAnsiTheme="minorHAnsi"/>
                <w:sz w:val="20"/>
                <w:szCs w:val="20"/>
              </w:rPr>
              <w:t>1</w:t>
            </w:r>
          </w:p>
        </w:tc>
        <w:tc>
          <w:tcPr>
            <w:tcW w:w="1346" w:type="dxa"/>
            <w:tcBorders>
              <w:top w:val="single" w:sz="6" w:space="0" w:color="DDDDDD"/>
              <w:left w:val="single" w:sz="6" w:space="0" w:color="DDDDDD"/>
              <w:bottom w:val="single" w:sz="6" w:space="0" w:color="DDDDDD"/>
              <w:right w:val="single" w:sz="6" w:space="0" w:color="DDDDDD"/>
            </w:tcBorders>
          </w:tcPr>
          <w:p w14:paraId="0B0929DB" w14:textId="3D2842D7" w:rsidR="00B2706D" w:rsidRPr="009A6AE8" w:rsidRDefault="00B2706D" w:rsidP="00392598">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38C90B21" w14:textId="48D0BDAB" w:rsidR="00B2706D" w:rsidRPr="009A6AE8" w:rsidRDefault="00B2706D" w:rsidP="00392598">
            <w:pPr>
              <w:ind w:left="0" w:firstLine="0"/>
              <w:rPr>
                <w:rFonts w:asciiTheme="minorHAnsi" w:hAnsiTheme="minorHAnsi"/>
                <w:sz w:val="20"/>
                <w:szCs w:val="20"/>
              </w:rPr>
            </w:pPr>
            <w:r w:rsidRPr="009A6AE8">
              <w:rPr>
                <w:rFonts w:asciiTheme="minorHAnsi" w:hAnsiTheme="minorHAnsi"/>
                <w:sz w:val="20"/>
                <w:szCs w:val="20"/>
              </w:rPr>
              <w:t>Смена оператора фискальных данных</w:t>
            </w:r>
          </w:p>
        </w:tc>
      </w:tr>
      <w:tr w:rsidR="00B2706D" w:rsidRPr="009A6AE8" w14:paraId="0E83FBB3"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49262212" w14:textId="77777777" w:rsidR="00B2706D" w:rsidRPr="009A6AE8" w:rsidRDefault="00B2706D" w:rsidP="00392598">
            <w:pPr>
              <w:ind w:left="0" w:firstLine="0"/>
              <w:rPr>
                <w:rFonts w:asciiTheme="minorHAnsi" w:hAnsiTheme="minorHAnsi"/>
                <w:sz w:val="20"/>
                <w:szCs w:val="20"/>
              </w:rPr>
            </w:pPr>
            <w:r w:rsidRPr="009A6AE8">
              <w:rPr>
                <w:rFonts w:asciiTheme="minorHAnsi" w:hAnsiTheme="minorHAnsi"/>
                <w:sz w:val="20"/>
                <w:szCs w:val="20"/>
              </w:rPr>
              <w:t>2</w:t>
            </w:r>
          </w:p>
        </w:tc>
        <w:tc>
          <w:tcPr>
            <w:tcW w:w="1346" w:type="dxa"/>
            <w:tcBorders>
              <w:top w:val="single" w:sz="6" w:space="0" w:color="DDDDDD"/>
              <w:left w:val="single" w:sz="6" w:space="0" w:color="DDDDDD"/>
              <w:bottom w:val="single" w:sz="6" w:space="0" w:color="DDDDDD"/>
              <w:right w:val="single" w:sz="6" w:space="0" w:color="DDDDDD"/>
            </w:tcBorders>
          </w:tcPr>
          <w:p w14:paraId="43A8ABF7" w14:textId="4C991349" w:rsidR="00B2706D" w:rsidRPr="009A6AE8" w:rsidRDefault="00B2706D" w:rsidP="00392598">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34AA90DB" w14:textId="79977D23" w:rsidR="00B2706D" w:rsidRPr="009A6AE8" w:rsidRDefault="00B2706D" w:rsidP="00392598">
            <w:pPr>
              <w:ind w:left="0" w:firstLine="0"/>
              <w:rPr>
                <w:rFonts w:asciiTheme="minorHAnsi" w:hAnsiTheme="minorHAnsi"/>
                <w:sz w:val="20"/>
                <w:szCs w:val="20"/>
              </w:rPr>
            </w:pPr>
            <w:r w:rsidRPr="009A6AE8">
              <w:rPr>
                <w:rFonts w:asciiTheme="minorHAnsi" w:hAnsiTheme="minorHAnsi"/>
                <w:sz w:val="20"/>
                <w:szCs w:val="20"/>
              </w:rPr>
              <w:t>Изменение наименования пользователя контрольно-кассовой техники</w:t>
            </w:r>
          </w:p>
        </w:tc>
      </w:tr>
      <w:tr w:rsidR="00B2706D" w:rsidRPr="009A6AE8" w14:paraId="5E80D464"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785BC935" w14:textId="77777777" w:rsidR="00B2706D" w:rsidRPr="009A6AE8" w:rsidRDefault="00B2706D" w:rsidP="00392598">
            <w:pPr>
              <w:ind w:left="0" w:firstLine="0"/>
              <w:rPr>
                <w:rFonts w:asciiTheme="minorHAnsi" w:hAnsiTheme="minorHAnsi"/>
                <w:sz w:val="20"/>
                <w:szCs w:val="20"/>
              </w:rPr>
            </w:pPr>
            <w:r w:rsidRPr="009A6AE8">
              <w:rPr>
                <w:rFonts w:asciiTheme="minorHAnsi" w:hAnsiTheme="minorHAnsi"/>
                <w:sz w:val="20"/>
                <w:szCs w:val="20"/>
              </w:rPr>
              <w:t>3</w:t>
            </w:r>
          </w:p>
        </w:tc>
        <w:tc>
          <w:tcPr>
            <w:tcW w:w="1346" w:type="dxa"/>
            <w:tcBorders>
              <w:top w:val="single" w:sz="6" w:space="0" w:color="DDDDDD"/>
              <w:left w:val="single" w:sz="6" w:space="0" w:color="DDDDDD"/>
              <w:bottom w:val="single" w:sz="6" w:space="0" w:color="DDDDDD"/>
              <w:right w:val="single" w:sz="6" w:space="0" w:color="DDDDDD"/>
            </w:tcBorders>
          </w:tcPr>
          <w:p w14:paraId="1B6B195B" w14:textId="2785C7EA" w:rsidR="00B2706D" w:rsidRPr="009A6AE8" w:rsidRDefault="00B2706D" w:rsidP="00392598">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456C157A" w14:textId="38D9ED23" w:rsidR="00B2706D" w:rsidRPr="009A6AE8" w:rsidRDefault="00B2706D" w:rsidP="00392598">
            <w:pPr>
              <w:ind w:left="0" w:firstLine="0"/>
              <w:rPr>
                <w:rFonts w:asciiTheme="minorHAnsi" w:hAnsiTheme="minorHAnsi"/>
                <w:sz w:val="20"/>
                <w:szCs w:val="20"/>
              </w:rPr>
            </w:pPr>
            <w:r w:rsidRPr="009A6AE8">
              <w:rPr>
                <w:rFonts w:asciiTheme="minorHAnsi" w:hAnsiTheme="minorHAnsi"/>
                <w:sz w:val="20"/>
                <w:szCs w:val="20"/>
              </w:rPr>
              <w:t>Изменение адреса и (или) места установки (применения) контрольно-кассовой техники</w:t>
            </w:r>
          </w:p>
        </w:tc>
      </w:tr>
      <w:tr w:rsidR="00B2706D" w:rsidRPr="009A6AE8" w14:paraId="5C1AA10A"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0F60EFD3"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lastRenderedPageBreak/>
              <w:t>4</w:t>
            </w:r>
          </w:p>
        </w:tc>
        <w:tc>
          <w:tcPr>
            <w:tcW w:w="1346" w:type="dxa"/>
            <w:tcBorders>
              <w:top w:val="single" w:sz="6" w:space="0" w:color="DDDDDD"/>
              <w:left w:val="single" w:sz="6" w:space="0" w:color="DDDDDD"/>
              <w:bottom w:val="single" w:sz="6" w:space="0" w:color="DDDDDD"/>
              <w:right w:val="single" w:sz="6" w:space="0" w:color="DDDDDD"/>
            </w:tcBorders>
          </w:tcPr>
          <w:p w14:paraId="1CAEB0AF" w14:textId="0EC2602C"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0484220B" w14:textId="76B8700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Перевод ККТ из автономного режима в режим передачи данных</w:t>
            </w:r>
          </w:p>
        </w:tc>
      </w:tr>
      <w:tr w:rsidR="00B2706D" w:rsidRPr="009A6AE8" w14:paraId="35678EB6"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04A0DA72"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5</w:t>
            </w:r>
          </w:p>
        </w:tc>
        <w:tc>
          <w:tcPr>
            <w:tcW w:w="1346" w:type="dxa"/>
            <w:tcBorders>
              <w:top w:val="single" w:sz="6" w:space="0" w:color="DDDDDD"/>
              <w:left w:val="single" w:sz="6" w:space="0" w:color="DDDDDD"/>
              <w:bottom w:val="single" w:sz="6" w:space="0" w:color="DDDDDD"/>
              <w:right w:val="single" w:sz="6" w:space="0" w:color="DDDDDD"/>
            </w:tcBorders>
          </w:tcPr>
          <w:p w14:paraId="0F9DE930" w14:textId="51F026D0"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6C4F3315" w14:textId="74BCF20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Перевод ККТ из режима передачи данных в автономный режим</w:t>
            </w:r>
          </w:p>
        </w:tc>
      </w:tr>
      <w:tr w:rsidR="00B2706D" w:rsidRPr="009A6AE8" w14:paraId="085C3976"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60DAAD1D"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6</w:t>
            </w:r>
          </w:p>
        </w:tc>
        <w:tc>
          <w:tcPr>
            <w:tcW w:w="1346" w:type="dxa"/>
            <w:tcBorders>
              <w:top w:val="single" w:sz="6" w:space="0" w:color="DDDDDD"/>
              <w:left w:val="single" w:sz="6" w:space="0" w:color="DDDDDD"/>
              <w:bottom w:val="single" w:sz="6" w:space="0" w:color="DDDDDD"/>
              <w:right w:val="single" w:sz="6" w:space="0" w:color="DDDDDD"/>
            </w:tcBorders>
          </w:tcPr>
          <w:p w14:paraId="13C42D5F" w14:textId="050DE790"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10397C24" w14:textId="3807869E"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Изменение версии модели ККТ</w:t>
            </w:r>
          </w:p>
        </w:tc>
      </w:tr>
      <w:tr w:rsidR="00B2706D" w:rsidRPr="009A6AE8" w14:paraId="684E0093"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5515292D"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7</w:t>
            </w:r>
          </w:p>
        </w:tc>
        <w:tc>
          <w:tcPr>
            <w:tcW w:w="1346" w:type="dxa"/>
            <w:tcBorders>
              <w:top w:val="single" w:sz="6" w:space="0" w:color="DDDDDD"/>
              <w:left w:val="single" w:sz="6" w:space="0" w:color="DDDDDD"/>
              <w:bottom w:val="single" w:sz="6" w:space="0" w:color="DDDDDD"/>
              <w:right w:val="single" w:sz="6" w:space="0" w:color="DDDDDD"/>
            </w:tcBorders>
          </w:tcPr>
          <w:p w14:paraId="64D1F43F" w14:textId="0179254E"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5DBE4AF2" w14:textId="680D6469"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Изменениями перечня систем налогообложения, применяемых при осуществлении расчетов</w:t>
            </w:r>
          </w:p>
        </w:tc>
      </w:tr>
      <w:tr w:rsidR="00B2706D" w:rsidRPr="009A6AE8" w14:paraId="63720352"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1378FF5E"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8</w:t>
            </w:r>
          </w:p>
        </w:tc>
        <w:tc>
          <w:tcPr>
            <w:tcW w:w="1346" w:type="dxa"/>
            <w:tcBorders>
              <w:top w:val="single" w:sz="6" w:space="0" w:color="DDDDDD"/>
              <w:left w:val="single" w:sz="6" w:space="0" w:color="DDDDDD"/>
              <w:bottom w:val="single" w:sz="6" w:space="0" w:color="DDDDDD"/>
              <w:right w:val="single" w:sz="6" w:space="0" w:color="DDDDDD"/>
            </w:tcBorders>
          </w:tcPr>
          <w:p w14:paraId="7B16FAC0" w14:textId="1F98D856"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4BDC749A" w14:textId="65940880"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Изменениями номера автоматического устройства для расчетов, в составе которого применяется ККТ</w:t>
            </w:r>
          </w:p>
        </w:tc>
      </w:tr>
      <w:tr w:rsidR="00B2706D" w:rsidRPr="009A6AE8" w14:paraId="2BFA5495"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27F656A7"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9</w:t>
            </w:r>
          </w:p>
        </w:tc>
        <w:tc>
          <w:tcPr>
            <w:tcW w:w="1346" w:type="dxa"/>
            <w:tcBorders>
              <w:top w:val="single" w:sz="6" w:space="0" w:color="DDDDDD"/>
              <w:left w:val="single" w:sz="6" w:space="0" w:color="DDDDDD"/>
              <w:bottom w:val="single" w:sz="6" w:space="0" w:color="DDDDDD"/>
              <w:right w:val="single" w:sz="6" w:space="0" w:color="DDDDDD"/>
            </w:tcBorders>
          </w:tcPr>
          <w:p w14:paraId="4E6BFB0F" w14:textId="45B01B28"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7D6F2563" w14:textId="3B9E994D"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Перевод ККТ из автоматического режима в неавтоматический режим (осуществление расчетов кассиром)</w:t>
            </w:r>
          </w:p>
        </w:tc>
      </w:tr>
      <w:tr w:rsidR="00B2706D" w:rsidRPr="009A6AE8" w14:paraId="6639ED42"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3D8B974B"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10</w:t>
            </w:r>
          </w:p>
        </w:tc>
        <w:tc>
          <w:tcPr>
            <w:tcW w:w="1346" w:type="dxa"/>
            <w:tcBorders>
              <w:top w:val="single" w:sz="6" w:space="0" w:color="DDDDDD"/>
              <w:left w:val="single" w:sz="6" w:space="0" w:color="DDDDDD"/>
              <w:bottom w:val="single" w:sz="6" w:space="0" w:color="DDDDDD"/>
              <w:right w:val="single" w:sz="6" w:space="0" w:color="DDDDDD"/>
            </w:tcBorders>
          </w:tcPr>
          <w:p w14:paraId="3EBCE0E8" w14:textId="0F5312DC"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11041F85" w14:textId="1F8B515B"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Перевод ККТ из неавтоматического режима (осуществление расчетов кассиром) в автоматический режим</w:t>
            </w:r>
          </w:p>
        </w:tc>
      </w:tr>
      <w:tr w:rsidR="00B2706D" w:rsidRPr="009A6AE8" w14:paraId="5484D620"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574FE2CE"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11</w:t>
            </w:r>
          </w:p>
        </w:tc>
        <w:tc>
          <w:tcPr>
            <w:tcW w:w="1346" w:type="dxa"/>
            <w:tcBorders>
              <w:top w:val="single" w:sz="6" w:space="0" w:color="DDDDDD"/>
              <w:left w:val="single" w:sz="6" w:space="0" w:color="DDDDDD"/>
              <w:bottom w:val="single" w:sz="6" w:space="0" w:color="DDDDDD"/>
              <w:right w:val="single" w:sz="6" w:space="0" w:color="DDDDDD"/>
            </w:tcBorders>
          </w:tcPr>
          <w:p w14:paraId="606F5D94" w14:textId="01074450"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1C0DB27B" w14:textId="6F0CFDBE"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 xml:space="preserve">Перевод ККТ </w:t>
            </w:r>
            <w:proofErr w:type="gramStart"/>
            <w:r w:rsidRPr="009A6AE8">
              <w:rPr>
                <w:rFonts w:asciiTheme="minorHAnsi" w:hAnsiTheme="minorHAnsi"/>
                <w:sz w:val="20"/>
                <w:szCs w:val="20"/>
              </w:rPr>
              <w:t>из режима</w:t>
            </w:r>
            <w:proofErr w:type="gramEnd"/>
            <w:r w:rsidRPr="009A6AE8">
              <w:rPr>
                <w:rFonts w:asciiTheme="minorHAnsi" w:hAnsiTheme="minorHAnsi"/>
                <w:sz w:val="20"/>
                <w:szCs w:val="20"/>
              </w:rPr>
              <w:t xml:space="preserve"> не позволяющего формировать БСО в режим позволяющий формировать БСО</w:t>
            </w:r>
          </w:p>
        </w:tc>
      </w:tr>
      <w:tr w:rsidR="00B2706D" w:rsidRPr="009A6AE8" w14:paraId="72135F3F"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0717615F"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12</w:t>
            </w:r>
          </w:p>
        </w:tc>
        <w:tc>
          <w:tcPr>
            <w:tcW w:w="1346" w:type="dxa"/>
            <w:tcBorders>
              <w:top w:val="single" w:sz="6" w:space="0" w:color="DDDDDD"/>
              <w:left w:val="single" w:sz="6" w:space="0" w:color="DDDDDD"/>
              <w:bottom w:val="single" w:sz="6" w:space="0" w:color="DDDDDD"/>
              <w:right w:val="single" w:sz="6" w:space="0" w:color="DDDDDD"/>
            </w:tcBorders>
          </w:tcPr>
          <w:p w14:paraId="7F08B90F" w14:textId="0ED461FE"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24B5EB5F" w14:textId="2B65E4D6"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 xml:space="preserve">Перевод ККТ </w:t>
            </w:r>
            <w:proofErr w:type="gramStart"/>
            <w:r w:rsidRPr="009A6AE8">
              <w:rPr>
                <w:rFonts w:asciiTheme="minorHAnsi" w:hAnsiTheme="minorHAnsi"/>
                <w:sz w:val="20"/>
                <w:szCs w:val="20"/>
              </w:rPr>
              <w:t>из режима</w:t>
            </w:r>
            <w:proofErr w:type="gramEnd"/>
            <w:r w:rsidRPr="009A6AE8">
              <w:rPr>
                <w:rFonts w:asciiTheme="minorHAnsi" w:hAnsiTheme="minorHAnsi"/>
                <w:sz w:val="20"/>
                <w:szCs w:val="20"/>
              </w:rPr>
              <w:t xml:space="preserve"> позволяющего формировать БСО в режим не позволяющий формировать БСО</w:t>
            </w:r>
          </w:p>
        </w:tc>
      </w:tr>
      <w:tr w:rsidR="00B2706D" w:rsidRPr="009A6AE8" w14:paraId="299F6F16"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6C39D584"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13</w:t>
            </w:r>
          </w:p>
        </w:tc>
        <w:tc>
          <w:tcPr>
            <w:tcW w:w="1346" w:type="dxa"/>
            <w:tcBorders>
              <w:top w:val="single" w:sz="6" w:space="0" w:color="DDDDDD"/>
              <w:left w:val="single" w:sz="6" w:space="0" w:color="DDDDDD"/>
              <w:bottom w:val="single" w:sz="6" w:space="0" w:color="DDDDDD"/>
              <w:right w:val="single" w:sz="6" w:space="0" w:color="DDDDDD"/>
            </w:tcBorders>
          </w:tcPr>
          <w:p w14:paraId="6860FD72" w14:textId="04C01835"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687D4A7C" w14:textId="0CB0740E"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 xml:space="preserve">Перевод ККТ из режима расчетов в сети Интернет (позволяющего не печатать кассовый чек и БСО) </w:t>
            </w:r>
            <w:proofErr w:type="gramStart"/>
            <w:r w:rsidRPr="009A6AE8">
              <w:rPr>
                <w:rFonts w:asciiTheme="minorHAnsi" w:hAnsiTheme="minorHAnsi"/>
                <w:sz w:val="20"/>
                <w:szCs w:val="20"/>
              </w:rPr>
              <w:t>в режим</w:t>
            </w:r>
            <w:proofErr w:type="gramEnd"/>
            <w:r w:rsidRPr="009A6AE8">
              <w:rPr>
                <w:rFonts w:asciiTheme="minorHAnsi" w:hAnsiTheme="minorHAnsi"/>
                <w:sz w:val="20"/>
                <w:szCs w:val="20"/>
              </w:rPr>
              <w:t xml:space="preserve"> позволяющий печатать кассовый чек и БСО</w:t>
            </w:r>
          </w:p>
        </w:tc>
      </w:tr>
      <w:tr w:rsidR="00B2706D" w:rsidRPr="009A6AE8" w14:paraId="6E87E4F9"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64756905"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14</w:t>
            </w:r>
          </w:p>
        </w:tc>
        <w:tc>
          <w:tcPr>
            <w:tcW w:w="1346" w:type="dxa"/>
            <w:tcBorders>
              <w:top w:val="single" w:sz="6" w:space="0" w:color="DDDDDD"/>
              <w:left w:val="single" w:sz="6" w:space="0" w:color="DDDDDD"/>
              <w:bottom w:val="single" w:sz="6" w:space="0" w:color="DDDDDD"/>
              <w:right w:val="single" w:sz="6" w:space="0" w:color="DDDDDD"/>
            </w:tcBorders>
          </w:tcPr>
          <w:p w14:paraId="3E4AE321" w14:textId="586D5A71"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5C27662E" w14:textId="6BE7FFBD"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 xml:space="preserve">Перевод ККТ </w:t>
            </w:r>
            <w:proofErr w:type="gramStart"/>
            <w:r w:rsidRPr="009A6AE8">
              <w:rPr>
                <w:rFonts w:asciiTheme="minorHAnsi" w:hAnsiTheme="minorHAnsi"/>
                <w:sz w:val="20"/>
                <w:szCs w:val="20"/>
              </w:rPr>
              <w:t>из режима</w:t>
            </w:r>
            <w:proofErr w:type="gramEnd"/>
            <w:r w:rsidRPr="009A6AE8">
              <w:rPr>
                <w:rFonts w:asciiTheme="minorHAnsi" w:hAnsiTheme="minorHAnsi"/>
                <w:sz w:val="20"/>
                <w:szCs w:val="20"/>
              </w:rPr>
              <w:t xml:space="preserve"> позволяющего печатать кассовый чек и БСО в режим расчетов в сети Интернет (позволяющего не печатать кассовый чек и БСО)</w:t>
            </w:r>
          </w:p>
        </w:tc>
      </w:tr>
      <w:tr w:rsidR="00B2706D" w:rsidRPr="009A6AE8" w14:paraId="01742AFB"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6E6824BB"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15</w:t>
            </w:r>
          </w:p>
        </w:tc>
        <w:tc>
          <w:tcPr>
            <w:tcW w:w="1346" w:type="dxa"/>
            <w:tcBorders>
              <w:top w:val="single" w:sz="6" w:space="0" w:color="DDDDDD"/>
              <w:left w:val="single" w:sz="6" w:space="0" w:color="DDDDDD"/>
              <w:bottom w:val="single" w:sz="6" w:space="0" w:color="DDDDDD"/>
              <w:right w:val="single" w:sz="6" w:space="0" w:color="DDDDDD"/>
            </w:tcBorders>
          </w:tcPr>
          <w:p w14:paraId="2656379A" w14:textId="7633978C"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7E078487" w14:textId="59F8515D"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Перевод ККТ из режима, позволяющего оказывать услуги платежного агента (субагента) или банковского платежного агента в режим, не позволяющий оказывать услуги платежного агента (субагента) или банковского платежного агента</w:t>
            </w:r>
          </w:p>
        </w:tc>
      </w:tr>
      <w:tr w:rsidR="00B2706D" w:rsidRPr="009A6AE8" w14:paraId="0D11B2B9"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60A17D14"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16</w:t>
            </w:r>
          </w:p>
        </w:tc>
        <w:tc>
          <w:tcPr>
            <w:tcW w:w="1346" w:type="dxa"/>
            <w:tcBorders>
              <w:top w:val="single" w:sz="6" w:space="0" w:color="DDDDDD"/>
              <w:left w:val="single" w:sz="6" w:space="0" w:color="DDDDDD"/>
              <w:bottom w:val="single" w:sz="6" w:space="0" w:color="DDDDDD"/>
              <w:right w:val="single" w:sz="6" w:space="0" w:color="DDDDDD"/>
            </w:tcBorders>
          </w:tcPr>
          <w:p w14:paraId="10CCF115" w14:textId="344F5685"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27D76385" w14:textId="549FC81D"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Перевод ККТ из режима, не позволяющего оказывать услуги платежного агента (субагента) или банковского платежного агента в режим, позволяющий оказывать услуги платежного агента (субагента) или банковского платежного агента</w:t>
            </w:r>
          </w:p>
        </w:tc>
      </w:tr>
      <w:tr w:rsidR="00B2706D" w:rsidRPr="009A6AE8" w14:paraId="5C71AEF8"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7B0208AB"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17</w:t>
            </w:r>
          </w:p>
        </w:tc>
        <w:tc>
          <w:tcPr>
            <w:tcW w:w="1346" w:type="dxa"/>
            <w:tcBorders>
              <w:top w:val="single" w:sz="6" w:space="0" w:color="DDDDDD"/>
              <w:left w:val="single" w:sz="6" w:space="0" w:color="DDDDDD"/>
              <w:bottom w:val="single" w:sz="6" w:space="0" w:color="DDDDDD"/>
              <w:right w:val="single" w:sz="6" w:space="0" w:color="DDDDDD"/>
            </w:tcBorders>
          </w:tcPr>
          <w:p w14:paraId="16DC371F" w14:textId="62B6F0E0"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3F5935CC" w14:textId="21495F5D"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Перевод ККТ из режима, позволяющего применять ККТ при приеме ставок и выплате денежных средств в виде выигрыша при осуществлении деятельности по организации и проведению азартных игр, в режим, не позволяющий применять ККТ при приеме ставок и выплате денежных средств в виде выигрыша при осуществлении деятельности по организации и проведению азартных игр</w:t>
            </w:r>
          </w:p>
        </w:tc>
      </w:tr>
      <w:tr w:rsidR="00B2706D" w:rsidRPr="009A6AE8" w14:paraId="688EFD0C"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10525476"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18</w:t>
            </w:r>
          </w:p>
        </w:tc>
        <w:tc>
          <w:tcPr>
            <w:tcW w:w="1346" w:type="dxa"/>
            <w:tcBorders>
              <w:top w:val="single" w:sz="6" w:space="0" w:color="DDDDDD"/>
              <w:left w:val="single" w:sz="6" w:space="0" w:color="DDDDDD"/>
              <w:bottom w:val="single" w:sz="6" w:space="0" w:color="DDDDDD"/>
              <w:right w:val="single" w:sz="6" w:space="0" w:color="DDDDDD"/>
            </w:tcBorders>
          </w:tcPr>
          <w:p w14:paraId="17CE1FE2" w14:textId="1F43A2EF"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3CD8E9D2" w14:textId="193B6CEB"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Перевод ККТ из режима, не позволяющего применять ККТ при приеме ставок и выплате денежных средств в виде выигрыша при осуществлении деятельности по организации и проведению азартных игр, в режим, позволяющий применять ККТ при приеме ставок и выплате денежных средств в виде выигрыша при осуществлении деятельности по организации и проведению азартных игр</w:t>
            </w:r>
          </w:p>
        </w:tc>
      </w:tr>
      <w:tr w:rsidR="00B2706D" w:rsidRPr="009A6AE8" w14:paraId="1ABCCDCB"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508E9471"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19</w:t>
            </w:r>
          </w:p>
        </w:tc>
        <w:tc>
          <w:tcPr>
            <w:tcW w:w="1346" w:type="dxa"/>
            <w:tcBorders>
              <w:top w:val="single" w:sz="6" w:space="0" w:color="DDDDDD"/>
              <w:left w:val="single" w:sz="6" w:space="0" w:color="DDDDDD"/>
              <w:bottom w:val="single" w:sz="6" w:space="0" w:color="DDDDDD"/>
              <w:right w:val="single" w:sz="6" w:space="0" w:color="DDDDDD"/>
            </w:tcBorders>
          </w:tcPr>
          <w:p w14:paraId="62B1CA6B" w14:textId="00CE7156"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52C99743" w14:textId="59A9D088"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Перевод ККТ из режима, позволяющего применять 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организации и проведению лотерей, в режим, не позволяющий применять 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организации и проведению лотерей</w:t>
            </w:r>
          </w:p>
        </w:tc>
      </w:tr>
      <w:tr w:rsidR="00B2706D" w:rsidRPr="009A6AE8" w14:paraId="3E9BF235"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582FA02A"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20</w:t>
            </w:r>
          </w:p>
        </w:tc>
        <w:tc>
          <w:tcPr>
            <w:tcW w:w="1346" w:type="dxa"/>
            <w:tcBorders>
              <w:top w:val="single" w:sz="6" w:space="0" w:color="DDDDDD"/>
              <w:left w:val="single" w:sz="6" w:space="0" w:color="DDDDDD"/>
              <w:bottom w:val="single" w:sz="6" w:space="0" w:color="DDDDDD"/>
              <w:right w:val="single" w:sz="6" w:space="0" w:color="DDDDDD"/>
            </w:tcBorders>
          </w:tcPr>
          <w:p w14:paraId="3875178B" w14:textId="43AEAEBE"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0F43FF0B" w14:textId="59AF62FB"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Перевод ККТ из режима, не позволяющего применять 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 в режим, позволяющий применять ККТ при приеме денежных средств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w:t>
            </w:r>
          </w:p>
        </w:tc>
      </w:tr>
      <w:tr w:rsidR="00B2706D" w:rsidRPr="009A6AE8" w14:paraId="17CEDAEF"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7FA7B158"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lastRenderedPageBreak/>
              <w:t>21</w:t>
            </w:r>
          </w:p>
        </w:tc>
        <w:tc>
          <w:tcPr>
            <w:tcW w:w="1346" w:type="dxa"/>
            <w:tcBorders>
              <w:top w:val="single" w:sz="6" w:space="0" w:color="DDDDDD"/>
              <w:left w:val="single" w:sz="6" w:space="0" w:color="DDDDDD"/>
              <w:bottom w:val="single" w:sz="6" w:space="0" w:color="DDDDDD"/>
              <w:right w:val="single" w:sz="6" w:space="0" w:color="DDDDDD"/>
            </w:tcBorders>
          </w:tcPr>
          <w:p w14:paraId="62B85512" w14:textId="1F728C20"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6C5BC62F" w14:textId="7F14F999"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Изменение версии форматов фискальных документов, формируемых ККТ</w:t>
            </w:r>
          </w:p>
        </w:tc>
      </w:tr>
      <w:tr w:rsidR="00B2706D" w:rsidRPr="009A6AE8" w14:paraId="55230A5E" w14:textId="77777777" w:rsidTr="0083655B">
        <w:trPr>
          <w:trHeight w:val="316"/>
        </w:trPr>
        <w:tc>
          <w:tcPr>
            <w:tcW w:w="915" w:type="dxa"/>
            <w:tcBorders>
              <w:top w:val="single" w:sz="6" w:space="0" w:color="DDDDDD"/>
              <w:left w:val="single" w:sz="3" w:space="0" w:color="DDDDDD"/>
              <w:bottom w:val="single" w:sz="6" w:space="0" w:color="DDDDDD"/>
              <w:right w:val="single" w:sz="6" w:space="0" w:color="DDDDDD"/>
            </w:tcBorders>
          </w:tcPr>
          <w:p w14:paraId="75B1BEFD" w14:textId="77777777"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31</w:t>
            </w:r>
          </w:p>
        </w:tc>
        <w:tc>
          <w:tcPr>
            <w:tcW w:w="1346" w:type="dxa"/>
            <w:tcBorders>
              <w:top w:val="single" w:sz="6" w:space="0" w:color="DDDDDD"/>
              <w:left w:val="single" w:sz="6" w:space="0" w:color="DDDDDD"/>
              <w:bottom w:val="single" w:sz="6" w:space="0" w:color="DDDDDD"/>
              <w:right w:val="single" w:sz="6" w:space="0" w:color="DDDDDD"/>
            </w:tcBorders>
          </w:tcPr>
          <w:p w14:paraId="4629CFB3" w14:textId="0876625F"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1</w:t>
            </w:r>
          </w:p>
        </w:tc>
        <w:tc>
          <w:tcPr>
            <w:tcW w:w="8145" w:type="dxa"/>
            <w:tcBorders>
              <w:top w:val="single" w:sz="6" w:space="0" w:color="DDDDDD"/>
              <w:left w:val="single" w:sz="6" w:space="0" w:color="DDDDDD"/>
              <w:bottom w:val="single" w:sz="6" w:space="0" w:color="DDDDDD"/>
              <w:right w:val="single" w:sz="6" w:space="0" w:color="DDDDDD"/>
            </w:tcBorders>
          </w:tcPr>
          <w:p w14:paraId="6E4E83CC" w14:textId="54A4825B" w:rsidR="00B2706D" w:rsidRPr="009A6AE8" w:rsidRDefault="00B2706D" w:rsidP="00B2706D">
            <w:pPr>
              <w:ind w:left="0" w:firstLine="0"/>
              <w:rPr>
                <w:rFonts w:asciiTheme="minorHAnsi" w:hAnsiTheme="minorHAnsi"/>
                <w:sz w:val="20"/>
                <w:szCs w:val="20"/>
              </w:rPr>
            </w:pPr>
            <w:r w:rsidRPr="009A6AE8">
              <w:rPr>
                <w:rFonts w:asciiTheme="minorHAnsi" w:hAnsiTheme="minorHAnsi"/>
                <w:sz w:val="20"/>
                <w:szCs w:val="20"/>
              </w:rPr>
              <w:t>Иные причины</w:t>
            </w:r>
          </w:p>
        </w:tc>
      </w:tr>
    </w:tbl>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392"/>
        <w:gridCol w:w="8524"/>
      </w:tblGrid>
      <w:tr w:rsidR="00EA4B41" w:rsidRPr="009A6AE8" w14:paraId="44B59728" w14:textId="77777777" w:rsidTr="0083655B">
        <w:tc>
          <w:tcPr>
            <w:tcW w:w="1114" w:type="dxa"/>
            <w:hideMark/>
          </w:tcPr>
          <w:p w14:paraId="46773E86" w14:textId="6E5C4DD3" w:rsidR="00EA4B41" w:rsidRPr="009A6AE8" w:rsidRDefault="00EA4B41" w:rsidP="00392598">
            <w:pPr>
              <w:ind w:left="0" w:firstLine="0"/>
              <w:rPr>
                <w:rFonts w:asciiTheme="minorHAnsi" w:hAnsiTheme="minorHAnsi"/>
                <w:sz w:val="20"/>
                <w:szCs w:val="20"/>
              </w:rPr>
            </w:pPr>
            <w:r w:rsidRPr="009A6AE8">
              <w:rPr>
                <w:rFonts w:asciiTheme="minorHAnsi" w:hAnsiTheme="minorHAnsi"/>
                <w:sz w:val="20"/>
                <w:szCs w:val="20"/>
              </w:rPr>
              <w:t>Примечания.</w:t>
            </w:r>
          </w:p>
          <w:p w14:paraId="66228EA3" w14:textId="77777777" w:rsidR="00246263" w:rsidRPr="009A6AE8" w:rsidRDefault="00246263" w:rsidP="00392598">
            <w:pPr>
              <w:ind w:left="0" w:firstLine="0"/>
              <w:rPr>
                <w:rFonts w:asciiTheme="minorHAnsi" w:hAnsiTheme="minorHAnsi"/>
                <w:sz w:val="20"/>
                <w:szCs w:val="20"/>
              </w:rPr>
            </w:pPr>
          </w:p>
          <w:p w14:paraId="1F0CF796" w14:textId="5CD730C8" w:rsidR="00246263" w:rsidRPr="009A6AE8" w:rsidRDefault="00246263" w:rsidP="00392598">
            <w:pPr>
              <w:ind w:left="0" w:firstLine="0"/>
              <w:rPr>
                <w:rFonts w:asciiTheme="minorHAnsi" w:hAnsiTheme="minorHAnsi"/>
                <w:sz w:val="20"/>
                <w:szCs w:val="20"/>
              </w:rPr>
            </w:pPr>
          </w:p>
        </w:tc>
        <w:tc>
          <w:tcPr>
            <w:tcW w:w="393" w:type="dxa"/>
            <w:hideMark/>
          </w:tcPr>
          <w:p w14:paraId="4F82FA33" w14:textId="77777777" w:rsidR="00EA4B41" w:rsidRPr="009A6AE8" w:rsidRDefault="00EA4B41" w:rsidP="00392598">
            <w:pPr>
              <w:ind w:left="0" w:firstLine="0"/>
              <w:rPr>
                <w:rFonts w:asciiTheme="minorHAnsi" w:hAnsiTheme="minorHAnsi"/>
                <w:sz w:val="20"/>
                <w:szCs w:val="20"/>
              </w:rPr>
            </w:pPr>
            <w:r w:rsidRPr="009A6AE8">
              <w:rPr>
                <w:rFonts w:asciiTheme="minorHAnsi" w:hAnsiTheme="minorHAnsi"/>
                <w:sz w:val="20"/>
                <w:szCs w:val="20"/>
              </w:rPr>
              <w:t>1.</w:t>
            </w:r>
          </w:p>
        </w:tc>
        <w:tc>
          <w:tcPr>
            <w:tcW w:w="8760" w:type="dxa"/>
            <w:hideMark/>
          </w:tcPr>
          <w:p w14:paraId="25E7B272" w14:textId="1F0F8CA8" w:rsidR="00EA4B41" w:rsidRPr="009A6AE8" w:rsidRDefault="00EA4B41" w:rsidP="00797FA3">
            <w:pPr>
              <w:ind w:left="0" w:firstLine="0"/>
              <w:rPr>
                <w:rFonts w:asciiTheme="minorHAnsi" w:hAnsiTheme="minorHAnsi"/>
                <w:sz w:val="20"/>
                <w:szCs w:val="20"/>
              </w:rPr>
            </w:pPr>
            <w:r w:rsidRPr="009A6AE8">
              <w:rPr>
                <w:rFonts w:asciiTheme="minorHAnsi" w:hAnsiTheme="minorHAnsi"/>
                <w:sz w:val="20"/>
                <w:szCs w:val="20"/>
              </w:rPr>
              <w:t>Переход контрольно-кассовой техники из режима передачи фискальных данных в режим без передачи фискальных данных в налоговые органы в электронной форме через оператора фискальных данных осуществляется только после передачи всех непереданных фискальных документов в налоговые органы в электронной форме через оператора фискальных.</w:t>
            </w:r>
          </w:p>
        </w:tc>
      </w:tr>
      <w:tr w:rsidR="00EA4B41" w:rsidRPr="009A6AE8" w14:paraId="7048056E" w14:textId="77777777" w:rsidTr="0083655B">
        <w:tc>
          <w:tcPr>
            <w:tcW w:w="1114" w:type="dxa"/>
          </w:tcPr>
          <w:p w14:paraId="0574A7E9" w14:textId="77777777" w:rsidR="00EA4B41" w:rsidRPr="009A6AE8" w:rsidRDefault="00EA4B41" w:rsidP="00392598">
            <w:pPr>
              <w:ind w:left="0" w:firstLine="0"/>
              <w:rPr>
                <w:rFonts w:asciiTheme="minorHAnsi" w:hAnsiTheme="minorHAnsi"/>
                <w:sz w:val="20"/>
                <w:szCs w:val="20"/>
              </w:rPr>
            </w:pPr>
          </w:p>
        </w:tc>
        <w:tc>
          <w:tcPr>
            <w:tcW w:w="393" w:type="dxa"/>
          </w:tcPr>
          <w:p w14:paraId="675A48F8" w14:textId="77777777" w:rsidR="00EA4B41" w:rsidRPr="009A6AE8" w:rsidRDefault="00EA4B41" w:rsidP="00392598">
            <w:pPr>
              <w:ind w:left="0" w:firstLine="0"/>
              <w:rPr>
                <w:rFonts w:asciiTheme="minorHAnsi" w:hAnsiTheme="minorHAnsi"/>
                <w:sz w:val="20"/>
                <w:szCs w:val="20"/>
              </w:rPr>
            </w:pPr>
            <w:r w:rsidRPr="009A6AE8">
              <w:rPr>
                <w:rFonts w:asciiTheme="minorHAnsi" w:hAnsiTheme="minorHAnsi"/>
                <w:sz w:val="20"/>
                <w:szCs w:val="20"/>
              </w:rPr>
              <w:t>2.</w:t>
            </w:r>
          </w:p>
        </w:tc>
        <w:tc>
          <w:tcPr>
            <w:tcW w:w="8760" w:type="dxa"/>
          </w:tcPr>
          <w:p w14:paraId="0DAE3C32" w14:textId="77777777" w:rsidR="00EA4B41" w:rsidRPr="009A6AE8" w:rsidRDefault="00EA4B41" w:rsidP="00392598">
            <w:pPr>
              <w:ind w:left="0" w:firstLine="0"/>
              <w:rPr>
                <w:rFonts w:asciiTheme="minorHAnsi" w:hAnsiTheme="minorHAnsi"/>
                <w:sz w:val="20"/>
                <w:szCs w:val="20"/>
              </w:rPr>
            </w:pPr>
            <w:r w:rsidRPr="009A6AE8">
              <w:rPr>
                <w:rFonts w:asciiTheme="minorHAnsi" w:hAnsiTheme="minorHAnsi"/>
                <w:sz w:val="20"/>
                <w:szCs w:val="20"/>
              </w:rPr>
              <w:t>При наличии одновременно нескольких причин перерегистрации необходимо устанавливаться в состояние «1» каждый из битов, соответствующий каждой их действующих причин перерегистрации.</w:t>
            </w:r>
          </w:p>
        </w:tc>
      </w:tr>
      <w:tr w:rsidR="000E145C" w:rsidRPr="009A6AE8" w14:paraId="4CDCB9F7" w14:textId="77777777" w:rsidTr="0083655B">
        <w:tc>
          <w:tcPr>
            <w:tcW w:w="1114" w:type="dxa"/>
          </w:tcPr>
          <w:p w14:paraId="58C31CD1" w14:textId="77777777" w:rsidR="000E145C" w:rsidRPr="009A6AE8" w:rsidRDefault="000E145C" w:rsidP="00392598">
            <w:pPr>
              <w:ind w:left="0" w:firstLine="0"/>
              <w:rPr>
                <w:rFonts w:asciiTheme="minorHAnsi" w:hAnsiTheme="minorHAnsi"/>
                <w:sz w:val="20"/>
                <w:szCs w:val="20"/>
              </w:rPr>
            </w:pPr>
          </w:p>
        </w:tc>
        <w:tc>
          <w:tcPr>
            <w:tcW w:w="393" w:type="dxa"/>
          </w:tcPr>
          <w:p w14:paraId="5035730A" w14:textId="47F5B3F8" w:rsidR="000E145C" w:rsidRPr="009A6AE8" w:rsidRDefault="000E145C" w:rsidP="00392598">
            <w:pPr>
              <w:ind w:left="0" w:firstLine="0"/>
              <w:rPr>
                <w:rFonts w:asciiTheme="minorHAnsi" w:hAnsiTheme="minorHAnsi"/>
                <w:sz w:val="20"/>
                <w:szCs w:val="20"/>
              </w:rPr>
            </w:pPr>
            <w:r w:rsidRPr="009A6AE8">
              <w:rPr>
                <w:rFonts w:asciiTheme="minorHAnsi" w:hAnsiTheme="minorHAnsi"/>
                <w:sz w:val="20"/>
                <w:szCs w:val="20"/>
              </w:rPr>
              <w:t>3.</w:t>
            </w:r>
          </w:p>
        </w:tc>
        <w:tc>
          <w:tcPr>
            <w:tcW w:w="8760" w:type="dxa"/>
          </w:tcPr>
          <w:p w14:paraId="2BA12D60" w14:textId="63A931CD" w:rsidR="000E145C" w:rsidRPr="009A6AE8" w:rsidRDefault="000E145C" w:rsidP="004A2DA8">
            <w:pPr>
              <w:ind w:left="0" w:firstLine="0"/>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 xml:space="preserve"> </w:t>
            </w:r>
            <w:r w:rsidRPr="009A6AE8">
              <w:rPr>
                <w:rFonts w:asciiTheme="minorHAnsi" w:hAnsiTheme="minorHAnsi"/>
                <w:sz w:val="20"/>
                <w:szCs w:val="20"/>
              </w:rPr>
              <w:t>Биты с номерами 22 - 30 всегда имеют значение, равное "0".</w:t>
            </w:r>
          </w:p>
          <w:p w14:paraId="2D8B1CCD" w14:textId="77777777" w:rsidR="000E145C" w:rsidRPr="009A6AE8" w:rsidRDefault="000E145C" w:rsidP="00392598">
            <w:pPr>
              <w:ind w:left="0" w:firstLine="0"/>
              <w:rPr>
                <w:rFonts w:asciiTheme="minorHAnsi" w:hAnsiTheme="minorHAnsi"/>
                <w:sz w:val="20"/>
                <w:szCs w:val="20"/>
              </w:rPr>
            </w:pPr>
          </w:p>
        </w:tc>
      </w:tr>
    </w:tbl>
    <w:p w14:paraId="24D3CC11" w14:textId="185801AA" w:rsidR="00EA4B41" w:rsidRPr="009A6AE8" w:rsidRDefault="00EA4B41" w:rsidP="009A6AE8">
      <w:pPr>
        <w:pStyle w:val="4"/>
        <w:spacing w:before="240" w:after="120" w:line="240" w:lineRule="auto"/>
        <w:ind w:left="11" w:hanging="11"/>
        <w:rPr>
          <w:rFonts w:asciiTheme="minorHAnsi" w:hAnsiTheme="minorHAnsi" w:cs="Times New Roman"/>
          <w:sz w:val="24"/>
          <w:szCs w:val="24"/>
        </w:rPr>
      </w:pPr>
      <w:r w:rsidRPr="009A6AE8">
        <w:rPr>
          <w:rFonts w:asciiTheme="minorHAnsi" w:hAnsiTheme="minorHAnsi" w:cs="Times New Roman"/>
          <w:sz w:val="24"/>
          <w:szCs w:val="24"/>
        </w:rPr>
        <w:t>Отчет об открытии смены</w:t>
      </w:r>
    </w:p>
    <w:p w14:paraId="6C485DAC" w14:textId="77777777" w:rsidR="00EA4B41" w:rsidRPr="009A6AE8" w:rsidRDefault="00EA4B41" w:rsidP="00EA4B41">
      <w:pPr>
        <w:ind w:left="-5" w:right="11"/>
        <w:rPr>
          <w:rFonts w:asciiTheme="minorHAnsi" w:hAnsiTheme="minorHAnsi" w:cs="Times New Roman"/>
          <w:sz w:val="24"/>
          <w:szCs w:val="24"/>
        </w:rPr>
      </w:pPr>
      <w:r w:rsidRPr="009A6AE8">
        <w:rPr>
          <w:rFonts w:asciiTheme="minorHAnsi" w:hAnsiTheme="minorHAnsi" w:cs="Times New Roman"/>
          <w:sz w:val="24"/>
          <w:szCs w:val="24"/>
        </w:rPr>
        <w:t xml:space="preserve">При получении фискального документа "Отчет об открытии смены" ожидаются данные в объекте с именем </w:t>
      </w:r>
      <w:proofErr w:type="spellStart"/>
      <w:r w:rsidRPr="009A6AE8">
        <w:rPr>
          <w:rFonts w:asciiTheme="minorHAnsi" w:hAnsiTheme="minorHAnsi" w:cs="Times New Roman"/>
          <w:sz w:val="24"/>
          <w:szCs w:val="24"/>
        </w:rPr>
        <w:t>openShift</w:t>
      </w:r>
      <w:proofErr w:type="spellEnd"/>
      <w:r w:rsidRPr="009A6AE8">
        <w:rPr>
          <w:rFonts w:asciiTheme="minorHAnsi" w:hAnsiTheme="minorHAnsi" w:cs="Times New Roman"/>
          <w:sz w:val="24"/>
          <w:szCs w:val="24"/>
        </w:rPr>
        <w:t xml:space="preserve"> и в формате, описанном ниже:</w:t>
      </w:r>
    </w:p>
    <w:p w14:paraId="16883429" w14:textId="77777777" w:rsidR="0017204D" w:rsidRPr="009A6AE8" w:rsidRDefault="0017204D" w:rsidP="00EA4B41">
      <w:pPr>
        <w:ind w:left="-5" w:right="11"/>
        <w:rPr>
          <w:rFonts w:asciiTheme="minorHAnsi" w:hAnsiTheme="minorHAnsi" w:cs="Times New Roman"/>
          <w:sz w:val="24"/>
          <w:szCs w:val="24"/>
        </w:rPr>
      </w:pPr>
    </w:p>
    <w:tbl>
      <w:tblPr>
        <w:tblStyle w:val="TableGrid"/>
        <w:tblW w:w="5186" w:type="pct"/>
        <w:tblInd w:w="3" w:type="dxa"/>
        <w:tblLayout w:type="fixed"/>
        <w:tblCellMar>
          <w:top w:w="66" w:type="dxa"/>
          <w:left w:w="69" w:type="dxa"/>
          <w:right w:w="73" w:type="dxa"/>
        </w:tblCellMar>
        <w:tblLook w:val="04A0" w:firstRow="1" w:lastRow="0" w:firstColumn="1" w:lastColumn="0" w:noHBand="0" w:noVBand="1"/>
      </w:tblPr>
      <w:tblGrid>
        <w:gridCol w:w="584"/>
        <w:gridCol w:w="1963"/>
        <w:gridCol w:w="1270"/>
        <w:gridCol w:w="854"/>
        <w:gridCol w:w="1201"/>
        <w:gridCol w:w="1003"/>
        <w:gridCol w:w="1003"/>
        <w:gridCol w:w="1003"/>
        <w:gridCol w:w="1743"/>
      </w:tblGrid>
      <w:tr w:rsidR="00202446" w:rsidRPr="009A6AE8" w14:paraId="3E54BF91" w14:textId="77777777" w:rsidTr="0097099C">
        <w:trPr>
          <w:trHeight w:val="496"/>
        </w:trPr>
        <w:tc>
          <w:tcPr>
            <w:tcW w:w="584" w:type="dxa"/>
            <w:tcBorders>
              <w:top w:val="single" w:sz="6" w:space="0" w:color="DDDDDD"/>
              <w:left w:val="single" w:sz="3" w:space="0" w:color="DDDDDD"/>
              <w:bottom w:val="single" w:sz="6" w:space="0" w:color="DDDDDD"/>
              <w:right w:val="single" w:sz="6" w:space="0" w:color="DDDDDD"/>
            </w:tcBorders>
            <w:shd w:val="clear" w:color="auto" w:fill="F0F0F0"/>
          </w:tcPr>
          <w:p w14:paraId="2F3E83D9" w14:textId="77777777" w:rsidR="00A07B23" w:rsidRPr="009A6AE8" w:rsidRDefault="00A07B23" w:rsidP="00C0378E">
            <w:pPr>
              <w:spacing w:after="0" w:line="259" w:lineRule="auto"/>
              <w:ind w:left="41" w:firstLine="0"/>
              <w:rPr>
                <w:rFonts w:asciiTheme="minorHAnsi" w:hAnsiTheme="minorHAnsi"/>
                <w:szCs w:val="16"/>
              </w:rPr>
            </w:pPr>
            <w:r w:rsidRPr="009A6AE8">
              <w:rPr>
                <w:rFonts w:asciiTheme="minorHAnsi" w:hAnsiTheme="minorHAnsi"/>
                <w:szCs w:val="16"/>
              </w:rPr>
              <w:t>Тег</w:t>
            </w:r>
          </w:p>
        </w:tc>
        <w:tc>
          <w:tcPr>
            <w:tcW w:w="1963" w:type="dxa"/>
            <w:tcBorders>
              <w:top w:val="single" w:sz="6" w:space="0" w:color="DDDDDD"/>
              <w:left w:val="single" w:sz="6" w:space="0" w:color="DDDDDD"/>
              <w:bottom w:val="single" w:sz="6" w:space="0" w:color="DDDDDD"/>
              <w:right w:val="single" w:sz="6" w:space="0" w:color="DDDDDD"/>
            </w:tcBorders>
            <w:shd w:val="clear" w:color="auto" w:fill="F0F0F0"/>
          </w:tcPr>
          <w:p w14:paraId="0C54F91F" w14:textId="77777777" w:rsidR="00A07B23" w:rsidRPr="009A6AE8" w:rsidRDefault="00A07B23" w:rsidP="00C0378E">
            <w:pPr>
              <w:spacing w:after="0" w:line="259" w:lineRule="auto"/>
              <w:ind w:left="43" w:right="471" w:firstLine="0"/>
              <w:rPr>
                <w:rFonts w:asciiTheme="minorHAnsi" w:hAnsiTheme="minorHAnsi"/>
                <w:szCs w:val="16"/>
              </w:rPr>
            </w:pPr>
            <w:r w:rsidRPr="009A6AE8">
              <w:rPr>
                <w:rFonts w:asciiTheme="minorHAnsi" w:hAnsiTheme="minorHAnsi"/>
                <w:szCs w:val="16"/>
              </w:rPr>
              <w:t>Имя реквизита в формате JSON</w:t>
            </w:r>
          </w:p>
        </w:tc>
        <w:tc>
          <w:tcPr>
            <w:tcW w:w="1270" w:type="dxa"/>
            <w:tcBorders>
              <w:top w:val="single" w:sz="6" w:space="0" w:color="DDDDDD"/>
              <w:left w:val="single" w:sz="6" w:space="0" w:color="DDDDDD"/>
              <w:bottom w:val="single" w:sz="6" w:space="0" w:color="DDDDDD"/>
              <w:right w:val="single" w:sz="6" w:space="0" w:color="DDDDDD"/>
            </w:tcBorders>
            <w:shd w:val="clear" w:color="auto" w:fill="F0F0F0"/>
          </w:tcPr>
          <w:p w14:paraId="32E5D335" w14:textId="77777777" w:rsidR="00A07B23" w:rsidRPr="009A6AE8" w:rsidRDefault="00A07B23" w:rsidP="00C0378E">
            <w:pPr>
              <w:spacing w:after="0" w:line="259" w:lineRule="auto"/>
              <w:ind w:left="43" w:firstLine="0"/>
              <w:rPr>
                <w:rFonts w:asciiTheme="minorHAnsi" w:hAnsiTheme="minorHAnsi"/>
                <w:szCs w:val="16"/>
              </w:rPr>
            </w:pPr>
            <w:r w:rsidRPr="009A6AE8">
              <w:rPr>
                <w:rFonts w:asciiTheme="minorHAnsi" w:hAnsiTheme="minorHAnsi"/>
                <w:szCs w:val="16"/>
              </w:rPr>
              <w:t>Описание реквизита</w:t>
            </w:r>
          </w:p>
        </w:tc>
        <w:tc>
          <w:tcPr>
            <w:tcW w:w="854" w:type="dxa"/>
            <w:tcBorders>
              <w:top w:val="single" w:sz="6" w:space="0" w:color="DDDDDD"/>
              <w:left w:val="single" w:sz="6" w:space="0" w:color="DDDDDD"/>
              <w:bottom w:val="single" w:sz="6" w:space="0" w:color="DDDDDD"/>
              <w:right w:val="single" w:sz="6" w:space="0" w:color="DDDDDD"/>
            </w:tcBorders>
            <w:shd w:val="clear" w:color="auto" w:fill="F0F0F0"/>
          </w:tcPr>
          <w:p w14:paraId="35E473E4" w14:textId="77777777" w:rsidR="00A07B23" w:rsidRPr="009A6AE8" w:rsidRDefault="00A07B23" w:rsidP="00C0378E">
            <w:pPr>
              <w:spacing w:after="0" w:line="259" w:lineRule="auto"/>
              <w:ind w:left="43" w:right="63" w:firstLine="0"/>
              <w:rPr>
                <w:rFonts w:asciiTheme="minorHAnsi" w:hAnsiTheme="minorHAnsi"/>
                <w:szCs w:val="16"/>
              </w:rPr>
            </w:pPr>
            <w:r w:rsidRPr="009A6AE8">
              <w:rPr>
                <w:rFonts w:asciiTheme="minorHAnsi" w:hAnsiTheme="minorHAnsi"/>
                <w:szCs w:val="16"/>
              </w:rPr>
              <w:t>Тип данных JSON</w:t>
            </w:r>
          </w:p>
        </w:tc>
        <w:tc>
          <w:tcPr>
            <w:tcW w:w="1201" w:type="dxa"/>
            <w:tcBorders>
              <w:top w:val="single" w:sz="6" w:space="0" w:color="DDDDDD"/>
              <w:left w:val="single" w:sz="6" w:space="0" w:color="DDDDDD"/>
              <w:bottom w:val="single" w:sz="6" w:space="0" w:color="DDDDDD"/>
              <w:right w:val="single" w:sz="6" w:space="0" w:color="DDDDDD"/>
            </w:tcBorders>
            <w:shd w:val="clear" w:color="auto" w:fill="F0F0F0"/>
          </w:tcPr>
          <w:p w14:paraId="183ED14A" w14:textId="77777777" w:rsidR="00A07B23" w:rsidRPr="009A6AE8" w:rsidRDefault="00A07B23" w:rsidP="00C0378E">
            <w:pPr>
              <w:spacing w:after="0" w:line="259" w:lineRule="auto"/>
              <w:ind w:left="43" w:firstLine="0"/>
              <w:rPr>
                <w:rFonts w:asciiTheme="minorHAnsi" w:hAnsiTheme="minorHAnsi"/>
                <w:szCs w:val="16"/>
              </w:rPr>
            </w:pPr>
            <w:r w:rsidRPr="009A6AE8">
              <w:rPr>
                <w:rFonts w:asciiTheme="minorHAnsi" w:hAnsiTheme="minorHAnsi"/>
                <w:szCs w:val="16"/>
              </w:rPr>
              <w:t>Ограничения</w:t>
            </w:r>
          </w:p>
        </w:tc>
        <w:tc>
          <w:tcPr>
            <w:tcW w:w="1003" w:type="dxa"/>
            <w:tcBorders>
              <w:top w:val="single" w:sz="6" w:space="0" w:color="DDDDDD"/>
              <w:left w:val="single" w:sz="6" w:space="0" w:color="DDDDDD"/>
              <w:bottom w:val="single" w:sz="6" w:space="0" w:color="DDDDDD"/>
              <w:right w:val="single" w:sz="6" w:space="0" w:color="DDDDDD"/>
            </w:tcBorders>
            <w:shd w:val="clear" w:color="auto" w:fill="F0F0F0"/>
          </w:tcPr>
          <w:p w14:paraId="7236592B" w14:textId="7EA74D12" w:rsidR="00A07B23" w:rsidRPr="009A6AE8" w:rsidRDefault="00A07B23" w:rsidP="00C0378E">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 версии 1.0 2016 (V2)</w:t>
            </w:r>
          </w:p>
        </w:tc>
        <w:tc>
          <w:tcPr>
            <w:tcW w:w="1003" w:type="dxa"/>
            <w:tcBorders>
              <w:top w:val="single" w:sz="6" w:space="0" w:color="DDDDDD"/>
              <w:left w:val="single" w:sz="6" w:space="0" w:color="DDDDDD"/>
              <w:bottom w:val="single" w:sz="6" w:space="0" w:color="DDDDDD"/>
              <w:right w:val="single" w:sz="6" w:space="0" w:color="DDDDDD"/>
            </w:tcBorders>
            <w:shd w:val="clear" w:color="auto" w:fill="F0F0F0"/>
          </w:tcPr>
          <w:p w14:paraId="3CEFC718" w14:textId="32673F76" w:rsidR="00A07B23" w:rsidRPr="009A6AE8" w:rsidRDefault="00A07B23" w:rsidP="00C0378E">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55B5BAEF" w14:textId="77777777" w:rsidR="00A07B23" w:rsidRPr="009A6AE8" w:rsidRDefault="00A07B23" w:rsidP="00C0378E">
            <w:pPr>
              <w:spacing w:after="0" w:line="259" w:lineRule="auto"/>
              <w:ind w:left="43" w:firstLine="0"/>
              <w:jc w:val="center"/>
              <w:rPr>
                <w:rFonts w:asciiTheme="minorHAnsi" w:hAnsiTheme="minorHAnsi"/>
                <w:szCs w:val="16"/>
              </w:rPr>
            </w:pPr>
            <w:r w:rsidRPr="009A6AE8">
              <w:rPr>
                <w:rFonts w:asciiTheme="minorHAnsi" w:hAnsiTheme="minorHAnsi"/>
                <w:szCs w:val="16"/>
              </w:rPr>
              <w:t>версии 1.0</w:t>
            </w:r>
          </w:p>
        </w:tc>
        <w:tc>
          <w:tcPr>
            <w:tcW w:w="1003" w:type="dxa"/>
            <w:tcBorders>
              <w:top w:val="single" w:sz="6" w:space="0" w:color="DDDDDD"/>
              <w:left w:val="single" w:sz="6" w:space="0" w:color="DDDDDD"/>
              <w:bottom w:val="single" w:sz="6" w:space="0" w:color="DDDDDD"/>
              <w:right w:val="single" w:sz="6" w:space="0" w:color="DDDDDD"/>
            </w:tcBorders>
            <w:shd w:val="clear" w:color="auto" w:fill="F0F0F0"/>
          </w:tcPr>
          <w:p w14:paraId="37D14D26" w14:textId="6318CBFD" w:rsidR="00A07B23" w:rsidRPr="009A6AE8" w:rsidRDefault="00A07B23" w:rsidP="00C0378E">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73897AFA" w14:textId="77777777" w:rsidR="00A07B23" w:rsidRPr="009A6AE8" w:rsidRDefault="00A07B23" w:rsidP="00C0378E">
            <w:pPr>
              <w:spacing w:after="0" w:line="259" w:lineRule="auto"/>
              <w:ind w:left="43" w:firstLine="0"/>
              <w:jc w:val="center"/>
              <w:rPr>
                <w:rFonts w:asciiTheme="minorHAnsi" w:hAnsiTheme="minorHAnsi"/>
                <w:szCs w:val="16"/>
              </w:rPr>
            </w:pPr>
            <w:r w:rsidRPr="009A6AE8">
              <w:rPr>
                <w:rFonts w:asciiTheme="minorHAnsi" w:hAnsiTheme="minorHAnsi"/>
                <w:szCs w:val="16"/>
              </w:rPr>
              <w:t>версии 1.05</w:t>
            </w:r>
          </w:p>
        </w:tc>
        <w:tc>
          <w:tcPr>
            <w:tcW w:w="1743" w:type="dxa"/>
            <w:tcBorders>
              <w:top w:val="single" w:sz="6" w:space="0" w:color="DDDDDD"/>
              <w:left w:val="single" w:sz="6" w:space="0" w:color="DDDDDD"/>
              <w:bottom w:val="single" w:sz="6" w:space="0" w:color="DDDDDD"/>
              <w:right w:val="single" w:sz="6" w:space="0" w:color="DDDDDD"/>
            </w:tcBorders>
            <w:shd w:val="clear" w:color="auto" w:fill="F0F0F0"/>
          </w:tcPr>
          <w:p w14:paraId="6E0B309C" w14:textId="77777777" w:rsidR="00A07B23" w:rsidRPr="009A6AE8" w:rsidRDefault="00A07B23" w:rsidP="00C0378E">
            <w:pPr>
              <w:spacing w:after="0" w:line="259" w:lineRule="auto"/>
              <w:ind w:left="43" w:firstLine="0"/>
              <w:rPr>
                <w:rFonts w:asciiTheme="minorHAnsi" w:hAnsiTheme="minorHAnsi"/>
                <w:szCs w:val="16"/>
              </w:rPr>
            </w:pPr>
            <w:r w:rsidRPr="009A6AE8">
              <w:rPr>
                <w:rFonts w:asciiTheme="minorHAnsi" w:hAnsiTheme="minorHAnsi"/>
                <w:szCs w:val="16"/>
              </w:rPr>
              <w:t>Примечания</w:t>
            </w:r>
          </w:p>
        </w:tc>
      </w:tr>
      <w:tr w:rsidR="00A07B23" w:rsidRPr="009A6AE8" w14:paraId="355C465E"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5445F0EC" w14:textId="77777777"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2</w:t>
            </w:r>
          </w:p>
        </w:tc>
        <w:tc>
          <w:tcPr>
            <w:tcW w:w="1963" w:type="dxa"/>
            <w:tcBorders>
              <w:top w:val="single" w:sz="6" w:space="0" w:color="DDDDDD"/>
              <w:left w:val="single" w:sz="6" w:space="0" w:color="DDDDDD"/>
              <w:bottom w:val="single" w:sz="6" w:space="0" w:color="DDDDDD"/>
              <w:right w:val="single" w:sz="6" w:space="0" w:color="DDDDDD"/>
            </w:tcBorders>
          </w:tcPr>
          <w:p w14:paraId="1A386002"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code</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7FC7F122"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код документа (всегда должен быть равен 2)</w:t>
            </w:r>
          </w:p>
        </w:tc>
        <w:tc>
          <w:tcPr>
            <w:tcW w:w="854" w:type="dxa"/>
            <w:tcBorders>
              <w:top w:val="single" w:sz="6" w:space="0" w:color="DDDDDD"/>
              <w:left w:val="single" w:sz="6" w:space="0" w:color="DDDDDD"/>
              <w:bottom w:val="single" w:sz="6" w:space="0" w:color="DDDDDD"/>
              <w:right w:val="single" w:sz="6" w:space="0" w:color="DDDDDD"/>
            </w:tcBorders>
          </w:tcPr>
          <w:p w14:paraId="347A9F56"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01" w:type="dxa"/>
            <w:tcBorders>
              <w:top w:val="single" w:sz="6" w:space="0" w:color="DDDDDD"/>
              <w:left w:val="single" w:sz="6" w:space="0" w:color="DDDDDD"/>
              <w:bottom w:val="single" w:sz="6" w:space="0" w:color="DDDDDD"/>
              <w:right w:val="single" w:sz="6" w:space="0" w:color="DDDDDD"/>
            </w:tcBorders>
          </w:tcPr>
          <w:p w14:paraId="5F3F74FE"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{2}</w:t>
            </w:r>
          </w:p>
        </w:tc>
        <w:tc>
          <w:tcPr>
            <w:tcW w:w="1003" w:type="dxa"/>
            <w:tcBorders>
              <w:top w:val="single" w:sz="6" w:space="0" w:color="DDDDDD"/>
              <w:left w:val="single" w:sz="6" w:space="0" w:color="DDDDDD"/>
              <w:bottom w:val="single" w:sz="6" w:space="0" w:color="DDDDDD"/>
              <w:right w:val="single" w:sz="6" w:space="0" w:color="DDDDDD"/>
            </w:tcBorders>
          </w:tcPr>
          <w:p w14:paraId="05B431CD" w14:textId="73449CF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20780A71" w14:textId="4939C4FD"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3835668B" w14:textId="19163814"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743" w:type="dxa"/>
            <w:tcBorders>
              <w:top w:val="single" w:sz="6" w:space="0" w:color="DDDDDD"/>
              <w:left w:val="single" w:sz="6" w:space="0" w:color="DDDDDD"/>
              <w:bottom w:val="single" w:sz="6" w:space="0" w:color="DDDDDD"/>
              <w:right w:val="single" w:sz="6" w:space="0" w:color="DDDDDD"/>
            </w:tcBorders>
          </w:tcPr>
          <w:p w14:paraId="1FD7D03C"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3B2D9DBF"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3004634F" w14:textId="77777777"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1209</w:t>
            </w:r>
          </w:p>
        </w:tc>
        <w:tc>
          <w:tcPr>
            <w:tcW w:w="1963" w:type="dxa"/>
            <w:tcBorders>
              <w:top w:val="single" w:sz="6" w:space="0" w:color="DDDDDD"/>
              <w:left w:val="single" w:sz="6" w:space="0" w:color="DDDDDD"/>
              <w:bottom w:val="single" w:sz="6" w:space="0" w:color="DDDDDD"/>
              <w:right w:val="single" w:sz="6" w:space="0" w:color="DDDDDD"/>
            </w:tcBorders>
          </w:tcPr>
          <w:p w14:paraId="33629B67"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fiscalDocumentFormatVer</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68F07FC1"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 xml:space="preserve">версия формата </w:t>
            </w:r>
            <w:proofErr w:type="spellStart"/>
            <w:r w:rsidRPr="009A6AE8">
              <w:rPr>
                <w:rFonts w:asciiTheme="minorHAnsi" w:hAnsiTheme="minorHAnsi"/>
                <w:szCs w:val="16"/>
              </w:rPr>
              <w:t>фискальныъ</w:t>
            </w:r>
            <w:proofErr w:type="spellEnd"/>
            <w:r w:rsidRPr="009A6AE8">
              <w:rPr>
                <w:rFonts w:asciiTheme="minorHAnsi" w:hAnsiTheme="minorHAnsi"/>
                <w:szCs w:val="16"/>
              </w:rPr>
              <w:t xml:space="preserve"> данных</w:t>
            </w:r>
          </w:p>
        </w:tc>
        <w:tc>
          <w:tcPr>
            <w:tcW w:w="854" w:type="dxa"/>
            <w:tcBorders>
              <w:top w:val="single" w:sz="6" w:space="0" w:color="DDDDDD"/>
              <w:left w:val="single" w:sz="6" w:space="0" w:color="DDDDDD"/>
              <w:bottom w:val="single" w:sz="6" w:space="0" w:color="DDDDDD"/>
              <w:right w:val="single" w:sz="6" w:space="0" w:color="DDDDDD"/>
            </w:tcBorders>
          </w:tcPr>
          <w:p w14:paraId="6D61F7EF"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01" w:type="dxa"/>
            <w:tcBorders>
              <w:top w:val="single" w:sz="6" w:space="0" w:color="DDDDDD"/>
              <w:left w:val="single" w:sz="6" w:space="0" w:color="DDDDDD"/>
              <w:bottom w:val="single" w:sz="6" w:space="0" w:color="DDDDDD"/>
              <w:right w:val="single" w:sz="6" w:space="0" w:color="DDDDDD"/>
            </w:tcBorders>
          </w:tcPr>
          <w:p w14:paraId="62719072" w14:textId="35B2BC69"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{2,3}</w:t>
            </w:r>
          </w:p>
        </w:tc>
        <w:tc>
          <w:tcPr>
            <w:tcW w:w="1003" w:type="dxa"/>
            <w:tcBorders>
              <w:top w:val="single" w:sz="6" w:space="0" w:color="DDDDDD"/>
              <w:left w:val="single" w:sz="6" w:space="0" w:color="DDDDDD"/>
              <w:bottom w:val="single" w:sz="6" w:space="0" w:color="DDDDDD"/>
              <w:right w:val="single" w:sz="6" w:space="0" w:color="DDDDDD"/>
            </w:tcBorders>
          </w:tcPr>
          <w:p w14:paraId="7F216132" w14:textId="2A472353"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03" w:type="dxa"/>
            <w:tcBorders>
              <w:top w:val="single" w:sz="6" w:space="0" w:color="DDDDDD"/>
              <w:left w:val="single" w:sz="6" w:space="0" w:color="DDDDDD"/>
              <w:bottom w:val="single" w:sz="6" w:space="0" w:color="DDDDDD"/>
              <w:right w:val="single" w:sz="6" w:space="0" w:color="DDDDDD"/>
            </w:tcBorders>
          </w:tcPr>
          <w:p w14:paraId="39BF52BC" w14:textId="65FFEDE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03" w:type="dxa"/>
            <w:tcBorders>
              <w:top w:val="single" w:sz="6" w:space="0" w:color="DDDDDD"/>
              <w:left w:val="single" w:sz="6" w:space="0" w:color="DDDDDD"/>
              <w:bottom w:val="single" w:sz="6" w:space="0" w:color="DDDDDD"/>
              <w:right w:val="single" w:sz="6" w:space="0" w:color="DDDDDD"/>
            </w:tcBorders>
          </w:tcPr>
          <w:p w14:paraId="7BD5D0A8" w14:textId="25B13118"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743" w:type="dxa"/>
            <w:tcBorders>
              <w:top w:val="single" w:sz="6" w:space="0" w:color="DDDDDD"/>
              <w:left w:val="single" w:sz="6" w:space="0" w:color="DDDDDD"/>
              <w:bottom w:val="single" w:sz="6" w:space="0" w:color="DDDDDD"/>
              <w:right w:val="single" w:sz="6" w:space="0" w:color="DDDDDD"/>
            </w:tcBorders>
          </w:tcPr>
          <w:p w14:paraId="397F7A24" w14:textId="77777777" w:rsidR="00A07B23" w:rsidRPr="009A6AE8" w:rsidRDefault="00A07B23" w:rsidP="00C0378E">
            <w:pPr>
              <w:spacing w:after="0" w:line="259" w:lineRule="auto"/>
              <w:ind w:left="6" w:firstLine="0"/>
              <w:rPr>
                <w:rFonts w:asciiTheme="minorHAnsi" w:hAnsiTheme="minorHAnsi"/>
                <w:szCs w:val="16"/>
              </w:rPr>
            </w:pPr>
            <w:r w:rsidRPr="009A6AE8">
              <w:rPr>
                <w:rFonts w:asciiTheme="minorHAnsi" w:hAnsiTheme="minorHAnsi"/>
                <w:szCs w:val="16"/>
              </w:rPr>
              <w:t>2 – версия ФФД 1.05</w:t>
            </w:r>
          </w:p>
          <w:p w14:paraId="13E7B594" w14:textId="6A7D86A6" w:rsidR="00A07B23" w:rsidRPr="009A6AE8" w:rsidRDefault="00A07B23" w:rsidP="00C0378E">
            <w:pPr>
              <w:spacing w:after="0" w:line="259" w:lineRule="auto"/>
              <w:ind w:left="6" w:firstLine="0"/>
              <w:rPr>
                <w:rFonts w:asciiTheme="minorHAnsi" w:hAnsiTheme="minorHAnsi"/>
                <w:szCs w:val="16"/>
              </w:rPr>
            </w:pPr>
            <w:r w:rsidRPr="009A6AE8">
              <w:rPr>
                <w:rFonts w:asciiTheme="minorHAnsi" w:hAnsiTheme="minorHAnsi"/>
                <w:szCs w:val="16"/>
              </w:rPr>
              <w:t>3 – версия ФФД 1.1</w:t>
            </w:r>
          </w:p>
        </w:tc>
      </w:tr>
      <w:tr w:rsidR="00A07B23" w:rsidRPr="009A6AE8" w14:paraId="5EA8080F" w14:textId="77777777" w:rsidTr="0097099C">
        <w:trPr>
          <w:trHeight w:val="317"/>
        </w:trPr>
        <w:tc>
          <w:tcPr>
            <w:tcW w:w="584" w:type="dxa"/>
            <w:tcBorders>
              <w:top w:val="single" w:sz="6" w:space="0" w:color="DDDDDD"/>
              <w:left w:val="single" w:sz="3" w:space="0" w:color="DDDDDD"/>
              <w:bottom w:val="single" w:sz="6" w:space="0" w:color="DDDDDD"/>
              <w:right w:val="single" w:sz="6" w:space="0" w:color="DDDDDD"/>
            </w:tcBorders>
          </w:tcPr>
          <w:p w14:paraId="60097DF4"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1018</w:t>
            </w:r>
          </w:p>
        </w:tc>
        <w:tc>
          <w:tcPr>
            <w:tcW w:w="1963" w:type="dxa"/>
            <w:tcBorders>
              <w:top w:val="single" w:sz="6" w:space="0" w:color="DDDDDD"/>
              <w:left w:val="single" w:sz="6" w:space="0" w:color="DDDDDD"/>
              <w:bottom w:val="single" w:sz="6" w:space="0" w:color="DDDDDD"/>
              <w:right w:val="single" w:sz="6" w:space="0" w:color="DDDDDD"/>
            </w:tcBorders>
          </w:tcPr>
          <w:p w14:paraId="6731E41D"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userInn</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00090AA6"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ИНН пользователя</w:t>
            </w:r>
          </w:p>
        </w:tc>
        <w:tc>
          <w:tcPr>
            <w:tcW w:w="854" w:type="dxa"/>
            <w:tcBorders>
              <w:top w:val="single" w:sz="6" w:space="0" w:color="DDDDDD"/>
              <w:left w:val="single" w:sz="6" w:space="0" w:color="DDDDDD"/>
              <w:bottom w:val="single" w:sz="6" w:space="0" w:color="DDDDDD"/>
              <w:right w:val="single" w:sz="6" w:space="0" w:color="DDDDDD"/>
            </w:tcBorders>
          </w:tcPr>
          <w:p w14:paraId="75EA3B2C"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01" w:type="dxa"/>
            <w:tcBorders>
              <w:top w:val="single" w:sz="6" w:space="0" w:color="DDDDDD"/>
              <w:left w:val="single" w:sz="6" w:space="0" w:color="DDDDDD"/>
              <w:bottom w:val="single" w:sz="6" w:space="0" w:color="DDDDDD"/>
              <w:right w:val="single" w:sz="6" w:space="0" w:color="DDDDDD"/>
            </w:tcBorders>
          </w:tcPr>
          <w:p w14:paraId="607344D1" w14:textId="4B5DA3E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 xml:space="preserve">10 символов или 12 символов (только цифры) </w:t>
            </w:r>
          </w:p>
        </w:tc>
        <w:tc>
          <w:tcPr>
            <w:tcW w:w="1003" w:type="dxa"/>
            <w:tcBorders>
              <w:top w:val="single" w:sz="6" w:space="0" w:color="DDDDDD"/>
              <w:left w:val="single" w:sz="6" w:space="0" w:color="DDDDDD"/>
              <w:bottom w:val="single" w:sz="6" w:space="0" w:color="DDDDDD"/>
              <w:right w:val="single" w:sz="6" w:space="0" w:color="DDDDDD"/>
            </w:tcBorders>
          </w:tcPr>
          <w:p w14:paraId="4DB47DB1" w14:textId="0622EE6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4123FF4F" w14:textId="57CD097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1D065D6E" w14:textId="57433A6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743" w:type="dxa"/>
            <w:tcBorders>
              <w:top w:val="single" w:sz="6" w:space="0" w:color="DDDDDD"/>
              <w:left w:val="single" w:sz="6" w:space="0" w:color="DDDDDD"/>
              <w:bottom w:val="single" w:sz="6" w:space="0" w:color="DDDDDD"/>
              <w:right w:val="single" w:sz="6" w:space="0" w:color="DDDDDD"/>
            </w:tcBorders>
          </w:tcPr>
          <w:p w14:paraId="2DBD9FCB" w14:textId="55FD41D0"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1749A2FB"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6F4A1511"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1021</w:t>
            </w:r>
          </w:p>
        </w:tc>
        <w:tc>
          <w:tcPr>
            <w:tcW w:w="1963" w:type="dxa"/>
            <w:tcBorders>
              <w:top w:val="single" w:sz="6" w:space="0" w:color="DDDDDD"/>
              <w:left w:val="single" w:sz="6" w:space="0" w:color="DDDDDD"/>
              <w:bottom w:val="single" w:sz="6" w:space="0" w:color="DDDDDD"/>
              <w:right w:val="single" w:sz="6" w:space="0" w:color="DDDDDD"/>
            </w:tcBorders>
          </w:tcPr>
          <w:p w14:paraId="0817236B"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7AB66542"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кассир</w:t>
            </w:r>
          </w:p>
        </w:tc>
        <w:tc>
          <w:tcPr>
            <w:tcW w:w="854" w:type="dxa"/>
            <w:tcBorders>
              <w:top w:val="single" w:sz="6" w:space="0" w:color="DDDDDD"/>
              <w:left w:val="single" w:sz="6" w:space="0" w:color="DDDDDD"/>
              <w:bottom w:val="single" w:sz="6" w:space="0" w:color="DDDDDD"/>
              <w:right w:val="single" w:sz="6" w:space="0" w:color="DDDDDD"/>
            </w:tcBorders>
          </w:tcPr>
          <w:p w14:paraId="42578751"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01" w:type="dxa"/>
            <w:tcBorders>
              <w:top w:val="single" w:sz="6" w:space="0" w:color="DDDDDD"/>
              <w:left w:val="single" w:sz="6" w:space="0" w:color="DDDDDD"/>
              <w:bottom w:val="single" w:sz="6" w:space="0" w:color="DDDDDD"/>
              <w:right w:val="single" w:sz="6" w:space="0" w:color="DDDDDD"/>
            </w:tcBorders>
          </w:tcPr>
          <w:p w14:paraId="32EF0F76"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64 символов</w:t>
            </w:r>
          </w:p>
        </w:tc>
        <w:tc>
          <w:tcPr>
            <w:tcW w:w="1003" w:type="dxa"/>
            <w:tcBorders>
              <w:top w:val="single" w:sz="6" w:space="0" w:color="DDDDDD"/>
              <w:left w:val="single" w:sz="6" w:space="0" w:color="DDDDDD"/>
              <w:bottom w:val="single" w:sz="6" w:space="0" w:color="DDDDDD"/>
              <w:right w:val="single" w:sz="6" w:space="0" w:color="DDDDDD"/>
            </w:tcBorders>
          </w:tcPr>
          <w:p w14:paraId="58E6C17F" w14:textId="05210206"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1830DDF6" w14:textId="6F7B777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25BFF3C5" w14:textId="28628C16"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743" w:type="dxa"/>
            <w:tcBorders>
              <w:top w:val="single" w:sz="6" w:space="0" w:color="DDDDDD"/>
              <w:left w:val="single" w:sz="6" w:space="0" w:color="DDDDDD"/>
              <w:bottom w:val="single" w:sz="6" w:space="0" w:color="DDDDDD"/>
              <w:right w:val="single" w:sz="6" w:space="0" w:color="DDDDDD"/>
            </w:tcBorders>
            <w:vAlign w:val="center"/>
          </w:tcPr>
          <w:p w14:paraId="689E2DA3" w14:textId="564B403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 xml:space="preserve">может быть пустым в случае применения ККТ для расчетов, осуществляемых с использованием автоматических устройств для расчетов, применяемых в том числе при осуществлении расчетов с использованием электронных средств платежа в сети «Интернет». </w:t>
            </w:r>
          </w:p>
        </w:tc>
      </w:tr>
      <w:tr w:rsidR="00A07B23" w:rsidRPr="009A6AE8" w14:paraId="4AFA89F9"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7EFE25B6"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1203</w:t>
            </w:r>
          </w:p>
        </w:tc>
        <w:tc>
          <w:tcPr>
            <w:tcW w:w="1963" w:type="dxa"/>
            <w:tcBorders>
              <w:top w:val="single" w:sz="6" w:space="0" w:color="DDDDDD"/>
              <w:left w:val="single" w:sz="6" w:space="0" w:color="DDDDDD"/>
              <w:bottom w:val="single" w:sz="6" w:space="0" w:color="DDDDDD"/>
              <w:right w:val="single" w:sz="6" w:space="0" w:color="DDDDDD"/>
            </w:tcBorders>
          </w:tcPr>
          <w:p w14:paraId="76F9AF99"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operatorInn</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63D283C8"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ИНН кассира</w:t>
            </w:r>
          </w:p>
        </w:tc>
        <w:tc>
          <w:tcPr>
            <w:tcW w:w="854" w:type="dxa"/>
            <w:tcBorders>
              <w:top w:val="single" w:sz="6" w:space="0" w:color="DDDDDD"/>
              <w:left w:val="single" w:sz="6" w:space="0" w:color="DDDDDD"/>
              <w:bottom w:val="single" w:sz="6" w:space="0" w:color="DDDDDD"/>
              <w:right w:val="single" w:sz="6" w:space="0" w:color="DDDDDD"/>
            </w:tcBorders>
          </w:tcPr>
          <w:p w14:paraId="1E166B98"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01" w:type="dxa"/>
            <w:tcBorders>
              <w:top w:val="single" w:sz="6" w:space="0" w:color="DDDDDD"/>
              <w:left w:val="single" w:sz="6" w:space="0" w:color="DDDDDD"/>
              <w:bottom w:val="single" w:sz="6" w:space="0" w:color="DDDDDD"/>
              <w:right w:val="single" w:sz="6" w:space="0" w:color="DDDDDD"/>
            </w:tcBorders>
          </w:tcPr>
          <w:p w14:paraId="5D2A7B30"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12 символов (только цифры)</w:t>
            </w:r>
          </w:p>
        </w:tc>
        <w:tc>
          <w:tcPr>
            <w:tcW w:w="1003" w:type="dxa"/>
            <w:tcBorders>
              <w:top w:val="single" w:sz="6" w:space="0" w:color="DDDDDD"/>
              <w:left w:val="single" w:sz="6" w:space="0" w:color="DDDDDD"/>
              <w:bottom w:val="single" w:sz="6" w:space="0" w:color="DDDDDD"/>
              <w:right w:val="single" w:sz="6" w:space="0" w:color="DDDDDD"/>
            </w:tcBorders>
          </w:tcPr>
          <w:p w14:paraId="5AE2E277" w14:textId="5E57456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cstheme="majorHAnsi"/>
                <w:color w:val="auto"/>
                <w:szCs w:val="16"/>
              </w:rPr>
              <w:t>х</w:t>
            </w:r>
          </w:p>
        </w:tc>
        <w:tc>
          <w:tcPr>
            <w:tcW w:w="1003" w:type="dxa"/>
            <w:tcBorders>
              <w:top w:val="single" w:sz="6" w:space="0" w:color="DDDDDD"/>
              <w:left w:val="single" w:sz="6" w:space="0" w:color="DDDDDD"/>
              <w:bottom w:val="single" w:sz="6" w:space="0" w:color="DDDDDD"/>
              <w:right w:val="single" w:sz="6" w:space="0" w:color="DDDDDD"/>
            </w:tcBorders>
          </w:tcPr>
          <w:p w14:paraId="41C4B987" w14:textId="115E446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03" w:type="dxa"/>
            <w:tcBorders>
              <w:top w:val="single" w:sz="6" w:space="0" w:color="DDDDDD"/>
              <w:left w:val="single" w:sz="6" w:space="0" w:color="DDDDDD"/>
              <w:bottom w:val="single" w:sz="6" w:space="0" w:color="DDDDDD"/>
              <w:right w:val="single" w:sz="6" w:space="0" w:color="DDDDDD"/>
            </w:tcBorders>
          </w:tcPr>
          <w:p w14:paraId="330E48C2" w14:textId="3D86B99B" w:rsidR="00A07B23" w:rsidRPr="009A6AE8" w:rsidRDefault="00A07B23" w:rsidP="00C0378E">
            <w:pPr>
              <w:spacing w:after="0" w:line="259" w:lineRule="auto"/>
              <w:ind w:left="6" w:firstLine="0"/>
              <w:jc w:val="center"/>
              <w:rPr>
                <w:rFonts w:asciiTheme="minorHAnsi" w:hAnsiTheme="minorHAnsi"/>
                <w:color w:val="auto"/>
                <w:szCs w:val="16"/>
              </w:rPr>
            </w:pPr>
            <w:r w:rsidRPr="009A6AE8">
              <w:rPr>
                <w:rFonts w:asciiTheme="minorHAnsi" w:hAnsiTheme="minorHAnsi" w:cstheme="majorHAnsi"/>
                <w:color w:val="auto"/>
                <w:szCs w:val="16"/>
              </w:rPr>
              <w:t>0</w:t>
            </w:r>
          </w:p>
        </w:tc>
        <w:tc>
          <w:tcPr>
            <w:tcW w:w="1743" w:type="dxa"/>
            <w:tcBorders>
              <w:top w:val="single" w:sz="6" w:space="0" w:color="DDDDDD"/>
              <w:left w:val="single" w:sz="6" w:space="0" w:color="DDDDDD"/>
              <w:bottom w:val="single" w:sz="6" w:space="0" w:color="DDDDDD"/>
              <w:right w:val="single" w:sz="6" w:space="0" w:color="DDDDDD"/>
            </w:tcBorders>
          </w:tcPr>
          <w:p w14:paraId="0C1634F6" w14:textId="0D40C7A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может быть пустым в случае применения ККТ для расчетов, осуществляемых с использованием автоматических устройств для расчетов, применяемых в том числе при осуществлении расчетов с использованием электронных средств платежа в сети «Интернет».</w:t>
            </w:r>
          </w:p>
        </w:tc>
      </w:tr>
      <w:tr w:rsidR="00A07B23" w:rsidRPr="009A6AE8" w14:paraId="473FCB79"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088BEFAD"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1012</w:t>
            </w:r>
          </w:p>
        </w:tc>
        <w:tc>
          <w:tcPr>
            <w:tcW w:w="1963" w:type="dxa"/>
            <w:tcBorders>
              <w:top w:val="single" w:sz="6" w:space="0" w:color="DDDDDD"/>
              <w:left w:val="single" w:sz="6" w:space="0" w:color="DDDDDD"/>
              <w:bottom w:val="single" w:sz="6" w:space="0" w:color="DDDDDD"/>
              <w:right w:val="single" w:sz="6" w:space="0" w:color="DDDDDD"/>
            </w:tcBorders>
          </w:tcPr>
          <w:p w14:paraId="7B7667A2"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dateTime</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08729D01"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дата, время</w:t>
            </w:r>
          </w:p>
        </w:tc>
        <w:tc>
          <w:tcPr>
            <w:tcW w:w="854" w:type="dxa"/>
            <w:tcBorders>
              <w:top w:val="single" w:sz="6" w:space="0" w:color="DDDDDD"/>
              <w:left w:val="single" w:sz="6" w:space="0" w:color="DDDDDD"/>
              <w:bottom w:val="single" w:sz="6" w:space="0" w:color="DDDDDD"/>
              <w:right w:val="single" w:sz="6" w:space="0" w:color="DDDDDD"/>
            </w:tcBorders>
          </w:tcPr>
          <w:p w14:paraId="2FFDD940"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01" w:type="dxa"/>
            <w:tcBorders>
              <w:top w:val="single" w:sz="6" w:space="0" w:color="DDDDDD"/>
              <w:left w:val="single" w:sz="6" w:space="0" w:color="DDDDDD"/>
              <w:bottom w:val="single" w:sz="6" w:space="0" w:color="DDDDDD"/>
              <w:right w:val="single" w:sz="6" w:space="0" w:color="DDDDDD"/>
            </w:tcBorders>
          </w:tcPr>
          <w:p w14:paraId="38843455" w14:textId="77777777" w:rsidR="00A07B23" w:rsidRPr="009A6AE8" w:rsidRDefault="00A07B23" w:rsidP="00C0378E">
            <w:pPr>
              <w:spacing w:after="0" w:line="259" w:lineRule="auto"/>
              <w:ind w:left="6" w:firstLine="0"/>
              <w:jc w:val="center"/>
              <w:rPr>
                <w:rFonts w:asciiTheme="minorHAnsi" w:hAnsiTheme="minorHAnsi"/>
                <w:szCs w:val="16"/>
              </w:rPr>
            </w:pPr>
            <w:proofErr w:type="spellStart"/>
            <w:r w:rsidRPr="009A6AE8">
              <w:rPr>
                <w:rFonts w:asciiTheme="minorHAnsi" w:hAnsiTheme="minorHAnsi"/>
                <w:szCs w:val="16"/>
              </w:rPr>
              <w:t>UnixTime</w:t>
            </w:r>
            <w:proofErr w:type="spellEnd"/>
          </w:p>
        </w:tc>
        <w:tc>
          <w:tcPr>
            <w:tcW w:w="1003" w:type="dxa"/>
            <w:tcBorders>
              <w:top w:val="single" w:sz="6" w:space="0" w:color="DDDDDD"/>
              <w:left w:val="single" w:sz="6" w:space="0" w:color="DDDDDD"/>
              <w:bottom w:val="single" w:sz="6" w:space="0" w:color="DDDDDD"/>
              <w:right w:val="single" w:sz="6" w:space="0" w:color="DDDDDD"/>
            </w:tcBorders>
          </w:tcPr>
          <w:p w14:paraId="7E29A956" w14:textId="550EFE46"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42D870AD" w14:textId="29C1DC08"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046787D9" w14:textId="1FA73B4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743" w:type="dxa"/>
            <w:tcBorders>
              <w:top w:val="single" w:sz="6" w:space="0" w:color="DDDDDD"/>
              <w:left w:val="single" w:sz="6" w:space="0" w:color="DDDDDD"/>
              <w:bottom w:val="single" w:sz="6" w:space="0" w:color="DDDDDD"/>
              <w:right w:val="single" w:sz="6" w:space="0" w:color="DDDDDD"/>
            </w:tcBorders>
          </w:tcPr>
          <w:p w14:paraId="4FFD6606"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Реальное время в месте (по адресу) осуществления расчетов</w:t>
            </w:r>
          </w:p>
        </w:tc>
      </w:tr>
      <w:tr w:rsidR="00A07B23" w:rsidRPr="009A6AE8" w14:paraId="2293649B" w14:textId="77777777" w:rsidTr="0097099C">
        <w:trPr>
          <w:trHeight w:val="317"/>
        </w:trPr>
        <w:tc>
          <w:tcPr>
            <w:tcW w:w="584" w:type="dxa"/>
            <w:tcBorders>
              <w:top w:val="single" w:sz="6" w:space="0" w:color="DDDDDD"/>
              <w:left w:val="single" w:sz="3" w:space="0" w:color="DDDDDD"/>
              <w:bottom w:val="single" w:sz="6" w:space="0" w:color="DDDDDD"/>
              <w:right w:val="single" w:sz="6" w:space="0" w:color="DDDDDD"/>
            </w:tcBorders>
          </w:tcPr>
          <w:p w14:paraId="756DABE2"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1038</w:t>
            </w:r>
          </w:p>
        </w:tc>
        <w:tc>
          <w:tcPr>
            <w:tcW w:w="1963" w:type="dxa"/>
            <w:tcBorders>
              <w:top w:val="single" w:sz="6" w:space="0" w:color="DDDDDD"/>
              <w:left w:val="single" w:sz="6" w:space="0" w:color="DDDDDD"/>
              <w:bottom w:val="single" w:sz="6" w:space="0" w:color="DDDDDD"/>
              <w:right w:val="single" w:sz="6" w:space="0" w:color="DDDDDD"/>
            </w:tcBorders>
          </w:tcPr>
          <w:p w14:paraId="0B67EF85"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shiftNumber</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2D5C82E1"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номер смены</w:t>
            </w:r>
          </w:p>
        </w:tc>
        <w:tc>
          <w:tcPr>
            <w:tcW w:w="854" w:type="dxa"/>
            <w:tcBorders>
              <w:top w:val="single" w:sz="6" w:space="0" w:color="DDDDDD"/>
              <w:left w:val="single" w:sz="6" w:space="0" w:color="DDDDDD"/>
              <w:bottom w:val="single" w:sz="6" w:space="0" w:color="DDDDDD"/>
              <w:right w:val="single" w:sz="6" w:space="0" w:color="DDDDDD"/>
            </w:tcBorders>
          </w:tcPr>
          <w:p w14:paraId="5115C91B"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01" w:type="dxa"/>
            <w:tcBorders>
              <w:top w:val="single" w:sz="6" w:space="0" w:color="DDDDDD"/>
              <w:left w:val="single" w:sz="6" w:space="0" w:color="DDDDDD"/>
              <w:bottom w:val="single" w:sz="6" w:space="0" w:color="DDDDDD"/>
              <w:right w:val="single" w:sz="6" w:space="0" w:color="DDDDDD"/>
            </w:tcBorders>
          </w:tcPr>
          <w:p w14:paraId="4BD0E2B4"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 4294967295]</w:t>
            </w:r>
          </w:p>
        </w:tc>
        <w:tc>
          <w:tcPr>
            <w:tcW w:w="1003" w:type="dxa"/>
            <w:tcBorders>
              <w:top w:val="single" w:sz="6" w:space="0" w:color="DDDDDD"/>
              <w:left w:val="single" w:sz="6" w:space="0" w:color="DDDDDD"/>
              <w:bottom w:val="single" w:sz="6" w:space="0" w:color="DDDDDD"/>
              <w:right w:val="single" w:sz="6" w:space="0" w:color="DDDDDD"/>
            </w:tcBorders>
          </w:tcPr>
          <w:p w14:paraId="333EE8C0" w14:textId="3B3DAC8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279601B0" w14:textId="0EC22AB0"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40CB7ECD" w14:textId="50C54E06"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743" w:type="dxa"/>
            <w:tcBorders>
              <w:top w:val="single" w:sz="6" w:space="0" w:color="DDDDDD"/>
              <w:left w:val="single" w:sz="6" w:space="0" w:color="DDDDDD"/>
              <w:bottom w:val="single" w:sz="6" w:space="0" w:color="DDDDDD"/>
              <w:right w:val="single" w:sz="6" w:space="0" w:color="DDDDDD"/>
            </w:tcBorders>
          </w:tcPr>
          <w:p w14:paraId="0D737D1C"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0C61221A"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0B874216"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1037</w:t>
            </w:r>
          </w:p>
        </w:tc>
        <w:tc>
          <w:tcPr>
            <w:tcW w:w="1963" w:type="dxa"/>
            <w:tcBorders>
              <w:top w:val="single" w:sz="6" w:space="0" w:color="DDDDDD"/>
              <w:left w:val="single" w:sz="6" w:space="0" w:color="DDDDDD"/>
              <w:bottom w:val="single" w:sz="6" w:space="0" w:color="DDDDDD"/>
              <w:right w:val="single" w:sz="6" w:space="0" w:color="DDDDDD"/>
            </w:tcBorders>
          </w:tcPr>
          <w:p w14:paraId="5EFF0D2C"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kktRegId</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79A94040"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регистрационный номер ККТ</w:t>
            </w:r>
          </w:p>
        </w:tc>
        <w:tc>
          <w:tcPr>
            <w:tcW w:w="854" w:type="dxa"/>
            <w:tcBorders>
              <w:top w:val="single" w:sz="6" w:space="0" w:color="DDDDDD"/>
              <w:left w:val="single" w:sz="6" w:space="0" w:color="DDDDDD"/>
              <w:bottom w:val="single" w:sz="6" w:space="0" w:color="DDDDDD"/>
              <w:right w:val="single" w:sz="6" w:space="0" w:color="DDDDDD"/>
            </w:tcBorders>
          </w:tcPr>
          <w:p w14:paraId="6D12CD56"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01" w:type="dxa"/>
            <w:tcBorders>
              <w:top w:val="single" w:sz="6" w:space="0" w:color="DDDDDD"/>
              <w:left w:val="single" w:sz="6" w:space="0" w:color="DDDDDD"/>
              <w:bottom w:val="single" w:sz="6" w:space="0" w:color="DDDDDD"/>
              <w:right w:val="single" w:sz="6" w:space="0" w:color="DDDDDD"/>
            </w:tcBorders>
          </w:tcPr>
          <w:p w14:paraId="055C4046"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Фикс. 16 символов</w:t>
            </w:r>
          </w:p>
          <w:p w14:paraId="3F1A83CA"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lastRenderedPageBreak/>
              <w:t>{только цифры}</w:t>
            </w:r>
          </w:p>
        </w:tc>
        <w:tc>
          <w:tcPr>
            <w:tcW w:w="1003" w:type="dxa"/>
            <w:tcBorders>
              <w:top w:val="single" w:sz="6" w:space="0" w:color="DDDDDD"/>
              <w:left w:val="single" w:sz="6" w:space="0" w:color="DDDDDD"/>
              <w:bottom w:val="single" w:sz="6" w:space="0" w:color="DDDDDD"/>
              <w:right w:val="single" w:sz="6" w:space="0" w:color="DDDDDD"/>
            </w:tcBorders>
          </w:tcPr>
          <w:p w14:paraId="6AF30FC3" w14:textId="4811975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lastRenderedPageBreak/>
              <w:t>1</w:t>
            </w:r>
          </w:p>
        </w:tc>
        <w:tc>
          <w:tcPr>
            <w:tcW w:w="1003" w:type="dxa"/>
            <w:tcBorders>
              <w:top w:val="single" w:sz="6" w:space="0" w:color="DDDDDD"/>
              <w:left w:val="single" w:sz="6" w:space="0" w:color="DDDDDD"/>
              <w:bottom w:val="single" w:sz="6" w:space="0" w:color="DDDDDD"/>
              <w:right w:val="single" w:sz="6" w:space="0" w:color="DDDDDD"/>
            </w:tcBorders>
          </w:tcPr>
          <w:p w14:paraId="773EA55C" w14:textId="0A1CDA9D"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395AB77A" w14:textId="429EFD6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743" w:type="dxa"/>
            <w:tcBorders>
              <w:top w:val="single" w:sz="6" w:space="0" w:color="DDDDDD"/>
              <w:left w:val="single" w:sz="6" w:space="0" w:color="DDDDDD"/>
              <w:bottom w:val="single" w:sz="6" w:space="0" w:color="DDDDDD"/>
              <w:right w:val="single" w:sz="6" w:space="0" w:color="DDDDDD"/>
            </w:tcBorders>
          </w:tcPr>
          <w:p w14:paraId="1FAEB4F7"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3E36BF24"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05660608"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1053</w:t>
            </w:r>
          </w:p>
        </w:tc>
        <w:tc>
          <w:tcPr>
            <w:tcW w:w="1963" w:type="dxa"/>
            <w:tcBorders>
              <w:top w:val="single" w:sz="6" w:space="0" w:color="DDDDDD"/>
              <w:left w:val="single" w:sz="6" w:space="0" w:color="DDDDDD"/>
              <w:bottom w:val="single" w:sz="6" w:space="0" w:color="DDDDDD"/>
              <w:right w:val="single" w:sz="6" w:space="0" w:color="DDDDDD"/>
            </w:tcBorders>
          </w:tcPr>
          <w:p w14:paraId="3602186E"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ofdResponseTimeoutSign</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096FFE4B" w14:textId="77777777" w:rsidR="00A07B23" w:rsidRPr="009A6AE8" w:rsidRDefault="00A07B23" w:rsidP="00C0378E">
            <w:pPr>
              <w:rPr>
                <w:rFonts w:asciiTheme="minorHAnsi" w:hAnsiTheme="minorHAnsi"/>
                <w:szCs w:val="16"/>
              </w:rPr>
            </w:pPr>
            <w:r w:rsidRPr="009A6AE8">
              <w:rPr>
                <w:rFonts w:asciiTheme="minorHAnsi" w:hAnsiTheme="minorHAnsi"/>
                <w:szCs w:val="16"/>
              </w:rPr>
              <w:t>признак превышения времени ожидания ответа ОФД</w:t>
            </w:r>
          </w:p>
        </w:tc>
        <w:tc>
          <w:tcPr>
            <w:tcW w:w="854" w:type="dxa"/>
            <w:tcBorders>
              <w:top w:val="single" w:sz="6" w:space="0" w:color="DDDDDD"/>
              <w:left w:val="single" w:sz="6" w:space="0" w:color="DDDDDD"/>
              <w:bottom w:val="single" w:sz="6" w:space="0" w:color="DDDDDD"/>
              <w:right w:val="single" w:sz="6" w:space="0" w:color="DDDDDD"/>
            </w:tcBorders>
          </w:tcPr>
          <w:p w14:paraId="287B3DEB"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01" w:type="dxa"/>
            <w:tcBorders>
              <w:top w:val="single" w:sz="6" w:space="0" w:color="DDDDDD"/>
              <w:left w:val="single" w:sz="6" w:space="0" w:color="DDDDDD"/>
              <w:bottom w:val="single" w:sz="6" w:space="0" w:color="DDDDDD"/>
              <w:right w:val="single" w:sz="6" w:space="0" w:color="DDDDDD"/>
            </w:tcBorders>
          </w:tcPr>
          <w:p w14:paraId="1B031C77"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 1}</w:t>
            </w:r>
          </w:p>
        </w:tc>
        <w:tc>
          <w:tcPr>
            <w:tcW w:w="1003" w:type="dxa"/>
            <w:tcBorders>
              <w:top w:val="single" w:sz="6" w:space="0" w:color="DDDDDD"/>
              <w:left w:val="single" w:sz="6" w:space="0" w:color="DDDDDD"/>
              <w:bottom w:val="single" w:sz="6" w:space="0" w:color="DDDDDD"/>
              <w:right w:val="single" w:sz="6" w:space="0" w:color="DDDDDD"/>
            </w:tcBorders>
          </w:tcPr>
          <w:p w14:paraId="54CB8CF5" w14:textId="65E85AB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03" w:type="dxa"/>
            <w:tcBorders>
              <w:top w:val="single" w:sz="6" w:space="0" w:color="DDDDDD"/>
              <w:left w:val="single" w:sz="6" w:space="0" w:color="DDDDDD"/>
              <w:bottom w:val="single" w:sz="6" w:space="0" w:color="DDDDDD"/>
              <w:right w:val="single" w:sz="6" w:space="0" w:color="DDDDDD"/>
            </w:tcBorders>
          </w:tcPr>
          <w:p w14:paraId="6167CEA1" w14:textId="3E5E8E28"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03" w:type="dxa"/>
            <w:tcBorders>
              <w:top w:val="single" w:sz="6" w:space="0" w:color="DDDDDD"/>
              <w:left w:val="single" w:sz="6" w:space="0" w:color="DDDDDD"/>
              <w:bottom w:val="single" w:sz="6" w:space="0" w:color="DDDDDD"/>
              <w:right w:val="single" w:sz="6" w:space="0" w:color="DDDDDD"/>
            </w:tcBorders>
          </w:tcPr>
          <w:p w14:paraId="666EE8AD" w14:textId="7CC76E1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743" w:type="dxa"/>
            <w:tcBorders>
              <w:top w:val="single" w:sz="6" w:space="0" w:color="DDDDDD"/>
              <w:left w:val="single" w:sz="6" w:space="0" w:color="DDDDDD"/>
              <w:bottom w:val="single" w:sz="6" w:space="0" w:color="DDDDDD"/>
              <w:right w:val="single" w:sz="6" w:space="0" w:color="DDDDDD"/>
            </w:tcBorders>
          </w:tcPr>
          <w:p w14:paraId="24B4914B" w14:textId="5B72B5FE" w:rsidR="00A07B23" w:rsidRPr="009A6AE8" w:rsidRDefault="00A07B23" w:rsidP="00C0378E">
            <w:pPr>
              <w:spacing w:after="0" w:line="259" w:lineRule="auto"/>
              <w:ind w:left="6" w:firstLine="0"/>
              <w:rPr>
                <w:rFonts w:asciiTheme="minorHAnsi" w:hAnsiTheme="minorHAnsi"/>
                <w:szCs w:val="16"/>
              </w:rPr>
            </w:pPr>
            <w:r w:rsidRPr="009A6AE8">
              <w:rPr>
                <w:rFonts w:asciiTheme="minorHAnsi" w:hAnsiTheme="minorHAnsi"/>
                <w:szCs w:val="16"/>
              </w:rPr>
              <w:t xml:space="preserve">Признак превышения времени ожидания ответа ОФД устанавливается в случае, если ответ от ОФД не поступал в течение 2 дней (для ФФД версии 1.0 - 5 дней) и не поступил на время формирования отчета </w:t>
            </w:r>
          </w:p>
        </w:tc>
      </w:tr>
      <w:tr w:rsidR="00A07B23" w:rsidRPr="009A6AE8" w14:paraId="690DA774"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554F9A33"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1051</w:t>
            </w:r>
          </w:p>
        </w:tc>
        <w:tc>
          <w:tcPr>
            <w:tcW w:w="1963" w:type="dxa"/>
            <w:tcBorders>
              <w:top w:val="single" w:sz="6" w:space="0" w:color="DDDDDD"/>
              <w:left w:val="single" w:sz="6" w:space="0" w:color="DDDDDD"/>
              <w:bottom w:val="single" w:sz="6" w:space="0" w:color="DDDDDD"/>
              <w:right w:val="single" w:sz="6" w:space="0" w:color="DDDDDD"/>
            </w:tcBorders>
          </w:tcPr>
          <w:p w14:paraId="69DB735C"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fiscalDriveReplaceRequiredSign</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22E592A6"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признак необходимости срочной замены ФН</w:t>
            </w:r>
          </w:p>
        </w:tc>
        <w:tc>
          <w:tcPr>
            <w:tcW w:w="854" w:type="dxa"/>
            <w:tcBorders>
              <w:top w:val="single" w:sz="6" w:space="0" w:color="DDDDDD"/>
              <w:left w:val="single" w:sz="6" w:space="0" w:color="DDDDDD"/>
              <w:bottom w:val="single" w:sz="6" w:space="0" w:color="DDDDDD"/>
              <w:right w:val="single" w:sz="6" w:space="0" w:color="DDDDDD"/>
            </w:tcBorders>
          </w:tcPr>
          <w:p w14:paraId="5C37B84E"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01" w:type="dxa"/>
            <w:tcBorders>
              <w:top w:val="single" w:sz="6" w:space="0" w:color="DDDDDD"/>
              <w:left w:val="single" w:sz="6" w:space="0" w:color="DDDDDD"/>
              <w:bottom w:val="single" w:sz="6" w:space="0" w:color="DDDDDD"/>
              <w:right w:val="single" w:sz="6" w:space="0" w:color="DDDDDD"/>
            </w:tcBorders>
          </w:tcPr>
          <w:p w14:paraId="60A6658C"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 1}</w:t>
            </w:r>
          </w:p>
        </w:tc>
        <w:tc>
          <w:tcPr>
            <w:tcW w:w="1003" w:type="dxa"/>
            <w:tcBorders>
              <w:top w:val="single" w:sz="6" w:space="0" w:color="DDDDDD"/>
              <w:left w:val="single" w:sz="6" w:space="0" w:color="DDDDDD"/>
              <w:bottom w:val="single" w:sz="6" w:space="0" w:color="DDDDDD"/>
              <w:right w:val="single" w:sz="6" w:space="0" w:color="DDDDDD"/>
            </w:tcBorders>
          </w:tcPr>
          <w:p w14:paraId="290B65FE" w14:textId="1DEE1F5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03" w:type="dxa"/>
            <w:tcBorders>
              <w:top w:val="single" w:sz="6" w:space="0" w:color="DDDDDD"/>
              <w:left w:val="single" w:sz="6" w:space="0" w:color="DDDDDD"/>
              <w:bottom w:val="single" w:sz="6" w:space="0" w:color="DDDDDD"/>
              <w:right w:val="single" w:sz="6" w:space="0" w:color="DDDDDD"/>
            </w:tcBorders>
          </w:tcPr>
          <w:p w14:paraId="6A928433" w14:textId="7325E610"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03" w:type="dxa"/>
            <w:tcBorders>
              <w:top w:val="single" w:sz="6" w:space="0" w:color="DDDDDD"/>
              <w:left w:val="single" w:sz="6" w:space="0" w:color="DDDDDD"/>
              <w:bottom w:val="single" w:sz="6" w:space="0" w:color="DDDDDD"/>
              <w:right w:val="single" w:sz="6" w:space="0" w:color="DDDDDD"/>
            </w:tcBorders>
          </w:tcPr>
          <w:p w14:paraId="11E6784A" w14:textId="1B119A9D"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743" w:type="dxa"/>
            <w:tcBorders>
              <w:top w:val="single" w:sz="6" w:space="0" w:color="DDDDDD"/>
              <w:left w:val="single" w:sz="6" w:space="0" w:color="DDDDDD"/>
              <w:bottom w:val="single" w:sz="6" w:space="0" w:color="DDDDDD"/>
              <w:right w:val="single" w:sz="6" w:space="0" w:color="DDDDDD"/>
            </w:tcBorders>
          </w:tcPr>
          <w:p w14:paraId="38106C0B" w14:textId="058AAD6F"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0DBF92BD"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4BDDF597"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1052</w:t>
            </w:r>
          </w:p>
        </w:tc>
        <w:tc>
          <w:tcPr>
            <w:tcW w:w="1963" w:type="dxa"/>
            <w:tcBorders>
              <w:top w:val="single" w:sz="6" w:space="0" w:color="DDDDDD"/>
              <w:left w:val="single" w:sz="6" w:space="0" w:color="DDDDDD"/>
              <w:bottom w:val="single" w:sz="6" w:space="0" w:color="DDDDDD"/>
              <w:right w:val="single" w:sz="6" w:space="0" w:color="DDDDDD"/>
            </w:tcBorders>
          </w:tcPr>
          <w:p w14:paraId="1D2383A4"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fiscalDriveMemoryExceededSign</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767DDFA0"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признак переполнения памяти ФН</w:t>
            </w:r>
          </w:p>
        </w:tc>
        <w:tc>
          <w:tcPr>
            <w:tcW w:w="854" w:type="dxa"/>
            <w:tcBorders>
              <w:top w:val="single" w:sz="6" w:space="0" w:color="DDDDDD"/>
              <w:left w:val="single" w:sz="6" w:space="0" w:color="DDDDDD"/>
              <w:bottom w:val="single" w:sz="6" w:space="0" w:color="DDDDDD"/>
              <w:right w:val="single" w:sz="6" w:space="0" w:color="DDDDDD"/>
            </w:tcBorders>
          </w:tcPr>
          <w:p w14:paraId="55F8EE0A"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01" w:type="dxa"/>
            <w:tcBorders>
              <w:top w:val="single" w:sz="6" w:space="0" w:color="DDDDDD"/>
              <w:left w:val="single" w:sz="6" w:space="0" w:color="DDDDDD"/>
              <w:bottom w:val="single" w:sz="6" w:space="0" w:color="DDDDDD"/>
              <w:right w:val="single" w:sz="6" w:space="0" w:color="DDDDDD"/>
            </w:tcBorders>
          </w:tcPr>
          <w:p w14:paraId="49D0EBA5"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 1}</w:t>
            </w:r>
          </w:p>
        </w:tc>
        <w:tc>
          <w:tcPr>
            <w:tcW w:w="1003" w:type="dxa"/>
            <w:tcBorders>
              <w:top w:val="single" w:sz="6" w:space="0" w:color="DDDDDD"/>
              <w:left w:val="single" w:sz="6" w:space="0" w:color="DDDDDD"/>
              <w:bottom w:val="single" w:sz="6" w:space="0" w:color="DDDDDD"/>
              <w:right w:val="single" w:sz="6" w:space="0" w:color="DDDDDD"/>
            </w:tcBorders>
          </w:tcPr>
          <w:p w14:paraId="05C787A4" w14:textId="5334164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03" w:type="dxa"/>
            <w:tcBorders>
              <w:top w:val="single" w:sz="6" w:space="0" w:color="DDDDDD"/>
              <w:left w:val="single" w:sz="6" w:space="0" w:color="DDDDDD"/>
              <w:bottom w:val="single" w:sz="6" w:space="0" w:color="DDDDDD"/>
              <w:right w:val="single" w:sz="6" w:space="0" w:color="DDDDDD"/>
            </w:tcBorders>
          </w:tcPr>
          <w:p w14:paraId="6EECF600" w14:textId="371C8668"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03" w:type="dxa"/>
            <w:tcBorders>
              <w:top w:val="single" w:sz="6" w:space="0" w:color="DDDDDD"/>
              <w:left w:val="single" w:sz="6" w:space="0" w:color="DDDDDD"/>
              <w:bottom w:val="single" w:sz="6" w:space="0" w:color="DDDDDD"/>
              <w:right w:val="single" w:sz="6" w:space="0" w:color="DDDDDD"/>
            </w:tcBorders>
          </w:tcPr>
          <w:p w14:paraId="13A64EC5" w14:textId="7E9181F0"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743" w:type="dxa"/>
            <w:tcBorders>
              <w:top w:val="single" w:sz="6" w:space="0" w:color="DDDDDD"/>
              <w:left w:val="single" w:sz="6" w:space="0" w:color="DDDDDD"/>
              <w:bottom w:val="single" w:sz="6" w:space="0" w:color="DDDDDD"/>
              <w:right w:val="single" w:sz="6" w:space="0" w:color="DDDDDD"/>
            </w:tcBorders>
          </w:tcPr>
          <w:p w14:paraId="27269219" w14:textId="342C3B04"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44B00875"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096D2558"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1050</w:t>
            </w:r>
          </w:p>
        </w:tc>
        <w:tc>
          <w:tcPr>
            <w:tcW w:w="1963" w:type="dxa"/>
            <w:tcBorders>
              <w:top w:val="single" w:sz="6" w:space="0" w:color="DDDDDD"/>
              <w:left w:val="single" w:sz="6" w:space="0" w:color="DDDDDD"/>
              <w:bottom w:val="single" w:sz="6" w:space="0" w:color="DDDDDD"/>
              <w:right w:val="single" w:sz="6" w:space="0" w:color="DDDDDD"/>
            </w:tcBorders>
          </w:tcPr>
          <w:p w14:paraId="3B3E5BCA"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fiscalDriveExhaustionSign</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62541E69"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признак исчерпания ресурса ФН</w:t>
            </w:r>
          </w:p>
        </w:tc>
        <w:tc>
          <w:tcPr>
            <w:tcW w:w="854" w:type="dxa"/>
            <w:tcBorders>
              <w:top w:val="single" w:sz="6" w:space="0" w:color="DDDDDD"/>
              <w:left w:val="single" w:sz="6" w:space="0" w:color="DDDDDD"/>
              <w:bottom w:val="single" w:sz="6" w:space="0" w:color="DDDDDD"/>
              <w:right w:val="single" w:sz="6" w:space="0" w:color="DDDDDD"/>
            </w:tcBorders>
          </w:tcPr>
          <w:p w14:paraId="501F8DAA"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01" w:type="dxa"/>
            <w:tcBorders>
              <w:top w:val="single" w:sz="6" w:space="0" w:color="DDDDDD"/>
              <w:left w:val="single" w:sz="6" w:space="0" w:color="DDDDDD"/>
              <w:bottom w:val="single" w:sz="6" w:space="0" w:color="DDDDDD"/>
              <w:right w:val="single" w:sz="6" w:space="0" w:color="DDDDDD"/>
            </w:tcBorders>
          </w:tcPr>
          <w:p w14:paraId="658AA5B2"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 1}</w:t>
            </w:r>
          </w:p>
        </w:tc>
        <w:tc>
          <w:tcPr>
            <w:tcW w:w="1003" w:type="dxa"/>
            <w:tcBorders>
              <w:top w:val="single" w:sz="6" w:space="0" w:color="DDDDDD"/>
              <w:left w:val="single" w:sz="6" w:space="0" w:color="DDDDDD"/>
              <w:bottom w:val="single" w:sz="6" w:space="0" w:color="DDDDDD"/>
              <w:right w:val="single" w:sz="6" w:space="0" w:color="DDDDDD"/>
            </w:tcBorders>
          </w:tcPr>
          <w:p w14:paraId="0EE57260" w14:textId="10488ACD"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03" w:type="dxa"/>
            <w:tcBorders>
              <w:top w:val="single" w:sz="6" w:space="0" w:color="DDDDDD"/>
              <w:left w:val="single" w:sz="6" w:space="0" w:color="DDDDDD"/>
              <w:bottom w:val="single" w:sz="6" w:space="0" w:color="DDDDDD"/>
              <w:right w:val="single" w:sz="6" w:space="0" w:color="DDDDDD"/>
            </w:tcBorders>
          </w:tcPr>
          <w:p w14:paraId="13038FEF" w14:textId="7A7FD75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03" w:type="dxa"/>
            <w:tcBorders>
              <w:top w:val="single" w:sz="6" w:space="0" w:color="DDDDDD"/>
              <w:left w:val="single" w:sz="6" w:space="0" w:color="DDDDDD"/>
              <w:bottom w:val="single" w:sz="6" w:space="0" w:color="DDDDDD"/>
              <w:right w:val="single" w:sz="6" w:space="0" w:color="DDDDDD"/>
            </w:tcBorders>
          </w:tcPr>
          <w:p w14:paraId="0AB57761" w14:textId="4B9AB70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743" w:type="dxa"/>
            <w:tcBorders>
              <w:top w:val="single" w:sz="6" w:space="0" w:color="DDDDDD"/>
              <w:left w:val="single" w:sz="6" w:space="0" w:color="DDDDDD"/>
              <w:bottom w:val="single" w:sz="6" w:space="0" w:color="DDDDDD"/>
              <w:right w:val="single" w:sz="6" w:space="0" w:color="DDDDDD"/>
            </w:tcBorders>
          </w:tcPr>
          <w:p w14:paraId="291C7B39" w14:textId="1FE0CB11"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2E200F0A"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02B113A2" w14:textId="4439E6C4"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1206</w:t>
            </w:r>
          </w:p>
        </w:tc>
        <w:tc>
          <w:tcPr>
            <w:tcW w:w="1963" w:type="dxa"/>
            <w:tcBorders>
              <w:top w:val="single" w:sz="6" w:space="0" w:color="DDDDDD"/>
              <w:left w:val="single" w:sz="6" w:space="0" w:color="DDDDDD"/>
              <w:bottom w:val="single" w:sz="6" w:space="0" w:color="DDDDDD"/>
              <w:right w:val="single" w:sz="6" w:space="0" w:color="DDDDDD"/>
            </w:tcBorders>
          </w:tcPr>
          <w:p w14:paraId="5E4AE2F9" w14:textId="7C56D294" w:rsidR="00A07B23" w:rsidRPr="009A6AE8" w:rsidRDefault="00A07B23" w:rsidP="00C0378E">
            <w:pPr>
              <w:spacing w:after="0" w:line="259" w:lineRule="auto"/>
              <w:rPr>
                <w:rFonts w:asciiTheme="minorHAnsi" w:hAnsiTheme="minorHAnsi"/>
                <w:szCs w:val="16"/>
              </w:rPr>
            </w:pPr>
            <w:proofErr w:type="spellStart"/>
            <w:r w:rsidRPr="009A6AE8">
              <w:rPr>
                <w:rFonts w:asciiTheme="minorHAnsi" w:hAnsiTheme="minorHAnsi"/>
                <w:szCs w:val="16"/>
              </w:rPr>
              <w:t>operatorMessage</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79F26257" w14:textId="29D96EC1"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сообщение оператора</w:t>
            </w:r>
          </w:p>
        </w:tc>
        <w:tc>
          <w:tcPr>
            <w:tcW w:w="854" w:type="dxa"/>
            <w:tcBorders>
              <w:top w:val="single" w:sz="6" w:space="0" w:color="DDDDDD"/>
              <w:left w:val="single" w:sz="6" w:space="0" w:color="DDDDDD"/>
              <w:bottom w:val="single" w:sz="6" w:space="0" w:color="DDDDDD"/>
              <w:right w:val="single" w:sz="6" w:space="0" w:color="DDDDDD"/>
            </w:tcBorders>
          </w:tcPr>
          <w:p w14:paraId="62B3AC6C" w14:textId="157AA6AD"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01" w:type="dxa"/>
            <w:tcBorders>
              <w:top w:val="single" w:sz="6" w:space="0" w:color="DDDDDD"/>
              <w:left w:val="single" w:sz="6" w:space="0" w:color="DDDDDD"/>
              <w:bottom w:val="single" w:sz="6" w:space="0" w:color="DDDDDD"/>
              <w:right w:val="single" w:sz="6" w:space="0" w:color="DDDDDD"/>
            </w:tcBorders>
          </w:tcPr>
          <w:p w14:paraId="21EA9F27" w14:textId="10C9084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[0,255]</w:t>
            </w:r>
          </w:p>
        </w:tc>
        <w:tc>
          <w:tcPr>
            <w:tcW w:w="1003" w:type="dxa"/>
            <w:tcBorders>
              <w:top w:val="single" w:sz="6" w:space="0" w:color="DDDDDD"/>
              <w:left w:val="single" w:sz="6" w:space="0" w:color="DDDDDD"/>
              <w:bottom w:val="single" w:sz="6" w:space="0" w:color="DDDDDD"/>
              <w:right w:val="single" w:sz="6" w:space="0" w:color="DDDDDD"/>
            </w:tcBorders>
          </w:tcPr>
          <w:p w14:paraId="21E70771" w14:textId="4A01937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03" w:type="dxa"/>
            <w:tcBorders>
              <w:top w:val="single" w:sz="6" w:space="0" w:color="DDDDDD"/>
              <w:left w:val="single" w:sz="6" w:space="0" w:color="DDDDDD"/>
              <w:bottom w:val="single" w:sz="6" w:space="0" w:color="DDDDDD"/>
              <w:right w:val="single" w:sz="6" w:space="0" w:color="DDDDDD"/>
            </w:tcBorders>
          </w:tcPr>
          <w:p w14:paraId="40E84E92" w14:textId="5D9E69B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03" w:type="dxa"/>
            <w:tcBorders>
              <w:top w:val="single" w:sz="6" w:space="0" w:color="DDDDDD"/>
              <w:left w:val="single" w:sz="6" w:space="0" w:color="DDDDDD"/>
              <w:bottom w:val="single" w:sz="6" w:space="0" w:color="DDDDDD"/>
              <w:right w:val="single" w:sz="6" w:space="0" w:color="DDDDDD"/>
            </w:tcBorders>
          </w:tcPr>
          <w:p w14:paraId="2B1B01BF" w14:textId="35E549A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743" w:type="dxa"/>
            <w:tcBorders>
              <w:top w:val="single" w:sz="6" w:space="0" w:color="DDDDDD"/>
              <w:left w:val="single" w:sz="6" w:space="0" w:color="DDDDDD"/>
              <w:bottom w:val="single" w:sz="6" w:space="0" w:color="DDDDDD"/>
              <w:right w:val="single" w:sz="6" w:space="0" w:color="DDDDDD"/>
            </w:tcBorders>
          </w:tcPr>
          <w:p w14:paraId="22DA5C9F"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6DAA45C6"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304146AC"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1188</w:t>
            </w:r>
          </w:p>
        </w:tc>
        <w:tc>
          <w:tcPr>
            <w:tcW w:w="1963" w:type="dxa"/>
            <w:tcBorders>
              <w:top w:val="single" w:sz="6" w:space="0" w:color="DDDDDD"/>
              <w:left w:val="single" w:sz="6" w:space="0" w:color="DDDDDD"/>
              <w:bottom w:val="single" w:sz="6" w:space="0" w:color="DDDDDD"/>
              <w:right w:val="single" w:sz="6" w:space="0" w:color="DDDDDD"/>
            </w:tcBorders>
          </w:tcPr>
          <w:p w14:paraId="534109FA" w14:textId="77777777" w:rsidR="00A07B23" w:rsidRPr="009A6AE8" w:rsidRDefault="00A07B23" w:rsidP="00C0378E">
            <w:pPr>
              <w:spacing w:after="0" w:line="259" w:lineRule="auto"/>
              <w:rPr>
                <w:rFonts w:asciiTheme="minorHAnsi" w:hAnsiTheme="minorHAnsi"/>
                <w:szCs w:val="16"/>
              </w:rPr>
            </w:pPr>
            <w:proofErr w:type="spellStart"/>
            <w:r w:rsidRPr="009A6AE8">
              <w:rPr>
                <w:rFonts w:asciiTheme="minorHAnsi" w:hAnsiTheme="minorHAnsi"/>
                <w:szCs w:val="16"/>
              </w:rPr>
              <w:t>kktVersion</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01289F54"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версия ККТ</w:t>
            </w:r>
          </w:p>
        </w:tc>
        <w:tc>
          <w:tcPr>
            <w:tcW w:w="854" w:type="dxa"/>
            <w:tcBorders>
              <w:top w:val="single" w:sz="6" w:space="0" w:color="DDDDDD"/>
              <w:left w:val="single" w:sz="6" w:space="0" w:color="DDDDDD"/>
              <w:bottom w:val="single" w:sz="6" w:space="0" w:color="DDDDDD"/>
              <w:right w:val="single" w:sz="6" w:space="0" w:color="DDDDDD"/>
            </w:tcBorders>
          </w:tcPr>
          <w:p w14:paraId="0E751563"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01" w:type="dxa"/>
            <w:tcBorders>
              <w:top w:val="single" w:sz="6" w:space="0" w:color="DDDDDD"/>
              <w:left w:val="single" w:sz="6" w:space="0" w:color="DDDDDD"/>
              <w:bottom w:val="single" w:sz="6" w:space="0" w:color="DDDDDD"/>
              <w:right w:val="single" w:sz="6" w:space="0" w:color="DDDDDD"/>
            </w:tcBorders>
          </w:tcPr>
          <w:p w14:paraId="3CC22F76"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8 символов</w:t>
            </w:r>
          </w:p>
        </w:tc>
        <w:tc>
          <w:tcPr>
            <w:tcW w:w="1003" w:type="dxa"/>
            <w:tcBorders>
              <w:top w:val="single" w:sz="6" w:space="0" w:color="DDDDDD"/>
              <w:left w:val="single" w:sz="6" w:space="0" w:color="DDDDDD"/>
              <w:bottom w:val="single" w:sz="6" w:space="0" w:color="DDDDDD"/>
              <w:right w:val="single" w:sz="6" w:space="0" w:color="DDDDDD"/>
            </w:tcBorders>
          </w:tcPr>
          <w:p w14:paraId="46435A64" w14:textId="39842B6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03" w:type="dxa"/>
            <w:tcBorders>
              <w:top w:val="single" w:sz="6" w:space="0" w:color="DDDDDD"/>
              <w:left w:val="single" w:sz="6" w:space="0" w:color="DDDDDD"/>
              <w:bottom w:val="single" w:sz="6" w:space="0" w:color="DDDDDD"/>
              <w:right w:val="single" w:sz="6" w:space="0" w:color="DDDDDD"/>
            </w:tcBorders>
          </w:tcPr>
          <w:p w14:paraId="00A3A590" w14:textId="3ED31CA9"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03" w:type="dxa"/>
            <w:tcBorders>
              <w:top w:val="single" w:sz="6" w:space="0" w:color="DDDDDD"/>
              <w:left w:val="single" w:sz="6" w:space="0" w:color="DDDDDD"/>
              <w:bottom w:val="single" w:sz="6" w:space="0" w:color="DDDDDD"/>
              <w:right w:val="single" w:sz="6" w:space="0" w:color="DDDDDD"/>
            </w:tcBorders>
          </w:tcPr>
          <w:p w14:paraId="21133F76" w14:textId="1BC7D43C"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743" w:type="dxa"/>
            <w:tcBorders>
              <w:top w:val="single" w:sz="6" w:space="0" w:color="DDDDDD"/>
              <w:left w:val="single" w:sz="6" w:space="0" w:color="DDDDDD"/>
              <w:bottom w:val="single" w:sz="6" w:space="0" w:color="DDDDDD"/>
              <w:right w:val="single" w:sz="6" w:space="0" w:color="DDDDDD"/>
            </w:tcBorders>
          </w:tcPr>
          <w:p w14:paraId="260A213F"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325A347A"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3763D96A"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1189</w:t>
            </w:r>
          </w:p>
        </w:tc>
        <w:tc>
          <w:tcPr>
            <w:tcW w:w="1963" w:type="dxa"/>
            <w:tcBorders>
              <w:top w:val="single" w:sz="6" w:space="0" w:color="DDDDDD"/>
              <w:left w:val="single" w:sz="6" w:space="0" w:color="DDDDDD"/>
              <w:bottom w:val="single" w:sz="6" w:space="0" w:color="DDDDDD"/>
              <w:right w:val="single" w:sz="6" w:space="0" w:color="DDDDDD"/>
            </w:tcBorders>
          </w:tcPr>
          <w:p w14:paraId="0C9879F9" w14:textId="77777777" w:rsidR="00A07B23" w:rsidRPr="009A6AE8" w:rsidRDefault="00A07B23" w:rsidP="00C0378E">
            <w:pPr>
              <w:spacing w:after="0" w:line="259" w:lineRule="auto"/>
              <w:rPr>
                <w:rFonts w:asciiTheme="minorHAnsi" w:hAnsiTheme="minorHAnsi"/>
                <w:szCs w:val="16"/>
              </w:rPr>
            </w:pPr>
            <w:proofErr w:type="spellStart"/>
            <w:r w:rsidRPr="009A6AE8">
              <w:rPr>
                <w:rFonts w:asciiTheme="minorHAnsi" w:hAnsiTheme="minorHAnsi"/>
                <w:szCs w:val="16"/>
              </w:rPr>
              <w:t>documentKktVersion</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508BFD5A"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версия ФФД ККТ</w:t>
            </w:r>
          </w:p>
        </w:tc>
        <w:tc>
          <w:tcPr>
            <w:tcW w:w="854" w:type="dxa"/>
            <w:tcBorders>
              <w:top w:val="single" w:sz="6" w:space="0" w:color="DDDDDD"/>
              <w:left w:val="single" w:sz="6" w:space="0" w:color="DDDDDD"/>
              <w:bottom w:val="single" w:sz="6" w:space="0" w:color="DDDDDD"/>
              <w:right w:val="single" w:sz="6" w:space="0" w:color="DDDDDD"/>
            </w:tcBorders>
          </w:tcPr>
          <w:p w14:paraId="258352DE"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01" w:type="dxa"/>
            <w:tcBorders>
              <w:top w:val="single" w:sz="6" w:space="0" w:color="DDDDDD"/>
              <w:left w:val="single" w:sz="6" w:space="0" w:color="DDDDDD"/>
              <w:bottom w:val="single" w:sz="6" w:space="0" w:color="DDDDDD"/>
              <w:right w:val="single" w:sz="6" w:space="0" w:color="DDDDDD"/>
            </w:tcBorders>
          </w:tcPr>
          <w:p w14:paraId="3A0EDB13" w14:textId="675AB513"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{1,2,3}</w:t>
            </w:r>
          </w:p>
        </w:tc>
        <w:tc>
          <w:tcPr>
            <w:tcW w:w="1003" w:type="dxa"/>
            <w:tcBorders>
              <w:top w:val="single" w:sz="6" w:space="0" w:color="DDDDDD"/>
              <w:left w:val="single" w:sz="6" w:space="0" w:color="DDDDDD"/>
              <w:bottom w:val="single" w:sz="6" w:space="0" w:color="DDDDDD"/>
              <w:right w:val="single" w:sz="6" w:space="0" w:color="DDDDDD"/>
            </w:tcBorders>
          </w:tcPr>
          <w:p w14:paraId="204A8B2A" w14:textId="1E810394"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03" w:type="dxa"/>
            <w:tcBorders>
              <w:top w:val="single" w:sz="6" w:space="0" w:color="DDDDDD"/>
              <w:left w:val="single" w:sz="6" w:space="0" w:color="DDDDDD"/>
              <w:bottom w:val="single" w:sz="6" w:space="0" w:color="DDDDDD"/>
              <w:right w:val="single" w:sz="6" w:space="0" w:color="DDDDDD"/>
            </w:tcBorders>
          </w:tcPr>
          <w:p w14:paraId="66F74C3B" w14:textId="34FE10C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03" w:type="dxa"/>
            <w:tcBorders>
              <w:top w:val="single" w:sz="6" w:space="0" w:color="DDDDDD"/>
              <w:left w:val="single" w:sz="6" w:space="0" w:color="DDDDDD"/>
              <w:bottom w:val="single" w:sz="6" w:space="0" w:color="DDDDDD"/>
              <w:right w:val="single" w:sz="6" w:space="0" w:color="DDDDDD"/>
            </w:tcBorders>
          </w:tcPr>
          <w:p w14:paraId="38345597" w14:textId="2F431D9C"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743" w:type="dxa"/>
            <w:tcBorders>
              <w:top w:val="single" w:sz="6" w:space="0" w:color="DDDDDD"/>
              <w:left w:val="single" w:sz="6" w:space="0" w:color="DDDDDD"/>
              <w:bottom w:val="single" w:sz="6" w:space="0" w:color="DDDDDD"/>
              <w:right w:val="single" w:sz="6" w:space="0" w:color="DDDDDD"/>
            </w:tcBorders>
          </w:tcPr>
          <w:p w14:paraId="69B3D0B2" w14:textId="2DB2F78A"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29CD257B" w14:textId="77777777" w:rsidTr="0097099C">
        <w:trPr>
          <w:trHeight w:val="317"/>
        </w:trPr>
        <w:tc>
          <w:tcPr>
            <w:tcW w:w="584" w:type="dxa"/>
            <w:tcBorders>
              <w:top w:val="single" w:sz="6" w:space="0" w:color="DDDDDD"/>
              <w:left w:val="single" w:sz="3" w:space="0" w:color="DDDDDD"/>
              <w:bottom w:val="single" w:sz="6" w:space="0" w:color="DDDDDD"/>
              <w:right w:val="single" w:sz="6" w:space="0" w:color="DDDDDD"/>
            </w:tcBorders>
          </w:tcPr>
          <w:p w14:paraId="499BF0CE"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1040</w:t>
            </w:r>
          </w:p>
        </w:tc>
        <w:tc>
          <w:tcPr>
            <w:tcW w:w="1963" w:type="dxa"/>
            <w:tcBorders>
              <w:top w:val="single" w:sz="6" w:space="0" w:color="DDDDDD"/>
              <w:left w:val="single" w:sz="6" w:space="0" w:color="DDDDDD"/>
              <w:bottom w:val="single" w:sz="6" w:space="0" w:color="DDDDDD"/>
              <w:right w:val="single" w:sz="6" w:space="0" w:color="DDDDDD"/>
            </w:tcBorders>
          </w:tcPr>
          <w:p w14:paraId="7E71E96C" w14:textId="77777777" w:rsidR="00A07B23" w:rsidRPr="009A6AE8" w:rsidRDefault="00A07B23" w:rsidP="00C0378E">
            <w:pPr>
              <w:spacing w:after="0" w:line="259" w:lineRule="auto"/>
              <w:ind w:left="3" w:firstLine="0"/>
              <w:jc w:val="both"/>
              <w:rPr>
                <w:rFonts w:asciiTheme="minorHAnsi" w:hAnsiTheme="minorHAnsi"/>
                <w:szCs w:val="16"/>
              </w:rPr>
            </w:pPr>
            <w:proofErr w:type="spellStart"/>
            <w:r w:rsidRPr="009A6AE8">
              <w:rPr>
                <w:rFonts w:asciiTheme="minorHAnsi" w:hAnsiTheme="minorHAnsi"/>
                <w:szCs w:val="16"/>
              </w:rPr>
              <w:t>fiscalDocumentNumber</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7314C539"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порядковый номер фискального документа</w:t>
            </w:r>
          </w:p>
        </w:tc>
        <w:tc>
          <w:tcPr>
            <w:tcW w:w="854" w:type="dxa"/>
            <w:tcBorders>
              <w:top w:val="single" w:sz="6" w:space="0" w:color="DDDDDD"/>
              <w:left w:val="single" w:sz="6" w:space="0" w:color="DDDDDD"/>
              <w:bottom w:val="single" w:sz="6" w:space="0" w:color="DDDDDD"/>
              <w:right w:val="single" w:sz="6" w:space="0" w:color="DDDDDD"/>
            </w:tcBorders>
          </w:tcPr>
          <w:p w14:paraId="7EDF189C"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01" w:type="dxa"/>
            <w:tcBorders>
              <w:top w:val="single" w:sz="6" w:space="0" w:color="DDDDDD"/>
              <w:left w:val="single" w:sz="6" w:space="0" w:color="DDDDDD"/>
              <w:bottom w:val="single" w:sz="6" w:space="0" w:color="DDDDDD"/>
              <w:right w:val="single" w:sz="6" w:space="0" w:color="DDDDDD"/>
            </w:tcBorders>
          </w:tcPr>
          <w:p w14:paraId="4FC01115" w14:textId="1543E027" w:rsidR="00A07B23" w:rsidRPr="009A6AE8" w:rsidRDefault="002017B9" w:rsidP="002017B9">
            <w:pPr>
              <w:spacing w:after="0" w:line="259" w:lineRule="auto"/>
              <w:ind w:left="6" w:firstLine="0"/>
              <w:jc w:val="center"/>
              <w:rPr>
                <w:rFonts w:asciiTheme="minorHAnsi" w:hAnsiTheme="minorHAnsi"/>
                <w:szCs w:val="16"/>
                <w:lang w:val="en-US"/>
              </w:rPr>
            </w:pPr>
            <w:r w:rsidRPr="009A6AE8">
              <w:rPr>
                <w:rFonts w:asciiTheme="minorHAnsi" w:hAnsiTheme="minorHAnsi"/>
                <w:szCs w:val="16"/>
                <w:lang w:val="en-US"/>
              </w:rPr>
              <w:t>{</w:t>
            </w:r>
            <w:r w:rsidRPr="009A6AE8">
              <w:rPr>
                <w:rFonts w:asciiTheme="minorHAnsi" w:hAnsiTheme="minorHAnsi"/>
                <w:szCs w:val="16"/>
              </w:rPr>
              <w:t>2, 4294967295</w:t>
            </w:r>
            <w:r w:rsidRPr="009A6AE8">
              <w:rPr>
                <w:rFonts w:asciiTheme="minorHAnsi" w:hAnsiTheme="minorHAnsi"/>
                <w:szCs w:val="16"/>
                <w:lang w:val="en-US"/>
              </w:rPr>
              <w:t>}</w:t>
            </w:r>
          </w:p>
        </w:tc>
        <w:tc>
          <w:tcPr>
            <w:tcW w:w="1003" w:type="dxa"/>
            <w:tcBorders>
              <w:top w:val="single" w:sz="6" w:space="0" w:color="DDDDDD"/>
              <w:left w:val="single" w:sz="6" w:space="0" w:color="DDDDDD"/>
              <w:bottom w:val="single" w:sz="6" w:space="0" w:color="DDDDDD"/>
              <w:right w:val="single" w:sz="6" w:space="0" w:color="DDDDDD"/>
            </w:tcBorders>
          </w:tcPr>
          <w:p w14:paraId="5FF9CCA4" w14:textId="5673085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165C2893" w14:textId="4B03168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688D4FFD" w14:textId="20DB42F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743" w:type="dxa"/>
            <w:tcBorders>
              <w:top w:val="single" w:sz="6" w:space="0" w:color="DDDDDD"/>
              <w:left w:val="single" w:sz="6" w:space="0" w:color="DDDDDD"/>
              <w:bottom w:val="single" w:sz="6" w:space="0" w:color="DDDDDD"/>
              <w:right w:val="single" w:sz="6" w:space="0" w:color="DDDDDD"/>
            </w:tcBorders>
          </w:tcPr>
          <w:p w14:paraId="641F8F66"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5CA0BE70"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3E23A8F7"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1041</w:t>
            </w:r>
          </w:p>
        </w:tc>
        <w:tc>
          <w:tcPr>
            <w:tcW w:w="1963" w:type="dxa"/>
            <w:tcBorders>
              <w:top w:val="single" w:sz="6" w:space="0" w:color="DDDDDD"/>
              <w:left w:val="single" w:sz="6" w:space="0" w:color="DDDDDD"/>
              <w:bottom w:val="single" w:sz="6" w:space="0" w:color="DDDDDD"/>
              <w:right w:val="single" w:sz="6" w:space="0" w:color="DDDDDD"/>
            </w:tcBorders>
          </w:tcPr>
          <w:p w14:paraId="7915D7EE"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fiscalDriveNumber</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5609BB3F"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заводской номер фискального накопителя</w:t>
            </w:r>
          </w:p>
        </w:tc>
        <w:tc>
          <w:tcPr>
            <w:tcW w:w="854" w:type="dxa"/>
            <w:tcBorders>
              <w:top w:val="single" w:sz="6" w:space="0" w:color="DDDDDD"/>
              <w:left w:val="single" w:sz="6" w:space="0" w:color="DDDDDD"/>
              <w:bottom w:val="single" w:sz="6" w:space="0" w:color="DDDDDD"/>
              <w:right w:val="single" w:sz="6" w:space="0" w:color="DDDDDD"/>
            </w:tcBorders>
          </w:tcPr>
          <w:p w14:paraId="4E614E68"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01" w:type="dxa"/>
            <w:tcBorders>
              <w:top w:val="single" w:sz="6" w:space="0" w:color="DDDDDD"/>
              <w:left w:val="single" w:sz="6" w:space="0" w:color="DDDDDD"/>
              <w:bottom w:val="single" w:sz="6" w:space="0" w:color="DDDDDD"/>
              <w:right w:val="single" w:sz="6" w:space="0" w:color="DDDDDD"/>
            </w:tcBorders>
          </w:tcPr>
          <w:p w14:paraId="0609C28D"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16 символов</w:t>
            </w:r>
          </w:p>
          <w:p w14:paraId="3F795BBC"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{только цифры}</w:t>
            </w:r>
          </w:p>
        </w:tc>
        <w:tc>
          <w:tcPr>
            <w:tcW w:w="1003" w:type="dxa"/>
            <w:tcBorders>
              <w:top w:val="single" w:sz="6" w:space="0" w:color="DDDDDD"/>
              <w:left w:val="single" w:sz="6" w:space="0" w:color="DDDDDD"/>
              <w:bottom w:val="single" w:sz="6" w:space="0" w:color="DDDDDD"/>
              <w:right w:val="single" w:sz="6" w:space="0" w:color="DDDDDD"/>
            </w:tcBorders>
          </w:tcPr>
          <w:p w14:paraId="03BCDBB9" w14:textId="1614386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2DC12433" w14:textId="5B1ECD70"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65967764" w14:textId="4A178E6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743" w:type="dxa"/>
            <w:tcBorders>
              <w:top w:val="single" w:sz="6" w:space="0" w:color="DDDDDD"/>
              <w:left w:val="single" w:sz="6" w:space="0" w:color="DDDDDD"/>
              <w:bottom w:val="single" w:sz="6" w:space="0" w:color="DDDDDD"/>
              <w:right w:val="single" w:sz="6" w:space="0" w:color="DDDDDD"/>
            </w:tcBorders>
          </w:tcPr>
          <w:p w14:paraId="3A39F60A"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1535BC0A"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1DB6C29B" w14:textId="77777777"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1077</w:t>
            </w:r>
          </w:p>
        </w:tc>
        <w:tc>
          <w:tcPr>
            <w:tcW w:w="1963" w:type="dxa"/>
            <w:tcBorders>
              <w:top w:val="single" w:sz="6" w:space="0" w:color="DDDDDD"/>
              <w:left w:val="single" w:sz="6" w:space="0" w:color="DDDDDD"/>
              <w:bottom w:val="single" w:sz="6" w:space="0" w:color="DDDDDD"/>
              <w:right w:val="single" w:sz="6" w:space="0" w:color="DDDDDD"/>
            </w:tcBorders>
          </w:tcPr>
          <w:p w14:paraId="075467B7"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fiscalSign</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4C1B7BD2"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фискальный признак документа</w:t>
            </w:r>
          </w:p>
        </w:tc>
        <w:tc>
          <w:tcPr>
            <w:tcW w:w="854" w:type="dxa"/>
            <w:tcBorders>
              <w:top w:val="single" w:sz="6" w:space="0" w:color="DDDDDD"/>
              <w:left w:val="single" w:sz="6" w:space="0" w:color="DDDDDD"/>
              <w:bottom w:val="single" w:sz="6" w:space="0" w:color="DDDDDD"/>
              <w:right w:val="single" w:sz="6" w:space="0" w:color="DDDDDD"/>
            </w:tcBorders>
          </w:tcPr>
          <w:p w14:paraId="556A04CC"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01" w:type="dxa"/>
            <w:tcBorders>
              <w:top w:val="single" w:sz="6" w:space="0" w:color="DDDDDD"/>
              <w:left w:val="single" w:sz="6" w:space="0" w:color="DDDDDD"/>
              <w:bottom w:val="single" w:sz="6" w:space="0" w:color="DDDDDD"/>
              <w:right w:val="single" w:sz="6" w:space="0" w:color="DDDDDD"/>
            </w:tcBorders>
          </w:tcPr>
          <w:p w14:paraId="5F46FA52" w14:textId="3BDAE621" w:rsidR="00A07B23" w:rsidRPr="009A6AE8" w:rsidRDefault="00891B50" w:rsidP="00C0378E">
            <w:pPr>
              <w:spacing w:after="0" w:line="259" w:lineRule="auto"/>
              <w:ind w:left="6" w:firstLine="0"/>
              <w:jc w:val="center"/>
              <w:rPr>
                <w:rFonts w:asciiTheme="minorHAnsi" w:hAnsiTheme="minorHAnsi"/>
                <w:szCs w:val="16"/>
              </w:rPr>
            </w:pPr>
            <w:r w:rsidRPr="009A6AE8">
              <w:rPr>
                <w:rFonts w:asciiTheme="minorHAnsi" w:hAnsiTheme="minorHAnsi"/>
                <w:szCs w:val="16"/>
              </w:rPr>
              <w:t>{0, 4294967294}</w:t>
            </w:r>
          </w:p>
        </w:tc>
        <w:tc>
          <w:tcPr>
            <w:tcW w:w="1003" w:type="dxa"/>
            <w:tcBorders>
              <w:top w:val="single" w:sz="6" w:space="0" w:color="DDDDDD"/>
              <w:left w:val="single" w:sz="6" w:space="0" w:color="DDDDDD"/>
              <w:bottom w:val="single" w:sz="6" w:space="0" w:color="DDDDDD"/>
              <w:right w:val="single" w:sz="6" w:space="0" w:color="DDDDDD"/>
            </w:tcBorders>
          </w:tcPr>
          <w:p w14:paraId="3C2B4ADB" w14:textId="20C42A0C"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40FE116D" w14:textId="199AD7A3"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6DEF632E" w14:textId="52BA3E2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743" w:type="dxa"/>
            <w:tcBorders>
              <w:top w:val="single" w:sz="6" w:space="0" w:color="DDDDDD"/>
              <w:left w:val="single" w:sz="6" w:space="0" w:color="DDDDDD"/>
              <w:bottom w:val="single" w:sz="6" w:space="0" w:color="DDDDDD"/>
              <w:right w:val="single" w:sz="6" w:space="0" w:color="DDDDDD"/>
            </w:tcBorders>
          </w:tcPr>
          <w:p w14:paraId="4A540AF9" w14:textId="6FE7CC5C" w:rsidR="00A07B23" w:rsidRPr="009A6AE8" w:rsidRDefault="000D5CF7" w:rsidP="00C0378E">
            <w:pPr>
              <w:spacing w:after="0" w:line="259" w:lineRule="auto"/>
              <w:ind w:left="6" w:firstLine="0"/>
              <w:jc w:val="center"/>
              <w:rPr>
                <w:rFonts w:asciiTheme="minorHAnsi" w:hAnsiTheme="minorHAnsi"/>
                <w:szCs w:val="16"/>
              </w:rPr>
            </w:pPr>
            <w:r w:rsidRPr="009A6AE8">
              <w:rPr>
                <w:rFonts w:asciiTheme="minorHAnsi" w:hAnsiTheme="minorHAnsi"/>
                <w:szCs w:val="16"/>
              </w:rPr>
              <w:t>Передается значение, которое в соответствии с ФФД должно печататься на печатной форме ФД</w:t>
            </w:r>
          </w:p>
        </w:tc>
      </w:tr>
      <w:tr w:rsidR="00A07B23" w:rsidRPr="009A6AE8" w14:paraId="18064D7E" w14:textId="77777777" w:rsidTr="0097099C">
        <w:trPr>
          <w:trHeight w:val="316"/>
        </w:trPr>
        <w:tc>
          <w:tcPr>
            <w:tcW w:w="584" w:type="dxa"/>
            <w:tcBorders>
              <w:top w:val="single" w:sz="6" w:space="0" w:color="DDDDDD"/>
              <w:left w:val="single" w:sz="3" w:space="0" w:color="DDDDDD"/>
              <w:bottom w:val="single" w:sz="6" w:space="0" w:color="DDDDDD"/>
              <w:right w:val="single" w:sz="6" w:space="0" w:color="DDDDDD"/>
            </w:tcBorders>
          </w:tcPr>
          <w:p w14:paraId="497B8D58" w14:textId="77777777" w:rsidR="00A07B23" w:rsidRPr="009A6AE8" w:rsidRDefault="00A07B23" w:rsidP="00C0378E">
            <w:pPr>
              <w:spacing w:after="0" w:line="259" w:lineRule="auto"/>
              <w:ind w:left="0" w:firstLine="0"/>
              <w:jc w:val="both"/>
              <w:rPr>
                <w:rFonts w:asciiTheme="minorHAnsi" w:hAnsiTheme="minorHAnsi"/>
                <w:szCs w:val="16"/>
              </w:rPr>
            </w:pPr>
          </w:p>
        </w:tc>
        <w:tc>
          <w:tcPr>
            <w:tcW w:w="1963" w:type="dxa"/>
            <w:tcBorders>
              <w:top w:val="single" w:sz="6" w:space="0" w:color="DDDDDD"/>
              <w:left w:val="single" w:sz="6" w:space="0" w:color="DDDDDD"/>
              <w:bottom w:val="single" w:sz="6" w:space="0" w:color="DDDDDD"/>
              <w:right w:val="single" w:sz="6" w:space="0" w:color="DDDDDD"/>
            </w:tcBorders>
          </w:tcPr>
          <w:p w14:paraId="23EA4E46"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messageFiscalSign</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6EC99D15"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фискальный признак сообщения для оператора фискальных данных</w:t>
            </w:r>
          </w:p>
        </w:tc>
        <w:tc>
          <w:tcPr>
            <w:tcW w:w="854" w:type="dxa"/>
            <w:tcBorders>
              <w:top w:val="single" w:sz="6" w:space="0" w:color="DDDDDD"/>
              <w:left w:val="single" w:sz="6" w:space="0" w:color="DDDDDD"/>
              <w:bottom w:val="single" w:sz="6" w:space="0" w:color="DDDDDD"/>
              <w:right w:val="single" w:sz="6" w:space="0" w:color="DDDDDD"/>
            </w:tcBorders>
          </w:tcPr>
          <w:p w14:paraId="479C1DAC" w14:textId="5AF5670F" w:rsidR="00A07B23" w:rsidRPr="009A6AE8" w:rsidRDefault="00242DB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(base64)</w:t>
            </w:r>
          </w:p>
        </w:tc>
        <w:tc>
          <w:tcPr>
            <w:tcW w:w="1201" w:type="dxa"/>
            <w:tcBorders>
              <w:top w:val="single" w:sz="6" w:space="0" w:color="DDDDDD"/>
              <w:left w:val="single" w:sz="6" w:space="0" w:color="DDDDDD"/>
              <w:bottom w:val="single" w:sz="6" w:space="0" w:color="DDDDDD"/>
              <w:right w:val="single" w:sz="6" w:space="0" w:color="DDDDDD"/>
            </w:tcBorders>
          </w:tcPr>
          <w:p w14:paraId="4B2B30D1" w14:textId="73113F47" w:rsidR="00A07B23" w:rsidRPr="009A6AE8" w:rsidRDefault="00A07B23" w:rsidP="00C0378E">
            <w:pPr>
              <w:spacing w:after="0" w:line="259" w:lineRule="auto"/>
              <w:ind w:left="6" w:firstLine="0"/>
              <w:jc w:val="center"/>
              <w:rPr>
                <w:rFonts w:asciiTheme="minorHAnsi" w:hAnsiTheme="minorHAnsi"/>
                <w:szCs w:val="16"/>
              </w:rPr>
            </w:pPr>
          </w:p>
        </w:tc>
        <w:tc>
          <w:tcPr>
            <w:tcW w:w="1003" w:type="dxa"/>
            <w:tcBorders>
              <w:top w:val="single" w:sz="6" w:space="0" w:color="DDDDDD"/>
              <w:left w:val="single" w:sz="6" w:space="0" w:color="DDDDDD"/>
              <w:bottom w:val="single" w:sz="6" w:space="0" w:color="DDDDDD"/>
              <w:right w:val="single" w:sz="6" w:space="0" w:color="DDDDDD"/>
            </w:tcBorders>
          </w:tcPr>
          <w:p w14:paraId="2CE50605" w14:textId="208DE068"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03" w:type="dxa"/>
            <w:tcBorders>
              <w:top w:val="single" w:sz="6" w:space="0" w:color="DDDDDD"/>
              <w:left w:val="single" w:sz="6" w:space="0" w:color="DDDDDD"/>
              <w:bottom w:val="single" w:sz="6" w:space="0" w:color="DDDDDD"/>
              <w:right w:val="single" w:sz="6" w:space="0" w:color="DDDDDD"/>
            </w:tcBorders>
          </w:tcPr>
          <w:p w14:paraId="52FC99E4" w14:textId="4ECBA5CF"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3FA8A31C" w14:textId="6C729FD6"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743" w:type="dxa"/>
            <w:tcBorders>
              <w:top w:val="single" w:sz="6" w:space="0" w:color="DDDDDD"/>
              <w:left w:val="single" w:sz="6" w:space="0" w:color="DDDDDD"/>
              <w:bottom w:val="single" w:sz="6" w:space="0" w:color="DDDDDD"/>
              <w:right w:val="single" w:sz="6" w:space="0" w:color="DDDDDD"/>
            </w:tcBorders>
          </w:tcPr>
          <w:p w14:paraId="0EE5915D" w14:textId="77777777" w:rsidR="00A07B23" w:rsidRPr="009A6AE8" w:rsidRDefault="009A6AE8" w:rsidP="00C0378E">
            <w:pPr>
              <w:spacing w:after="0" w:line="259" w:lineRule="auto"/>
              <w:ind w:left="6" w:firstLine="0"/>
              <w:jc w:val="center"/>
              <w:rPr>
                <w:rStyle w:val="af6"/>
                <w:rFonts w:asciiTheme="minorHAnsi" w:hAnsiTheme="minorHAnsi"/>
                <w:szCs w:val="16"/>
              </w:rPr>
            </w:pPr>
            <w:hyperlink w:anchor="_Дескрипторы_реквизитов_фискальных" w:history="1">
              <w:r w:rsidR="00A07B23" w:rsidRPr="009A6AE8">
                <w:rPr>
                  <w:rStyle w:val="af6"/>
                  <w:rFonts w:asciiTheme="minorHAnsi" w:hAnsiTheme="minorHAnsi"/>
                  <w:szCs w:val="16"/>
                </w:rPr>
                <w:t>см. Дескрипторы реквизитов фискальных документов</w:t>
              </w:r>
            </w:hyperlink>
          </w:p>
        </w:tc>
      </w:tr>
      <w:tr w:rsidR="00A07B23" w:rsidRPr="009A6AE8" w14:paraId="060C5BFC" w14:textId="77777777" w:rsidTr="0097099C">
        <w:trPr>
          <w:trHeight w:val="3051"/>
        </w:trPr>
        <w:tc>
          <w:tcPr>
            <w:tcW w:w="584" w:type="dxa"/>
            <w:tcBorders>
              <w:top w:val="single" w:sz="6" w:space="0" w:color="DDDDDD"/>
              <w:left w:val="single" w:sz="3" w:space="0" w:color="DDDDDD"/>
              <w:bottom w:val="single" w:sz="6" w:space="0" w:color="DDDDDD"/>
              <w:right w:val="single" w:sz="6" w:space="0" w:color="DDDDDD"/>
            </w:tcBorders>
          </w:tcPr>
          <w:p w14:paraId="44D790CC" w14:textId="77777777"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 xml:space="preserve"> </w:t>
            </w:r>
          </w:p>
        </w:tc>
        <w:tc>
          <w:tcPr>
            <w:tcW w:w="1963" w:type="dxa"/>
            <w:tcBorders>
              <w:top w:val="single" w:sz="6" w:space="0" w:color="DDDDDD"/>
              <w:left w:val="single" w:sz="6" w:space="0" w:color="DDDDDD"/>
              <w:bottom w:val="single" w:sz="6" w:space="0" w:color="DDDDDD"/>
              <w:right w:val="single" w:sz="6" w:space="0" w:color="DDDDDD"/>
            </w:tcBorders>
          </w:tcPr>
          <w:p w14:paraId="1CDABA87"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rawData</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0E328D69" w14:textId="5620E758"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 xml:space="preserve">бинарное представление документа в формате сообщения протокола взаимодействия ККТ и </w:t>
            </w:r>
            <w:r w:rsidR="00481EC8" w:rsidRPr="009A6AE8">
              <w:rPr>
                <w:rFonts w:asciiTheme="minorHAnsi" w:hAnsiTheme="minorHAnsi"/>
                <w:szCs w:val="16"/>
              </w:rPr>
              <w:t xml:space="preserve">ТС </w:t>
            </w:r>
            <w:r w:rsidRPr="009A6AE8">
              <w:rPr>
                <w:rFonts w:asciiTheme="minorHAnsi" w:hAnsiTheme="minorHAnsi"/>
                <w:szCs w:val="16"/>
              </w:rPr>
              <w:t xml:space="preserve">ОФД. Описание формата блока данных содержится в примечании после таблицы </w:t>
            </w:r>
            <w:r w:rsidRPr="009A6AE8">
              <w:rPr>
                <w:rFonts w:asciiTheme="minorHAnsi" w:hAnsiTheme="minorHAnsi"/>
                <w:szCs w:val="16"/>
              </w:rPr>
              <w:lastRenderedPageBreak/>
              <w:t>«Отчет о регистрации».</w:t>
            </w:r>
          </w:p>
        </w:tc>
        <w:tc>
          <w:tcPr>
            <w:tcW w:w="854" w:type="dxa"/>
            <w:tcBorders>
              <w:top w:val="single" w:sz="6" w:space="0" w:color="DDDDDD"/>
              <w:left w:val="single" w:sz="6" w:space="0" w:color="DDDDDD"/>
              <w:bottom w:val="single" w:sz="6" w:space="0" w:color="DDDDDD"/>
              <w:right w:val="single" w:sz="6" w:space="0" w:color="DDDDDD"/>
            </w:tcBorders>
          </w:tcPr>
          <w:p w14:paraId="4467A9BF"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lastRenderedPageBreak/>
              <w:t>String</w:t>
            </w:r>
            <w:proofErr w:type="spellEnd"/>
            <w:r w:rsidRPr="009A6AE8">
              <w:rPr>
                <w:rFonts w:asciiTheme="minorHAnsi" w:hAnsiTheme="minorHAnsi"/>
                <w:szCs w:val="16"/>
              </w:rPr>
              <w:t xml:space="preserve"> (base64)</w:t>
            </w:r>
          </w:p>
        </w:tc>
        <w:tc>
          <w:tcPr>
            <w:tcW w:w="1201" w:type="dxa"/>
            <w:tcBorders>
              <w:top w:val="single" w:sz="6" w:space="0" w:color="DDDDDD"/>
              <w:left w:val="single" w:sz="6" w:space="0" w:color="DDDDDD"/>
              <w:bottom w:val="single" w:sz="6" w:space="0" w:color="DDDDDD"/>
              <w:right w:val="single" w:sz="6" w:space="0" w:color="DDDDDD"/>
            </w:tcBorders>
          </w:tcPr>
          <w:p w14:paraId="57E7CB7E" w14:textId="77777777" w:rsidR="00A07B23" w:rsidRPr="009A6AE8" w:rsidRDefault="00A07B23" w:rsidP="00C0378E">
            <w:pPr>
              <w:spacing w:after="0" w:line="259" w:lineRule="auto"/>
              <w:ind w:left="6" w:firstLine="0"/>
              <w:jc w:val="center"/>
              <w:rPr>
                <w:rFonts w:asciiTheme="minorHAnsi" w:hAnsiTheme="minorHAnsi"/>
                <w:szCs w:val="16"/>
              </w:rPr>
            </w:pPr>
          </w:p>
        </w:tc>
        <w:tc>
          <w:tcPr>
            <w:tcW w:w="1003" w:type="dxa"/>
            <w:tcBorders>
              <w:top w:val="single" w:sz="6" w:space="0" w:color="DDDDDD"/>
              <w:left w:val="single" w:sz="6" w:space="0" w:color="DDDDDD"/>
              <w:bottom w:val="single" w:sz="6" w:space="0" w:color="DDDDDD"/>
              <w:right w:val="single" w:sz="6" w:space="0" w:color="DDDDDD"/>
            </w:tcBorders>
          </w:tcPr>
          <w:p w14:paraId="40C1E416" w14:textId="7DE6CBA5"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72768912" w14:textId="4EED7FE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cstheme="maj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487571BF" w14:textId="10945EE9"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cstheme="majorHAnsi"/>
                <w:szCs w:val="16"/>
              </w:rPr>
              <w:t>1</w:t>
            </w:r>
          </w:p>
        </w:tc>
        <w:tc>
          <w:tcPr>
            <w:tcW w:w="1743" w:type="dxa"/>
            <w:tcBorders>
              <w:top w:val="single" w:sz="6" w:space="0" w:color="DDDDDD"/>
              <w:left w:val="single" w:sz="6" w:space="0" w:color="DDDDDD"/>
              <w:bottom w:val="single" w:sz="6" w:space="0" w:color="DDDDDD"/>
              <w:right w:val="single" w:sz="6" w:space="0" w:color="DDDDDD"/>
            </w:tcBorders>
          </w:tcPr>
          <w:p w14:paraId="0A3A9FAD"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1465B513" w14:textId="77777777" w:rsidTr="0097099C">
        <w:trPr>
          <w:trHeight w:val="489"/>
        </w:trPr>
        <w:tc>
          <w:tcPr>
            <w:tcW w:w="584" w:type="dxa"/>
            <w:tcBorders>
              <w:top w:val="single" w:sz="6" w:space="0" w:color="DDDDDD"/>
              <w:left w:val="single" w:sz="3" w:space="0" w:color="DDDDDD"/>
              <w:bottom w:val="single" w:sz="6" w:space="0" w:color="DDDDDD"/>
              <w:right w:val="single" w:sz="6" w:space="0" w:color="DDDDDD"/>
            </w:tcBorders>
          </w:tcPr>
          <w:p w14:paraId="1B73E5B7" w14:textId="7C457138"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1084</w:t>
            </w:r>
          </w:p>
        </w:tc>
        <w:tc>
          <w:tcPr>
            <w:tcW w:w="1963" w:type="dxa"/>
            <w:tcBorders>
              <w:top w:val="single" w:sz="6" w:space="0" w:color="DDDDDD"/>
              <w:left w:val="single" w:sz="6" w:space="0" w:color="DDDDDD"/>
              <w:bottom w:val="single" w:sz="6" w:space="0" w:color="DDDDDD"/>
              <w:right w:val="single" w:sz="6" w:space="0" w:color="DDDDDD"/>
            </w:tcBorders>
          </w:tcPr>
          <w:p w14:paraId="48405C92" w14:textId="0F156809"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properties</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682C24A1" w14:textId="4344C9F5"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 xml:space="preserve">Дополнительный реквизит </w:t>
            </w:r>
          </w:p>
        </w:tc>
        <w:tc>
          <w:tcPr>
            <w:tcW w:w="854" w:type="dxa"/>
            <w:tcBorders>
              <w:top w:val="single" w:sz="6" w:space="0" w:color="DDDDDD"/>
              <w:left w:val="single" w:sz="6" w:space="0" w:color="DDDDDD"/>
              <w:bottom w:val="single" w:sz="6" w:space="0" w:color="DDDDDD"/>
              <w:right w:val="single" w:sz="6" w:space="0" w:color="DDDDDD"/>
            </w:tcBorders>
          </w:tcPr>
          <w:p w14:paraId="00861B4B" w14:textId="0B80A651"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p>
        </w:tc>
        <w:tc>
          <w:tcPr>
            <w:tcW w:w="1201" w:type="dxa"/>
            <w:tcBorders>
              <w:top w:val="single" w:sz="6" w:space="0" w:color="DDDDDD"/>
              <w:left w:val="single" w:sz="6" w:space="0" w:color="DDDDDD"/>
              <w:bottom w:val="single" w:sz="6" w:space="0" w:color="DDDDDD"/>
              <w:right w:val="single" w:sz="6" w:space="0" w:color="DDDDDD"/>
            </w:tcBorders>
          </w:tcPr>
          <w:p w14:paraId="33D1C7D1" w14:textId="77777777" w:rsidR="00A07B23" w:rsidRPr="009A6AE8" w:rsidRDefault="00A07B23" w:rsidP="00C0378E">
            <w:pPr>
              <w:spacing w:after="0" w:line="259" w:lineRule="auto"/>
              <w:ind w:left="6" w:firstLine="0"/>
              <w:jc w:val="center"/>
              <w:rPr>
                <w:rFonts w:asciiTheme="minorHAnsi" w:hAnsiTheme="minorHAnsi"/>
                <w:szCs w:val="16"/>
              </w:rPr>
            </w:pPr>
          </w:p>
        </w:tc>
        <w:tc>
          <w:tcPr>
            <w:tcW w:w="1003" w:type="dxa"/>
            <w:tcBorders>
              <w:top w:val="single" w:sz="6" w:space="0" w:color="DDDDDD"/>
              <w:left w:val="single" w:sz="6" w:space="0" w:color="DDDDDD"/>
              <w:bottom w:val="single" w:sz="6" w:space="0" w:color="DDDDDD"/>
              <w:right w:val="single" w:sz="6" w:space="0" w:color="DDDDDD"/>
            </w:tcBorders>
          </w:tcPr>
          <w:p w14:paraId="6E887884" w14:textId="1A1F7F4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cstheme="majorHAnsi"/>
                <w:szCs w:val="16"/>
              </w:rPr>
              <w:t>0…n</w:t>
            </w:r>
          </w:p>
        </w:tc>
        <w:tc>
          <w:tcPr>
            <w:tcW w:w="1003" w:type="dxa"/>
            <w:tcBorders>
              <w:top w:val="single" w:sz="6" w:space="0" w:color="DDDDDD"/>
              <w:left w:val="single" w:sz="6" w:space="0" w:color="DDDDDD"/>
              <w:bottom w:val="single" w:sz="6" w:space="0" w:color="DDDDDD"/>
              <w:right w:val="single" w:sz="6" w:space="0" w:color="DDDDDD"/>
            </w:tcBorders>
          </w:tcPr>
          <w:p w14:paraId="11EB5FEA" w14:textId="79756DE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03" w:type="dxa"/>
            <w:tcBorders>
              <w:top w:val="single" w:sz="6" w:space="0" w:color="DDDDDD"/>
              <w:left w:val="single" w:sz="6" w:space="0" w:color="DDDDDD"/>
              <w:bottom w:val="single" w:sz="6" w:space="0" w:color="DDDDDD"/>
              <w:right w:val="single" w:sz="6" w:space="0" w:color="DDDDDD"/>
            </w:tcBorders>
          </w:tcPr>
          <w:p w14:paraId="4E749443" w14:textId="1BCF9FC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743" w:type="dxa"/>
            <w:tcBorders>
              <w:top w:val="single" w:sz="6" w:space="0" w:color="DDDDDD"/>
              <w:left w:val="single" w:sz="6" w:space="0" w:color="DDDDDD"/>
              <w:bottom w:val="single" w:sz="6" w:space="0" w:color="DDDDDD"/>
              <w:right w:val="single" w:sz="6" w:space="0" w:color="DDDDDD"/>
            </w:tcBorders>
          </w:tcPr>
          <w:p w14:paraId="6D7AA054"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29B07AB4" w14:textId="77777777" w:rsidTr="0097099C">
        <w:trPr>
          <w:trHeight w:val="489"/>
        </w:trPr>
        <w:tc>
          <w:tcPr>
            <w:tcW w:w="584" w:type="dxa"/>
            <w:tcBorders>
              <w:top w:val="single" w:sz="6" w:space="0" w:color="DDDDDD"/>
              <w:left w:val="single" w:sz="3" w:space="0" w:color="DDDDDD"/>
              <w:bottom w:val="single" w:sz="6" w:space="0" w:color="DDDDDD"/>
              <w:right w:val="single" w:sz="6" w:space="0" w:color="DDDDDD"/>
            </w:tcBorders>
          </w:tcPr>
          <w:p w14:paraId="2B6B3FF9" w14:textId="29F5E8A8"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1069</w:t>
            </w:r>
          </w:p>
        </w:tc>
        <w:tc>
          <w:tcPr>
            <w:tcW w:w="1963" w:type="dxa"/>
            <w:tcBorders>
              <w:top w:val="single" w:sz="6" w:space="0" w:color="DDDDDD"/>
              <w:left w:val="single" w:sz="6" w:space="0" w:color="DDDDDD"/>
              <w:bottom w:val="single" w:sz="6" w:space="0" w:color="DDDDDD"/>
              <w:right w:val="single" w:sz="6" w:space="0" w:color="DDDDDD"/>
            </w:tcBorders>
          </w:tcPr>
          <w:p w14:paraId="4C81F9BD" w14:textId="32FB75A9"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message</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3156B009" w14:textId="54604C8B"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Сообщение оператору</w:t>
            </w:r>
          </w:p>
        </w:tc>
        <w:tc>
          <w:tcPr>
            <w:tcW w:w="854" w:type="dxa"/>
            <w:tcBorders>
              <w:top w:val="single" w:sz="6" w:space="0" w:color="DDDDDD"/>
              <w:left w:val="single" w:sz="6" w:space="0" w:color="DDDDDD"/>
              <w:bottom w:val="single" w:sz="6" w:space="0" w:color="DDDDDD"/>
              <w:right w:val="single" w:sz="6" w:space="0" w:color="DDDDDD"/>
            </w:tcBorders>
          </w:tcPr>
          <w:p w14:paraId="65AC2415" w14:textId="17C52C5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r w:rsidRPr="009A6AE8">
              <w:rPr>
                <w:rFonts w:asciiTheme="minorHAnsi" w:hAnsiTheme="minorHAnsi"/>
                <w:szCs w:val="16"/>
              </w:rPr>
              <w:t xml:space="preserve"> </w:t>
            </w:r>
          </w:p>
        </w:tc>
        <w:tc>
          <w:tcPr>
            <w:tcW w:w="1201" w:type="dxa"/>
            <w:tcBorders>
              <w:top w:val="single" w:sz="6" w:space="0" w:color="DDDDDD"/>
              <w:left w:val="single" w:sz="6" w:space="0" w:color="DDDDDD"/>
              <w:bottom w:val="single" w:sz="6" w:space="0" w:color="DDDDDD"/>
              <w:right w:val="single" w:sz="6" w:space="0" w:color="DDDDDD"/>
            </w:tcBorders>
          </w:tcPr>
          <w:p w14:paraId="17F1192A" w14:textId="77777777" w:rsidR="00A07B23" w:rsidRPr="009A6AE8" w:rsidRDefault="00A07B23" w:rsidP="00C0378E">
            <w:pPr>
              <w:spacing w:after="0" w:line="259" w:lineRule="auto"/>
              <w:ind w:left="6" w:firstLine="0"/>
              <w:jc w:val="center"/>
              <w:rPr>
                <w:rFonts w:asciiTheme="minorHAnsi" w:hAnsiTheme="minorHAnsi"/>
                <w:szCs w:val="16"/>
              </w:rPr>
            </w:pPr>
          </w:p>
        </w:tc>
        <w:tc>
          <w:tcPr>
            <w:tcW w:w="1003" w:type="dxa"/>
            <w:tcBorders>
              <w:top w:val="single" w:sz="6" w:space="0" w:color="DDDDDD"/>
              <w:left w:val="single" w:sz="6" w:space="0" w:color="DDDDDD"/>
              <w:bottom w:val="single" w:sz="6" w:space="0" w:color="DDDDDD"/>
              <w:right w:val="single" w:sz="6" w:space="0" w:color="DDDDDD"/>
            </w:tcBorders>
          </w:tcPr>
          <w:p w14:paraId="61BADAB2" w14:textId="4563079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0…n</w:t>
            </w:r>
          </w:p>
        </w:tc>
        <w:tc>
          <w:tcPr>
            <w:tcW w:w="1003" w:type="dxa"/>
            <w:tcBorders>
              <w:top w:val="single" w:sz="6" w:space="0" w:color="DDDDDD"/>
              <w:left w:val="single" w:sz="6" w:space="0" w:color="DDDDDD"/>
              <w:bottom w:val="single" w:sz="6" w:space="0" w:color="DDDDDD"/>
              <w:right w:val="single" w:sz="6" w:space="0" w:color="DDDDDD"/>
            </w:tcBorders>
          </w:tcPr>
          <w:p w14:paraId="175F2A71" w14:textId="6035168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03" w:type="dxa"/>
            <w:tcBorders>
              <w:top w:val="single" w:sz="6" w:space="0" w:color="DDDDDD"/>
              <w:left w:val="single" w:sz="6" w:space="0" w:color="DDDDDD"/>
              <w:bottom w:val="single" w:sz="6" w:space="0" w:color="DDDDDD"/>
              <w:right w:val="single" w:sz="6" w:space="0" w:color="DDDDDD"/>
            </w:tcBorders>
          </w:tcPr>
          <w:p w14:paraId="4BA82C5B" w14:textId="315E8B78"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743" w:type="dxa"/>
            <w:tcBorders>
              <w:top w:val="single" w:sz="6" w:space="0" w:color="DDDDDD"/>
              <w:left w:val="single" w:sz="6" w:space="0" w:color="DDDDDD"/>
              <w:bottom w:val="single" w:sz="6" w:space="0" w:color="DDDDDD"/>
              <w:right w:val="single" w:sz="6" w:space="0" w:color="DDDDDD"/>
            </w:tcBorders>
          </w:tcPr>
          <w:p w14:paraId="43C2F7FD"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4AEB0477" w14:textId="77777777" w:rsidTr="0097099C">
        <w:trPr>
          <w:trHeight w:val="489"/>
        </w:trPr>
        <w:tc>
          <w:tcPr>
            <w:tcW w:w="584" w:type="dxa"/>
            <w:tcBorders>
              <w:top w:val="single" w:sz="6" w:space="0" w:color="DDDDDD"/>
              <w:left w:val="single" w:sz="3" w:space="0" w:color="DDDDDD"/>
              <w:bottom w:val="single" w:sz="6" w:space="0" w:color="DDDDDD"/>
              <w:right w:val="single" w:sz="6" w:space="0" w:color="DDDDDD"/>
            </w:tcBorders>
          </w:tcPr>
          <w:p w14:paraId="09142F44" w14:textId="3517247E"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1009</w:t>
            </w:r>
          </w:p>
        </w:tc>
        <w:tc>
          <w:tcPr>
            <w:tcW w:w="1963" w:type="dxa"/>
            <w:tcBorders>
              <w:top w:val="single" w:sz="6" w:space="0" w:color="DDDDDD"/>
              <w:left w:val="single" w:sz="6" w:space="0" w:color="DDDDDD"/>
              <w:bottom w:val="single" w:sz="6" w:space="0" w:color="DDDDDD"/>
              <w:right w:val="single" w:sz="6" w:space="0" w:color="DDDDDD"/>
            </w:tcBorders>
          </w:tcPr>
          <w:p w14:paraId="66660317" w14:textId="0F65BE9E"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retailAddress</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72917CD1" w14:textId="495B9C0A"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Адрес расчета</w:t>
            </w:r>
          </w:p>
        </w:tc>
        <w:tc>
          <w:tcPr>
            <w:tcW w:w="854" w:type="dxa"/>
            <w:tcBorders>
              <w:top w:val="single" w:sz="6" w:space="0" w:color="DDDDDD"/>
              <w:left w:val="single" w:sz="6" w:space="0" w:color="DDDDDD"/>
              <w:bottom w:val="single" w:sz="6" w:space="0" w:color="DDDDDD"/>
              <w:right w:val="single" w:sz="6" w:space="0" w:color="DDDDDD"/>
            </w:tcBorders>
          </w:tcPr>
          <w:p w14:paraId="526E5A9B" w14:textId="4894CBCF"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01" w:type="dxa"/>
            <w:tcBorders>
              <w:top w:val="single" w:sz="6" w:space="0" w:color="DDDDDD"/>
              <w:left w:val="single" w:sz="6" w:space="0" w:color="DDDDDD"/>
              <w:bottom w:val="single" w:sz="6" w:space="0" w:color="DDDDDD"/>
              <w:right w:val="single" w:sz="6" w:space="0" w:color="DDDDDD"/>
            </w:tcBorders>
          </w:tcPr>
          <w:p w14:paraId="6E96CFBC" w14:textId="77777777" w:rsidR="00A07B23" w:rsidRPr="009A6AE8" w:rsidRDefault="00A07B23" w:rsidP="00C0378E">
            <w:pPr>
              <w:spacing w:after="0" w:line="259" w:lineRule="auto"/>
              <w:ind w:left="6" w:firstLine="0"/>
              <w:jc w:val="center"/>
              <w:rPr>
                <w:rFonts w:asciiTheme="minorHAnsi" w:hAnsiTheme="minorHAnsi"/>
                <w:szCs w:val="16"/>
              </w:rPr>
            </w:pPr>
          </w:p>
        </w:tc>
        <w:tc>
          <w:tcPr>
            <w:tcW w:w="1003" w:type="dxa"/>
            <w:tcBorders>
              <w:top w:val="single" w:sz="6" w:space="0" w:color="DDDDDD"/>
              <w:left w:val="single" w:sz="6" w:space="0" w:color="DDDDDD"/>
              <w:bottom w:val="single" w:sz="6" w:space="0" w:color="DDDDDD"/>
              <w:right w:val="single" w:sz="6" w:space="0" w:color="DDDDDD"/>
            </w:tcBorders>
          </w:tcPr>
          <w:p w14:paraId="2D5A03C4" w14:textId="0326C6D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2AAC60ED" w14:textId="6C016F2D"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03" w:type="dxa"/>
            <w:tcBorders>
              <w:top w:val="single" w:sz="6" w:space="0" w:color="DDDDDD"/>
              <w:left w:val="single" w:sz="6" w:space="0" w:color="DDDDDD"/>
              <w:bottom w:val="single" w:sz="6" w:space="0" w:color="DDDDDD"/>
              <w:right w:val="single" w:sz="6" w:space="0" w:color="DDDDDD"/>
            </w:tcBorders>
          </w:tcPr>
          <w:p w14:paraId="096CA40B" w14:textId="1D715E9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743" w:type="dxa"/>
            <w:tcBorders>
              <w:top w:val="single" w:sz="6" w:space="0" w:color="DDDDDD"/>
              <w:left w:val="single" w:sz="6" w:space="0" w:color="DDDDDD"/>
              <w:bottom w:val="single" w:sz="6" w:space="0" w:color="DDDDDD"/>
              <w:right w:val="single" w:sz="6" w:space="0" w:color="DDDDDD"/>
            </w:tcBorders>
          </w:tcPr>
          <w:p w14:paraId="0603629E"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2341639A" w14:textId="77777777" w:rsidTr="0097099C">
        <w:trPr>
          <w:trHeight w:val="489"/>
        </w:trPr>
        <w:tc>
          <w:tcPr>
            <w:tcW w:w="584" w:type="dxa"/>
            <w:tcBorders>
              <w:top w:val="single" w:sz="6" w:space="0" w:color="DDDDDD"/>
              <w:left w:val="single" w:sz="3" w:space="0" w:color="DDDDDD"/>
              <w:bottom w:val="single" w:sz="6" w:space="0" w:color="DDDDDD"/>
              <w:right w:val="single" w:sz="6" w:space="0" w:color="DDDDDD"/>
            </w:tcBorders>
          </w:tcPr>
          <w:p w14:paraId="09F88C7D" w14:textId="1E96CFA8"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1048</w:t>
            </w:r>
          </w:p>
        </w:tc>
        <w:tc>
          <w:tcPr>
            <w:tcW w:w="1963" w:type="dxa"/>
            <w:tcBorders>
              <w:top w:val="single" w:sz="6" w:space="0" w:color="DDDDDD"/>
              <w:left w:val="single" w:sz="6" w:space="0" w:color="DDDDDD"/>
              <w:bottom w:val="single" w:sz="6" w:space="0" w:color="DDDDDD"/>
              <w:right w:val="single" w:sz="6" w:space="0" w:color="DDDDDD"/>
            </w:tcBorders>
          </w:tcPr>
          <w:p w14:paraId="1F3248B7" w14:textId="1AA9292A"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user</w:t>
            </w:r>
            <w:proofErr w:type="spellEnd"/>
          </w:p>
        </w:tc>
        <w:tc>
          <w:tcPr>
            <w:tcW w:w="1270" w:type="dxa"/>
            <w:tcBorders>
              <w:top w:val="single" w:sz="6" w:space="0" w:color="DDDDDD"/>
              <w:left w:val="single" w:sz="6" w:space="0" w:color="DDDDDD"/>
              <w:bottom w:val="single" w:sz="6" w:space="0" w:color="DDDDDD"/>
              <w:right w:val="single" w:sz="6" w:space="0" w:color="DDDDDD"/>
            </w:tcBorders>
          </w:tcPr>
          <w:p w14:paraId="671C5BE3" w14:textId="4809AB78"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Наименование пользователя</w:t>
            </w:r>
          </w:p>
        </w:tc>
        <w:tc>
          <w:tcPr>
            <w:tcW w:w="854" w:type="dxa"/>
            <w:tcBorders>
              <w:top w:val="single" w:sz="6" w:space="0" w:color="DDDDDD"/>
              <w:left w:val="single" w:sz="6" w:space="0" w:color="DDDDDD"/>
              <w:bottom w:val="single" w:sz="6" w:space="0" w:color="DDDDDD"/>
              <w:right w:val="single" w:sz="6" w:space="0" w:color="DDDDDD"/>
            </w:tcBorders>
          </w:tcPr>
          <w:p w14:paraId="45FDF146" w14:textId="53267C94"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01" w:type="dxa"/>
            <w:tcBorders>
              <w:top w:val="single" w:sz="6" w:space="0" w:color="DDDDDD"/>
              <w:left w:val="single" w:sz="6" w:space="0" w:color="DDDDDD"/>
              <w:bottom w:val="single" w:sz="6" w:space="0" w:color="DDDDDD"/>
              <w:right w:val="single" w:sz="6" w:space="0" w:color="DDDDDD"/>
            </w:tcBorders>
          </w:tcPr>
          <w:p w14:paraId="3A1DF427" w14:textId="77777777" w:rsidR="00A07B23" w:rsidRPr="009A6AE8" w:rsidRDefault="00A07B23" w:rsidP="00C0378E">
            <w:pPr>
              <w:spacing w:after="0" w:line="259" w:lineRule="auto"/>
              <w:ind w:left="6" w:firstLine="0"/>
              <w:jc w:val="center"/>
              <w:rPr>
                <w:rFonts w:asciiTheme="minorHAnsi" w:hAnsiTheme="minorHAnsi"/>
                <w:szCs w:val="16"/>
              </w:rPr>
            </w:pPr>
          </w:p>
        </w:tc>
        <w:tc>
          <w:tcPr>
            <w:tcW w:w="1003" w:type="dxa"/>
            <w:tcBorders>
              <w:top w:val="single" w:sz="6" w:space="0" w:color="DDDDDD"/>
              <w:left w:val="single" w:sz="6" w:space="0" w:color="DDDDDD"/>
              <w:bottom w:val="single" w:sz="6" w:space="0" w:color="DDDDDD"/>
              <w:right w:val="single" w:sz="6" w:space="0" w:color="DDDDDD"/>
            </w:tcBorders>
          </w:tcPr>
          <w:p w14:paraId="09517819" w14:textId="01A69BD8"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03" w:type="dxa"/>
            <w:tcBorders>
              <w:top w:val="single" w:sz="6" w:space="0" w:color="DDDDDD"/>
              <w:left w:val="single" w:sz="6" w:space="0" w:color="DDDDDD"/>
              <w:bottom w:val="single" w:sz="6" w:space="0" w:color="DDDDDD"/>
              <w:right w:val="single" w:sz="6" w:space="0" w:color="DDDDDD"/>
            </w:tcBorders>
          </w:tcPr>
          <w:p w14:paraId="2A2C6153" w14:textId="09310708"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03" w:type="dxa"/>
            <w:tcBorders>
              <w:top w:val="single" w:sz="6" w:space="0" w:color="DDDDDD"/>
              <w:left w:val="single" w:sz="6" w:space="0" w:color="DDDDDD"/>
              <w:bottom w:val="single" w:sz="6" w:space="0" w:color="DDDDDD"/>
              <w:right w:val="single" w:sz="6" w:space="0" w:color="DDDDDD"/>
            </w:tcBorders>
          </w:tcPr>
          <w:p w14:paraId="6F2A03EF" w14:textId="3EE7F8AC"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743" w:type="dxa"/>
            <w:tcBorders>
              <w:top w:val="single" w:sz="6" w:space="0" w:color="DDDDDD"/>
              <w:left w:val="single" w:sz="6" w:space="0" w:color="DDDDDD"/>
              <w:bottom w:val="single" w:sz="6" w:space="0" w:color="DDDDDD"/>
              <w:right w:val="single" w:sz="6" w:space="0" w:color="DDDDDD"/>
            </w:tcBorders>
          </w:tcPr>
          <w:p w14:paraId="3F405D20" w14:textId="77777777" w:rsidR="00A07B23" w:rsidRPr="009A6AE8" w:rsidRDefault="00A07B23" w:rsidP="00C0378E">
            <w:pPr>
              <w:spacing w:after="0" w:line="259" w:lineRule="auto"/>
              <w:ind w:left="6" w:firstLine="0"/>
              <w:jc w:val="center"/>
              <w:rPr>
                <w:rFonts w:asciiTheme="minorHAnsi" w:hAnsiTheme="minorHAnsi"/>
                <w:szCs w:val="16"/>
              </w:rPr>
            </w:pPr>
          </w:p>
        </w:tc>
      </w:tr>
    </w:tbl>
    <w:p w14:paraId="3DDB46C2" w14:textId="4E070AA2" w:rsidR="00EA4B41" w:rsidRPr="009A6AE8" w:rsidRDefault="00703859" w:rsidP="009A6AE8">
      <w:pPr>
        <w:pStyle w:val="5"/>
        <w:spacing w:before="240" w:after="120" w:line="240" w:lineRule="auto"/>
        <w:ind w:left="11" w:hanging="11"/>
        <w:rPr>
          <w:rFonts w:asciiTheme="minorHAnsi" w:hAnsiTheme="minorHAnsi" w:cs="Times New Roman"/>
          <w:sz w:val="24"/>
          <w:szCs w:val="24"/>
        </w:rPr>
      </w:pPr>
      <w:bookmarkStart w:id="12" w:name="_Сообщение_оператора"/>
      <w:bookmarkEnd w:id="12"/>
      <w:r w:rsidRPr="009A6AE8">
        <w:rPr>
          <w:rFonts w:asciiTheme="minorHAnsi" w:hAnsiTheme="minorHAnsi" w:cs="Times New Roman"/>
          <w:sz w:val="24"/>
          <w:szCs w:val="24"/>
        </w:rPr>
        <w:t>Сообщение оператору</w:t>
      </w:r>
      <w:r w:rsidR="00EA4B41" w:rsidRPr="009A6AE8">
        <w:rPr>
          <w:rFonts w:asciiTheme="minorHAnsi" w:hAnsiTheme="minorHAnsi" w:cs="Times New Roman"/>
          <w:sz w:val="24"/>
          <w:szCs w:val="24"/>
        </w:rPr>
        <w:t xml:space="preserve"> </w:t>
      </w:r>
    </w:p>
    <w:p w14:paraId="6D8376E4" w14:textId="72E5044B" w:rsidR="00367F12" w:rsidRPr="009A6AE8" w:rsidRDefault="00EA4B41" w:rsidP="00EA4B41">
      <w:pPr>
        <w:ind w:left="-5" w:right="11"/>
        <w:rPr>
          <w:rFonts w:asciiTheme="minorHAnsi" w:hAnsiTheme="minorHAnsi" w:cs="Times New Roman"/>
          <w:sz w:val="24"/>
          <w:szCs w:val="24"/>
        </w:rPr>
      </w:pPr>
      <w:r w:rsidRPr="009A6AE8">
        <w:rPr>
          <w:rFonts w:asciiTheme="minorHAnsi" w:hAnsiTheme="minorHAnsi" w:cs="Times New Roman"/>
          <w:sz w:val="24"/>
          <w:szCs w:val="24"/>
        </w:rPr>
        <w:t xml:space="preserve">Тип сообщения оператора кодируется целым числом, где биты указывают на типы сообщений оператора, а другие биты зарезервированы для расширения. </w:t>
      </w:r>
    </w:p>
    <w:p w14:paraId="34E0E7C3" w14:textId="77777777" w:rsidR="0017204D" w:rsidRPr="009A6AE8" w:rsidRDefault="0017204D" w:rsidP="00EA4B41">
      <w:pPr>
        <w:ind w:left="-5" w:right="11"/>
        <w:rPr>
          <w:rFonts w:asciiTheme="minorHAnsi" w:hAnsiTheme="minorHAnsi" w:cs="Times New Roman"/>
          <w:sz w:val="24"/>
          <w:szCs w:val="24"/>
        </w:rPr>
      </w:pPr>
    </w:p>
    <w:tbl>
      <w:tblPr>
        <w:tblStyle w:val="TableGridLight11"/>
        <w:tblW w:w="5000" w:type="pct"/>
        <w:tblLook w:val="04A0" w:firstRow="1" w:lastRow="0" w:firstColumn="1" w:lastColumn="0" w:noHBand="0" w:noVBand="1"/>
      </w:tblPr>
      <w:tblGrid>
        <w:gridCol w:w="1580"/>
        <w:gridCol w:w="1975"/>
        <w:gridCol w:w="6690"/>
      </w:tblGrid>
      <w:tr w:rsidR="00367F12" w:rsidRPr="009A6AE8" w14:paraId="179CF99F" w14:textId="77777777" w:rsidTr="00B64411">
        <w:trPr>
          <w:trHeight w:val="326"/>
        </w:trPr>
        <w:tc>
          <w:tcPr>
            <w:tcW w:w="1586" w:type="dxa"/>
            <w:shd w:val="clear" w:color="auto" w:fill="F2F2F2" w:themeFill="background1" w:themeFillShade="F2"/>
          </w:tcPr>
          <w:p w14:paraId="6D9D2180" w14:textId="77777777" w:rsidR="00367F12" w:rsidRPr="009A6AE8" w:rsidRDefault="00367F12" w:rsidP="00367F12">
            <w:pPr>
              <w:spacing w:after="0" w:line="259" w:lineRule="auto"/>
              <w:ind w:left="22" w:firstLine="0"/>
              <w:rPr>
                <w:rFonts w:asciiTheme="minorHAnsi" w:hAnsiTheme="minorHAnsi"/>
                <w:sz w:val="20"/>
                <w:szCs w:val="20"/>
              </w:rPr>
            </w:pPr>
            <w:r w:rsidRPr="009A6AE8">
              <w:rPr>
                <w:rFonts w:asciiTheme="minorHAnsi" w:hAnsiTheme="minorHAnsi"/>
                <w:sz w:val="20"/>
                <w:szCs w:val="20"/>
              </w:rPr>
              <w:t>Номер бита</w:t>
            </w:r>
          </w:p>
        </w:tc>
        <w:tc>
          <w:tcPr>
            <w:tcW w:w="1982" w:type="dxa"/>
            <w:shd w:val="clear" w:color="auto" w:fill="F2F2F2" w:themeFill="background1" w:themeFillShade="F2"/>
          </w:tcPr>
          <w:p w14:paraId="401B0A6F" w14:textId="014D8706" w:rsidR="00367F12" w:rsidRPr="009A6AE8" w:rsidRDefault="00367F12" w:rsidP="00367F12">
            <w:pPr>
              <w:spacing w:after="0" w:line="259" w:lineRule="auto"/>
              <w:ind w:left="26" w:firstLine="0"/>
              <w:jc w:val="center"/>
              <w:rPr>
                <w:rFonts w:asciiTheme="minorHAnsi" w:hAnsiTheme="minorHAnsi"/>
                <w:sz w:val="20"/>
                <w:szCs w:val="20"/>
              </w:rPr>
            </w:pPr>
            <w:r w:rsidRPr="009A6AE8">
              <w:rPr>
                <w:rFonts w:asciiTheme="minorHAnsi" w:hAnsiTheme="minorHAnsi"/>
                <w:sz w:val="20"/>
                <w:szCs w:val="20"/>
              </w:rPr>
              <w:t>Значение бита</w:t>
            </w:r>
            <w:r w:rsidRPr="009A6AE8">
              <w:rPr>
                <w:rFonts w:asciiTheme="minorHAnsi" w:hAnsiTheme="minorHAnsi"/>
                <w:color w:val="FF0000"/>
                <w:sz w:val="20"/>
                <w:szCs w:val="20"/>
              </w:rPr>
              <w:t>*</w:t>
            </w:r>
          </w:p>
        </w:tc>
        <w:tc>
          <w:tcPr>
            <w:tcW w:w="6732" w:type="dxa"/>
            <w:shd w:val="clear" w:color="auto" w:fill="F2F2F2" w:themeFill="background1" w:themeFillShade="F2"/>
          </w:tcPr>
          <w:p w14:paraId="686C238E" w14:textId="77777777" w:rsidR="00367F12" w:rsidRPr="009A6AE8" w:rsidRDefault="00367F12" w:rsidP="00367F12">
            <w:pPr>
              <w:spacing w:after="0" w:line="259" w:lineRule="auto"/>
              <w:ind w:left="26" w:firstLine="0"/>
              <w:jc w:val="center"/>
              <w:rPr>
                <w:rFonts w:asciiTheme="minorHAnsi" w:hAnsiTheme="minorHAnsi"/>
                <w:sz w:val="20"/>
                <w:szCs w:val="20"/>
              </w:rPr>
            </w:pPr>
            <w:r w:rsidRPr="009A6AE8">
              <w:rPr>
                <w:rFonts w:asciiTheme="minorHAnsi" w:hAnsiTheme="minorHAnsi"/>
                <w:sz w:val="20"/>
                <w:szCs w:val="20"/>
              </w:rPr>
              <w:t>Сообщение оператора</w:t>
            </w:r>
          </w:p>
        </w:tc>
      </w:tr>
      <w:tr w:rsidR="00367F12" w:rsidRPr="009A6AE8" w14:paraId="2AD31394" w14:textId="77777777" w:rsidTr="00B64411">
        <w:trPr>
          <w:trHeight w:val="335"/>
        </w:trPr>
        <w:tc>
          <w:tcPr>
            <w:tcW w:w="1586" w:type="dxa"/>
          </w:tcPr>
          <w:p w14:paraId="1003771A" w14:textId="2B5470F9" w:rsidR="00367F12" w:rsidRPr="009A6AE8" w:rsidRDefault="00367F12" w:rsidP="00367F12">
            <w:pPr>
              <w:spacing w:after="0" w:line="259" w:lineRule="auto"/>
              <w:ind w:left="23" w:firstLine="0"/>
              <w:jc w:val="center"/>
              <w:rPr>
                <w:rFonts w:asciiTheme="minorHAnsi" w:hAnsiTheme="minorHAnsi"/>
                <w:sz w:val="20"/>
                <w:szCs w:val="20"/>
              </w:rPr>
            </w:pPr>
            <w:r w:rsidRPr="009A6AE8">
              <w:rPr>
                <w:rFonts w:asciiTheme="minorHAnsi" w:hAnsiTheme="minorHAnsi" w:cs="Times New Roman"/>
                <w:color w:val="000000" w:themeColor="text1"/>
                <w:sz w:val="20"/>
                <w:szCs w:val="20"/>
              </w:rPr>
              <w:t>1</w:t>
            </w:r>
          </w:p>
        </w:tc>
        <w:tc>
          <w:tcPr>
            <w:tcW w:w="1982" w:type="dxa"/>
          </w:tcPr>
          <w:p w14:paraId="6FFCD245" w14:textId="77777777" w:rsidR="00367F12" w:rsidRPr="009A6AE8" w:rsidRDefault="00367F12" w:rsidP="00367F12">
            <w:pPr>
              <w:spacing w:after="0" w:line="259" w:lineRule="auto"/>
              <w:ind w:left="23" w:firstLine="0"/>
              <w:jc w:val="center"/>
              <w:rPr>
                <w:rFonts w:asciiTheme="minorHAnsi" w:hAnsiTheme="minorHAnsi"/>
                <w:sz w:val="20"/>
                <w:szCs w:val="20"/>
              </w:rPr>
            </w:pPr>
            <w:r w:rsidRPr="009A6AE8">
              <w:rPr>
                <w:rFonts w:asciiTheme="minorHAnsi" w:hAnsiTheme="minorHAnsi"/>
                <w:sz w:val="20"/>
                <w:szCs w:val="20"/>
              </w:rPr>
              <w:t>1</w:t>
            </w:r>
          </w:p>
        </w:tc>
        <w:tc>
          <w:tcPr>
            <w:tcW w:w="6732" w:type="dxa"/>
          </w:tcPr>
          <w:p w14:paraId="511B9940" w14:textId="384049D1" w:rsidR="00367F12" w:rsidRPr="009A6AE8" w:rsidRDefault="00367F12" w:rsidP="00367F12">
            <w:pPr>
              <w:spacing w:after="0" w:line="259" w:lineRule="auto"/>
              <w:ind w:left="23" w:firstLine="0"/>
              <w:rPr>
                <w:rFonts w:asciiTheme="minorHAnsi" w:hAnsiTheme="minorHAnsi"/>
                <w:sz w:val="20"/>
                <w:szCs w:val="20"/>
              </w:rPr>
            </w:pPr>
            <w:r w:rsidRPr="009A6AE8">
              <w:rPr>
                <w:rFonts w:asciiTheme="minorHAnsi" w:hAnsiTheme="minorHAnsi" w:cs="Times New Roman"/>
                <w:color w:val="auto"/>
                <w:sz w:val="20"/>
                <w:szCs w:val="20"/>
              </w:rPr>
              <w:t>Ошибка форматно-логического контроля документа</w:t>
            </w:r>
          </w:p>
        </w:tc>
      </w:tr>
      <w:tr w:rsidR="00367F12" w:rsidRPr="009A6AE8" w14:paraId="1D89D6C4" w14:textId="77777777" w:rsidTr="00B64411">
        <w:trPr>
          <w:trHeight w:val="333"/>
        </w:trPr>
        <w:tc>
          <w:tcPr>
            <w:tcW w:w="1586" w:type="dxa"/>
          </w:tcPr>
          <w:p w14:paraId="7EA2DABF" w14:textId="58EE59C6" w:rsidR="00367F12" w:rsidRPr="009A6AE8" w:rsidRDefault="00367F12" w:rsidP="00367F12">
            <w:pPr>
              <w:spacing w:after="0" w:line="259" w:lineRule="auto"/>
              <w:ind w:left="23" w:firstLine="0"/>
              <w:jc w:val="center"/>
              <w:rPr>
                <w:rFonts w:asciiTheme="minorHAnsi" w:hAnsiTheme="minorHAnsi"/>
                <w:sz w:val="20"/>
                <w:szCs w:val="20"/>
              </w:rPr>
            </w:pPr>
            <w:r w:rsidRPr="009A6AE8">
              <w:rPr>
                <w:rFonts w:asciiTheme="minorHAnsi" w:hAnsiTheme="minorHAnsi" w:cs="Times New Roman"/>
                <w:color w:val="000000" w:themeColor="text1"/>
                <w:sz w:val="20"/>
                <w:szCs w:val="20"/>
              </w:rPr>
              <w:t>2</w:t>
            </w:r>
          </w:p>
        </w:tc>
        <w:tc>
          <w:tcPr>
            <w:tcW w:w="1982" w:type="dxa"/>
          </w:tcPr>
          <w:p w14:paraId="48AEC440" w14:textId="77777777" w:rsidR="00367F12" w:rsidRPr="009A6AE8" w:rsidRDefault="00367F12" w:rsidP="00367F12">
            <w:pPr>
              <w:spacing w:after="0" w:line="259" w:lineRule="auto"/>
              <w:ind w:left="23" w:firstLine="0"/>
              <w:jc w:val="center"/>
              <w:rPr>
                <w:rFonts w:asciiTheme="minorHAnsi" w:hAnsiTheme="minorHAnsi"/>
                <w:sz w:val="20"/>
                <w:szCs w:val="20"/>
              </w:rPr>
            </w:pPr>
            <w:r w:rsidRPr="009A6AE8">
              <w:rPr>
                <w:rFonts w:asciiTheme="minorHAnsi" w:hAnsiTheme="minorHAnsi"/>
                <w:sz w:val="20"/>
                <w:szCs w:val="20"/>
              </w:rPr>
              <w:t>1</w:t>
            </w:r>
          </w:p>
        </w:tc>
        <w:tc>
          <w:tcPr>
            <w:tcW w:w="6732" w:type="dxa"/>
          </w:tcPr>
          <w:p w14:paraId="73ABB69F" w14:textId="155C9FFC" w:rsidR="00367F12" w:rsidRPr="009A6AE8" w:rsidRDefault="00367F12" w:rsidP="00367F12">
            <w:pPr>
              <w:spacing w:after="0" w:line="259" w:lineRule="auto"/>
              <w:ind w:left="23" w:firstLine="0"/>
              <w:rPr>
                <w:rFonts w:asciiTheme="minorHAnsi" w:hAnsiTheme="minorHAnsi"/>
                <w:sz w:val="20"/>
                <w:szCs w:val="20"/>
              </w:rPr>
            </w:pPr>
            <w:r w:rsidRPr="009A6AE8">
              <w:rPr>
                <w:rFonts w:asciiTheme="minorHAnsi" w:hAnsiTheme="minorHAnsi" w:cs="Times New Roman"/>
                <w:color w:val="auto"/>
                <w:sz w:val="20"/>
                <w:szCs w:val="20"/>
              </w:rPr>
              <w:t>Необходимо проверить сообщения в кабинете ККТ</w:t>
            </w:r>
          </w:p>
        </w:tc>
      </w:tr>
      <w:tr w:rsidR="00367F12" w:rsidRPr="009A6AE8" w14:paraId="3A9BD768" w14:textId="77777777" w:rsidTr="00B64411">
        <w:trPr>
          <w:trHeight w:val="335"/>
        </w:trPr>
        <w:tc>
          <w:tcPr>
            <w:tcW w:w="1586" w:type="dxa"/>
          </w:tcPr>
          <w:p w14:paraId="4C00F159" w14:textId="7D361216" w:rsidR="00367F12" w:rsidRPr="009A6AE8" w:rsidRDefault="00367F12" w:rsidP="00367F12">
            <w:pPr>
              <w:spacing w:after="0" w:line="259" w:lineRule="auto"/>
              <w:ind w:left="23" w:firstLine="0"/>
              <w:jc w:val="center"/>
              <w:rPr>
                <w:rFonts w:asciiTheme="minorHAnsi" w:hAnsiTheme="minorHAnsi"/>
                <w:sz w:val="20"/>
                <w:szCs w:val="20"/>
              </w:rPr>
            </w:pPr>
            <w:r w:rsidRPr="009A6AE8">
              <w:rPr>
                <w:rFonts w:asciiTheme="minorHAnsi" w:hAnsiTheme="minorHAnsi" w:cs="Times New Roman"/>
                <w:color w:val="000000" w:themeColor="text1"/>
                <w:sz w:val="20"/>
                <w:szCs w:val="20"/>
              </w:rPr>
              <w:t>3</w:t>
            </w:r>
          </w:p>
        </w:tc>
        <w:tc>
          <w:tcPr>
            <w:tcW w:w="1982" w:type="dxa"/>
          </w:tcPr>
          <w:p w14:paraId="5B37BC7F" w14:textId="77777777" w:rsidR="00367F12" w:rsidRPr="009A6AE8" w:rsidRDefault="00367F12" w:rsidP="00367F12">
            <w:pPr>
              <w:spacing w:after="0" w:line="259" w:lineRule="auto"/>
              <w:ind w:left="23" w:firstLine="0"/>
              <w:jc w:val="center"/>
              <w:rPr>
                <w:rFonts w:asciiTheme="minorHAnsi" w:hAnsiTheme="minorHAnsi"/>
                <w:sz w:val="20"/>
                <w:szCs w:val="20"/>
              </w:rPr>
            </w:pPr>
            <w:r w:rsidRPr="009A6AE8">
              <w:rPr>
                <w:rFonts w:asciiTheme="minorHAnsi" w:hAnsiTheme="minorHAnsi"/>
                <w:sz w:val="20"/>
                <w:szCs w:val="20"/>
              </w:rPr>
              <w:t>1</w:t>
            </w:r>
          </w:p>
        </w:tc>
        <w:tc>
          <w:tcPr>
            <w:tcW w:w="6732" w:type="dxa"/>
          </w:tcPr>
          <w:p w14:paraId="044733D3" w14:textId="1D723DD9" w:rsidR="00367F12" w:rsidRPr="009A6AE8" w:rsidRDefault="00367F12" w:rsidP="00367F12">
            <w:pPr>
              <w:spacing w:after="0" w:line="259" w:lineRule="auto"/>
              <w:ind w:left="23" w:firstLine="0"/>
              <w:rPr>
                <w:rFonts w:asciiTheme="minorHAnsi" w:hAnsiTheme="minorHAnsi"/>
                <w:sz w:val="20"/>
                <w:szCs w:val="20"/>
              </w:rPr>
            </w:pPr>
            <w:r w:rsidRPr="009A6AE8">
              <w:rPr>
                <w:rFonts w:asciiTheme="minorHAnsi" w:hAnsiTheme="minorHAnsi" w:cs="Times New Roman"/>
                <w:color w:val="auto"/>
                <w:sz w:val="20"/>
                <w:szCs w:val="20"/>
              </w:rPr>
              <w:t>Требуется обновить версию ФФД в ККТ</w:t>
            </w:r>
          </w:p>
        </w:tc>
      </w:tr>
      <w:tr w:rsidR="00367F12" w:rsidRPr="009A6AE8" w14:paraId="745B5125" w14:textId="77777777" w:rsidTr="00B64411">
        <w:trPr>
          <w:trHeight w:val="335"/>
        </w:trPr>
        <w:tc>
          <w:tcPr>
            <w:tcW w:w="1586" w:type="dxa"/>
          </w:tcPr>
          <w:p w14:paraId="092FC2BA" w14:textId="02A47DBF" w:rsidR="00367F12" w:rsidRPr="009A6AE8" w:rsidRDefault="00367F12" w:rsidP="00367F12">
            <w:pPr>
              <w:spacing w:after="0" w:line="259" w:lineRule="auto"/>
              <w:ind w:left="23" w:firstLine="0"/>
              <w:jc w:val="center"/>
              <w:rPr>
                <w:rFonts w:asciiTheme="minorHAnsi" w:hAnsiTheme="minorHAnsi"/>
                <w:sz w:val="20"/>
                <w:szCs w:val="20"/>
              </w:rPr>
            </w:pPr>
            <w:r w:rsidRPr="009A6AE8">
              <w:rPr>
                <w:rFonts w:asciiTheme="minorHAnsi" w:hAnsiTheme="minorHAnsi" w:cs="Times New Roman"/>
                <w:color w:val="000000" w:themeColor="text1"/>
                <w:sz w:val="20"/>
                <w:szCs w:val="20"/>
              </w:rPr>
              <w:t>4</w:t>
            </w:r>
          </w:p>
        </w:tc>
        <w:tc>
          <w:tcPr>
            <w:tcW w:w="1982" w:type="dxa"/>
          </w:tcPr>
          <w:p w14:paraId="084E197D" w14:textId="77777777" w:rsidR="00367F12" w:rsidRPr="009A6AE8" w:rsidRDefault="00367F12" w:rsidP="00367F12">
            <w:pPr>
              <w:spacing w:after="0" w:line="259" w:lineRule="auto"/>
              <w:ind w:left="23" w:firstLine="0"/>
              <w:jc w:val="center"/>
              <w:rPr>
                <w:rFonts w:asciiTheme="minorHAnsi" w:hAnsiTheme="minorHAnsi"/>
                <w:sz w:val="20"/>
                <w:szCs w:val="20"/>
              </w:rPr>
            </w:pPr>
            <w:r w:rsidRPr="009A6AE8">
              <w:rPr>
                <w:rFonts w:asciiTheme="minorHAnsi" w:hAnsiTheme="minorHAnsi"/>
                <w:sz w:val="20"/>
                <w:szCs w:val="20"/>
              </w:rPr>
              <w:t>1</w:t>
            </w:r>
          </w:p>
        </w:tc>
        <w:tc>
          <w:tcPr>
            <w:tcW w:w="6732" w:type="dxa"/>
          </w:tcPr>
          <w:p w14:paraId="37348190" w14:textId="42BB6342" w:rsidR="00367F12" w:rsidRPr="009A6AE8" w:rsidRDefault="00367F12" w:rsidP="00367F12">
            <w:pPr>
              <w:spacing w:after="0" w:line="259" w:lineRule="auto"/>
              <w:ind w:left="23" w:firstLine="0"/>
              <w:rPr>
                <w:rFonts w:asciiTheme="minorHAnsi" w:hAnsiTheme="minorHAnsi"/>
                <w:sz w:val="20"/>
                <w:szCs w:val="20"/>
              </w:rPr>
            </w:pPr>
            <w:r w:rsidRPr="009A6AE8">
              <w:rPr>
                <w:rFonts w:asciiTheme="minorHAnsi" w:hAnsiTheme="minorHAnsi" w:cs="Times New Roman"/>
                <w:color w:val="auto"/>
                <w:sz w:val="20"/>
                <w:szCs w:val="20"/>
              </w:rPr>
              <w:t>ККТ включена в план проверок налогового органа</w:t>
            </w:r>
          </w:p>
        </w:tc>
      </w:tr>
      <w:tr w:rsidR="00367F12" w:rsidRPr="009A6AE8" w14:paraId="694C5BB5" w14:textId="77777777" w:rsidTr="00B64411">
        <w:trPr>
          <w:trHeight w:val="333"/>
        </w:trPr>
        <w:tc>
          <w:tcPr>
            <w:tcW w:w="1586" w:type="dxa"/>
          </w:tcPr>
          <w:p w14:paraId="6E44DE7E" w14:textId="62F3F1A3" w:rsidR="00367F12" w:rsidRPr="009A6AE8" w:rsidRDefault="00367F12" w:rsidP="00367F12">
            <w:pPr>
              <w:spacing w:after="0" w:line="259" w:lineRule="auto"/>
              <w:ind w:left="23" w:firstLine="0"/>
              <w:jc w:val="center"/>
              <w:rPr>
                <w:rFonts w:asciiTheme="minorHAnsi" w:hAnsiTheme="minorHAnsi"/>
                <w:sz w:val="20"/>
                <w:szCs w:val="20"/>
              </w:rPr>
            </w:pPr>
            <w:r w:rsidRPr="009A6AE8">
              <w:rPr>
                <w:rFonts w:asciiTheme="minorHAnsi" w:hAnsiTheme="minorHAnsi" w:cs="Times New Roman"/>
                <w:color w:val="000000" w:themeColor="text1"/>
                <w:sz w:val="20"/>
                <w:szCs w:val="20"/>
              </w:rPr>
              <w:t>6</w:t>
            </w:r>
          </w:p>
        </w:tc>
        <w:tc>
          <w:tcPr>
            <w:tcW w:w="1982" w:type="dxa"/>
          </w:tcPr>
          <w:p w14:paraId="631870E5" w14:textId="77777777" w:rsidR="00367F12" w:rsidRPr="009A6AE8" w:rsidRDefault="00367F12" w:rsidP="00367F12">
            <w:pPr>
              <w:spacing w:after="0" w:line="259" w:lineRule="auto"/>
              <w:ind w:left="23" w:firstLine="0"/>
              <w:jc w:val="center"/>
              <w:rPr>
                <w:rFonts w:asciiTheme="minorHAnsi" w:hAnsiTheme="minorHAnsi"/>
                <w:sz w:val="20"/>
                <w:szCs w:val="20"/>
              </w:rPr>
            </w:pPr>
            <w:r w:rsidRPr="009A6AE8">
              <w:rPr>
                <w:rFonts w:asciiTheme="minorHAnsi" w:hAnsiTheme="minorHAnsi"/>
                <w:sz w:val="20"/>
                <w:szCs w:val="20"/>
              </w:rPr>
              <w:t>1</w:t>
            </w:r>
          </w:p>
        </w:tc>
        <w:tc>
          <w:tcPr>
            <w:tcW w:w="6732" w:type="dxa"/>
          </w:tcPr>
          <w:p w14:paraId="3BAFFB66" w14:textId="29DBA203" w:rsidR="00367F12" w:rsidRPr="009A6AE8" w:rsidRDefault="00367F12" w:rsidP="00367F12">
            <w:pPr>
              <w:spacing w:after="0" w:line="259" w:lineRule="auto"/>
              <w:ind w:left="23" w:firstLine="0"/>
              <w:rPr>
                <w:rFonts w:asciiTheme="minorHAnsi" w:hAnsiTheme="minorHAnsi"/>
                <w:sz w:val="20"/>
                <w:szCs w:val="20"/>
              </w:rPr>
            </w:pPr>
            <w:r w:rsidRPr="009A6AE8">
              <w:rPr>
                <w:rFonts w:asciiTheme="minorHAnsi" w:hAnsiTheme="minorHAnsi" w:cs="Times New Roman"/>
                <w:color w:val="auto"/>
                <w:sz w:val="20"/>
                <w:szCs w:val="20"/>
              </w:rPr>
              <w:t>Требуется связаться с ОФД для изменения настройки параметров связи ККТ и ОФД</w:t>
            </w:r>
          </w:p>
        </w:tc>
      </w:tr>
      <w:tr w:rsidR="00367F12" w:rsidRPr="009A6AE8" w14:paraId="580482FE" w14:textId="77777777" w:rsidTr="00B64411">
        <w:trPr>
          <w:trHeight w:val="335"/>
        </w:trPr>
        <w:tc>
          <w:tcPr>
            <w:tcW w:w="1586" w:type="dxa"/>
          </w:tcPr>
          <w:p w14:paraId="31671EEC" w14:textId="1C9B4C1A" w:rsidR="00367F12" w:rsidRPr="009A6AE8" w:rsidRDefault="00367F12" w:rsidP="00367F12">
            <w:pPr>
              <w:spacing w:after="0" w:line="259" w:lineRule="auto"/>
              <w:ind w:left="23" w:firstLine="0"/>
              <w:jc w:val="center"/>
              <w:rPr>
                <w:rFonts w:asciiTheme="minorHAnsi" w:hAnsiTheme="minorHAnsi"/>
                <w:sz w:val="20"/>
                <w:szCs w:val="20"/>
              </w:rPr>
            </w:pPr>
            <w:r w:rsidRPr="009A6AE8">
              <w:rPr>
                <w:rFonts w:asciiTheme="minorHAnsi" w:hAnsiTheme="minorHAnsi" w:cs="Times New Roman"/>
                <w:color w:val="000000" w:themeColor="text1"/>
                <w:sz w:val="20"/>
                <w:szCs w:val="20"/>
              </w:rPr>
              <w:t>7</w:t>
            </w:r>
          </w:p>
        </w:tc>
        <w:tc>
          <w:tcPr>
            <w:tcW w:w="1982" w:type="dxa"/>
          </w:tcPr>
          <w:p w14:paraId="5C1A1A5A" w14:textId="77777777" w:rsidR="00367F12" w:rsidRPr="009A6AE8" w:rsidRDefault="00367F12" w:rsidP="00367F12">
            <w:pPr>
              <w:spacing w:after="0" w:line="259" w:lineRule="auto"/>
              <w:ind w:left="23" w:firstLine="0"/>
              <w:jc w:val="center"/>
              <w:rPr>
                <w:rFonts w:asciiTheme="minorHAnsi" w:hAnsiTheme="minorHAnsi"/>
                <w:sz w:val="20"/>
                <w:szCs w:val="20"/>
              </w:rPr>
            </w:pPr>
            <w:r w:rsidRPr="009A6AE8">
              <w:rPr>
                <w:rFonts w:asciiTheme="minorHAnsi" w:hAnsiTheme="minorHAnsi"/>
                <w:sz w:val="20"/>
                <w:szCs w:val="20"/>
              </w:rPr>
              <w:t>1</w:t>
            </w:r>
          </w:p>
        </w:tc>
        <w:tc>
          <w:tcPr>
            <w:tcW w:w="6732" w:type="dxa"/>
          </w:tcPr>
          <w:p w14:paraId="7071C7A2" w14:textId="69E3080E" w:rsidR="00367F12" w:rsidRPr="009A6AE8" w:rsidRDefault="00367F12" w:rsidP="00367F12">
            <w:pPr>
              <w:spacing w:after="0" w:line="259" w:lineRule="auto"/>
              <w:ind w:left="23" w:firstLine="0"/>
              <w:rPr>
                <w:rFonts w:asciiTheme="minorHAnsi" w:hAnsiTheme="minorHAnsi"/>
                <w:sz w:val="20"/>
                <w:szCs w:val="20"/>
              </w:rPr>
            </w:pPr>
            <w:r w:rsidRPr="009A6AE8">
              <w:rPr>
                <w:rFonts w:asciiTheme="minorHAnsi" w:hAnsiTheme="minorHAnsi" w:cs="Times New Roman"/>
                <w:color w:val="auto"/>
                <w:sz w:val="20"/>
                <w:szCs w:val="20"/>
              </w:rPr>
              <w:t>Оператор уведомляет пользователя ККТ о прекращении деятельности</w:t>
            </w:r>
          </w:p>
        </w:tc>
      </w:tr>
    </w:tbl>
    <w:p w14:paraId="346FA448" w14:textId="5147CD23" w:rsidR="00490CFC" w:rsidRPr="009A6AE8" w:rsidRDefault="00367F12" w:rsidP="006E63C1">
      <w:pPr>
        <w:spacing w:after="131" w:line="259" w:lineRule="auto"/>
        <w:ind w:left="0" w:firstLine="0"/>
        <w:rPr>
          <w:rFonts w:asciiTheme="minorHAnsi" w:hAnsiTheme="minorHAnsi"/>
          <w:sz w:val="20"/>
          <w:szCs w:val="20"/>
        </w:rPr>
      </w:pPr>
      <w:r w:rsidRPr="009A6AE8">
        <w:rPr>
          <w:rFonts w:asciiTheme="minorHAnsi" w:hAnsiTheme="minorHAnsi"/>
          <w:color w:val="FF0000"/>
          <w:sz w:val="20"/>
          <w:szCs w:val="20"/>
        </w:rPr>
        <w:t>*</w:t>
      </w:r>
      <w:r w:rsidR="00A167D8" w:rsidRPr="009A6AE8">
        <w:rPr>
          <w:rFonts w:asciiTheme="minorHAnsi" w:hAnsiTheme="minorHAnsi"/>
          <w:sz w:val="20"/>
          <w:szCs w:val="20"/>
        </w:rPr>
        <w:t>Все биты сообщения оператора, кроме указанных в таблице, должны иметь значение "0"</w:t>
      </w:r>
    </w:p>
    <w:p w14:paraId="1478E41B" w14:textId="4605F0E4" w:rsidR="00EA4B41" w:rsidRPr="009A6AE8" w:rsidRDefault="00EA4B41" w:rsidP="009A6AE8">
      <w:pPr>
        <w:pStyle w:val="4"/>
        <w:spacing w:before="240" w:after="120" w:line="240" w:lineRule="auto"/>
        <w:ind w:left="11" w:hanging="11"/>
        <w:rPr>
          <w:rFonts w:asciiTheme="minorHAnsi" w:hAnsiTheme="minorHAnsi" w:cs="Times New Roman"/>
          <w:sz w:val="24"/>
          <w:szCs w:val="24"/>
        </w:rPr>
      </w:pPr>
      <w:r w:rsidRPr="009A6AE8">
        <w:rPr>
          <w:rFonts w:asciiTheme="minorHAnsi" w:hAnsiTheme="minorHAnsi" w:cs="Times New Roman"/>
          <w:sz w:val="24"/>
          <w:szCs w:val="24"/>
        </w:rPr>
        <w:t>Отчёт о текущем состоянии расчетов</w:t>
      </w:r>
    </w:p>
    <w:p w14:paraId="7CD3AA5C" w14:textId="77777777" w:rsidR="00EA4B41" w:rsidRPr="009A6AE8" w:rsidRDefault="00EA4B41" w:rsidP="00EA4B41">
      <w:pPr>
        <w:ind w:left="-5" w:right="490"/>
        <w:rPr>
          <w:rFonts w:asciiTheme="minorHAnsi" w:hAnsiTheme="minorHAnsi" w:cs="Times New Roman"/>
          <w:sz w:val="24"/>
          <w:szCs w:val="24"/>
        </w:rPr>
      </w:pPr>
      <w:r w:rsidRPr="009A6AE8">
        <w:rPr>
          <w:rFonts w:asciiTheme="minorHAnsi" w:hAnsiTheme="minorHAnsi" w:cs="Times New Roman"/>
          <w:sz w:val="24"/>
          <w:szCs w:val="24"/>
        </w:rPr>
        <w:t xml:space="preserve">При получении фискального документа "Отчёт о текущем состоянии расчетов" ожидаются данные в объекте с именем </w:t>
      </w:r>
      <w:proofErr w:type="spellStart"/>
      <w:r w:rsidRPr="009A6AE8">
        <w:rPr>
          <w:rFonts w:asciiTheme="minorHAnsi" w:hAnsiTheme="minorHAnsi" w:cs="Times New Roman"/>
          <w:sz w:val="24"/>
          <w:szCs w:val="24"/>
        </w:rPr>
        <w:t>currentStateReport</w:t>
      </w:r>
      <w:proofErr w:type="spellEnd"/>
      <w:r w:rsidRPr="009A6AE8">
        <w:rPr>
          <w:rFonts w:asciiTheme="minorHAnsi" w:hAnsiTheme="minorHAnsi" w:cs="Times New Roman"/>
          <w:sz w:val="24"/>
          <w:szCs w:val="24"/>
        </w:rPr>
        <w:t xml:space="preserve"> и в формате, описанном ниже:</w:t>
      </w:r>
    </w:p>
    <w:p w14:paraId="28A29D24" w14:textId="77777777" w:rsidR="0017204D" w:rsidRPr="009A6AE8" w:rsidRDefault="0017204D" w:rsidP="00EA4B41">
      <w:pPr>
        <w:ind w:left="-5" w:right="490"/>
        <w:rPr>
          <w:rFonts w:asciiTheme="minorHAnsi" w:hAnsiTheme="minorHAnsi" w:cs="Times New Roman"/>
          <w:sz w:val="24"/>
          <w:szCs w:val="24"/>
        </w:rPr>
      </w:pPr>
    </w:p>
    <w:tbl>
      <w:tblPr>
        <w:tblStyle w:val="TableGrid"/>
        <w:tblW w:w="5115" w:type="pct"/>
        <w:tblInd w:w="3" w:type="dxa"/>
        <w:tblLayout w:type="fixed"/>
        <w:tblCellMar>
          <w:top w:w="66" w:type="dxa"/>
          <w:left w:w="69" w:type="dxa"/>
          <w:right w:w="73" w:type="dxa"/>
        </w:tblCellMar>
        <w:tblLook w:val="04A0" w:firstRow="1" w:lastRow="0" w:firstColumn="1" w:lastColumn="0" w:noHBand="0" w:noVBand="1"/>
      </w:tblPr>
      <w:tblGrid>
        <w:gridCol w:w="614"/>
        <w:gridCol w:w="2241"/>
        <w:gridCol w:w="1237"/>
        <w:gridCol w:w="721"/>
        <w:gridCol w:w="1282"/>
        <w:gridCol w:w="977"/>
        <w:gridCol w:w="977"/>
        <w:gridCol w:w="977"/>
        <w:gridCol w:w="1457"/>
      </w:tblGrid>
      <w:tr w:rsidR="00202446" w:rsidRPr="009A6AE8" w14:paraId="0101A0A0" w14:textId="77777777" w:rsidTr="0097099C">
        <w:trPr>
          <w:trHeight w:val="660"/>
        </w:trPr>
        <w:tc>
          <w:tcPr>
            <w:tcW w:w="614" w:type="dxa"/>
            <w:tcBorders>
              <w:top w:val="single" w:sz="6" w:space="0" w:color="DDDDDD"/>
              <w:left w:val="single" w:sz="3" w:space="0" w:color="DDDDDD"/>
              <w:bottom w:val="single" w:sz="6" w:space="0" w:color="DDDDDD"/>
              <w:right w:val="single" w:sz="6" w:space="0" w:color="DDDDDD"/>
            </w:tcBorders>
            <w:shd w:val="clear" w:color="auto" w:fill="F0F0F0"/>
          </w:tcPr>
          <w:p w14:paraId="5A616238" w14:textId="77777777" w:rsidR="00A07B23" w:rsidRPr="009A6AE8" w:rsidRDefault="00A07B23" w:rsidP="00C0378E">
            <w:pPr>
              <w:spacing w:after="0" w:line="259" w:lineRule="auto"/>
              <w:ind w:left="41" w:firstLine="0"/>
              <w:rPr>
                <w:rFonts w:asciiTheme="minorHAnsi" w:hAnsiTheme="minorHAnsi"/>
                <w:sz w:val="18"/>
                <w:szCs w:val="18"/>
              </w:rPr>
            </w:pPr>
            <w:r w:rsidRPr="009A6AE8">
              <w:rPr>
                <w:rFonts w:asciiTheme="minorHAnsi" w:hAnsiTheme="minorHAnsi"/>
                <w:sz w:val="18"/>
                <w:szCs w:val="18"/>
              </w:rPr>
              <w:t>Тег</w:t>
            </w:r>
          </w:p>
        </w:tc>
        <w:tc>
          <w:tcPr>
            <w:tcW w:w="2241" w:type="dxa"/>
            <w:tcBorders>
              <w:top w:val="single" w:sz="6" w:space="0" w:color="DDDDDD"/>
              <w:left w:val="single" w:sz="6" w:space="0" w:color="DDDDDD"/>
              <w:bottom w:val="single" w:sz="6" w:space="0" w:color="DDDDDD"/>
              <w:right w:val="single" w:sz="6" w:space="0" w:color="DDDDDD"/>
            </w:tcBorders>
            <w:shd w:val="clear" w:color="auto" w:fill="F0F0F0"/>
          </w:tcPr>
          <w:p w14:paraId="6501DDBA" w14:textId="77777777" w:rsidR="00A07B23" w:rsidRPr="009A6AE8" w:rsidRDefault="00A07B23" w:rsidP="00C0378E">
            <w:pPr>
              <w:spacing w:after="0" w:line="259" w:lineRule="auto"/>
              <w:ind w:left="43" w:right="1393" w:firstLine="0"/>
              <w:rPr>
                <w:rFonts w:asciiTheme="minorHAnsi" w:hAnsiTheme="minorHAnsi"/>
                <w:sz w:val="18"/>
                <w:szCs w:val="18"/>
              </w:rPr>
            </w:pPr>
            <w:r w:rsidRPr="009A6AE8">
              <w:rPr>
                <w:rFonts w:asciiTheme="minorHAnsi" w:hAnsiTheme="minorHAnsi"/>
                <w:sz w:val="18"/>
                <w:szCs w:val="18"/>
              </w:rPr>
              <w:t>Имя реквизита в формате JSON</w:t>
            </w:r>
          </w:p>
        </w:tc>
        <w:tc>
          <w:tcPr>
            <w:tcW w:w="1237" w:type="dxa"/>
            <w:tcBorders>
              <w:top w:val="single" w:sz="6" w:space="0" w:color="DDDDDD"/>
              <w:left w:val="single" w:sz="6" w:space="0" w:color="DDDDDD"/>
              <w:bottom w:val="single" w:sz="6" w:space="0" w:color="DDDDDD"/>
              <w:right w:val="single" w:sz="6" w:space="0" w:color="DDDDDD"/>
            </w:tcBorders>
            <w:shd w:val="clear" w:color="auto" w:fill="F0F0F0"/>
          </w:tcPr>
          <w:p w14:paraId="13A40B2E" w14:textId="77777777" w:rsidR="00A07B23" w:rsidRPr="009A6AE8" w:rsidRDefault="00A07B23" w:rsidP="00C0378E">
            <w:pPr>
              <w:spacing w:after="0" w:line="259" w:lineRule="auto"/>
              <w:ind w:left="43" w:firstLine="0"/>
              <w:rPr>
                <w:rFonts w:asciiTheme="minorHAnsi" w:hAnsiTheme="minorHAnsi"/>
                <w:sz w:val="18"/>
                <w:szCs w:val="18"/>
              </w:rPr>
            </w:pPr>
            <w:r w:rsidRPr="009A6AE8">
              <w:rPr>
                <w:rFonts w:asciiTheme="minorHAnsi" w:hAnsiTheme="minorHAnsi"/>
                <w:sz w:val="18"/>
                <w:szCs w:val="18"/>
              </w:rPr>
              <w:t>Описание реквизита</w:t>
            </w:r>
          </w:p>
        </w:tc>
        <w:tc>
          <w:tcPr>
            <w:tcW w:w="721" w:type="dxa"/>
            <w:tcBorders>
              <w:top w:val="single" w:sz="6" w:space="0" w:color="DDDDDD"/>
              <w:left w:val="single" w:sz="6" w:space="0" w:color="DDDDDD"/>
              <w:bottom w:val="single" w:sz="6" w:space="0" w:color="DDDDDD"/>
              <w:right w:val="single" w:sz="6" w:space="0" w:color="DDDDDD"/>
            </w:tcBorders>
            <w:shd w:val="clear" w:color="auto" w:fill="F0F0F0"/>
          </w:tcPr>
          <w:p w14:paraId="174D98B0" w14:textId="77777777" w:rsidR="00A07B23" w:rsidRPr="009A6AE8" w:rsidRDefault="00A07B23" w:rsidP="00C0378E">
            <w:pPr>
              <w:spacing w:after="0" w:line="259" w:lineRule="auto"/>
              <w:ind w:left="43" w:firstLine="0"/>
              <w:rPr>
                <w:rFonts w:asciiTheme="minorHAnsi" w:hAnsiTheme="minorHAnsi"/>
                <w:sz w:val="18"/>
                <w:szCs w:val="18"/>
              </w:rPr>
            </w:pPr>
            <w:r w:rsidRPr="009A6AE8">
              <w:rPr>
                <w:rFonts w:asciiTheme="minorHAnsi" w:hAnsiTheme="minorHAnsi"/>
                <w:sz w:val="18"/>
                <w:szCs w:val="18"/>
              </w:rPr>
              <w:t>Тип данных JSON</w:t>
            </w:r>
          </w:p>
        </w:tc>
        <w:tc>
          <w:tcPr>
            <w:tcW w:w="1282" w:type="dxa"/>
            <w:tcBorders>
              <w:top w:val="single" w:sz="6" w:space="0" w:color="DDDDDD"/>
              <w:left w:val="single" w:sz="6" w:space="0" w:color="DDDDDD"/>
              <w:bottom w:val="single" w:sz="6" w:space="0" w:color="DDDDDD"/>
              <w:right w:val="single" w:sz="6" w:space="0" w:color="DDDDDD"/>
            </w:tcBorders>
            <w:shd w:val="clear" w:color="auto" w:fill="F0F0F0"/>
          </w:tcPr>
          <w:p w14:paraId="16E75B87" w14:textId="77777777" w:rsidR="00A07B23" w:rsidRPr="009A6AE8" w:rsidRDefault="00A07B23" w:rsidP="00C0378E">
            <w:pPr>
              <w:spacing w:after="0" w:line="259" w:lineRule="auto"/>
              <w:ind w:left="43" w:firstLine="0"/>
              <w:rPr>
                <w:rFonts w:asciiTheme="minorHAnsi" w:hAnsiTheme="minorHAnsi"/>
                <w:sz w:val="18"/>
                <w:szCs w:val="18"/>
              </w:rPr>
            </w:pPr>
            <w:r w:rsidRPr="009A6AE8">
              <w:rPr>
                <w:rFonts w:asciiTheme="minorHAnsi" w:hAnsiTheme="minorHAnsi"/>
                <w:sz w:val="18"/>
                <w:szCs w:val="18"/>
              </w:rPr>
              <w:t>Ограничения</w:t>
            </w:r>
          </w:p>
        </w:tc>
        <w:tc>
          <w:tcPr>
            <w:tcW w:w="977" w:type="dxa"/>
            <w:tcBorders>
              <w:top w:val="single" w:sz="6" w:space="0" w:color="DDDDDD"/>
              <w:left w:val="single" w:sz="6" w:space="0" w:color="DDDDDD"/>
              <w:bottom w:val="single" w:sz="6" w:space="0" w:color="DDDDDD"/>
              <w:right w:val="single" w:sz="6" w:space="0" w:color="DDDDDD"/>
            </w:tcBorders>
            <w:shd w:val="clear" w:color="auto" w:fill="F0F0F0"/>
          </w:tcPr>
          <w:p w14:paraId="3FED6697" w14:textId="633783C6" w:rsidR="00A07B23" w:rsidRPr="009A6AE8" w:rsidRDefault="00A07B23" w:rsidP="00C0378E">
            <w:pPr>
              <w:spacing w:after="0" w:line="259" w:lineRule="auto"/>
              <w:ind w:left="43" w:firstLine="0"/>
              <w:jc w:val="center"/>
              <w:rPr>
                <w:rFonts w:asciiTheme="minorHAnsi" w:hAnsiTheme="minorHAnsi"/>
                <w:sz w:val="18"/>
                <w:szCs w:val="18"/>
              </w:rPr>
            </w:pPr>
            <w:r w:rsidRPr="009A6AE8">
              <w:rPr>
                <w:rFonts w:asciiTheme="minorHAnsi" w:hAnsiTheme="minorHAnsi"/>
                <w:sz w:val="18"/>
                <w:szCs w:val="18"/>
              </w:rPr>
              <w:t>Обязательно в версии 1.0 2016 (V2)</w:t>
            </w:r>
          </w:p>
        </w:tc>
        <w:tc>
          <w:tcPr>
            <w:tcW w:w="977" w:type="dxa"/>
            <w:tcBorders>
              <w:top w:val="single" w:sz="6" w:space="0" w:color="DDDDDD"/>
              <w:left w:val="single" w:sz="6" w:space="0" w:color="DDDDDD"/>
              <w:bottom w:val="single" w:sz="6" w:space="0" w:color="DDDDDD"/>
              <w:right w:val="single" w:sz="3" w:space="0" w:color="DDDDDD"/>
            </w:tcBorders>
            <w:shd w:val="clear" w:color="auto" w:fill="F0F0F0"/>
          </w:tcPr>
          <w:p w14:paraId="44AEF760" w14:textId="17759BFA" w:rsidR="00A07B23" w:rsidRPr="009A6AE8" w:rsidRDefault="00A07B23" w:rsidP="00C0378E">
            <w:pPr>
              <w:spacing w:after="0" w:line="259" w:lineRule="auto"/>
              <w:ind w:left="43" w:firstLine="0"/>
              <w:jc w:val="center"/>
              <w:rPr>
                <w:rFonts w:asciiTheme="minorHAnsi" w:hAnsiTheme="minorHAnsi"/>
                <w:sz w:val="18"/>
                <w:szCs w:val="18"/>
              </w:rPr>
            </w:pPr>
            <w:r w:rsidRPr="009A6AE8">
              <w:rPr>
                <w:rFonts w:asciiTheme="minorHAnsi" w:hAnsiTheme="minorHAnsi"/>
                <w:sz w:val="18"/>
                <w:szCs w:val="18"/>
              </w:rPr>
              <w:t>Обязательно в</w:t>
            </w:r>
          </w:p>
          <w:p w14:paraId="0754F399" w14:textId="77777777" w:rsidR="00A07B23" w:rsidRPr="009A6AE8" w:rsidRDefault="00A07B23" w:rsidP="00C0378E">
            <w:pPr>
              <w:spacing w:after="0" w:line="259" w:lineRule="auto"/>
              <w:ind w:left="43" w:firstLine="0"/>
              <w:jc w:val="center"/>
              <w:rPr>
                <w:rFonts w:asciiTheme="minorHAnsi" w:hAnsiTheme="minorHAnsi"/>
                <w:sz w:val="18"/>
                <w:szCs w:val="18"/>
              </w:rPr>
            </w:pPr>
            <w:r w:rsidRPr="009A6AE8">
              <w:rPr>
                <w:rFonts w:asciiTheme="minorHAnsi" w:hAnsiTheme="minorHAnsi"/>
                <w:sz w:val="18"/>
                <w:szCs w:val="18"/>
              </w:rPr>
              <w:t>версии 1.0</w:t>
            </w:r>
          </w:p>
        </w:tc>
        <w:tc>
          <w:tcPr>
            <w:tcW w:w="977" w:type="dxa"/>
            <w:tcBorders>
              <w:top w:val="single" w:sz="6" w:space="0" w:color="DDDDDD"/>
              <w:left w:val="single" w:sz="6" w:space="0" w:color="DDDDDD"/>
              <w:bottom w:val="single" w:sz="6" w:space="0" w:color="DDDDDD"/>
              <w:right w:val="single" w:sz="6" w:space="0" w:color="DDDDDD"/>
            </w:tcBorders>
            <w:shd w:val="clear" w:color="auto" w:fill="F0F0F0"/>
          </w:tcPr>
          <w:p w14:paraId="6111E043" w14:textId="79B72AC3" w:rsidR="00A07B23" w:rsidRPr="009A6AE8" w:rsidRDefault="00A07B23" w:rsidP="00C0378E">
            <w:pPr>
              <w:spacing w:after="0" w:line="259" w:lineRule="auto"/>
              <w:ind w:left="43" w:firstLine="0"/>
              <w:jc w:val="center"/>
              <w:rPr>
                <w:rFonts w:asciiTheme="minorHAnsi" w:hAnsiTheme="minorHAnsi"/>
                <w:sz w:val="18"/>
                <w:szCs w:val="18"/>
              </w:rPr>
            </w:pPr>
            <w:r w:rsidRPr="009A6AE8">
              <w:rPr>
                <w:rFonts w:asciiTheme="minorHAnsi" w:hAnsiTheme="minorHAnsi"/>
                <w:sz w:val="18"/>
                <w:szCs w:val="18"/>
              </w:rPr>
              <w:t>Обязательно в</w:t>
            </w:r>
          </w:p>
          <w:p w14:paraId="05D56693" w14:textId="77777777" w:rsidR="00A07B23" w:rsidRPr="009A6AE8" w:rsidRDefault="00A07B23" w:rsidP="00C0378E">
            <w:pPr>
              <w:spacing w:after="0" w:line="259" w:lineRule="auto"/>
              <w:ind w:left="43" w:firstLine="0"/>
              <w:jc w:val="center"/>
              <w:rPr>
                <w:rFonts w:asciiTheme="minorHAnsi" w:hAnsiTheme="minorHAnsi"/>
                <w:sz w:val="18"/>
                <w:szCs w:val="18"/>
              </w:rPr>
            </w:pPr>
            <w:r w:rsidRPr="009A6AE8">
              <w:rPr>
                <w:rFonts w:asciiTheme="minorHAnsi" w:hAnsiTheme="minorHAnsi"/>
                <w:sz w:val="18"/>
                <w:szCs w:val="18"/>
              </w:rPr>
              <w:t>версии 1.05</w:t>
            </w:r>
          </w:p>
        </w:tc>
        <w:tc>
          <w:tcPr>
            <w:tcW w:w="1457" w:type="dxa"/>
            <w:tcBorders>
              <w:top w:val="single" w:sz="6" w:space="0" w:color="DDDDDD"/>
              <w:left w:val="single" w:sz="6" w:space="0" w:color="DDDDDD"/>
              <w:bottom w:val="single" w:sz="6" w:space="0" w:color="DDDDDD"/>
              <w:right w:val="single" w:sz="3" w:space="0" w:color="DDDDDD"/>
            </w:tcBorders>
            <w:shd w:val="clear" w:color="auto" w:fill="F0F0F0"/>
          </w:tcPr>
          <w:p w14:paraId="54594D91" w14:textId="77777777" w:rsidR="00A07B23" w:rsidRPr="009A6AE8" w:rsidRDefault="00A07B23" w:rsidP="00C0378E">
            <w:pPr>
              <w:spacing w:after="0" w:line="259" w:lineRule="auto"/>
              <w:ind w:left="43" w:firstLine="0"/>
              <w:rPr>
                <w:rFonts w:asciiTheme="minorHAnsi" w:hAnsiTheme="minorHAnsi"/>
                <w:sz w:val="18"/>
                <w:szCs w:val="18"/>
              </w:rPr>
            </w:pPr>
            <w:r w:rsidRPr="009A6AE8">
              <w:rPr>
                <w:rFonts w:asciiTheme="minorHAnsi" w:hAnsiTheme="minorHAnsi"/>
                <w:sz w:val="18"/>
                <w:szCs w:val="18"/>
              </w:rPr>
              <w:t>Примечание</w:t>
            </w:r>
          </w:p>
        </w:tc>
      </w:tr>
      <w:tr w:rsidR="00A07B23" w:rsidRPr="009A6AE8" w14:paraId="0D9D85F6" w14:textId="77777777" w:rsidTr="0097099C">
        <w:trPr>
          <w:trHeight w:val="316"/>
        </w:trPr>
        <w:tc>
          <w:tcPr>
            <w:tcW w:w="614" w:type="dxa"/>
            <w:tcBorders>
              <w:top w:val="single" w:sz="6" w:space="0" w:color="DDDDDD"/>
              <w:left w:val="single" w:sz="3" w:space="0" w:color="DDDDDD"/>
              <w:bottom w:val="single" w:sz="6" w:space="0" w:color="DDDDDD"/>
              <w:right w:val="single" w:sz="6" w:space="0" w:color="DDDDDD"/>
            </w:tcBorders>
          </w:tcPr>
          <w:p w14:paraId="367BD1A6"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21</w:t>
            </w:r>
          </w:p>
        </w:tc>
        <w:tc>
          <w:tcPr>
            <w:tcW w:w="2241" w:type="dxa"/>
            <w:tcBorders>
              <w:top w:val="single" w:sz="6" w:space="0" w:color="DDDDDD"/>
              <w:left w:val="single" w:sz="6" w:space="0" w:color="DDDDDD"/>
              <w:bottom w:val="single" w:sz="6" w:space="0" w:color="DDDDDD"/>
              <w:right w:val="single" w:sz="6" w:space="0" w:color="DDDDDD"/>
            </w:tcBorders>
          </w:tcPr>
          <w:p w14:paraId="472697A2"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code</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2E940E59" w14:textId="77777777"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код документа (всегда равен 21)</w:t>
            </w:r>
          </w:p>
        </w:tc>
        <w:tc>
          <w:tcPr>
            <w:tcW w:w="721" w:type="dxa"/>
            <w:tcBorders>
              <w:top w:val="single" w:sz="6" w:space="0" w:color="DDDDDD"/>
              <w:left w:val="single" w:sz="6" w:space="0" w:color="DDDDDD"/>
              <w:bottom w:val="single" w:sz="6" w:space="0" w:color="DDDDDD"/>
              <w:right w:val="single" w:sz="6" w:space="0" w:color="DDDDDD"/>
            </w:tcBorders>
          </w:tcPr>
          <w:p w14:paraId="00F746C6"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282" w:type="dxa"/>
            <w:tcBorders>
              <w:top w:val="single" w:sz="6" w:space="0" w:color="DDDDDD"/>
              <w:left w:val="single" w:sz="6" w:space="0" w:color="DDDDDD"/>
              <w:bottom w:val="single" w:sz="6" w:space="0" w:color="DDDDDD"/>
              <w:right w:val="single" w:sz="6" w:space="0" w:color="DDDDDD"/>
            </w:tcBorders>
          </w:tcPr>
          <w:p w14:paraId="2962D6A0" w14:textId="77777777"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{21}</w:t>
            </w:r>
          </w:p>
        </w:tc>
        <w:tc>
          <w:tcPr>
            <w:tcW w:w="977" w:type="dxa"/>
            <w:tcBorders>
              <w:top w:val="single" w:sz="6" w:space="0" w:color="DDDDDD"/>
              <w:left w:val="single" w:sz="6" w:space="0" w:color="DDDDDD"/>
              <w:bottom w:val="single" w:sz="6" w:space="0" w:color="DDDDDD"/>
              <w:right w:val="single" w:sz="6" w:space="0" w:color="DDDDDD"/>
            </w:tcBorders>
          </w:tcPr>
          <w:p w14:paraId="4A1F0EBE" w14:textId="63C72CF4"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3" w:space="0" w:color="DDDDDD"/>
            </w:tcBorders>
          </w:tcPr>
          <w:p w14:paraId="4FD0708C" w14:textId="5298272D"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6" w:space="0" w:color="DDDDDD"/>
            </w:tcBorders>
          </w:tcPr>
          <w:p w14:paraId="0A7A8796" w14:textId="5E5CAA5D"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1A216146" w14:textId="77777777" w:rsidR="00A07B23" w:rsidRPr="009A6AE8" w:rsidRDefault="00A07B23" w:rsidP="00C0378E">
            <w:pPr>
              <w:spacing w:after="0" w:line="259" w:lineRule="auto"/>
              <w:ind w:left="6" w:firstLine="0"/>
              <w:jc w:val="center"/>
              <w:rPr>
                <w:rFonts w:asciiTheme="minorHAnsi" w:hAnsiTheme="minorHAnsi"/>
                <w:sz w:val="18"/>
                <w:szCs w:val="18"/>
              </w:rPr>
            </w:pPr>
          </w:p>
        </w:tc>
      </w:tr>
      <w:tr w:rsidR="00A07B23" w:rsidRPr="009A6AE8" w14:paraId="4D627052" w14:textId="77777777" w:rsidTr="0097099C">
        <w:trPr>
          <w:trHeight w:val="316"/>
        </w:trPr>
        <w:tc>
          <w:tcPr>
            <w:tcW w:w="614" w:type="dxa"/>
            <w:tcBorders>
              <w:top w:val="single" w:sz="6" w:space="0" w:color="DDDDDD"/>
              <w:left w:val="single" w:sz="3" w:space="0" w:color="DDDDDD"/>
              <w:bottom w:val="single" w:sz="6" w:space="0" w:color="DDDDDD"/>
              <w:right w:val="single" w:sz="6" w:space="0" w:color="DDDDDD"/>
            </w:tcBorders>
          </w:tcPr>
          <w:p w14:paraId="6F28E570"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1209</w:t>
            </w:r>
          </w:p>
        </w:tc>
        <w:tc>
          <w:tcPr>
            <w:tcW w:w="2241" w:type="dxa"/>
            <w:tcBorders>
              <w:top w:val="single" w:sz="6" w:space="0" w:color="DDDDDD"/>
              <w:left w:val="single" w:sz="6" w:space="0" w:color="DDDDDD"/>
              <w:bottom w:val="single" w:sz="6" w:space="0" w:color="DDDDDD"/>
              <w:right w:val="single" w:sz="6" w:space="0" w:color="DDDDDD"/>
            </w:tcBorders>
          </w:tcPr>
          <w:p w14:paraId="0EF6E6F0"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fiscalDocumentFormatVer</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3106325F" w14:textId="77777777"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 xml:space="preserve">версия формата </w:t>
            </w:r>
            <w:proofErr w:type="spellStart"/>
            <w:r w:rsidRPr="009A6AE8">
              <w:rPr>
                <w:rFonts w:asciiTheme="minorHAnsi" w:hAnsiTheme="minorHAnsi"/>
                <w:sz w:val="18"/>
                <w:szCs w:val="18"/>
              </w:rPr>
              <w:t>фискальныъ</w:t>
            </w:r>
            <w:proofErr w:type="spellEnd"/>
            <w:r w:rsidRPr="009A6AE8">
              <w:rPr>
                <w:rFonts w:asciiTheme="minorHAnsi" w:hAnsiTheme="minorHAnsi"/>
                <w:sz w:val="18"/>
                <w:szCs w:val="18"/>
              </w:rPr>
              <w:t xml:space="preserve"> данных</w:t>
            </w:r>
          </w:p>
        </w:tc>
        <w:tc>
          <w:tcPr>
            <w:tcW w:w="721" w:type="dxa"/>
            <w:tcBorders>
              <w:top w:val="single" w:sz="6" w:space="0" w:color="DDDDDD"/>
              <w:left w:val="single" w:sz="6" w:space="0" w:color="DDDDDD"/>
              <w:bottom w:val="single" w:sz="6" w:space="0" w:color="DDDDDD"/>
              <w:right w:val="single" w:sz="6" w:space="0" w:color="DDDDDD"/>
            </w:tcBorders>
          </w:tcPr>
          <w:p w14:paraId="55C72E4B"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282" w:type="dxa"/>
            <w:tcBorders>
              <w:top w:val="single" w:sz="6" w:space="0" w:color="DDDDDD"/>
              <w:left w:val="single" w:sz="6" w:space="0" w:color="DDDDDD"/>
              <w:bottom w:val="single" w:sz="6" w:space="0" w:color="DDDDDD"/>
              <w:right w:val="single" w:sz="6" w:space="0" w:color="DDDDDD"/>
            </w:tcBorders>
          </w:tcPr>
          <w:p w14:paraId="5547CD89" w14:textId="47D14A09"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{2,3}</w:t>
            </w:r>
          </w:p>
        </w:tc>
        <w:tc>
          <w:tcPr>
            <w:tcW w:w="977" w:type="dxa"/>
            <w:tcBorders>
              <w:top w:val="single" w:sz="6" w:space="0" w:color="DDDDDD"/>
              <w:left w:val="single" w:sz="6" w:space="0" w:color="DDDDDD"/>
              <w:bottom w:val="single" w:sz="6" w:space="0" w:color="DDDDDD"/>
              <w:right w:val="single" w:sz="6" w:space="0" w:color="DDDDDD"/>
            </w:tcBorders>
          </w:tcPr>
          <w:p w14:paraId="2CE999E6" w14:textId="6B14674D"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w:t>
            </w:r>
          </w:p>
        </w:tc>
        <w:tc>
          <w:tcPr>
            <w:tcW w:w="977" w:type="dxa"/>
            <w:tcBorders>
              <w:top w:val="single" w:sz="6" w:space="0" w:color="DDDDDD"/>
              <w:left w:val="single" w:sz="6" w:space="0" w:color="DDDDDD"/>
              <w:bottom w:val="single" w:sz="6" w:space="0" w:color="DDDDDD"/>
              <w:right w:val="single" w:sz="3" w:space="0" w:color="DDDDDD"/>
            </w:tcBorders>
          </w:tcPr>
          <w:p w14:paraId="3EA4D5E3" w14:textId="235F7EF4"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w:t>
            </w:r>
          </w:p>
        </w:tc>
        <w:tc>
          <w:tcPr>
            <w:tcW w:w="977" w:type="dxa"/>
            <w:tcBorders>
              <w:top w:val="single" w:sz="6" w:space="0" w:color="DDDDDD"/>
              <w:left w:val="single" w:sz="6" w:space="0" w:color="DDDDDD"/>
              <w:bottom w:val="single" w:sz="6" w:space="0" w:color="DDDDDD"/>
              <w:right w:val="single" w:sz="6" w:space="0" w:color="DDDDDD"/>
            </w:tcBorders>
          </w:tcPr>
          <w:p w14:paraId="54AE4C7E" w14:textId="44FEF608"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0F26C1DA" w14:textId="77777777" w:rsidR="00A07B23" w:rsidRPr="009A6AE8" w:rsidRDefault="00A07B23" w:rsidP="00C0378E">
            <w:pPr>
              <w:spacing w:after="0" w:line="259" w:lineRule="auto"/>
              <w:ind w:left="6" w:firstLine="0"/>
              <w:rPr>
                <w:rFonts w:asciiTheme="minorHAnsi" w:hAnsiTheme="minorHAnsi"/>
                <w:sz w:val="18"/>
                <w:szCs w:val="18"/>
              </w:rPr>
            </w:pPr>
            <w:r w:rsidRPr="009A6AE8">
              <w:rPr>
                <w:rFonts w:asciiTheme="minorHAnsi" w:hAnsiTheme="minorHAnsi"/>
                <w:sz w:val="18"/>
                <w:szCs w:val="18"/>
              </w:rPr>
              <w:t>2 – версия ФФД 1.05</w:t>
            </w:r>
          </w:p>
          <w:p w14:paraId="38CA8BD0" w14:textId="5CE79046" w:rsidR="00A07B23" w:rsidRPr="009A6AE8" w:rsidRDefault="00A07B23" w:rsidP="00C0378E">
            <w:pPr>
              <w:spacing w:after="0" w:line="259" w:lineRule="auto"/>
              <w:ind w:left="6" w:firstLine="0"/>
              <w:rPr>
                <w:rFonts w:asciiTheme="minorHAnsi" w:hAnsiTheme="minorHAnsi"/>
                <w:sz w:val="18"/>
                <w:szCs w:val="18"/>
              </w:rPr>
            </w:pPr>
            <w:r w:rsidRPr="009A6AE8">
              <w:rPr>
                <w:rFonts w:asciiTheme="minorHAnsi" w:hAnsiTheme="minorHAnsi"/>
                <w:sz w:val="18"/>
                <w:szCs w:val="18"/>
              </w:rPr>
              <w:t>3 – версия ФФД 1.1</w:t>
            </w:r>
          </w:p>
        </w:tc>
      </w:tr>
      <w:tr w:rsidR="00A07B23" w:rsidRPr="009A6AE8" w14:paraId="37EF0A36" w14:textId="77777777" w:rsidTr="0097099C">
        <w:trPr>
          <w:trHeight w:val="489"/>
        </w:trPr>
        <w:tc>
          <w:tcPr>
            <w:tcW w:w="614" w:type="dxa"/>
            <w:tcBorders>
              <w:top w:val="single" w:sz="6" w:space="0" w:color="DDDDDD"/>
              <w:left w:val="single" w:sz="3" w:space="0" w:color="DDDDDD"/>
              <w:bottom w:val="single" w:sz="6" w:space="0" w:color="DDDDDD"/>
              <w:right w:val="single" w:sz="6" w:space="0" w:color="DDDDDD"/>
            </w:tcBorders>
          </w:tcPr>
          <w:p w14:paraId="547BD7C0"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1018</w:t>
            </w:r>
          </w:p>
        </w:tc>
        <w:tc>
          <w:tcPr>
            <w:tcW w:w="2241" w:type="dxa"/>
            <w:tcBorders>
              <w:top w:val="single" w:sz="6" w:space="0" w:color="DDDDDD"/>
              <w:left w:val="single" w:sz="6" w:space="0" w:color="DDDDDD"/>
              <w:bottom w:val="single" w:sz="6" w:space="0" w:color="DDDDDD"/>
              <w:right w:val="single" w:sz="6" w:space="0" w:color="DDDDDD"/>
            </w:tcBorders>
          </w:tcPr>
          <w:p w14:paraId="2E10B20C"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userInn</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518B5345" w14:textId="77777777"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ИНН пользователя</w:t>
            </w:r>
          </w:p>
        </w:tc>
        <w:tc>
          <w:tcPr>
            <w:tcW w:w="721" w:type="dxa"/>
            <w:tcBorders>
              <w:top w:val="single" w:sz="6" w:space="0" w:color="DDDDDD"/>
              <w:left w:val="single" w:sz="6" w:space="0" w:color="DDDDDD"/>
              <w:bottom w:val="single" w:sz="6" w:space="0" w:color="DDDDDD"/>
              <w:right w:val="single" w:sz="6" w:space="0" w:color="DDDDDD"/>
            </w:tcBorders>
          </w:tcPr>
          <w:p w14:paraId="690660E5"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String</w:t>
            </w:r>
            <w:proofErr w:type="spellEnd"/>
            <w:r w:rsidRPr="009A6AE8">
              <w:rPr>
                <w:rFonts w:asciiTheme="minorHAnsi" w:hAnsiTheme="minorHAnsi"/>
                <w:sz w:val="18"/>
                <w:szCs w:val="18"/>
              </w:rPr>
              <w:t xml:space="preserve"> (</w:t>
            </w:r>
            <w:proofErr w:type="spellStart"/>
            <w:r w:rsidRPr="009A6AE8">
              <w:rPr>
                <w:rFonts w:asciiTheme="minorHAnsi" w:hAnsiTheme="minorHAnsi"/>
                <w:sz w:val="18"/>
                <w:szCs w:val="18"/>
              </w:rPr>
              <w:t>Unicode</w:t>
            </w:r>
            <w:proofErr w:type="spellEnd"/>
            <w:r w:rsidRPr="009A6AE8">
              <w:rPr>
                <w:rFonts w:asciiTheme="minorHAnsi" w:hAnsiTheme="minorHAnsi"/>
                <w:sz w:val="18"/>
                <w:szCs w:val="18"/>
              </w:rPr>
              <w:t>)</w:t>
            </w:r>
          </w:p>
        </w:tc>
        <w:tc>
          <w:tcPr>
            <w:tcW w:w="1282" w:type="dxa"/>
            <w:tcBorders>
              <w:top w:val="single" w:sz="6" w:space="0" w:color="DDDDDD"/>
              <w:left w:val="single" w:sz="6" w:space="0" w:color="DDDDDD"/>
              <w:bottom w:val="single" w:sz="6" w:space="0" w:color="DDDDDD"/>
              <w:right w:val="single" w:sz="6" w:space="0" w:color="DDDDDD"/>
            </w:tcBorders>
          </w:tcPr>
          <w:p w14:paraId="34C0216F" w14:textId="77777777" w:rsidR="00A07B23" w:rsidRPr="009A6AE8" w:rsidRDefault="00A07B23" w:rsidP="00C0378E">
            <w:pPr>
              <w:spacing w:after="0" w:line="259" w:lineRule="auto"/>
              <w:ind w:left="6" w:firstLine="0"/>
              <w:jc w:val="center"/>
              <w:rPr>
                <w:rFonts w:asciiTheme="minorHAnsi" w:hAnsiTheme="minorHAnsi"/>
                <w:sz w:val="18"/>
                <w:szCs w:val="18"/>
              </w:rPr>
            </w:pPr>
          </w:p>
          <w:p w14:paraId="49CF7CE9" w14:textId="3C529359"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 xml:space="preserve">12 </w:t>
            </w:r>
            <w:r w:rsidR="00F4344C" w:rsidRPr="009A6AE8">
              <w:rPr>
                <w:rFonts w:asciiTheme="minorHAnsi" w:hAnsiTheme="minorHAnsi"/>
                <w:sz w:val="18"/>
                <w:szCs w:val="18"/>
              </w:rPr>
              <w:t>символов (</w:t>
            </w:r>
            <w:r w:rsidRPr="009A6AE8">
              <w:rPr>
                <w:rFonts w:asciiTheme="minorHAnsi" w:hAnsiTheme="minorHAnsi"/>
                <w:sz w:val="18"/>
                <w:szCs w:val="18"/>
              </w:rPr>
              <w:t xml:space="preserve">только цифры или пробел) </w:t>
            </w:r>
          </w:p>
        </w:tc>
        <w:tc>
          <w:tcPr>
            <w:tcW w:w="977" w:type="dxa"/>
            <w:tcBorders>
              <w:top w:val="single" w:sz="6" w:space="0" w:color="DDDDDD"/>
              <w:left w:val="single" w:sz="6" w:space="0" w:color="DDDDDD"/>
              <w:bottom w:val="single" w:sz="6" w:space="0" w:color="DDDDDD"/>
              <w:right w:val="single" w:sz="6" w:space="0" w:color="DDDDDD"/>
            </w:tcBorders>
          </w:tcPr>
          <w:p w14:paraId="5F633CE0" w14:textId="08CBECF0"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3" w:space="0" w:color="DDDDDD"/>
            </w:tcBorders>
          </w:tcPr>
          <w:p w14:paraId="37F7CB77" w14:textId="1687561F"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6" w:space="0" w:color="DDDDDD"/>
            </w:tcBorders>
          </w:tcPr>
          <w:p w14:paraId="38455F62" w14:textId="76B6749C"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52203070" w14:textId="075B55F5" w:rsidR="00A07B23" w:rsidRPr="009A6AE8" w:rsidRDefault="00A07B23" w:rsidP="00C0378E">
            <w:pPr>
              <w:spacing w:after="0" w:line="259" w:lineRule="auto"/>
              <w:ind w:left="6" w:firstLine="0"/>
              <w:jc w:val="center"/>
              <w:rPr>
                <w:rFonts w:asciiTheme="minorHAnsi" w:hAnsiTheme="minorHAnsi"/>
                <w:sz w:val="18"/>
                <w:szCs w:val="18"/>
              </w:rPr>
            </w:pPr>
          </w:p>
        </w:tc>
      </w:tr>
      <w:tr w:rsidR="00A07B23" w:rsidRPr="009A6AE8" w14:paraId="3E2C7187" w14:textId="77777777" w:rsidTr="0097099C">
        <w:trPr>
          <w:trHeight w:val="316"/>
        </w:trPr>
        <w:tc>
          <w:tcPr>
            <w:tcW w:w="614" w:type="dxa"/>
            <w:tcBorders>
              <w:top w:val="single" w:sz="6" w:space="0" w:color="DDDDDD"/>
              <w:left w:val="single" w:sz="3" w:space="0" w:color="DDDDDD"/>
              <w:bottom w:val="single" w:sz="6" w:space="0" w:color="DDDDDD"/>
              <w:right w:val="single" w:sz="6" w:space="0" w:color="DDDDDD"/>
            </w:tcBorders>
          </w:tcPr>
          <w:p w14:paraId="68678511"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1012</w:t>
            </w:r>
          </w:p>
        </w:tc>
        <w:tc>
          <w:tcPr>
            <w:tcW w:w="2241" w:type="dxa"/>
            <w:tcBorders>
              <w:top w:val="single" w:sz="6" w:space="0" w:color="DDDDDD"/>
              <w:left w:val="single" w:sz="6" w:space="0" w:color="DDDDDD"/>
              <w:bottom w:val="single" w:sz="6" w:space="0" w:color="DDDDDD"/>
              <w:right w:val="single" w:sz="6" w:space="0" w:color="DDDDDD"/>
            </w:tcBorders>
          </w:tcPr>
          <w:p w14:paraId="6668DA01"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dateTime</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5F8049BA" w14:textId="77777777"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дата, время</w:t>
            </w:r>
          </w:p>
        </w:tc>
        <w:tc>
          <w:tcPr>
            <w:tcW w:w="721" w:type="dxa"/>
            <w:tcBorders>
              <w:top w:val="single" w:sz="6" w:space="0" w:color="DDDDDD"/>
              <w:left w:val="single" w:sz="6" w:space="0" w:color="DDDDDD"/>
              <w:bottom w:val="single" w:sz="6" w:space="0" w:color="DDDDDD"/>
              <w:right w:val="single" w:sz="6" w:space="0" w:color="DDDDDD"/>
            </w:tcBorders>
          </w:tcPr>
          <w:p w14:paraId="57995DF4"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282" w:type="dxa"/>
            <w:tcBorders>
              <w:top w:val="single" w:sz="6" w:space="0" w:color="DDDDDD"/>
              <w:left w:val="single" w:sz="6" w:space="0" w:color="DDDDDD"/>
              <w:bottom w:val="single" w:sz="6" w:space="0" w:color="DDDDDD"/>
              <w:right w:val="single" w:sz="6" w:space="0" w:color="DDDDDD"/>
            </w:tcBorders>
          </w:tcPr>
          <w:p w14:paraId="31B63D5F" w14:textId="77777777" w:rsidR="00A07B23" w:rsidRPr="009A6AE8" w:rsidRDefault="00A07B23" w:rsidP="00C0378E">
            <w:pPr>
              <w:spacing w:after="0" w:line="259" w:lineRule="auto"/>
              <w:ind w:left="6" w:firstLine="0"/>
              <w:jc w:val="center"/>
              <w:rPr>
                <w:rFonts w:asciiTheme="minorHAnsi" w:hAnsiTheme="minorHAnsi"/>
                <w:sz w:val="18"/>
                <w:szCs w:val="18"/>
              </w:rPr>
            </w:pPr>
            <w:proofErr w:type="spellStart"/>
            <w:r w:rsidRPr="009A6AE8">
              <w:rPr>
                <w:rFonts w:asciiTheme="minorHAnsi" w:hAnsiTheme="minorHAnsi"/>
                <w:sz w:val="18"/>
                <w:szCs w:val="18"/>
              </w:rPr>
              <w:t>UnixTime</w:t>
            </w:r>
            <w:proofErr w:type="spellEnd"/>
          </w:p>
        </w:tc>
        <w:tc>
          <w:tcPr>
            <w:tcW w:w="977" w:type="dxa"/>
            <w:tcBorders>
              <w:top w:val="single" w:sz="6" w:space="0" w:color="DDDDDD"/>
              <w:left w:val="single" w:sz="6" w:space="0" w:color="DDDDDD"/>
              <w:bottom w:val="single" w:sz="6" w:space="0" w:color="DDDDDD"/>
              <w:right w:val="single" w:sz="6" w:space="0" w:color="DDDDDD"/>
            </w:tcBorders>
          </w:tcPr>
          <w:p w14:paraId="4B186A01" w14:textId="124D5F53"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3" w:space="0" w:color="DDDDDD"/>
            </w:tcBorders>
          </w:tcPr>
          <w:p w14:paraId="375D3649" w14:textId="4A51CACB"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6" w:space="0" w:color="DDDDDD"/>
            </w:tcBorders>
          </w:tcPr>
          <w:p w14:paraId="0DF86105" w14:textId="4E62C6F9"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2499DFD3" w14:textId="77777777"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Реальное время в месте (по адресу) осуществления расчетов</w:t>
            </w:r>
          </w:p>
        </w:tc>
      </w:tr>
      <w:tr w:rsidR="00A07B23" w:rsidRPr="009A6AE8" w14:paraId="1EF689DA" w14:textId="77777777" w:rsidTr="0097099C">
        <w:trPr>
          <w:trHeight w:val="316"/>
        </w:trPr>
        <w:tc>
          <w:tcPr>
            <w:tcW w:w="614" w:type="dxa"/>
            <w:tcBorders>
              <w:top w:val="single" w:sz="6" w:space="0" w:color="DDDDDD"/>
              <w:left w:val="single" w:sz="3" w:space="0" w:color="DDDDDD"/>
              <w:bottom w:val="single" w:sz="6" w:space="0" w:color="DDDDDD"/>
              <w:right w:val="single" w:sz="6" w:space="0" w:color="DDDDDD"/>
            </w:tcBorders>
          </w:tcPr>
          <w:p w14:paraId="4A0C13A5"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1038</w:t>
            </w:r>
          </w:p>
        </w:tc>
        <w:tc>
          <w:tcPr>
            <w:tcW w:w="2241" w:type="dxa"/>
            <w:tcBorders>
              <w:top w:val="single" w:sz="6" w:space="0" w:color="DDDDDD"/>
              <w:left w:val="single" w:sz="6" w:space="0" w:color="DDDDDD"/>
              <w:bottom w:val="single" w:sz="6" w:space="0" w:color="DDDDDD"/>
              <w:right w:val="single" w:sz="6" w:space="0" w:color="DDDDDD"/>
            </w:tcBorders>
          </w:tcPr>
          <w:p w14:paraId="4C5A8558"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shiftNumber</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47BA6A18" w14:textId="77777777"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номер смены</w:t>
            </w:r>
          </w:p>
        </w:tc>
        <w:tc>
          <w:tcPr>
            <w:tcW w:w="721" w:type="dxa"/>
            <w:tcBorders>
              <w:top w:val="single" w:sz="6" w:space="0" w:color="DDDDDD"/>
              <w:left w:val="single" w:sz="6" w:space="0" w:color="DDDDDD"/>
              <w:bottom w:val="single" w:sz="6" w:space="0" w:color="DDDDDD"/>
              <w:right w:val="single" w:sz="6" w:space="0" w:color="DDDDDD"/>
            </w:tcBorders>
          </w:tcPr>
          <w:p w14:paraId="5584EE7D"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282" w:type="dxa"/>
            <w:tcBorders>
              <w:top w:val="single" w:sz="6" w:space="0" w:color="DDDDDD"/>
              <w:left w:val="single" w:sz="6" w:space="0" w:color="DDDDDD"/>
              <w:bottom w:val="single" w:sz="6" w:space="0" w:color="DDDDDD"/>
              <w:right w:val="single" w:sz="6" w:space="0" w:color="DDDDDD"/>
            </w:tcBorders>
          </w:tcPr>
          <w:p w14:paraId="67BE0E18" w14:textId="495AB017"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[-1,0- 4294967295]</w:t>
            </w:r>
          </w:p>
        </w:tc>
        <w:tc>
          <w:tcPr>
            <w:tcW w:w="977" w:type="dxa"/>
            <w:tcBorders>
              <w:top w:val="single" w:sz="6" w:space="0" w:color="DDDDDD"/>
              <w:left w:val="single" w:sz="6" w:space="0" w:color="DDDDDD"/>
              <w:bottom w:val="single" w:sz="6" w:space="0" w:color="DDDDDD"/>
              <w:right w:val="single" w:sz="6" w:space="0" w:color="DDDDDD"/>
            </w:tcBorders>
          </w:tcPr>
          <w:p w14:paraId="71D5B88E" w14:textId="3D4EA61B"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3" w:space="0" w:color="DDDDDD"/>
            </w:tcBorders>
          </w:tcPr>
          <w:p w14:paraId="012FA303" w14:textId="5AF6DA32"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6" w:space="0" w:color="DDDDDD"/>
            </w:tcBorders>
          </w:tcPr>
          <w:p w14:paraId="1B8D59F9" w14:textId="1FCD52D8"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4CE24178" w14:textId="2F7ADC5E"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Заполняется при формировании отчета о текущем состоянии расчетов в течение открытой смены, в остальном может быть пустым. При пустом значении заполнять -1</w:t>
            </w:r>
          </w:p>
        </w:tc>
      </w:tr>
      <w:tr w:rsidR="00A07B23" w:rsidRPr="009A6AE8" w14:paraId="0AD5EE5D" w14:textId="77777777" w:rsidTr="0097099C">
        <w:trPr>
          <w:trHeight w:val="317"/>
        </w:trPr>
        <w:tc>
          <w:tcPr>
            <w:tcW w:w="614" w:type="dxa"/>
            <w:tcBorders>
              <w:top w:val="single" w:sz="6" w:space="0" w:color="DDDDDD"/>
              <w:left w:val="single" w:sz="3" w:space="0" w:color="DDDDDD"/>
              <w:bottom w:val="single" w:sz="6" w:space="0" w:color="DDDDDD"/>
              <w:right w:val="single" w:sz="6" w:space="0" w:color="DDDDDD"/>
            </w:tcBorders>
          </w:tcPr>
          <w:p w14:paraId="7313258B"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1002</w:t>
            </w:r>
          </w:p>
        </w:tc>
        <w:tc>
          <w:tcPr>
            <w:tcW w:w="2241" w:type="dxa"/>
            <w:tcBorders>
              <w:top w:val="single" w:sz="6" w:space="0" w:color="DDDDDD"/>
              <w:left w:val="single" w:sz="6" w:space="0" w:color="DDDDDD"/>
              <w:bottom w:val="single" w:sz="6" w:space="0" w:color="DDDDDD"/>
              <w:right w:val="single" w:sz="6" w:space="0" w:color="DDDDDD"/>
            </w:tcBorders>
          </w:tcPr>
          <w:p w14:paraId="40942BEC"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offlineMode</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0F65E244" w14:textId="77777777"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автономный режим</w:t>
            </w:r>
          </w:p>
        </w:tc>
        <w:tc>
          <w:tcPr>
            <w:tcW w:w="721" w:type="dxa"/>
            <w:tcBorders>
              <w:top w:val="single" w:sz="6" w:space="0" w:color="DDDDDD"/>
              <w:left w:val="single" w:sz="6" w:space="0" w:color="DDDDDD"/>
              <w:bottom w:val="single" w:sz="6" w:space="0" w:color="DDDDDD"/>
              <w:right w:val="single" w:sz="6" w:space="0" w:color="DDDDDD"/>
            </w:tcBorders>
          </w:tcPr>
          <w:p w14:paraId="52A602E6"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282" w:type="dxa"/>
            <w:tcBorders>
              <w:top w:val="single" w:sz="6" w:space="0" w:color="DDDDDD"/>
              <w:left w:val="single" w:sz="6" w:space="0" w:color="DDDDDD"/>
              <w:bottom w:val="single" w:sz="6" w:space="0" w:color="DDDDDD"/>
              <w:right w:val="single" w:sz="6" w:space="0" w:color="DDDDDD"/>
            </w:tcBorders>
          </w:tcPr>
          <w:p w14:paraId="45CA143C" w14:textId="680784B1"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{-1,0, 1}</w:t>
            </w:r>
          </w:p>
        </w:tc>
        <w:tc>
          <w:tcPr>
            <w:tcW w:w="977" w:type="dxa"/>
            <w:tcBorders>
              <w:top w:val="single" w:sz="6" w:space="0" w:color="DDDDDD"/>
              <w:left w:val="single" w:sz="6" w:space="0" w:color="DDDDDD"/>
              <w:bottom w:val="single" w:sz="6" w:space="0" w:color="DDDDDD"/>
              <w:right w:val="single" w:sz="6" w:space="0" w:color="DDDDDD"/>
            </w:tcBorders>
          </w:tcPr>
          <w:p w14:paraId="7F302CA8" w14:textId="0D472112"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3" w:space="0" w:color="DDDDDD"/>
            </w:tcBorders>
          </w:tcPr>
          <w:p w14:paraId="7477241A" w14:textId="46D6DEF3"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6" w:space="0" w:color="DDDDDD"/>
            </w:tcBorders>
          </w:tcPr>
          <w:p w14:paraId="19B0DF47" w14:textId="6A539C5D"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0A236492" w14:textId="58759754"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Может быть пустым. При пустом значении заполнять -1</w:t>
            </w:r>
          </w:p>
        </w:tc>
      </w:tr>
      <w:tr w:rsidR="00A07B23" w:rsidRPr="009A6AE8" w14:paraId="629CB0EC" w14:textId="77777777" w:rsidTr="0097099C">
        <w:trPr>
          <w:trHeight w:val="316"/>
        </w:trPr>
        <w:tc>
          <w:tcPr>
            <w:tcW w:w="614" w:type="dxa"/>
            <w:tcBorders>
              <w:top w:val="single" w:sz="6" w:space="0" w:color="DDDDDD"/>
              <w:left w:val="single" w:sz="3" w:space="0" w:color="DDDDDD"/>
              <w:bottom w:val="single" w:sz="6" w:space="0" w:color="DDDDDD"/>
              <w:right w:val="single" w:sz="6" w:space="0" w:color="DDDDDD"/>
            </w:tcBorders>
          </w:tcPr>
          <w:p w14:paraId="4C26178A"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1116</w:t>
            </w:r>
          </w:p>
        </w:tc>
        <w:tc>
          <w:tcPr>
            <w:tcW w:w="2241" w:type="dxa"/>
            <w:tcBorders>
              <w:top w:val="single" w:sz="6" w:space="0" w:color="DDDDDD"/>
              <w:left w:val="single" w:sz="6" w:space="0" w:color="DDDDDD"/>
              <w:bottom w:val="single" w:sz="6" w:space="0" w:color="DDDDDD"/>
              <w:right w:val="single" w:sz="6" w:space="0" w:color="DDDDDD"/>
            </w:tcBorders>
          </w:tcPr>
          <w:p w14:paraId="6C61D3FC"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notTransmittedDocumentNumber</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000E5600" w14:textId="77777777"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номер первого непереданного документа</w:t>
            </w:r>
          </w:p>
        </w:tc>
        <w:tc>
          <w:tcPr>
            <w:tcW w:w="721" w:type="dxa"/>
            <w:tcBorders>
              <w:top w:val="single" w:sz="6" w:space="0" w:color="DDDDDD"/>
              <w:left w:val="single" w:sz="6" w:space="0" w:color="DDDDDD"/>
              <w:bottom w:val="single" w:sz="6" w:space="0" w:color="DDDDDD"/>
              <w:right w:val="single" w:sz="6" w:space="0" w:color="DDDDDD"/>
            </w:tcBorders>
          </w:tcPr>
          <w:p w14:paraId="4105DD65"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282" w:type="dxa"/>
            <w:tcBorders>
              <w:top w:val="single" w:sz="6" w:space="0" w:color="DDDDDD"/>
              <w:left w:val="single" w:sz="6" w:space="0" w:color="DDDDDD"/>
              <w:bottom w:val="single" w:sz="6" w:space="0" w:color="DDDDDD"/>
              <w:right w:val="single" w:sz="6" w:space="0" w:color="DDDDDD"/>
            </w:tcBorders>
          </w:tcPr>
          <w:p w14:paraId="190B49A8" w14:textId="14EDA6BD"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[-1,0- 4294967295]</w:t>
            </w:r>
          </w:p>
        </w:tc>
        <w:tc>
          <w:tcPr>
            <w:tcW w:w="977" w:type="dxa"/>
            <w:tcBorders>
              <w:top w:val="single" w:sz="6" w:space="0" w:color="DDDDDD"/>
              <w:left w:val="single" w:sz="6" w:space="0" w:color="DDDDDD"/>
              <w:bottom w:val="single" w:sz="6" w:space="0" w:color="DDDDDD"/>
              <w:right w:val="single" w:sz="6" w:space="0" w:color="DDDDDD"/>
            </w:tcBorders>
          </w:tcPr>
          <w:p w14:paraId="64834E05" w14:textId="7CCC590C"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3" w:space="0" w:color="DDDDDD"/>
            </w:tcBorders>
          </w:tcPr>
          <w:p w14:paraId="61156A9A" w14:textId="2F10CDEA"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6" w:space="0" w:color="DDDDDD"/>
            </w:tcBorders>
          </w:tcPr>
          <w:p w14:paraId="0DA7751C" w14:textId="0ADD0664"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155114EE" w14:textId="78E0B563"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 xml:space="preserve">Может быть пустым. При пустом значении заполнять -1 </w:t>
            </w:r>
          </w:p>
        </w:tc>
      </w:tr>
      <w:tr w:rsidR="00A07B23" w:rsidRPr="009A6AE8" w14:paraId="1B9C5269" w14:textId="77777777" w:rsidTr="0097099C">
        <w:trPr>
          <w:trHeight w:val="317"/>
        </w:trPr>
        <w:tc>
          <w:tcPr>
            <w:tcW w:w="614" w:type="dxa"/>
            <w:tcBorders>
              <w:top w:val="single" w:sz="6" w:space="0" w:color="DDDDDD"/>
              <w:left w:val="single" w:sz="3" w:space="0" w:color="DDDDDD"/>
              <w:bottom w:val="single" w:sz="6" w:space="0" w:color="DDDDDD"/>
              <w:right w:val="single" w:sz="6" w:space="0" w:color="DDDDDD"/>
            </w:tcBorders>
          </w:tcPr>
          <w:p w14:paraId="303C2BFF"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1097</w:t>
            </w:r>
          </w:p>
        </w:tc>
        <w:tc>
          <w:tcPr>
            <w:tcW w:w="2241" w:type="dxa"/>
            <w:tcBorders>
              <w:top w:val="single" w:sz="6" w:space="0" w:color="DDDDDD"/>
              <w:left w:val="single" w:sz="6" w:space="0" w:color="DDDDDD"/>
              <w:bottom w:val="single" w:sz="6" w:space="0" w:color="DDDDDD"/>
              <w:right w:val="single" w:sz="6" w:space="0" w:color="DDDDDD"/>
            </w:tcBorders>
          </w:tcPr>
          <w:p w14:paraId="0F709C72"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notTransmittedDocumentsQuantity</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6E2E8DD7" w14:textId="566C8C28"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 xml:space="preserve">кол-во </w:t>
            </w:r>
            <w:r w:rsidR="00F4344C" w:rsidRPr="009A6AE8">
              <w:rPr>
                <w:rFonts w:asciiTheme="minorHAnsi" w:hAnsiTheme="minorHAnsi"/>
                <w:sz w:val="18"/>
                <w:szCs w:val="18"/>
              </w:rPr>
              <w:t>непереданных документов</w:t>
            </w:r>
            <w:r w:rsidRPr="009A6AE8">
              <w:rPr>
                <w:rFonts w:asciiTheme="minorHAnsi" w:hAnsiTheme="minorHAnsi"/>
                <w:sz w:val="18"/>
                <w:szCs w:val="18"/>
              </w:rPr>
              <w:t xml:space="preserve"> ФД</w:t>
            </w:r>
          </w:p>
        </w:tc>
        <w:tc>
          <w:tcPr>
            <w:tcW w:w="721" w:type="dxa"/>
            <w:tcBorders>
              <w:top w:val="single" w:sz="6" w:space="0" w:color="DDDDDD"/>
              <w:left w:val="single" w:sz="6" w:space="0" w:color="DDDDDD"/>
              <w:bottom w:val="single" w:sz="6" w:space="0" w:color="DDDDDD"/>
              <w:right w:val="single" w:sz="6" w:space="0" w:color="DDDDDD"/>
            </w:tcBorders>
          </w:tcPr>
          <w:p w14:paraId="0B045570"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282" w:type="dxa"/>
            <w:tcBorders>
              <w:top w:val="single" w:sz="6" w:space="0" w:color="DDDDDD"/>
              <w:left w:val="single" w:sz="6" w:space="0" w:color="DDDDDD"/>
              <w:bottom w:val="single" w:sz="6" w:space="0" w:color="DDDDDD"/>
              <w:right w:val="single" w:sz="6" w:space="0" w:color="DDDDDD"/>
            </w:tcBorders>
          </w:tcPr>
          <w:p w14:paraId="404E658E" w14:textId="10CBE3E0"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[-1,0- 4294967295]</w:t>
            </w:r>
          </w:p>
        </w:tc>
        <w:tc>
          <w:tcPr>
            <w:tcW w:w="977" w:type="dxa"/>
            <w:tcBorders>
              <w:top w:val="single" w:sz="6" w:space="0" w:color="DDDDDD"/>
              <w:left w:val="single" w:sz="6" w:space="0" w:color="DDDDDD"/>
              <w:bottom w:val="single" w:sz="6" w:space="0" w:color="DDDDDD"/>
              <w:right w:val="single" w:sz="6" w:space="0" w:color="DDDDDD"/>
            </w:tcBorders>
          </w:tcPr>
          <w:p w14:paraId="068297C5" w14:textId="46811353"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3" w:space="0" w:color="DDDDDD"/>
            </w:tcBorders>
          </w:tcPr>
          <w:p w14:paraId="1A9AD773" w14:textId="678D857C"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6" w:space="0" w:color="DDDDDD"/>
            </w:tcBorders>
          </w:tcPr>
          <w:p w14:paraId="4148089B" w14:textId="3FA793F2"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38687D51" w14:textId="07D0E3BA"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 xml:space="preserve">Может быть пустым. При пустом значении заполнять -1 </w:t>
            </w:r>
          </w:p>
        </w:tc>
      </w:tr>
      <w:tr w:rsidR="00A07B23" w:rsidRPr="009A6AE8" w14:paraId="2F44A71A" w14:textId="77777777" w:rsidTr="0097099C">
        <w:trPr>
          <w:trHeight w:val="316"/>
        </w:trPr>
        <w:tc>
          <w:tcPr>
            <w:tcW w:w="614" w:type="dxa"/>
            <w:tcBorders>
              <w:top w:val="single" w:sz="6" w:space="0" w:color="DDDDDD"/>
              <w:left w:val="single" w:sz="3" w:space="0" w:color="DDDDDD"/>
              <w:bottom w:val="single" w:sz="6" w:space="0" w:color="DDDDDD"/>
              <w:right w:val="single" w:sz="6" w:space="0" w:color="DDDDDD"/>
            </w:tcBorders>
          </w:tcPr>
          <w:p w14:paraId="571252A5"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lastRenderedPageBreak/>
              <w:t>1098</w:t>
            </w:r>
          </w:p>
        </w:tc>
        <w:tc>
          <w:tcPr>
            <w:tcW w:w="2241" w:type="dxa"/>
            <w:tcBorders>
              <w:top w:val="single" w:sz="6" w:space="0" w:color="DDDDDD"/>
              <w:left w:val="single" w:sz="6" w:space="0" w:color="DDDDDD"/>
              <w:bottom w:val="single" w:sz="6" w:space="0" w:color="DDDDDD"/>
              <w:right w:val="single" w:sz="6" w:space="0" w:color="DDDDDD"/>
            </w:tcBorders>
          </w:tcPr>
          <w:p w14:paraId="74F96F3C" w14:textId="77777777" w:rsidR="00A07B23" w:rsidRPr="009A6AE8" w:rsidRDefault="00A07B23" w:rsidP="00C0378E">
            <w:pPr>
              <w:spacing w:after="0" w:line="259" w:lineRule="auto"/>
              <w:ind w:left="3" w:firstLine="0"/>
              <w:jc w:val="both"/>
              <w:rPr>
                <w:rFonts w:asciiTheme="minorHAnsi" w:hAnsiTheme="minorHAnsi"/>
                <w:sz w:val="18"/>
                <w:szCs w:val="18"/>
              </w:rPr>
            </w:pPr>
            <w:proofErr w:type="spellStart"/>
            <w:r w:rsidRPr="009A6AE8">
              <w:rPr>
                <w:rFonts w:asciiTheme="minorHAnsi" w:hAnsiTheme="minorHAnsi"/>
                <w:sz w:val="18"/>
                <w:szCs w:val="18"/>
              </w:rPr>
              <w:t>notTransmittedDocumentsDateTime</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202D5533" w14:textId="78C2017D"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дата и время первого из непереданных ФД</w:t>
            </w:r>
          </w:p>
        </w:tc>
        <w:tc>
          <w:tcPr>
            <w:tcW w:w="721" w:type="dxa"/>
            <w:tcBorders>
              <w:top w:val="single" w:sz="6" w:space="0" w:color="DDDDDD"/>
              <w:left w:val="single" w:sz="6" w:space="0" w:color="DDDDDD"/>
              <w:bottom w:val="single" w:sz="6" w:space="0" w:color="DDDDDD"/>
              <w:right w:val="single" w:sz="6" w:space="0" w:color="DDDDDD"/>
            </w:tcBorders>
          </w:tcPr>
          <w:p w14:paraId="062A3782"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282" w:type="dxa"/>
            <w:tcBorders>
              <w:top w:val="single" w:sz="6" w:space="0" w:color="DDDDDD"/>
              <w:left w:val="single" w:sz="6" w:space="0" w:color="DDDDDD"/>
              <w:bottom w:val="single" w:sz="6" w:space="0" w:color="DDDDDD"/>
              <w:right w:val="single" w:sz="6" w:space="0" w:color="DDDDDD"/>
            </w:tcBorders>
          </w:tcPr>
          <w:p w14:paraId="1CA02FA0" w14:textId="77777777" w:rsidR="00A07B23" w:rsidRPr="009A6AE8" w:rsidRDefault="00A07B23" w:rsidP="00C0378E">
            <w:pPr>
              <w:spacing w:after="0" w:line="259" w:lineRule="auto"/>
              <w:ind w:left="6" w:firstLine="0"/>
              <w:jc w:val="center"/>
              <w:rPr>
                <w:rFonts w:asciiTheme="minorHAnsi" w:hAnsiTheme="minorHAnsi"/>
                <w:sz w:val="18"/>
                <w:szCs w:val="18"/>
              </w:rPr>
            </w:pPr>
            <w:proofErr w:type="spellStart"/>
            <w:r w:rsidRPr="009A6AE8">
              <w:rPr>
                <w:rFonts w:asciiTheme="minorHAnsi" w:hAnsiTheme="minorHAnsi"/>
                <w:sz w:val="18"/>
                <w:szCs w:val="18"/>
              </w:rPr>
              <w:t>UnixTime</w:t>
            </w:r>
            <w:proofErr w:type="spellEnd"/>
          </w:p>
        </w:tc>
        <w:tc>
          <w:tcPr>
            <w:tcW w:w="977" w:type="dxa"/>
            <w:tcBorders>
              <w:top w:val="single" w:sz="6" w:space="0" w:color="DDDDDD"/>
              <w:left w:val="single" w:sz="6" w:space="0" w:color="DDDDDD"/>
              <w:bottom w:val="single" w:sz="6" w:space="0" w:color="DDDDDD"/>
              <w:right w:val="single" w:sz="6" w:space="0" w:color="DDDDDD"/>
            </w:tcBorders>
          </w:tcPr>
          <w:p w14:paraId="6C1584B8" w14:textId="60CF3BA1"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3" w:space="0" w:color="DDDDDD"/>
            </w:tcBorders>
          </w:tcPr>
          <w:p w14:paraId="484FC5D8" w14:textId="261F2369"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6" w:space="0" w:color="DDDDDD"/>
            </w:tcBorders>
          </w:tcPr>
          <w:p w14:paraId="3765DC91" w14:textId="2787F958"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3037B86A" w14:textId="77777777"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Реальное время в месте (по адресу) осуществления расчетов, время всегда указывать, как 00:00.</w:t>
            </w:r>
          </w:p>
          <w:p w14:paraId="60296641" w14:textId="64AA9458"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может быть пустым. При пустом значении заполнять 0</w:t>
            </w:r>
          </w:p>
        </w:tc>
      </w:tr>
      <w:tr w:rsidR="00A07B23" w:rsidRPr="009A6AE8" w14:paraId="6E8FFC33" w14:textId="77777777" w:rsidTr="0097099C">
        <w:trPr>
          <w:trHeight w:val="489"/>
        </w:trPr>
        <w:tc>
          <w:tcPr>
            <w:tcW w:w="614" w:type="dxa"/>
            <w:tcBorders>
              <w:top w:val="single" w:sz="6" w:space="0" w:color="DDDDDD"/>
              <w:left w:val="single" w:sz="3" w:space="0" w:color="DDDDDD"/>
              <w:bottom w:val="single" w:sz="6" w:space="0" w:color="DDDDDD"/>
              <w:right w:val="single" w:sz="6" w:space="0" w:color="DDDDDD"/>
            </w:tcBorders>
          </w:tcPr>
          <w:p w14:paraId="77CB61F7"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1037</w:t>
            </w:r>
          </w:p>
        </w:tc>
        <w:tc>
          <w:tcPr>
            <w:tcW w:w="2241" w:type="dxa"/>
            <w:tcBorders>
              <w:top w:val="single" w:sz="6" w:space="0" w:color="DDDDDD"/>
              <w:left w:val="single" w:sz="6" w:space="0" w:color="DDDDDD"/>
              <w:bottom w:val="single" w:sz="6" w:space="0" w:color="DDDDDD"/>
              <w:right w:val="single" w:sz="6" w:space="0" w:color="DDDDDD"/>
            </w:tcBorders>
          </w:tcPr>
          <w:p w14:paraId="507A328C"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kktRegId</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7AF1FB66" w14:textId="77777777"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регистрационный номер ККТ</w:t>
            </w:r>
          </w:p>
        </w:tc>
        <w:tc>
          <w:tcPr>
            <w:tcW w:w="721" w:type="dxa"/>
            <w:tcBorders>
              <w:top w:val="single" w:sz="6" w:space="0" w:color="DDDDDD"/>
              <w:left w:val="single" w:sz="6" w:space="0" w:color="DDDDDD"/>
              <w:bottom w:val="single" w:sz="6" w:space="0" w:color="DDDDDD"/>
              <w:right w:val="single" w:sz="6" w:space="0" w:color="DDDDDD"/>
            </w:tcBorders>
          </w:tcPr>
          <w:p w14:paraId="30467064"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String</w:t>
            </w:r>
            <w:proofErr w:type="spellEnd"/>
            <w:r w:rsidRPr="009A6AE8">
              <w:rPr>
                <w:rFonts w:asciiTheme="minorHAnsi" w:hAnsiTheme="minorHAnsi"/>
                <w:sz w:val="18"/>
                <w:szCs w:val="18"/>
              </w:rPr>
              <w:t xml:space="preserve"> (</w:t>
            </w:r>
            <w:proofErr w:type="spellStart"/>
            <w:r w:rsidRPr="009A6AE8">
              <w:rPr>
                <w:rFonts w:asciiTheme="minorHAnsi" w:hAnsiTheme="minorHAnsi"/>
                <w:sz w:val="18"/>
                <w:szCs w:val="18"/>
              </w:rPr>
              <w:t>Unicode</w:t>
            </w:r>
            <w:proofErr w:type="spellEnd"/>
            <w:r w:rsidRPr="009A6AE8">
              <w:rPr>
                <w:rFonts w:asciiTheme="minorHAnsi" w:hAnsiTheme="minorHAnsi"/>
                <w:sz w:val="18"/>
                <w:szCs w:val="18"/>
              </w:rPr>
              <w:t>)</w:t>
            </w:r>
          </w:p>
        </w:tc>
        <w:tc>
          <w:tcPr>
            <w:tcW w:w="1282" w:type="dxa"/>
            <w:tcBorders>
              <w:top w:val="single" w:sz="6" w:space="0" w:color="DDDDDD"/>
              <w:left w:val="single" w:sz="6" w:space="0" w:color="DDDDDD"/>
              <w:bottom w:val="single" w:sz="6" w:space="0" w:color="DDDDDD"/>
              <w:right w:val="single" w:sz="6" w:space="0" w:color="DDDDDD"/>
            </w:tcBorders>
          </w:tcPr>
          <w:p w14:paraId="19527B61" w14:textId="77777777"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Фикс. 16 символов</w:t>
            </w:r>
          </w:p>
          <w:p w14:paraId="0C5403EB" w14:textId="77777777"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{только цифры}</w:t>
            </w:r>
          </w:p>
        </w:tc>
        <w:tc>
          <w:tcPr>
            <w:tcW w:w="977" w:type="dxa"/>
            <w:tcBorders>
              <w:top w:val="single" w:sz="6" w:space="0" w:color="DDDDDD"/>
              <w:left w:val="single" w:sz="6" w:space="0" w:color="DDDDDD"/>
              <w:bottom w:val="single" w:sz="6" w:space="0" w:color="DDDDDD"/>
              <w:right w:val="single" w:sz="6" w:space="0" w:color="DDDDDD"/>
            </w:tcBorders>
          </w:tcPr>
          <w:p w14:paraId="372249B2" w14:textId="092F7F96"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3" w:space="0" w:color="DDDDDD"/>
            </w:tcBorders>
          </w:tcPr>
          <w:p w14:paraId="0E271362" w14:textId="3AA5F519"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6" w:space="0" w:color="DDDDDD"/>
            </w:tcBorders>
          </w:tcPr>
          <w:p w14:paraId="0C1F553F" w14:textId="02BFD1B2"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4BFE1C49" w14:textId="77777777" w:rsidR="00A07B23" w:rsidRPr="009A6AE8" w:rsidRDefault="00A07B23" w:rsidP="00C0378E">
            <w:pPr>
              <w:spacing w:after="0" w:line="259" w:lineRule="auto"/>
              <w:ind w:left="6" w:firstLine="0"/>
              <w:jc w:val="center"/>
              <w:rPr>
                <w:rFonts w:asciiTheme="minorHAnsi" w:hAnsiTheme="minorHAnsi"/>
                <w:sz w:val="18"/>
                <w:szCs w:val="18"/>
              </w:rPr>
            </w:pPr>
          </w:p>
        </w:tc>
      </w:tr>
      <w:tr w:rsidR="00A07B23" w:rsidRPr="009A6AE8" w14:paraId="69A6C964" w14:textId="77777777" w:rsidTr="0097099C">
        <w:trPr>
          <w:trHeight w:val="489"/>
        </w:trPr>
        <w:tc>
          <w:tcPr>
            <w:tcW w:w="614" w:type="dxa"/>
            <w:tcBorders>
              <w:top w:val="single" w:sz="6" w:space="0" w:color="DDDDDD"/>
              <w:left w:val="single" w:sz="3" w:space="0" w:color="DDDDDD"/>
              <w:bottom w:val="single" w:sz="6" w:space="0" w:color="DDDDDD"/>
              <w:right w:val="single" w:sz="6" w:space="0" w:color="DDDDDD"/>
            </w:tcBorders>
          </w:tcPr>
          <w:p w14:paraId="24CB2F02"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1157</w:t>
            </w:r>
          </w:p>
        </w:tc>
        <w:tc>
          <w:tcPr>
            <w:tcW w:w="2241" w:type="dxa"/>
            <w:tcBorders>
              <w:top w:val="single" w:sz="6" w:space="0" w:color="DDDDDD"/>
              <w:left w:val="single" w:sz="6" w:space="0" w:color="DDDDDD"/>
              <w:bottom w:val="single" w:sz="6" w:space="0" w:color="DDDDDD"/>
              <w:right w:val="single" w:sz="6" w:space="0" w:color="DDDDDD"/>
            </w:tcBorders>
          </w:tcPr>
          <w:p w14:paraId="21D72A95" w14:textId="77777777" w:rsidR="00A07B23" w:rsidRPr="009A6AE8" w:rsidRDefault="00A07B23" w:rsidP="00C0378E">
            <w:pPr>
              <w:spacing w:after="0" w:line="259" w:lineRule="auto"/>
              <w:rPr>
                <w:rFonts w:asciiTheme="minorHAnsi" w:hAnsiTheme="minorHAnsi"/>
                <w:sz w:val="18"/>
                <w:szCs w:val="18"/>
              </w:rPr>
            </w:pPr>
            <w:proofErr w:type="spellStart"/>
            <w:r w:rsidRPr="009A6AE8">
              <w:rPr>
                <w:rFonts w:asciiTheme="minorHAnsi" w:hAnsiTheme="minorHAnsi"/>
                <w:sz w:val="18"/>
                <w:szCs w:val="18"/>
              </w:rPr>
              <w:t>fiscalDriveSumReports</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56895B36" w14:textId="77777777"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счетчики итогов фискального накопителя</w:t>
            </w:r>
          </w:p>
        </w:tc>
        <w:tc>
          <w:tcPr>
            <w:tcW w:w="721" w:type="dxa"/>
            <w:tcBorders>
              <w:top w:val="single" w:sz="6" w:space="0" w:color="DDDDDD"/>
              <w:left w:val="single" w:sz="6" w:space="0" w:color="DDDDDD"/>
              <w:bottom w:val="single" w:sz="6" w:space="0" w:color="DDDDDD"/>
              <w:right w:val="single" w:sz="6" w:space="0" w:color="DDDDDD"/>
            </w:tcBorders>
          </w:tcPr>
          <w:p w14:paraId="6E7D1296"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Object</w:t>
            </w:r>
            <w:proofErr w:type="spellEnd"/>
          </w:p>
        </w:tc>
        <w:tc>
          <w:tcPr>
            <w:tcW w:w="1282" w:type="dxa"/>
            <w:tcBorders>
              <w:top w:val="single" w:sz="6" w:space="0" w:color="DDDDDD"/>
              <w:left w:val="single" w:sz="6" w:space="0" w:color="DDDDDD"/>
              <w:bottom w:val="single" w:sz="6" w:space="0" w:color="DDDDDD"/>
              <w:right w:val="single" w:sz="6" w:space="0" w:color="DDDDDD"/>
            </w:tcBorders>
          </w:tcPr>
          <w:p w14:paraId="4F3EFAE1" w14:textId="77777777" w:rsidR="00A07B23" w:rsidRPr="009A6AE8" w:rsidRDefault="00A07B23" w:rsidP="00C0378E">
            <w:pPr>
              <w:spacing w:after="0" w:line="259" w:lineRule="auto"/>
              <w:ind w:left="6" w:firstLine="0"/>
              <w:jc w:val="center"/>
              <w:rPr>
                <w:rFonts w:asciiTheme="minorHAnsi" w:hAnsiTheme="minorHAnsi"/>
                <w:sz w:val="18"/>
                <w:szCs w:val="18"/>
              </w:rPr>
            </w:pPr>
          </w:p>
        </w:tc>
        <w:tc>
          <w:tcPr>
            <w:tcW w:w="977" w:type="dxa"/>
            <w:tcBorders>
              <w:top w:val="single" w:sz="6" w:space="0" w:color="DDDDDD"/>
              <w:left w:val="single" w:sz="6" w:space="0" w:color="DDDDDD"/>
              <w:bottom w:val="single" w:sz="6" w:space="0" w:color="DDDDDD"/>
              <w:right w:val="single" w:sz="6" w:space="0" w:color="DDDDDD"/>
            </w:tcBorders>
          </w:tcPr>
          <w:p w14:paraId="6891B5A0" w14:textId="7E3E46C6"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х</w:t>
            </w:r>
          </w:p>
        </w:tc>
        <w:tc>
          <w:tcPr>
            <w:tcW w:w="977" w:type="dxa"/>
            <w:tcBorders>
              <w:top w:val="single" w:sz="6" w:space="0" w:color="DDDDDD"/>
              <w:left w:val="single" w:sz="6" w:space="0" w:color="DDDDDD"/>
              <w:bottom w:val="single" w:sz="6" w:space="0" w:color="DDDDDD"/>
              <w:right w:val="single" w:sz="3" w:space="0" w:color="DDDDDD"/>
            </w:tcBorders>
          </w:tcPr>
          <w:p w14:paraId="3E2B6347" w14:textId="452C3670"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w:t>
            </w:r>
          </w:p>
        </w:tc>
        <w:tc>
          <w:tcPr>
            <w:tcW w:w="977" w:type="dxa"/>
            <w:tcBorders>
              <w:top w:val="single" w:sz="6" w:space="0" w:color="DDDDDD"/>
              <w:left w:val="single" w:sz="6" w:space="0" w:color="DDDDDD"/>
              <w:bottom w:val="single" w:sz="6" w:space="0" w:color="DDDDDD"/>
              <w:right w:val="single" w:sz="6" w:space="0" w:color="DDDDDD"/>
            </w:tcBorders>
          </w:tcPr>
          <w:p w14:paraId="218C76F5" w14:textId="0728FD01" w:rsidR="00A07B23" w:rsidRPr="009A6AE8" w:rsidRDefault="00A07B23" w:rsidP="00C0378E">
            <w:pPr>
              <w:jc w:val="center"/>
              <w:rPr>
                <w:rFonts w:asciiTheme="minorHAnsi" w:hAnsiTheme="minorHAnsi"/>
                <w:sz w:val="18"/>
                <w:szCs w:val="18"/>
              </w:rPr>
            </w:pPr>
            <w:r w:rsidRPr="009A6AE8">
              <w:rPr>
                <w:rFonts w:asciiTheme="minorHAnsi" w:hAnsiTheme="minorHAnsi"/>
                <w:sz w:val="18"/>
                <w:szCs w:val="18"/>
              </w:rPr>
              <w:t>0</w:t>
            </w:r>
          </w:p>
        </w:tc>
        <w:tc>
          <w:tcPr>
            <w:tcW w:w="1457" w:type="dxa"/>
            <w:tcBorders>
              <w:top w:val="single" w:sz="6" w:space="0" w:color="DDDDDD"/>
              <w:left w:val="single" w:sz="6" w:space="0" w:color="DDDDDD"/>
              <w:bottom w:val="single" w:sz="6" w:space="0" w:color="DDDDDD"/>
              <w:right w:val="single" w:sz="3" w:space="0" w:color="DDDDDD"/>
            </w:tcBorders>
          </w:tcPr>
          <w:p w14:paraId="689C8CAD" w14:textId="77777777" w:rsidR="00A07B23" w:rsidRPr="009A6AE8" w:rsidRDefault="00A07B23" w:rsidP="00C0378E">
            <w:pPr>
              <w:rPr>
                <w:rFonts w:asciiTheme="minorHAnsi" w:hAnsiTheme="minorHAnsi"/>
                <w:sz w:val="18"/>
                <w:szCs w:val="18"/>
              </w:rPr>
            </w:pPr>
            <w:r w:rsidRPr="009A6AE8">
              <w:rPr>
                <w:rFonts w:asciiTheme="minorHAnsi" w:hAnsiTheme="minorHAnsi"/>
                <w:sz w:val="18"/>
                <w:szCs w:val="18"/>
              </w:rPr>
              <w:t>см</w:t>
            </w:r>
            <w:hyperlink w:anchor="_Cчетчики_итогов_фискального" w:history="1">
              <w:r w:rsidRPr="009A6AE8">
                <w:rPr>
                  <w:rStyle w:val="aa"/>
                  <w:rFonts w:asciiTheme="minorHAnsi" w:hAnsiTheme="minorHAnsi"/>
                  <w:sz w:val="18"/>
                  <w:szCs w:val="18"/>
                </w:rPr>
                <w:t xml:space="preserve">. </w:t>
              </w:r>
              <w:proofErr w:type="spellStart"/>
              <w:r w:rsidRPr="009A6AE8">
                <w:rPr>
                  <w:rStyle w:val="aa"/>
                  <w:rFonts w:asciiTheme="minorHAnsi" w:hAnsiTheme="minorHAnsi"/>
                  <w:sz w:val="18"/>
                  <w:szCs w:val="18"/>
                </w:rPr>
                <w:t>Cчетчики</w:t>
              </w:r>
              <w:proofErr w:type="spellEnd"/>
              <w:r w:rsidRPr="009A6AE8">
                <w:rPr>
                  <w:rStyle w:val="aa"/>
                  <w:rFonts w:asciiTheme="minorHAnsi" w:hAnsiTheme="minorHAnsi"/>
                  <w:sz w:val="18"/>
                  <w:szCs w:val="18"/>
                </w:rPr>
                <w:t xml:space="preserve"> итогов фискального накопителя</w:t>
              </w:r>
            </w:hyperlink>
          </w:p>
          <w:p w14:paraId="58CDC90C" w14:textId="77777777" w:rsidR="00A07B23" w:rsidRPr="009A6AE8" w:rsidRDefault="00A07B23" w:rsidP="00C0378E">
            <w:pPr>
              <w:spacing w:after="0" w:line="259" w:lineRule="auto"/>
              <w:ind w:left="6" w:firstLine="0"/>
              <w:jc w:val="center"/>
              <w:rPr>
                <w:rFonts w:asciiTheme="minorHAnsi" w:hAnsiTheme="minorHAnsi"/>
                <w:sz w:val="18"/>
                <w:szCs w:val="18"/>
              </w:rPr>
            </w:pPr>
          </w:p>
        </w:tc>
      </w:tr>
      <w:tr w:rsidR="00A07B23" w:rsidRPr="009A6AE8" w14:paraId="37AB3C1B" w14:textId="77777777" w:rsidTr="0097099C">
        <w:trPr>
          <w:trHeight w:val="489"/>
        </w:trPr>
        <w:tc>
          <w:tcPr>
            <w:tcW w:w="614" w:type="dxa"/>
            <w:tcBorders>
              <w:top w:val="single" w:sz="6" w:space="0" w:color="DDDDDD"/>
              <w:left w:val="single" w:sz="3" w:space="0" w:color="DDDDDD"/>
              <w:bottom w:val="single" w:sz="6" w:space="0" w:color="DDDDDD"/>
              <w:right w:val="single" w:sz="6" w:space="0" w:color="DDDDDD"/>
            </w:tcBorders>
          </w:tcPr>
          <w:p w14:paraId="3E890115"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1158</w:t>
            </w:r>
          </w:p>
        </w:tc>
        <w:tc>
          <w:tcPr>
            <w:tcW w:w="2241" w:type="dxa"/>
            <w:tcBorders>
              <w:top w:val="single" w:sz="6" w:space="0" w:color="DDDDDD"/>
              <w:left w:val="single" w:sz="6" w:space="0" w:color="DDDDDD"/>
              <w:bottom w:val="single" w:sz="6" w:space="0" w:color="DDDDDD"/>
              <w:right w:val="single" w:sz="6" w:space="0" w:color="DDDDDD"/>
            </w:tcBorders>
          </w:tcPr>
          <w:p w14:paraId="28FB50DB" w14:textId="77777777" w:rsidR="00A07B23" w:rsidRPr="009A6AE8" w:rsidRDefault="00A07B23" w:rsidP="00C0378E">
            <w:pPr>
              <w:spacing w:after="0" w:line="259" w:lineRule="auto"/>
              <w:rPr>
                <w:rFonts w:asciiTheme="minorHAnsi" w:hAnsiTheme="minorHAnsi"/>
                <w:sz w:val="18"/>
                <w:szCs w:val="18"/>
              </w:rPr>
            </w:pPr>
            <w:proofErr w:type="spellStart"/>
            <w:r w:rsidRPr="009A6AE8">
              <w:rPr>
                <w:rFonts w:asciiTheme="minorHAnsi" w:hAnsiTheme="minorHAnsi"/>
                <w:sz w:val="18"/>
                <w:szCs w:val="18"/>
              </w:rPr>
              <w:t>notTransmittedDocumentsSumReports</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4C59AD50" w14:textId="77777777"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счетчики итогов по непереданным ФД</w:t>
            </w:r>
          </w:p>
        </w:tc>
        <w:tc>
          <w:tcPr>
            <w:tcW w:w="721" w:type="dxa"/>
            <w:tcBorders>
              <w:top w:val="single" w:sz="6" w:space="0" w:color="DDDDDD"/>
              <w:left w:val="single" w:sz="6" w:space="0" w:color="DDDDDD"/>
              <w:bottom w:val="single" w:sz="6" w:space="0" w:color="DDDDDD"/>
              <w:right w:val="single" w:sz="6" w:space="0" w:color="DDDDDD"/>
            </w:tcBorders>
          </w:tcPr>
          <w:p w14:paraId="275AA20B"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Object</w:t>
            </w:r>
            <w:proofErr w:type="spellEnd"/>
          </w:p>
        </w:tc>
        <w:tc>
          <w:tcPr>
            <w:tcW w:w="1282" w:type="dxa"/>
            <w:tcBorders>
              <w:top w:val="single" w:sz="6" w:space="0" w:color="DDDDDD"/>
              <w:left w:val="single" w:sz="6" w:space="0" w:color="DDDDDD"/>
              <w:bottom w:val="single" w:sz="6" w:space="0" w:color="DDDDDD"/>
              <w:right w:val="single" w:sz="6" w:space="0" w:color="DDDDDD"/>
            </w:tcBorders>
          </w:tcPr>
          <w:p w14:paraId="5B073A84" w14:textId="77777777" w:rsidR="00A07B23" w:rsidRPr="009A6AE8" w:rsidRDefault="00A07B23" w:rsidP="00C0378E">
            <w:pPr>
              <w:spacing w:after="0" w:line="259" w:lineRule="auto"/>
              <w:ind w:left="6" w:firstLine="0"/>
              <w:jc w:val="center"/>
              <w:rPr>
                <w:rFonts w:asciiTheme="minorHAnsi" w:hAnsiTheme="minorHAnsi"/>
                <w:sz w:val="18"/>
                <w:szCs w:val="18"/>
              </w:rPr>
            </w:pPr>
          </w:p>
        </w:tc>
        <w:tc>
          <w:tcPr>
            <w:tcW w:w="977" w:type="dxa"/>
            <w:tcBorders>
              <w:top w:val="single" w:sz="6" w:space="0" w:color="DDDDDD"/>
              <w:left w:val="single" w:sz="6" w:space="0" w:color="DDDDDD"/>
              <w:bottom w:val="single" w:sz="6" w:space="0" w:color="DDDDDD"/>
              <w:right w:val="single" w:sz="6" w:space="0" w:color="DDDDDD"/>
            </w:tcBorders>
          </w:tcPr>
          <w:p w14:paraId="2B61C610" w14:textId="362E1D5B"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х</w:t>
            </w:r>
          </w:p>
        </w:tc>
        <w:tc>
          <w:tcPr>
            <w:tcW w:w="977" w:type="dxa"/>
            <w:tcBorders>
              <w:top w:val="single" w:sz="6" w:space="0" w:color="DDDDDD"/>
              <w:left w:val="single" w:sz="6" w:space="0" w:color="DDDDDD"/>
              <w:bottom w:val="single" w:sz="6" w:space="0" w:color="DDDDDD"/>
              <w:right w:val="single" w:sz="3" w:space="0" w:color="DDDDDD"/>
            </w:tcBorders>
          </w:tcPr>
          <w:p w14:paraId="3F5CAE79" w14:textId="1ABE731C"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w:t>
            </w:r>
          </w:p>
        </w:tc>
        <w:tc>
          <w:tcPr>
            <w:tcW w:w="977" w:type="dxa"/>
            <w:tcBorders>
              <w:top w:val="single" w:sz="6" w:space="0" w:color="DDDDDD"/>
              <w:left w:val="single" w:sz="6" w:space="0" w:color="DDDDDD"/>
              <w:bottom w:val="single" w:sz="6" w:space="0" w:color="DDDDDD"/>
              <w:right w:val="single" w:sz="6" w:space="0" w:color="DDDDDD"/>
            </w:tcBorders>
          </w:tcPr>
          <w:p w14:paraId="619E2D99" w14:textId="7C16C2FF" w:rsidR="00A07B23" w:rsidRPr="009A6AE8" w:rsidRDefault="00A07B23" w:rsidP="00C0378E">
            <w:pPr>
              <w:jc w:val="center"/>
              <w:rPr>
                <w:rFonts w:asciiTheme="minorHAnsi" w:hAnsiTheme="minorHAnsi"/>
                <w:sz w:val="18"/>
                <w:szCs w:val="18"/>
              </w:rPr>
            </w:pPr>
            <w:r w:rsidRPr="009A6AE8">
              <w:rPr>
                <w:rFonts w:asciiTheme="minorHAnsi" w:hAnsiTheme="minorHAnsi"/>
                <w:sz w:val="18"/>
                <w:szCs w:val="18"/>
              </w:rPr>
              <w:t>0</w:t>
            </w:r>
          </w:p>
        </w:tc>
        <w:tc>
          <w:tcPr>
            <w:tcW w:w="1457" w:type="dxa"/>
            <w:tcBorders>
              <w:top w:val="single" w:sz="6" w:space="0" w:color="DDDDDD"/>
              <w:left w:val="single" w:sz="6" w:space="0" w:color="DDDDDD"/>
              <w:bottom w:val="single" w:sz="6" w:space="0" w:color="DDDDDD"/>
              <w:right w:val="single" w:sz="3" w:space="0" w:color="DDDDDD"/>
            </w:tcBorders>
          </w:tcPr>
          <w:p w14:paraId="499A182B" w14:textId="77777777" w:rsidR="00A07B23" w:rsidRPr="009A6AE8" w:rsidRDefault="00A07B23" w:rsidP="00C0378E">
            <w:pPr>
              <w:rPr>
                <w:rFonts w:asciiTheme="minorHAnsi" w:hAnsiTheme="minorHAnsi"/>
                <w:sz w:val="18"/>
                <w:szCs w:val="18"/>
              </w:rPr>
            </w:pPr>
            <w:r w:rsidRPr="009A6AE8">
              <w:rPr>
                <w:rFonts w:asciiTheme="minorHAnsi" w:hAnsiTheme="minorHAnsi"/>
                <w:sz w:val="18"/>
                <w:szCs w:val="18"/>
              </w:rPr>
              <w:t xml:space="preserve">При формировании отчета о текущем состоянии расчетов ККТ, применяемой в автономном режиме, может быть пустым. </w:t>
            </w:r>
          </w:p>
          <w:p w14:paraId="379E093B" w14:textId="77777777" w:rsidR="00A07B23" w:rsidRPr="009A6AE8" w:rsidRDefault="00A07B23" w:rsidP="00C0378E">
            <w:pPr>
              <w:rPr>
                <w:rFonts w:asciiTheme="minorHAnsi" w:hAnsiTheme="minorHAnsi"/>
                <w:sz w:val="18"/>
                <w:szCs w:val="18"/>
              </w:rPr>
            </w:pPr>
            <w:r w:rsidRPr="009A6AE8">
              <w:rPr>
                <w:rFonts w:asciiTheme="minorHAnsi" w:hAnsiTheme="minorHAnsi"/>
                <w:sz w:val="18"/>
                <w:szCs w:val="18"/>
              </w:rPr>
              <w:t>см</w:t>
            </w:r>
            <w:hyperlink w:anchor="_Cчетчики_итогов_фискального" w:history="1">
              <w:r w:rsidRPr="009A6AE8">
                <w:rPr>
                  <w:rStyle w:val="aa"/>
                  <w:rFonts w:asciiTheme="minorHAnsi" w:hAnsiTheme="minorHAnsi"/>
                  <w:sz w:val="18"/>
                  <w:szCs w:val="18"/>
                </w:rPr>
                <w:t xml:space="preserve">. </w:t>
              </w:r>
              <w:proofErr w:type="spellStart"/>
              <w:r w:rsidRPr="009A6AE8">
                <w:rPr>
                  <w:rStyle w:val="aa"/>
                  <w:rFonts w:asciiTheme="minorHAnsi" w:hAnsiTheme="minorHAnsi"/>
                  <w:sz w:val="18"/>
                  <w:szCs w:val="18"/>
                </w:rPr>
                <w:t>Cчетчики</w:t>
              </w:r>
              <w:proofErr w:type="spellEnd"/>
              <w:r w:rsidRPr="009A6AE8">
                <w:rPr>
                  <w:rStyle w:val="aa"/>
                  <w:rFonts w:asciiTheme="minorHAnsi" w:hAnsiTheme="minorHAnsi"/>
                  <w:sz w:val="18"/>
                  <w:szCs w:val="18"/>
                </w:rPr>
                <w:t xml:space="preserve"> итогов фискального накопителя</w:t>
              </w:r>
            </w:hyperlink>
          </w:p>
          <w:p w14:paraId="44D4ED95" w14:textId="77777777" w:rsidR="00A07B23" w:rsidRPr="009A6AE8" w:rsidRDefault="00A07B23" w:rsidP="00C0378E">
            <w:pPr>
              <w:rPr>
                <w:rFonts w:asciiTheme="minorHAnsi" w:hAnsiTheme="minorHAnsi"/>
                <w:sz w:val="18"/>
                <w:szCs w:val="18"/>
              </w:rPr>
            </w:pPr>
          </w:p>
        </w:tc>
      </w:tr>
      <w:tr w:rsidR="00A07B23" w:rsidRPr="009A6AE8" w14:paraId="0E37EA7B" w14:textId="77777777" w:rsidTr="0097099C">
        <w:trPr>
          <w:trHeight w:val="489"/>
        </w:trPr>
        <w:tc>
          <w:tcPr>
            <w:tcW w:w="614" w:type="dxa"/>
            <w:tcBorders>
              <w:top w:val="single" w:sz="6" w:space="0" w:color="DDDDDD"/>
              <w:left w:val="single" w:sz="3" w:space="0" w:color="DDDDDD"/>
              <w:bottom w:val="single" w:sz="6" w:space="0" w:color="DDDDDD"/>
              <w:right w:val="single" w:sz="6" w:space="0" w:color="DDDDDD"/>
            </w:tcBorders>
          </w:tcPr>
          <w:p w14:paraId="3F2D9C85"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1040</w:t>
            </w:r>
          </w:p>
        </w:tc>
        <w:tc>
          <w:tcPr>
            <w:tcW w:w="2241" w:type="dxa"/>
            <w:tcBorders>
              <w:top w:val="single" w:sz="6" w:space="0" w:color="DDDDDD"/>
              <w:left w:val="single" w:sz="6" w:space="0" w:color="DDDDDD"/>
              <w:bottom w:val="single" w:sz="6" w:space="0" w:color="DDDDDD"/>
              <w:right w:val="single" w:sz="6" w:space="0" w:color="DDDDDD"/>
            </w:tcBorders>
          </w:tcPr>
          <w:p w14:paraId="53DA6372" w14:textId="77777777" w:rsidR="00A07B23" w:rsidRPr="009A6AE8" w:rsidRDefault="00A07B23" w:rsidP="00C0378E">
            <w:pPr>
              <w:spacing w:after="0" w:line="259" w:lineRule="auto"/>
              <w:ind w:left="3" w:firstLine="0"/>
              <w:jc w:val="both"/>
              <w:rPr>
                <w:rFonts w:asciiTheme="minorHAnsi" w:hAnsiTheme="minorHAnsi"/>
                <w:sz w:val="18"/>
                <w:szCs w:val="18"/>
              </w:rPr>
            </w:pPr>
            <w:proofErr w:type="spellStart"/>
            <w:r w:rsidRPr="009A6AE8">
              <w:rPr>
                <w:rFonts w:asciiTheme="minorHAnsi" w:hAnsiTheme="minorHAnsi"/>
                <w:sz w:val="18"/>
                <w:szCs w:val="18"/>
              </w:rPr>
              <w:t>fiscalDocumentNumber</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7C25F10A" w14:textId="77777777"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порядковый номер фискального документа</w:t>
            </w:r>
          </w:p>
        </w:tc>
        <w:tc>
          <w:tcPr>
            <w:tcW w:w="721" w:type="dxa"/>
            <w:tcBorders>
              <w:top w:val="single" w:sz="6" w:space="0" w:color="DDDDDD"/>
              <w:left w:val="single" w:sz="6" w:space="0" w:color="DDDDDD"/>
              <w:bottom w:val="single" w:sz="6" w:space="0" w:color="DDDDDD"/>
              <w:right w:val="single" w:sz="6" w:space="0" w:color="DDDDDD"/>
            </w:tcBorders>
          </w:tcPr>
          <w:p w14:paraId="569D0AA9"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282" w:type="dxa"/>
            <w:tcBorders>
              <w:top w:val="single" w:sz="6" w:space="0" w:color="DDDDDD"/>
              <w:left w:val="single" w:sz="6" w:space="0" w:color="DDDDDD"/>
              <w:bottom w:val="single" w:sz="6" w:space="0" w:color="DDDDDD"/>
              <w:right w:val="single" w:sz="6" w:space="0" w:color="DDDDDD"/>
            </w:tcBorders>
          </w:tcPr>
          <w:p w14:paraId="61AEE350" w14:textId="1069877A" w:rsidR="00A07B23" w:rsidRPr="009A6AE8" w:rsidRDefault="002017B9"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{2, 4294967295}</w:t>
            </w:r>
          </w:p>
        </w:tc>
        <w:tc>
          <w:tcPr>
            <w:tcW w:w="977" w:type="dxa"/>
            <w:tcBorders>
              <w:top w:val="single" w:sz="6" w:space="0" w:color="DDDDDD"/>
              <w:left w:val="single" w:sz="6" w:space="0" w:color="DDDDDD"/>
              <w:bottom w:val="single" w:sz="6" w:space="0" w:color="DDDDDD"/>
              <w:right w:val="single" w:sz="6" w:space="0" w:color="DDDDDD"/>
            </w:tcBorders>
          </w:tcPr>
          <w:p w14:paraId="28337CED" w14:textId="2228F69D"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3" w:space="0" w:color="DDDDDD"/>
            </w:tcBorders>
          </w:tcPr>
          <w:p w14:paraId="0D535FD0" w14:textId="5DD7FE62"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6" w:space="0" w:color="DDDDDD"/>
            </w:tcBorders>
          </w:tcPr>
          <w:p w14:paraId="528F69AE" w14:textId="11DDE318"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4B4E1993" w14:textId="77777777" w:rsidR="00A07B23" w:rsidRPr="009A6AE8" w:rsidRDefault="00A07B23" w:rsidP="00C0378E">
            <w:pPr>
              <w:spacing w:after="0" w:line="259" w:lineRule="auto"/>
              <w:ind w:left="6" w:firstLine="0"/>
              <w:jc w:val="center"/>
              <w:rPr>
                <w:rFonts w:asciiTheme="minorHAnsi" w:hAnsiTheme="minorHAnsi"/>
                <w:sz w:val="18"/>
                <w:szCs w:val="18"/>
              </w:rPr>
            </w:pPr>
          </w:p>
        </w:tc>
      </w:tr>
      <w:tr w:rsidR="00A07B23" w:rsidRPr="009A6AE8" w14:paraId="2CAE0581" w14:textId="77777777" w:rsidTr="0097099C">
        <w:trPr>
          <w:trHeight w:val="316"/>
        </w:trPr>
        <w:tc>
          <w:tcPr>
            <w:tcW w:w="614" w:type="dxa"/>
            <w:tcBorders>
              <w:top w:val="single" w:sz="6" w:space="0" w:color="DDDDDD"/>
              <w:left w:val="single" w:sz="3" w:space="0" w:color="DDDDDD"/>
              <w:bottom w:val="single" w:sz="6" w:space="0" w:color="DDDDDD"/>
              <w:right w:val="single" w:sz="6" w:space="0" w:color="DDDDDD"/>
            </w:tcBorders>
          </w:tcPr>
          <w:p w14:paraId="122B2E81"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1041</w:t>
            </w:r>
          </w:p>
        </w:tc>
        <w:tc>
          <w:tcPr>
            <w:tcW w:w="2241" w:type="dxa"/>
            <w:tcBorders>
              <w:top w:val="single" w:sz="6" w:space="0" w:color="DDDDDD"/>
              <w:left w:val="single" w:sz="6" w:space="0" w:color="DDDDDD"/>
              <w:bottom w:val="single" w:sz="6" w:space="0" w:color="DDDDDD"/>
              <w:right w:val="single" w:sz="6" w:space="0" w:color="DDDDDD"/>
            </w:tcBorders>
          </w:tcPr>
          <w:p w14:paraId="1DA3B8B9"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fiscalDriveNumber</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2CF24AFA" w14:textId="77777777"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заводской номер фискального накопителя</w:t>
            </w:r>
          </w:p>
        </w:tc>
        <w:tc>
          <w:tcPr>
            <w:tcW w:w="721" w:type="dxa"/>
            <w:tcBorders>
              <w:top w:val="single" w:sz="6" w:space="0" w:color="DDDDDD"/>
              <w:left w:val="single" w:sz="6" w:space="0" w:color="DDDDDD"/>
              <w:bottom w:val="single" w:sz="6" w:space="0" w:color="DDDDDD"/>
              <w:right w:val="single" w:sz="6" w:space="0" w:color="DDDDDD"/>
            </w:tcBorders>
          </w:tcPr>
          <w:p w14:paraId="66333461"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String</w:t>
            </w:r>
            <w:proofErr w:type="spellEnd"/>
            <w:r w:rsidRPr="009A6AE8">
              <w:rPr>
                <w:rFonts w:asciiTheme="minorHAnsi" w:hAnsiTheme="minorHAnsi"/>
                <w:sz w:val="18"/>
                <w:szCs w:val="18"/>
              </w:rPr>
              <w:t xml:space="preserve"> (</w:t>
            </w:r>
            <w:proofErr w:type="spellStart"/>
            <w:r w:rsidRPr="009A6AE8">
              <w:rPr>
                <w:rFonts w:asciiTheme="minorHAnsi" w:hAnsiTheme="minorHAnsi"/>
                <w:sz w:val="18"/>
                <w:szCs w:val="18"/>
              </w:rPr>
              <w:t>Unicode</w:t>
            </w:r>
            <w:proofErr w:type="spellEnd"/>
            <w:r w:rsidRPr="009A6AE8">
              <w:rPr>
                <w:rFonts w:asciiTheme="minorHAnsi" w:hAnsiTheme="minorHAnsi"/>
                <w:sz w:val="18"/>
                <w:szCs w:val="18"/>
              </w:rPr>
              <w:t>)</w:t>
            </w:r>
          </w:p>
        </w:tc>
        <w:tc>
          <w:tcPr>
            <w:tcW w:w="1282" w:type="dxa"/>
            <w:tcBorders>
              <w:top w:val="single" w:sz="6" w:space="0" w:color="DDDDDD"/>
              <w:left w:val="single" w:sz="6" w:space="0" w:color="DDDDDD"/>
              <w:bottom w:val="single" w:sz="6" w:space="0" w:color="DDDDDD"/>
              <w:right w:val="single" w:sz="6" w:space="0" w:color="DDDDDD"/>
            </w:tcBorders>
          </w:tcPr>
          <w:p w14:paraId="556D6C17" w14:textId="77777777"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16 символов</w:t>
            </w:r>
          </w:p>
          <w:p w14:paraId="61D89C0C" w14:textId="77777777"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{только цифры}</w:t>
            </w:r>
          </w:p>
        </w:tc>
        <w:tc>
          <w:tcPr>
            <w:tcW w:w="977" w:type="dxa"/>
            <w:tcBorders>
              <w:top w:val="single" w:sz="6" w:space="0" w:color="DDDDDD"/>
              <w:left w:val="single" w:sz="6" w:space="0" w:color="DDDDDD"/>
              <w:bottom w:val="single" w:sz="6" w:space="0" w:color="DDDDDD"/>
              <w:right w:val="single" w:sz="6" w:space="0" w:color="DDDDDD"/>
            </w:tcBorders>
          </w:tcPr>
          <w:p w14:paraId="3BE00388" w14:textId="1889B49D"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3" w:space="0" w:color="DDDDDD"/>
            </w:tcBorders>
          </w:tcPr>
          <w:p w14:paraId="4DE77590" w14:textId="34319576"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6" w:space="0" w:color="DDDDDD"/>
            </w:tcBorders>
          </w:tcPr>
          <w:p w14:paraId="43960328" w14:textId="119A3561"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4CA68E4D" w14:textId="77777777" w:rsidR="00A07B23" w:rsidRPr="009A6AE8" w:rsidRDefault="00A07B23" w:rsidP="00C0378E">
            <w:pPr>
              <w:spacing w:after="0" w:line="259" w:lineRule="auto"/>
              <w:ind w:left="6" w:firstLine="0"/>
              <w:jc w:val="center"/>
              <w:rPr>
                <w:rFonts w:asciiTheme="minorHAnsi" w:hAnsiTheme="minorHAnsi"/>
                <w:sz w:val="18"/>
                <w:szCs w:val="18"/>
              </w:rPr>
            </w:pPr>
          </w:p>
        </w:tc>
      </w:tr>
      <w:tr w:rsidR="00A07B23" w:rsidRPr="009A6AE8" w14:paraId="6E4DD4AE" w14:textId="77777777" w:rsidTr="0097099C">
        <w:trPr>
          <w:trHeight w:val="317"/>
        </w:trPr>
        <w:tc>
          <w:tcPr>
            <w:tcW w:w="614" w:type="dxa"/>
            <w:tcBorders>
              <w:top w:val="single" w:sz="6" w:space="0" w:color="DDDDDD"/>
              <w:left w:val="single" w:sz="3" w:space="0" w:color="DDDDDD"/>
              <w:bottom w:val="single" w:sz="6" w:space="0" w:color="DDDDDD"/>
              <w:right w:val="single" w:sz="6" w:space="0" w:color="DDDDDD"/>
            </w:tcBorders>
          </w:tcPr>
          <w:p w14:paraId="2B15DE10" w14:textId="77777777"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1077</w:t>
            </w:r>
          </w:p>
        </w:tc>
        <w:tc>
          <w:tcPr>
            <w:tcW w:w="2241" w:type="dxa"/>
            <w:tcBorders>
              <w:top w:val="single" w:sz="6" w:space="0" w:color="DDDDDD"/>
              <w:left w:val="single" w:sz="6" w:space="0" w:color="DDDDDD"/>
              <w:bottom w:val="single" w:sz="6" w:space="0" w:color="DDDDDD"/>
              <w:right w:val="single" w:sz="6" w:space="0" w:color="DDDDDD"/>
            </w:tcBorders>
          </w:tcPr>
          <w:p w14:paraId="00F4C822"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fiscalSign</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49AE7C4B" w14:textId="77777777"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фискальный признак документа</w:t>
            </w:r>
          </w:p>
        </w:tc>
        <w:tc>
          <w:tcPr>
            <w:tcW w:w="721" w:type="dxa"/>
            <w:tcBorders>
              <w:top w:val="single" w:sz="6" w:space="0" w:color="DDDDDD"/>
              <w:left w:val="single" w:sz="6" w:space="0" w:color="DDDDDD"/>
              <w:bottom w:val="single" w:sz="6" w:space="0" w:color="DDDDDD"/>
              <w:right w:val="single" w:sz="6" w:space="0" w:color="DDDDDD"/>
            </w:tcBorders>
          </w:tcPr>
          <w:p w14:paraId="45E32F13"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Number</w:t>
            </w:r>
            <w:proofErr w:type="spellEnd"/>
          </w:p>
        </w:tc>
        <w:tc>
          <w:tcPr>
            <w:tcW w:w="1282" w:type="dxa"/>
            <w:tcBorders>
              <w:top w:val="single" w:sz="6" w:space="0" w:color="DDDDDD"/>
              <w:left w:val="single" w:sz="6" w:space="0" w:color="DDDDDD"/>
              <w:bottom w:val="single" w:sz="6" w:space="0" w:color="DDDDDD"/>
              <w:right w:val="single" w:sz="6" w:space="0" w:color="DDDDDD"/>
            </w:tcBorders>
          </w:tcPr>
          <w:p w14:paraId="3791CB70" w14:textId="13577971" w:rsidR="00A07B23" w:rsidRPr="009A6AE8" w:rsidRDefault="00891B50"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{0, 4294967294}</w:t>
            </w:r>
          </w:p>
        </w:tc>
        <w:tc>
          <w:tcPr>
            <w:tcW w:w="977" w:type="dxa"/>
            <w:tcBorders>
              <w:top w:val="single" w:sz="6" w:space="0" w:color="DDDDDD"/>
              <w:left w:val="single" w:sz="6" w:space="0" w:color="DDDDDD"/>
              <w:bottom w:val="single" w:sz="6" w:space="0" w:color="DDDDDD"/>
              <w:right w:val="single" w:sz="6" w:space="0" w:color="DDDDDD"/>
            </w:tcBorders>
          </w:tcPr>
          <w:p w14:paraId="0488C925" w14:textId="75E29AC3"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3" w:space="0" w:color="DDDDDD"/>
            </w:tcBorders>
          </w:tcPr>
          <w:p w14:paraId="6F3651DD" w14:textId="3D83E041"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6" w:space="0" w:color="DDDDDD"/>
            </w:tcBorders>
          </w:tcPr>
          <w:p w14:paraId="11EF84BF" w14:textId="37F566F3"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036900BC" w14:textId="291D22E9" w:rsidR="00A07B23" w:rsidRPr="009A6AE8" w:rsidRDefault="000D5CF7"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Передается значение, которое в соответствии с ФФД должно печататься на печатной форме ФД</w:t>
            </w:r>
          </w:p>
        </w:tc>
      </w:tr>
      <w:tr w:rsidR="00A07B23" w:rsidRPr="009A6AE8" w14:paraId="6138E58E" w14:textId="77777777" w:rsidTr="0097099C">
        <w:trPr>
          <w:trHeight w:val="317"/>
        </w:trPr>
        <w:tc>
          <w:tcPr>
            <w:tcW w:w="614" w:type="dxa"/>
            <w:tcBorders>
              <w:top w:val="single" w:sz="6" w:space="0" w:color="DDDDDD"/>
              <w:left w:val="single" w:sz="3" w:space="0" w:color="DDDDDD"/>
              <w:bottom w:val="single" w:sz="6" w:space="0" w:color="DDDDDD"/>
              <w:right w:val="single" w:sz="6" w:space="0" w:color="DDDDDD"/>
            </w:tcBorders>
          </w:tcPr>
          <w:p w14:paraId="3AE513BE" w14:textId="77777777" w:rsidR="00A07B23" w:rsidRPr="009A6AE8" w:rsidRDefault="00A07B23" w:rsidP="00C0378E">
            <w:pPr>
              <w:spacing w:after="0" w:line="259" w:lineRule="auto"/>
              <w:ind w:left="0" w:firstLine="0"/>
              <w:jc w:val="center"/>
              <w:rPr>
                <w:rFonts w:asciiTheme="minorHAnsi" w:hAnsiTheme="minorHAnsi"/>
                <w:sz w:val="18"/>
                <w:szCs w:val="18"/>
              </w:rPr>
            </w:pPr>
          </w:p>
        </w:tc>
        <w:tc>
          <w:tcPr>
            <w:tcW w:w="2241" w:type="dxa"/>
            <w:tcBorders>
              <w:top w:val="single" w:sz="6" w:space="0" w:color="DDDDDD"/>
              <w:left w:val="single" w:sz="6" w:space="0" w:color="DDDDDD"/>
              <w:bottom w:val="single" w:sz="6" w:space="0" w:color="DDDDDD"/>
              <w:right w:val="single" w:sz="6" w:space="0" w:color="DDDDDD"/>
            </w:tcBorders>
          </w:tcPr>
          <w:p w14:paraId="013335AC"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messageFiscalSign</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249EAC34" w14:textId="77777777" w:rsidR="00A07B23" w:rsidRPr="009A6AE8" w:rsidRDefault="00A07B23" w:rsidP="00C0378E">
            <w:pPr>
              <w:spacing w:after="0" w:line="259" w:lineRule="auto"/>
              <w:ind w:left="3" w:firstLine="0"/>
              <w:rPr>
                <w:rFonts w:asciiTheme="minorHAnsi" w:hAnsiTheme="minorHAnsi"/>
                <w:sz w:val="18"/>
                <w:szCs w:val="18"/>
              </w:rPr>
            </w:pPr>
            <w:r w:rsidRPr="009A6AE8">
              <w:rPr>
                <w:rFonts w:asciiTheme="minorHAnsi" w:hAnsiTheme="minorHAnsi"/>
                <w:sz w:val="18"/>
                <w:szCs w:val="18"/>
              </w:rPr>
              <w:t xml:space="preserve">фискальный признак сообщения для оператора </w:t>
            </w:r>
            <w:r w:rsidRPr="009A6AE8">
              <w:rPr>
                <w:rFonts w:asciiTheme="minorHAnsi" w:hAnsiTheme="minorHAnsi"/>
                <w:sz w:val="18"/>
                <w:szCs w:val="18"/>
              </w:rPr>
              <w:lastRenderedPageBreak/>
              <w:t>фискальных данных</w:t>
            </w:r>
          </w:p>
        </w:tc>
        <w:tc>
          <w:tcPr>
            <w:tcW w:w="721" w:type="dxa"/>
            <w:tcBorders>
              <w:top w:val="single" w:sz="6" w:space="0" w:color="DDDDDD"/>
              <w:left w:val="single" w:sz="6" w:space="0" w:color="DDDDDD"/>
              <w:bottom w:val="single" w:sz="6" w:space="0" w:color="DDDDDD"/>
              <w:right w:val="single" w:sz="6" w:space="0" w:color="DDDDDD"/>
            </w:tcBorders>
          </w:tcPr>
          <w:p w14:paraId="7640FA84" w14:textId="3D158156" w:rsidR="00A07B23" w:rsidRPr="009A6AE8" w:rsidRDefault="00242DB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lastRenderedPageBreak/>
              <w:t>String</w:t>
            </w:r>
            <w:proofErr w:type="spellEnd"/>
            <w:r w:rsidRPr="009A6AE8">
              <w:rPr>
                <w:rFonts w:asciiTheme="minorHAnsi" w:hAnsiTheme="minorHAnsi"/>
                <w:sz w:val="18"/>
                <w:szCs w:val="18"/>
              </w:rPr>
              <w:t xml:space="preserve"> (base64)</w:t>
            </w:r>
          </w:p>
        </w:tc>
        <w:tc>
          <w:tcPr>
            <w:tcW w:w="1282" w:type="dxa"/>
            <w:tcBorders>
              <w:top w:val="single" w:sz="6" w:space="0" w:color="DDDDDD"/>
              <w:left w:val="single" w:sz="6" w:space="0" w:color="DDDDDD"/>
              <w:bottom w:val="single" w:sz="6" w:space="0" w:color="DDDDDD"/>
              <w:right w:val="single" w:sz="6" w:space="0" w:color="DDDDDD"/>
            </w:tcBorders>
          </w:tcPr>
          <w:p w14:paraId="35D78510" w14:textId="137F833E" w:rsidR="00A07B23" w:rsidRPr="009A6AE8" w:rsidRDefault="00A07B23" w:rsidP="00C0378E">
            <w:pPr>
              <w:spacing w:after="0" w:line="259" w:lineRule="auto"/>
              <w:ind w:left="6" w:firstLine="0"/>
              <w:jc w:val="center"/>
              <w:rPr>
                <w:rFonts w:asciiTheme="minorHAnsi" w:hAnsiTheme="minorHAnsi"/>
                <w:sz w:val="18"/>
                <w:szCs w:val="18"/>
              </w:rPr>
            </w:pPr>
          </w:p>
        </w:tc>
        <w:tc>
          <w:tcPr>
            <w:tcW w:w="977" w:type="dxa"/>
            <w:tcBorders>
              <w:top w:val="single" w:sz="6" w:space="0" w:color="DDDDDD"/>
              <w:left w:val="single" w:sz="6" w:space="0" w:color="DDDDDD"/>
              <w:bottom w:val="single" w:sz="6" w:space="0" w:color="DDDDDD"/>
              <w:right w:val="single" w:sz="6" w:space="0" w:color="DDDDDD"/>
            </w:tcBorders>
          </w:tcPr>
          <w:p w14:paraId="273FD205" w14:textId="11581FBB"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х</w:t>
            </w:r>
          </w:p>
        </w:tc>
        <w:tc>
          <w:tcPr>
            <w:tcW w:w="977" w:type="dxa"/>
            <w:tcBorders>
              <w:top w:val="single" w:sz="6" w:space="0" w:color="DDDDDD"/>
              <w:left w:val="single" w:sz="6" w:space="0" w:color="DDDDDD"/>
              <w:bottom w:val="single" w:sz="6" w:space="0" w:color="DDDDDD"/>
              <w:right w:val="single" w:sz="3" w:space="0" w:color="DDDDDD"/>
            </w:tcBorders>
          </w:tcPr>
          <w:p w14:paraId="281896A6" w14:textId="168DE478"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977" w:type="dxa"/>
            <w:tcBorders>
              <w:top w:val="single" w:sz="6" w:space="0" w:color="DDDDDD"/>
              <w:left w:val="single" w:sz="6" w:space="0" w:color="DDDDDD"/>
              <w:bottom w:val="single" w:sz="6" w:space="0" w:color="DDDDDD"/>
              <w:right w:val="single" w:sz="6" w:space="0" w:color="DDDDDD"/>
            </w:tcBorders>
          </w:tcPr>
          <w:p w14:paraId="52581DFE" w14:textId="036BAAAB"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65289715" w14:textId="77777777" w:rsidR="00A07B23" w:rsidRPr="009A6AE8" w:rsidRDefault="009A6AE8" w:rsidP="00C0378E">
            <w:pPr>
              <w:spacing w:after="0" w:line="259" w:lineRule="auto"/>
              <w:ind w:left="6" w:firstLine="0"/>
              <w:jc w:val="center"/>
              <w:rPr>
                <w:rStyle w:val="af6"/>
                <w:rFonts w:asciiTheme="minorHAnsi" w:hAnsiTheme="minorHAnsi"/>
                <w:sz w:val="18"/>
                <w:szCs w:val="18"/>
              </w:rPr>
            </w:pPr>
            <w:hyperlink w:anchor="_Дескрипторы_реквизитов_фискальных" w:history="1">
              <w:r w:rsidR="00A07B23" w:rsidRPr="009A6AE8">
                <w:rPr>
                  <w:rStyle w:val="af6"/>
                  <w:rFonts w:asciiTheme="minorHAnsi" w:hAnsiTheme="minorHAnsi"/>
                  <w:sz w:val="18"/>
                  <w:szCs w:val="18"/>
                </w:rPr>
                <w:t>см. Дескрипторы реквизитов фискальных документов</w:t>
              </w:r>
            </w:hyperlink>
          </w:p>
        </w:tc>
      </w:tr>
      <w:tr w:rsidR="00A07B23" w:rsidRPr="009A6AE8" w14:paraId="6DD241FA" w14:textId="77777777" w:rsidTr="0097099C">
        <w:trPr>
          <w:trHeight w:val="489"/>
        </w:trPr>
        <w:tc>
          <w:tcPr>
            <w:tcW w:w="614" w:type="dxa"/>
            <w:tcBorders>
              <w:top w:val="single" w:sz="6" w:space="0" w:color="DDDDDD"/>
              <w:left w:val="single" w:sz="3" w:space="0" w:color="DDDDDD"/>
              <w:bottom w:val="single" w:sz="6" w:space="0" w:color="DDDDDD"/>
              <w:right w:val="single" w:sz="6" w:space="0" w:color="DDDDDD"/>
            </w:tcBorders>
          </w:tcPr>
          <w:p w14:paraId="5ECB6C20" w14:textId="164198E5" w:rsidR="00A07B23" w:rsidRPr="009A6AE8" w:rsidRDefault="00A07B23" w:rsidP="00C0378E">
            <w:pPr>
              <w:spacing w:after="0" w:line="259" w:lineRule="auto"/>
              <w:ind w:left="0" w:firstLine="0"/>
              <w:jc w:val="center"/>
              <w:rPr>
                <w:rFonts w:asciiTheme="minorHAnsi" w:hAnsiTheme="minorHAnsi"/>
                <w:sz w:val="18"/>
                <w:szCs w:val="18"/>
              </w:rPr>
            </w:pPr>
          </w:p>
        </w:tc>
        <w:tc>
          <w:tcPr>
            <w:tcW w:w="2241" w:type="dxa"/>
            <w:tcBorders>
              <w:top w:val="single" w:sz="6" w:space="0" w:color="DDDDDD"/>
              <w:left w:val="single" w:sz="6" w:space="0" w:color="DDDDDD"/>
              <w:bottom w:val="single" w:sz="6" w:space="0" w:color="DDDDDD"/>
              <w:right w:val="single" w:sz="6" w:space="0" w:color="DDDDDD"/>
            </w:tcBorders>
          </w:tcPr>
          <w:p w14:paraId="3CFFE4E9"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rawData</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3FFD9DF4" w14:textId="2F7A8F9D" w:rsidR="00A07B23" w:rsidRPr="009A6AE8" w:rsidRDefault="00A07B23" w:rsidP="00C0378E">
            <w:pPr>
              <w:spacing w:after="0" w:line="259" w:lineRule="auto"/>
              <w:ind w:left="3" w:right="13" w:firstLine="0"/>
              <w:rPr>
                <w:rFonts w:asciiTheme="minorHAnsi" w:hAnsiTheme="minorHAnsi"/>
                <w:sz w:val="18"/>
                <w:szCs w:val="18"/>
              </w:rPr>
            </w:pPr>
            <w:r w:rsidRPr="009A6AE8">
              <w:rPr>
                <w:rFonts w:asciiTheme="minorHAnsi" w:hAnsiTheme="minorHAnsi"/>
                <w:sz w:val="18"/>
                <w:szCs w:val="18"/>
              </w:rPr>
              <w:t xml:space="preserve">бинарное представление документа в формате сообщения протокола взаимодействия ККТ и </w:t>
            </w:r>
            <w:r w:rsidR="00481EC8" w:rsidRPr="009A6AE8">
              <w:rPr>
                <w:rFonts w:asciiTheme="minorHAnsi" w:hAnsiTheme="minorHAnsi"/>
                <w:sz w:val="18"/>
                <w:szCs w:val="18"/>
              </w:rPr>
              <w:t xml:space="preserve">ТС </w:t>
            </w:r>
            <w:r w:rsidRPr="009A6AE8">
              <w:rPr>
                <w:rFonts w:asciiTheme="minorHAnsi" w:hAnsiTheme="minorHAnsi"/>
                <w:sz w:val="18"/>
                <w:szCs w:val="18"/>
              </w:rPr>
              <w:t>ОФД. Описание формата блока данных содержится в примечании после таблицы «Отчет о регистрации».</w:t>
            </w:r>
          </w:p>
        </w:tc>
        <w:tc>
          <w:tcPr>
            <w:tcW w:w="721" w:type="dxa"/>
            <w:tcBorders>
              <w:top w:val="single" w:sz="6" w:space="0" w:color="DDDDDD"/>
              <w:left w:val="single" w:sz="6" w:space="0" w:color="DDDDDD"/>
              <w:bottom w:val="single" w:sz="6" w:space="0" w:color="DDDDDD"/>
              <w:right w:val="single" w:sz="6" w:space="0" w:color="DDDDDD"/>
            </w:tcBorders>
          </w:tcPr>
          <w:p w14:paraId="7FA17546" w14:textId="77777777"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String</w:t>
            </w:r>
            <w:proofErr w:type="spellEnd"/>
            <w:r w:rsidRPr="009A6AE8">
              <w:rPr>
                <w:rFonts w:asciiTheme="minorHAnsi" w:hAnsiTheme="minorHAnsi"/>
                <w:sz w:val="18"/>
                <w:szCs w:val="18"/>
              </w:rPr>
              <w:t xml:space="preserve"> (base64)</w:t>
            </w:r>
          </w:p>
        </w:tc>
        <w:tc>
          <w:tcPr>
            <w:tcW w:w="1282" w:type="dxa"/>
            <w:tcBorders>
              <w:top w:val="single" w:sz="6" w:space="0" w:color="DDDDDD"/>
              <w:left w:val="single" w:sz="6" w:space="0" w:color="DDDDDD"/>
              <w:bottom w:val="single" w:sz="6" w:space="0" w:color="DDDDDD"/>
              <w:right w:val="single" w:sz="6" w:space="0" w:color="DDDDDD"/>
            </w:tcBorders>
          </w:tcPr>
          <w:p w14:paraId="701D0440" w14:textId="77777777" w:rsidR="00A07B23" w:rsidRPr="009A6AE8" w:rsidRDefault="00A07B23" w:rsidP="00C0378E">
            <w:pPr>
              <w:spacing w:after="0" w:line="259" w:lineRule="auto"/>
              <w:ind w:left="6" w:firstLine="0"/>
              <w:jc w:val="center"/>
              <w:rPr>
                <w:rFonts w:asciiTheme="minorHAnsi" w:hAnsiTheme="minorHAnsi"/>
                <w:sz w:val="18"/>
                <w:szCs w:val="18"/>
              </w:rPr>
            </w:pPr>
          </w:p>
        </w:tc>
        <w:tc>
          <w:tcPr>
            <w:tcW w:w="977" w:type="dxa"/>
            <w:tcBorders>
              <w:top w:val="single" w:sz="6" w:space="0" w:color="DDDDDD"/>
              <w:left w:val="single" w:sz="6" w:space="0" w:color="DDDDDD"/>
              <w:bottom w:val="single" w:sz="6" w:space="0" w:color="DDDDDD"/>
              <w:right w:val="single" w:sz="6" w:space="0" w:color="DDDDDD"/>
            </w:tcBorders>
          </w:tcPr>
          <w:p w14:paraId="107C9B02" w14:textId="7CC60A31" w:rsidR="00A07B23" w:rsidRPr="009A6AE8" w:rsidRDefault="00A07B23" w:rsidP="00C0378E">
            <w:pPr>
              <w:spacing w:after="0" w:line="259" w:lineRule="auto"/>
              <w:ind w:left="6" w:firstLine="0"/>
              <w:jc w:val="center"/>
              <w:rPr>
                <w:rFonts w:asciiTheme="minorHAnsi" w:hAnsiTheme="minorHAnsi" w:cstheme="majorHAnsi"/>
                <w:sz w:val="18"/>
                <w:szCs w:val="18"/>
              </w:rPr>
            </w:pPr>
            <w:r w:rsidRPr="009A6AE8">
              <w:rPr>
                <w:rFonts w:asciiTheme="minorHAnsi" w:hAnsiTheme="minorHAnsi" w:cstheme="majorHAnsi"/>
                <w:sz w:val="18"/>
                <w:szCs w:val="18"/>
              </w:rPr>
              <w:t>1</w:t>
            </w:r>
          </w:p>
        </w:tc>
        <w:tc>
          <w:tcPr>
            <w:tcW w:w="977" w:type="dxa"/>
            <w:tcBorders>
              <w:top w:val="single" w:sz="6" w:space="0" w:color="DDDDDD"/>
              <w:left w:val="single" w:sz="6" w:space="0" w:color="DDDDDD"/>
              <w:bottom w:val="single" w:sz="6" w:space="0" w:color="DDDDDD"/>
              <w:right w:val="single" w:sz="3" w:space="0" w:color="DDDDDD"/>
            </w:tcBorders>
          </w:tcPr>
          <w:p w14:paraId="2438F4FA" w14:textId="182FC117"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cstheme="majorHAnsi"/>
                <w:sz w:val="18"/>
                <w:szCs w:val="18"/>
              </w:rPr>
              <w:t>1</w:t>
            </w:r>
          </w:p>
        </w:tc>
        <w:tc>
          <w:tcPr>
            <w:tcW w:w="977" w:type="dxa"/>
            <w:tcBorders>
              <w:top w:val="single" w:sz="6" w:space="0" w:color="DDDDDD"/>
              <w:left w:val="single" w:sz="6" w:space="0" w:color="DDDDDD"/>
              <w:bottom w:val="single" w:sz="6" w:space="0" w:color="DDDDDD"/>
              <w:right w:val="single" w:sz="6" w:space="0" w:color="DDDDDD"/>
            </w:tcBorders>
          </w:tcPr>
          <w:p w14:paraId="381AD9B0" w14:textId="32873978"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cstheme="majorHAnsi"/>
                <w:sz w:val="18"/>
                <w:szCs w:val="18"/>
              </w:rPr>
              <w:t>1</w:t>
            </w:r>
          </w:p>
        </w:tc>
        <w:tc>
          <w:tcPr>
            <w:tcW w:w="1457" w:type="dxa"/>
            <w:tcBorders>
              <w:top w:val="single" w:sz="6" w:space="0" w:color="DDDDDD"/>
              <w:left w:val="single" w:sz="6" w:space="0" w:color="DDDDDD"/>
              <w:bottom w:val="single" w:sz="6" w:space="0" w:color="DDDDDD"/>
              <w:right w:val="single" w:sz="3" w:space="0" w:color="DDDDDD"/>
            </w:tcBorders>
          </w:tcPr>
          <w:p w14:paraId="0DB181EE" w14:textId="77777777" w:rsidR="00A07B23" w:rsidRPr="009A6AE8" w:rsidRDefault="00A07B23" w:rsidP="00C0378E">
            <w:pPr>
              <w:spacing w:after="0" w:line="259" w:lineRule="auto"/>
              <w:ind w:left="6" w:firstLine="0"/>
              <w:jc w:val="center"/>
              <w:rPr>
                <w:rFonts w:asciiTheme="minorHAnsi" w:hAnsiTheme="minorHAnsi"/>
                <w:sz w:val="18"/>
                <w:szCs w:val="18"/>
              </w:rPr>
            </w:pPr>
          </w:p>
        </w:tc>
      </w:tr>
      <w:tr w:rsidR="00A07B23" w:rsidRPr="009A6AE8" w14:paraId="0B804EEC" w14:textId="77777777" w:rsidTr="0097099C">
        <w:trPr>
          <w:trHeight w:val="489"/>
        </w:trPr>
        <w:tc>
          <w:tcPr>
            <w:tcW w:w="614" w:type="dxa"/>
            <w:tcBorders>
              <w:top w:val="single" w:sz="6" w:space="0" w:color="DDDDDD"/>
              <w:left w:val="single" w:sz="3" w:space="0" w:color="DDDDDD"/>
              <w:bottom w:val="single" w:sz="6" w:space="0" w:color="DDDDDD"/>
              <w:right w:val="single" w:sz="6" w:space="0" w:color="DDDDDD"/>
            </w:tcBorders>
          </w:tcPr>
          <w:p w14:paraId="4AC2A4CC" w14:textId="33102106" w:rsidR="00A07B23" w:rsidRPr="009A6AE8" w:rsidRDefault="00A07B23" w:rsidP="00C0378E">
            <w:pPr>
              <w:spacing w:after="0" w:line="259" w:lineRule="auto"/>
              <w:ind w:left="0" w:firstLine="0"/>
              <w:jc w:val="center"/>
              <w:rPr>
                <w:rFonts w:asciiTheme="minorHAnsi" w:hAnsiTheme="minorHAnsi"/>
                <w:sz w:val="18"/>
                <w:szCs w:val="18"/>
              </w:rPr>
            </w:pPr>
            <w:r w:rsidRPr="009A6AE8">
              <w:rPr>
                <w:rFonts w:asciiTheme="minorHAnsi" w:hAnsiTheme="minorHAnsi"/>
                <w:sz w:val="18"/>
                <w:szCs w:val="18"/>
              </w:rPr>
              <w:t>1084</w:t>
            </w:r>
          </w:p>
        </w:tc>
        <w:tc>
          <w:tcPr>
            <w:tcW w:w="2241" w:type="dxa"/>
            <w:tcBorders>
              <w:top w:val="single" w:sz="6" w:space="0" w:color="DDDDDD"/>
              <w:left w:val="single" w:sz="6" w:space="0" w:color="DDDDDD"/>
              <w:bottom w:val="single" w:sz="6" w:space="0" w:color="DDDDDD"/>
              <w:right w:val="single" w:sz="6" w:space="0" w:color="DDDDDD"/>
            </w:tcBorders>
          </w:tcPr>
          <w:p w14:paraId="2839106F" w14:textId="0CCFC052"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properties</w:t>
            </w:r>
            <w:proofErr w:type="spellEnd"/>
          </w:p>
        </w:tc>
        <w:tc>
          <w:tcPr>
            <w:tcW w:w="1237" w:type="dxa"/>
            <w:tcBorders>
              <w:top w:val="single" w:sz="6" w:space="0" w:color="DDDDDD"/>
              <w:left w:val="single" w:sz="6" w:space="0" w:color="DDDDDD"/>
              <w:bottom w:val="single" w:sz="6" w:space="0" w:color="DDDDDD"/>
              <w:right w:val="single" w:sz="6" w:space="0" w:color="DDDDDD"/>
            </w:tcBorders>
          </w:tcPr>
          <w:p w14:paraId="30384280" w14:textId="1911B4CD" w:rsidR="00A07B23" w:rsidRPr="009A6AE8" w:rsidRDefault="00A07B23" w:rsidP="00C0378E">
            <w:pPr>
              <w:spacing w:after="0" w:line="259" w:lineRule="auto"/>
              <w:ind w:left="3" w:right="13" w:firstLine="0"/>
              <w:rPr>
                <w:rFonts w:asciiTheme="minorHAnsi" w:hAnsiTheme="minorHAnsi"/>
                <w:sz w:val="18"/>
                <w:szCs w:val="18"/>
              </w:rPr>
            </w:pPr>
            <w:r w:rsidRPr="009A6AE8">
              <w:rPr>
                <w:rFonts w:asciiTheme="minorHAnsi" w:hAnsiTheme="minorHAnsi"/>
                <w:sz w:val="18"/>
                <w:szCs w:val="18"/>
              </w:rPr>
              <w:t xml:space="preserve">Дополнительный реквизит </w:t>
            </w:r>
          </w:p>
        </w:tc>
        <w:tc>
          <w:tcPr>
            <w:tcW w:w="721" w:type="dxa"/>
            <w:tcBorders>
              <w:top w:val="single" w:sz="6" w:space="0" w:color="DDDDDD"/>
              <w:left w:val="single" w:sz="6" w:space="0" w:color="DDDDDD"/>
              <w:bottom w:val="single" w:sz="6" w:space="0" w:color="DDDDDD"/>
              <w:right w:val="single" w:sz="6" w:space="0" w:color="DDDDDD"/>
            </w:tcBorders>
          </w:tcPr>
          <w:p w14:paraId="795BE99C" w14:textId="1AFFD042" w:rsidR="00A07B23" w:rsidRPr="009A6AE8" w:rsidRDefault="00A07B23" w:rsidP="00C0378E">
            <w:pPr>
              <w:spacing w:after="0" w:line="259" w:lineRule="auto"/>
              <w:ind w:left="3" w:firstLine="0"/>
              <w:rPr>
                <w:rFonts w:asciiTheme="minorHAnsi" w:hAnsiTheme="minorHAnsi"/>
                <w:sz w:val="18"/>
                <w:szCs w:val="18"/>
              </w:rPr>
            </w:pPr>
            <w:proofErr w:type="spellStart"/>
            <w:r w:rsidRPr="009A6AE8">
              <w:rPr>
                <w:rFonts w:asciiTheme="minorHAnsi" w:hAnsiTheme="minorHAnsi"/>
                <w:sz w:val="18"/>
                <w:szCs w:val="18"/>
              </w:rPr>
              <w:t>Object</w:t>
            </w:r>
            <w:proofErr w:type="spellEnd"/>
          </w:p>
        </w:tc>
        <w:tc>
          <w:tcPr>
            <w:tcW w:w="1282" w:type="dxa"/>
            <w:tcBorders>
              <w:top w:val="single" w:sz="6" w:space="0" w:color="DDDDDD"/>
              <w:left w:val="single" w:sz="6" w:space="0" w:color="DDDDDD"/>
              <w:bottom w:val="single" w:sz="6" w:space="0" w:color="DDDDDD"/>
              <w:right w:val="single" w:sz="6" w:space="0" w:color="DDDDDD"/>
            </w:tcBorders>
          </w:tcPr>
          <w:p w14:paraId="561DFFF4" w14:textId="77777777" w:rsidR="00A07B23" w:rsidRPr="009A6AE8" w:rsidRDefault="00A07B23" w:rsidP="00C0378E">
            <w:pPr>
              <w:spacing w:after="0" w:line="259" w:lineRule="auto"/>
              <w:ind w:left="6" w:firstLine="0"/>
              <w:jc w:val="center"/>
              <w:rPr>
                <w:rFonts w:asciiTheme="minorHAnsi" w:hAnsiTheme="minorHAnsi"/>
                <w:sz w:val="18"/>
                <w:szCs w:val="18"/>
              </w:rPr>
            </w:pPr>
          </w:p>
        </w:tc>
        <w:tc>
          <w:tcPr>
            <w:tcW w:w="977" w:type="dxa"/>
            <w:tcBorders>
              <w:top w:val="single" w:sz="6" w:space="0" w:color="DDDDDD"/>
              <w:left w:val="single" w:sz="6" w:space="0" w:color="DDDDDD"/>
              <w:bottom w:val="single" w:sz="6" w:space="0" w:color="DDDDDD"/>
              <w:right w:val="single" w:sz="6" w:space="0" w:color="DDDDDD"/>
            </w:tcBorders>
          </w:tcPr>
          <w:p w14:paraId="74541591" w14:textId="54820205" w:rsidR="00A07B23" w:rsidRPr="009A6AE8" w:rsidRDefault="00A07B23" w:rsidP="00C0378E">
            <w:pPr>
              <w:spacing w:after="0" w:line="259" w:lineRule="auto"/>
              <w:ind w:left="6" w:firstLine="0"/>
              <w:jc w:val="center"/>
              <w:rPr>
                <w:rFonts w:asciiTheme="minorHAnsi" w:hAnsiTheme="minorHAnsi" w:cstheme="majorHAnsi"/>
                <w:sz w:val="18"/>
                <w:szCs w:val="18"/>
              </w:rPr>
            </w:pPr>
            <w:r w:rsidRPr="009A6AE8">
              <w:rPr>
                <w:rFonts w:asciiTheme="minorHAnsi" w:hAnsiTheme="minorHAnsi" w:cstheme="majorHAnsi"/>
                <w:sz w:val="18"/>
                <w:szCs w:val="18"/>
              </w:rPr>
              <w:t>0…n</w:t>
            </w:r>
          </w:p>
        </w:tc>
        <w:tc>
          <w:tcPr>
            <w:tcW w:w="977" w:type="dxa"/>
            <w:tcBorders>
              <w:top w:val="single" w:sz="6" w:space="0" w:color="DDDDDD"/>
              <w:left w:val="single" w:sz="6" w:space="0" w:color="DDDDDD"/>
              <w:bottom w:val="single" w:sz="6" w:space="0" w:color="DDDDDD"/>
              <w:right w:val="single" w:sz="3" w:space="0" w:color="DDDDDD"/>
            </w:tcBorders>
          </w:tcPr>
          <w:p w14:paraId="57F11E43" w14:textId="152D23EA"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cstheme="majorHAnsi"/>
                <w:sz w:val="18"/>
                <w:szCs w:val="18"/>
              </w:rPr>
              <w:t>х</w:t>
            </w:r>
          </w:p>
        </w:tc>
        <w:tc>
          <w:tcPr>
            <w:tcW w:w="977" w:type="dxa"/>
            <w:tcBorders>
              <w:top w:val="single" w:sz="6" w:space="0" w:color="DDDDDD"/>
              <w:left w:val="single" w:sz="6" w:space="0" w:color="DDDDDD"/>
              <w:bottom w:val="single" w:sz="6" w:space="0" w:color="DDDDDD"/>
              <w:right w:val="single" w:sz="6" w:space="0" w:color="DDDDDD"/>
            </w:tcBorders>
          </w:tcPr>
          <w:p w14:paraId="4C6D98F5" w14:textId="20CD08D7" w:rsidR="00A07B23" w:rsidRPr="009A6AE8" w:rsidRDefault="00A07B23" w:rsidP="00C0378E">
            <w:pPr>
              <w:spacing w:after="0" w:line="259" w:lineRule="auto"/>
              <w:ind w:left="6" w:firstLine="0"/>
              <w:jc w:val="center"/>
              <w:rPr>
                <w:rFonts w:asciiTheme="minorHAnsi" w:hAnsiTheme="minorHAnsi"/>
                <w:sz w:val="18"/>
                <w:szCs w:val="18"/>
              </w:rPr>
            </w:pPr>
            <w:r w:rsidRPr="009A6AE8">
              <w:rPr>
                <w:rFonts w:asciiTheme="minorHAnsi" w:hAnsiTheme="minorHAnsi"/>
                <w:sz w:val="18"/>
                <w:szCs w:val="18"/>
              </w:rPr>
              <w:t>х</w:t>
            </w:r>
          </w:p>
        </w:tc>
        <w:tc>
          <w:tcPr>
            <w:tcW w:w="1457" w:type="dxa"/>
            <w:tcBorders>
              <w:top w:val="single" w:sz="6" w:space="0" w:color="DDDDDD"/>
              <w:left w:val="single" w:sz="6" w:space="0" w:color="DDDDDD"/>
              <w:bottom w:val="single" w:sz="6" w:space="0" w:color="DDDDDD"/>
              <w:right w:val="single" w:sz="3" w:space="0" w:color="DDDDDD"/>
            </w:tcBorders>
          </w:tcPr>
          <w:p w14:paraId="2A293FC6" w14:textId="77777777" w:rsidR="00A07B23" w:rsidRPr="009A6AE8" w:rsidRDefault="00A07B23" w:rsidP="00C0378E">
            <w:pPr>
              <w:spacing w:after="0" w:line="259" w:lineRule="auto"/>
              <w:ind w:left="6" w:firstLine="0"/>
              <w:jc w:val="center"/>
              <w:rPr>
                <w:rFonts w:asciiTheme="minorHAnsi" w:hAnsiTheme="minorHAnsi"/>
                <w:sz w:val="18"/>
                <w:szCs w:val="18"/>
              </w:rPr>
            </w:pPr>
          </w:p>
        </w:tc>
      </w:tr>
    </w:tbl>
    <w:p w14:paraId="7891E6E3" w14:textId="77777777" w:rsidR="002E142E" w:rsidRPr="009A6AE8" w:rsidRDefault="002E142E" w:rsidP="009A6AE8">
      <w:pPr>
        <w:pStyle w:val="4"/>
        <w:spacing w:before="240" w:after="120" w:line="240" w:lineRule="auto"/>
        <w:ind w:left="11" w:hanging="11"/>
        <w:rPr>
          <w:rFonts w:asciiTheme="minorHAnsi" w:hAnsiTheme="minorHAnsi" w:cs="Times New Roman"/>
          <w:sz w:val="24"/>
          <w:szCs w:val="24"/>
        </w:rPr>
      </w:pPr>
      <w:bookmarkStart w:id="13" w:name="_Кассовый_чек,_Бланк"/>
      <w:bookmarkEnd w:id="13"/>
      <w:r w:rsidRPr="009A6AE8">
        <w:rPr>
          <w:rFonts w:asciiTheme="minorHAnsi" w:hAnsiTheme="minorHAnsi" w:cs="Times New Roman"/>
          <w:sz w:val="24"/>
          <w:szCs w:val="24"/>
        </w:rPr>
        <w:t>Кассовый чек, Бланк строгой отчетности</w:t>
      </w:r>
    </w:p>
    <w:p w14:paraId="10539525" w14:textId="672EB846" w:rsidR="002E142E" w:rsidRPr="009A6AE8" w:rsidRDefault="002E142E" w:rsidP="009778FE">
      <w:pPr>
        <w:spacing w:after="139"/>
        <w:ind w:left="-5" w:right="11"/>
        <w:rPr>
          <w:rFonts w:asciiTheme="minorHAnsi" w:hAnsiTheme="minorHAnsi" w:cs="Times New Roman"/>
          <w:sz w:val="24"/>
          <w:szCs w:val="24"/>
        </w:rPr>
      </w:pPr>
      <w:r w:rsidRPr="009A6AE8">
        <w:rPr>
          <w:rFonts w:asciiTheme="minorHAnsi" w:hAnsiTheme="minorHAnsi" w:cs="Times New Roman"/>
          <w:sz w:val="24"/>
          <w:szCs w:val="24"/>
        </w:rPr>
        <w:t>При получении одного из фискальных документов:</w:t>
      </w:r>
    </w:p>
    <w:p w14:paraId="718D5786" w14:textId="77777777" w:rsidR="002E142E" w:rsidRPr="009A6AE8" w:rsidRDefault="002E142E" w:rsidP="00246263">
      <w:pPr>
        <w:pStyle w:val="a3"/>
        <w:numPr>
          <w:ilvl w:val="0"/>
          <w:numId w:val="50"/>
        </w:numPr>
        <w:rPr>
          <w:rFonts w:asciiTheme="minorHAnsi" w:hAnsiTheme="minorHAnsi" w:cs="Times New Roman"/>
          <w:sz w:val="24"/>
          <w:szCs w:val="24"/>
        </w:rPr>
      </w:pPr>
      <w:r w:rsidRPr="009A6AE8">
        <w:rPr>
          <w:rFonts w:asciiTheme="minorHAnsi" w:hAnsiTheme="minorHAnsi" w:cs="Times New Roman"/>
          <w:sz w:val="24"/>
          <w:szCs w:val="24"/>
        </w:rPr>
        <w:t xml:space="preserve">"Кассовый чек" ожидаются данные в объекте с именем </w:t>
      </w:r>
      <w:proofErr w:type="spellStart"/>
      <w:r w:rsidRPr="009A6AE8">
        <w:rPr>
          <w:rFonts w:asciiTheme="minorHAnsi" w:hAnsiTheme="minorHAnsi" w:cs="Times New Roman"/>
          <w:sz w:val="24"/>
          <w:szCs w:val="24"/>
        </w:rPr>
        <w:t>receipt</w:t>
      </w:r>
      <w:proofErr w:type="spellEnd"/>
    </w:p>
    <w:p w14:paraId="56639A87" w14:textId="77777777" w:rsidR="002E142E" w:rsidRPr="009A6AE8" w:rsidRDefault="002E142E" w:rsidP="00246263">
      <w:pPr>
        <w:pStyle w:val="a3"/>
        <w:numPr>
          <w:ilvl w:val="0"/>
          <w:numId w:val="50"/>
        </w:numPr>
        <w:spacing w:after="139"/>
        <w:ind w:right="11"/>
        <w:rPr>
          <w:rFonts w:asciiTheme="minorHAnsi" w:hAnsiTheme="minorHAnsi" w:cs="Times New Roman"/>
          <w:sz w:val="24"/>
          <w:szCs w:val="24"/>
        </w:rPr>
      </w:pPr>
      <w:r w:rsidRPr="009A6AE8">
        <w:rPr>
          <w:rFonts w:asciiTheme="minorHAnsi" w:hAnsiTheme="minorHAnsi" w:cs="Times New Roman"/>
          <w:sz w:val="24"/>
          <w:szCs w:val="24"/>
        </w:rPr>
        <w:t xml:space="preserve">"Бланк строгой отчетности" ожидаются данные в объекте с именем </w:t>
      </w:r>
      <w:proofErr w:type="spellStart"/>
      <w:r w:rsidRPr="009A6AE8">
        <w:rPr>
          <w:rFonts w:asciiTheme="minorHAnsi" w:hAnsiTheme="minorHAnsi" w:cs="Times New Roman"/>
          <w:sz w:val="24"/>
          <w:szCs w:val="24"/>
        </w:rPr>
        <w:t>bso</w:t>
      </w:r>
      <w:proofErr w:type="spellEnd"/>
      <w:r w:rsidRPr="009A6AE8">
        <w:rPr>
          <w:rFonts w:asciiTheme="minorHAnsi" w:hAnsiTheme="minorHAnsi" w:cs="Times New Roman"/>
          <w:sz w:val="24"/>
          <w:szCs w:val="24"/>
        </w:rPr>
        <w:t xml:space="preserve"> </w:t>
      </w:r>
    </w:p>
    <w:p w14:paraId="462C07C8" w14:textId="77777777" w:rsidR="002E142E" w:rsidRPr="009A6AE8" w:rsidRDefault="002E142E" w:rsidP="002E142E">
      <w:pPr>
        <w:spacing w:after="139"/>
        <w:ind w:right="11"/>
        <w:rPr>
          <w:rFonts w:asciiTheme="minorHAnsi" w:hAnsiTheme="minorHAnsi" w:cs="Times New Roman"/>
          <w:sz w:val="24"/>
          <w:szCs w:val="24"/>
        </w:rPr>
      </w:pPr>
      <w:r w:rsidRPr="009A6AE8">
        <w:rPr>
          <w:rFonts w:asciiTheme="minorHAnsi" w:hAnsiTheme="minorHAnsi" w:cs="Times New Roman"/>
          <w:sz w:val="24"/>
          <w:szCs w:val="24"/>
        </w:rPr>
        <w:t>в формате, описанном ниже:</w:t>
      </w:r>
    </w:p>
    <w:tbl>
      <w:tblPr>
        <w:tblStyle w:val="TableGrid"/>
        <w:tblW w:w="5283" w:type="pct"/>
        <w:tblInd w:w="-482" w:type="dxa"/>
        <w:tblLayout w:type="fixed"/>
        <w:tblCellMar>
          <w:top w:w="66" w:type="dxa"/>
          <w:left w:w="69" w:type="dxa"/>
          <w:right w:w="73" w:type="dxa"/>
        </w:tblCellMar>
        <w:tblLook w:val="04A0" w:firstRow="1" w:lastRow="0" w:firstColumn="1" w:lastColumn="0" w:noHBand="0" w:noVBand="1"/>
      </w:tblPr>
      <w:tblGrid>
        <w:gridCol w:w="473"/>
        <w:gridCol w:w="1926"/>
        <w:gridCol w:w="1764"/>
        <w:gridCol w:w="1185"/>
        <w:gridCol w:w="1509"/>
        <w:gridCol w:w="567"/>
        <w:gridCol w:w="585"/>
        <w:gridCol w:w="840"/>
        <w:gridCol w:w="1978"/>
      </w:tblGrid>
      <w:tr w:rsidR="00202446" w:rsidRPr="009A6AE8" w14:paraId="180F256A" w14:textId="77777777" w:rsidTr="0097099C">
        <w:trPr>
          <w:trHeight w:val="660"/>
        </w:trPr>
        <w:tc>
          <w:tcPr>
            <w:tcW w:w="473" w:type="dxa"/>
            <w:tcBorders>
              <w:top w:val="single" w:sz="6" w:space="0" w:color="DDDDDD"/>
              <w:left w:val="single" w:sz="3" w:space="0" w:color="DDDDDD"/>
              <w:bottom w:val="single" w:sz="6" w:space="0" w:color="DDDDDD"/>
              <w:right w:val="single" w:sz="6" w:space="0" w:color="DDDDDD"/>
            </w:tcBorders>
            <w:shd w:val="clear" w:color="auto" w:fill="F0F0F0"/>
          </w:tcPr>
          <w:p w14:paraId="22192BFC" w14:textId="77777777" w:rsidR="00A07B23" w:rsidRPr="009A6AE8" w:rsidRDefault="00A07B23" w:rsidP="00C0378E">
            <w:pPr>
              <w:spacing w:after="0" w:line="259" w:lineRule="auto"/>
              <w:ind w:left="41" w:firstLine="0"/>
              <w:rPr>
                <w:rFonts w:asciiTheme="minorHAnsi" w:hAnsiTheme="minorHAnsi"/>
                <w:szCs w:val="16"/>
              </w:rPr>
            </w:pPr>
            <w:r w:rsidRPr="009A6AE8">
              <w:rPr>
                <w:rFonts w:asciiTheme="minorHAnsi" w:hAnsiTheme="minorHAnsi"/>
                <w:szCs w:val="16"/>
              </w:rPr>
              <w:t>Тег</w:t>
            </w:r>
          </w:p>
        </w:tc>
        <w:tc>
          <w:tcPr>
            <w:tcW w:w="1926" w:type="dxa"/>
            <w:tcBorders>
              <w:top w:val="single" w:sz="6" w:space="0" w:color="DDDDDD"/>
              <w:left w:val="single" w:sz="6" w:space="0" w:color="DDDDDD"/>
              <w:bottom w:val="single" w:sz="6" w:space="0" w:color="DDDDDD"/>
              <w:right w:val="single" w:sz="6" w:space="0" w:color="DDDDDD"/>
            </w:tcBorders>
            <w:shd w:val="clear" w:color="auto" w:fill="F0F0F0"/>
          </w:tcPr>
          <w:p w14:paraId="3AB93246" w14:textId="77777777" w:rsidR="00A07B23" w:rsidRPr="009A6AE8" w:rsidRDefault="00A07B23" w:rsidP="00C0378E">
            <w:pPr>
              <w:spacing w:after="0" w:line="259" w:lineRule="auto"/>
              <w:ind w:left="43" w:right="848" w:firstLine="0"/>
              <w:rPr>
                <w:rFonts w:asciiTheme="minorHAnsi" w:hAnsiTheme="minorHAnsi"/>
                <w:szCs w:val="16"/>
              </w:rPr>
            </w:pPr>
            <w:r w:rsidRPr="009A6AE8">
              <w:rPr>
                <w:rFonts w:asciiTheme="minorHAnsi" w:hAnsiTheme="minorHAnsi"/>
                <w:szCs w:val="16"/>
              </w:rPr>
              <w:t>Имя реквизита в формате JSON</w:t>
            </w:r>
          </w:p>
        </w:tc>
        <w:tc>
          <w:tcPr>
            <w:tcW w:w="1764" w:type="dxa"/>
            <w:tcBorders>
              <w:top w:val="single" w:sz="6" w:space="0" w:color="DDDDDD"/>
              <w:left w:val="single" w:sz="6" w:space="0" w:color="DDDDDD"/>
              <w:bottom w:val="single" w:sz="6" w:space="0" w:color="DDDDDD"/>
              <w:right w:val="single" w:sz="6" w:space="0" w:color="DDDDDD"/>
            </w:tcBorders>
            <w:shd w:val="clear" w:color="auto" w:fill="F0F0F0"/>
          </w:tcPr>
          <w:p w14:paraId="6DCA7098" w14:textId="77777777" w:rsidR="00A07B23" w:rsidRPr="009A6AE8" w:rsidRDefault="00A07B23" w:rsidP="00C0378E">
            <w:pPr>
              <w:spacing w:after="0" w:line="259" w:lineRule="auto"/>
              <w:ind w:left="43" w:firstLine="0"/>
              <w:rPr>
                <w:rFonts w:asciiTheme="minorHAnsi" w:hAnsiTheme="minorHAnsi"/>
                <w:szCs w:val="16"/>
              </w:rPr>
            </w:pPr>
            <w:r w:rsidRPr="009A6AE8">
              <w:rPr>
                <w:rFonts w:asciiTheme="minorHAnsi" w:hAnsiTheme="minorHAnsi"/>
                <w:szCs w:val="16"/>
              </w:rPr>
              <w:t>Описание реквизита</w:t>
            </w:r>
          </w:p>
        </w:tc>
        <w:tc>
          <w:tcPr>
            <w:tcW w:w="1185" w:type="dxa"/>
            <w:tcBorders>
              <w:top w:val="single" w:sz="6" w:space="0" w:color="DDDDDD"/>
              <w:left w:val="single" w:sz="6" w:space="0" w:color="DDDDDD"/>
              <w:bottom w:val="single" w:sz="6" w:space="0" w:color="DDDDDD"/>
              <w:right w:val="single" w:sz="6" w:space="0" w:color="DDDDDD"/>
            </w:tcBorders>
            <w:shd w:val="clear" w:color="auto" w:fill="F0F0F0"/>
          </w:tcPr>
          <w:p w14:paraId="0A4E728E" w14:textId="77777777" w:rsidR="00A07B23" w:rsidRPr="009A6AE8" w:rsidRDefault="00A07B23" w:rsidP="00C0378E">
            <w:pPr>
              <w:spacing w:after="0" w:line="259" w:lineRule="auto"/>
              <w:ind w:left="43" w:firstLine="0"/>
              <w:rPr>
                <w:rFonts w:asciiTheme="minorHAnsi" w:hAnsiTheme="minorHAnsi"/>
                <w:szCs w:val="16"/>
              </w:rPr>
            </w:pPr>
            <w:r w:rsidRPr="009A6AE8">
              <w:rPr>
                <w:rFonts w:asciiTheme="minorHAnsi" w:hAnsiTheme="minorHAnsi"/>
                <w:szCs w:val="16"/>
              </w:rPr>
              <w:t>Тип данных JSON</w:t>
            </w:r>
          </w:p>
        </w:tc>
        <w:tc>
          <w:tcPr>
            <w:tcW w:w="1509" w:type="dxa"/>
            <w:tcBorders>
              <w:top w:val="single" w:sz="6" w:space="0" w:color="DDDDDD"/>
              <w:left w:val="single" w:sz="6" w:space="0" w:color="DDDDDD"/>
              <w:bottom w:val="single" w:sz="6" w:space="0" w:color="DDDDDD"/>
              <w:right w:val="single" w:sz="6" w:space="0" w:color="DDDDDD"/>
            </w:tcBorders>
            <w:shd w:val="clear" w:color="auto" w:fill="F0F0F0"/>
          </w:tcPr>
          <w:p w14:paraId="7E8D6475" w14:textId="77777777" w:rsidR="00A07B23" w:rsidRPr="009A6AE8" w:rsidRDefault="00A07B23" w:rsidP="00C0378E">
            <w:pPr>
              <w:spacing w:after="0" w:line="259" w:lineRule="auto"/>
              <w:ind w:left="43" w:firstLine="0"/>
              <w:rPr>
                <w:rFonts w:asciiTheme="minorHAnsi" w:hAnsiTheme="minorHAnsi"/>
                <w:szCs w:val="16"/>
              </w:rPr>
            </w:pPr>
            <w:r w:rsidRPr="009A6AE8">
              <w:rPr>
                <w:rFonts w:asciiTheme="minorHAnsi" w:hAnsiTheme="minorHAnsi"/>
                <w:szCs w:val="16"/>
              </w:rPr>
              <w:t>Ограничения</w:t>
            </w:r>
          </w:p>
        </w:tc>
        <w:tc>
          <w:tcPr>
            <w:tcW w:w="567" w:type="dxa"/>
            <w:tcBorders>
              <w:top w:val="single" w:sz="6" w:space="0" w:color="DDDDDD"/>
              <w:left w:val="single" w:sz="6" w:space="0" w:color="DDDDDD"/>
              <w:bottom w:val="single" w:sz="6" w:space="0" w:color="DDDDDD"/>
              <w:right w:val="single" w:sz="6" w:space="0" w:color="DDDDDD"/>
            </w:tcBorders>
            <w:shd w:val="clear" w:color="auto" w:fill="F0F0F0"/>
          </w:tcPr>
          <w:p w14:paraId="69B4040B" w14:textId="66CF7BB0" w:rsidR="00A07B23" w:rsidRPr="009A6AE8" w:rsidRDefault="00A07B23" w:rsidP="00C0378E">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 версии 1.0 2016 (V2)</w:t>
            </w:r>
          </w:p>
        </w:tc>
        <w:tc>
          <w:tcPr>
            <w:tcW w:w="585" w:type="dxa"/>
            <w:tcBorders>
              <w:top w:val="single" w:sz="6" w:space="0" w:color="DDDDDD"/>
              <w:left w:val="single" w:sz="6" w:space="0" w:color="DDDDDD"/>
              <w:bottom w:val="single" w:sz="6" w:space="0" w:color="DDDDDD"/>
              <w:right w:val="single" w:sz="3" w:space="0" w:color="DDDDDD"/>
            </w:tcBorders>
            <w:shd w:val="clear" w:color="auto" w:fill="F0F0F0"/>
          </w:tcPr>
          <w:p w14:paraId="1153E986" w14:textId="57F8EBDC" w:rsidR="00A07B23" w:rsidRPr="009A6AE8" w:rsidRDefault="00A07B23" w:rsidP="00C0378E">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5B326776" w14:textId="77777777" w:rsidR="00A07B23" w:rsidRPr="009A6AE8" w:rsidRDefault="00A07B23" w:rsidP="00C0378E">
            <w:pPr>
              <w:spacing w:after="0" w:line="259" w:lineRule="auto"/>
              <w:ind w:left="43" w:firstLine="0"/>
              <w:jc w:val="center"/>
              <w:rPr>
                <w:rFonts w:asciiTheme="minorHAnsi" w:hAnsiTheme="minorHAnsi"/>
                <w:szCs w:val="16"/>
              </w:rPr>
            </w:pPr>
            <w:r w:rsidRPr="009A6AE8">
              <w:rPr>
                <w:rFonts w:asciiTheme="minorHAnsi" w:hAnsiTheme="minorHAnsi"/>
                <w:szCs w:val="16"/>
              </w:rPr>
              <w:t>версии 1.0</w:t>
            </w:r>
          </w:p>
        </w:tc>
        <w:tc>
          <w:tcPr>
            <w:tcW w:w="840" w:type="dxa"/>
            <w:tcBorders>
              <w:top w:val="single" w:sz="6" w:space="0" w:color="DDDDDD"/>
              <w:left w:val="single" w:sz="6" w:space="0" w:color="DDDDDD"/>
              <w:bottom w:val="single" w:sz="6" w:space="0" w:color="DDDDDD"/>
              <w:right w:val="single" w:sz="6" w:space="0" w:color="DDDDDD"/>
            </w:tcBorders>
            <w:shd w:val="clear" w:color="auto" w:fill="F0F0F0"/>
          </w:tcPr>
          <w:p w14:paraId="37B7F308" w14:textId="4E841194" w:rsidR="00A07B23" w:rsidRPr="009A6AE8" w:rsidRDefault="00A07B23" w:rsidP="00C0378E">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26F35997" w14:textId="77777777" w:rsidR="00A07B23" w:rsidRPr="009A6AE8" w:rsidRDefault="00A07B23" w:rsidP="00C0378E">
            <w:pPr>
              <w:spacing w:after="0" w:line="259" w:lineRule="auto"/>
              <w:ind w:left="43" w:firstLine="0"/>
              <w:jc w:val="center"/>
              <w:rPr>
                <w:rFonts w:asciiTheme="minorHAnsi" w:hAnsiTheme="minorHAnsi"/>
                <w:szCs w:val="16"/>
              </w:rPr>
            </w:pPr>
            <w:r w:rsidRPr="009A6AE8">
              <w:rPr>
                <w:rFonts w:asciiTheme="minorHAnsi" w:hAnsiTheme="minorHAnsi"/>
                <w:szCs w:val="16"/>
              </w:rPr>
              <w:t>версии 1.05</w:t>
            </w:r>
          </w:p>
        </w:tc>
        <w:tc>
          <w:tcPr>
            <w:tcW w:w="1978" w:type="dxa"/>
            <w:tcBorders>
              <w:top w:val="single" w:sz="6" w:space="0" w:color="DDDDDD"/>
              <w:left w:val="single" w:sz="6" w:space="0" w:color="DDDDDD"/>
              <w:bottom w:val="single" w:sz="6" w:space="0" w:color="DDDDDD"/>
              <w:right w:val="single" w:sz="3" w:space="0" w:color="DDDDDD"/>
            </w:tcBorders>
            <w:shd w:val="clear" w:color="auto" w:fill="F0F0F0"/>
          </w:tcPr>
          <w:p w14:paraId="2E088626" w14:textId="77777777" w:rsidR="00A07B23" w:rsidRPr="009A6AE8" w:rsidRDefault="00A07B23" w:rsidP="00C0378E">
            <w:pPr>
              <w:spacing w:after="0" w:line="259" w:lineRule="auto"/>
              <w:ind w:left="43" w:firstLine="0"/>
              <w:rPr>
                <w:rFonts w:asciiTheme="minorHAnsi" w:hAnsiTheme="minorHAnsi"/>
                <w:szCs w:val="16"/>
              </w:rPr>
            </w:pPr>
            <w:r w:rsidRPr="009A6AE8">
              <w:rPr>
                <w:rFonts w:asciiTheme="minorHAnsi" w:hAnsiTheme="minorHAnsi"/>
                <w:szCs w:val="16"/>
              </w:rPr>
              <w:t>Примечание</w:t>
            </w:r>
          </w:p>
        </w:tc>
      </w:tr>
      <w:tr w:rsidR="00A07B23" w:rsidRPr="009A6AE8" w14:paraId="4F420E0C" w14:textId="77777777" w:rsidTr="0097099C">
        <w:trPr>
          <w:trHeight w:val="316"/>
        </w:trPr>
        <w:tc>
          <w:tcPr>
            <w:tcW w:w="473" w:type="dxa"/>
            <w:tcBorders>
              <w:top w:val="single" w:sz="6" w:space="0" w:color="DDDDDD"/>
              <w:left w:val="single" w:sz="3" w:space="0" w:color="DDDDDD"/>
              <w:bottom w:val="single" w:sz="6" w:space="0" w:color="DDDDDD"/>
              <w:right w:val="single" w:sz="6" w:space="0" w:color="DDDDDD"/>
            </w:tcBorders>
          </w:tcPr>
          <w:p w14:paraId="181B2389" w14:textId="77777777"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3</w:t>
            </w:r>
          </w:p>
        </w:tc>
        <w:tc>
          <w:tcPr>
            <w:tcW w:w="1926" w:type="dxa"/>
            <w:tcBorders>
              <w:top w:val="single" w:sz="6" w:space="0" w:color="DDDDDD"/>
              <w:left w:val="single" w:sz="6" w:space="0" w:color="DDDDDD"/>
              <w:bottom w:val="single" w:sz="6" w:space="0" w:color="DDDDDD"/>
              <w:right w:val="single" w:sz="6" w:space="0" w:color="DDDDDD"/>
            </w:tcBorders>
          </w:tcPr>
          <w:p w14:paraId="642EF1F2" w14:textId="4127F41C" w:rsidR="00A07B23" w:rsidRPr="009A6AE8" w:rsidRDefault="00A07B23" w:rsidP="00C0378E">
            <w:pPr>
              <w:spacing w:after="0" w:line="259" w:lineRule="auto"/>
              <w:ind w:left="-353" w:firstLine="0"/>
              <w:rPr>
                <w:rFonts w:asciiTheme="minorHAnsi" w:hAnsiTheme="minorHAnsi"/>
                <w:szCs w:val="16"/>
              </w:rPr>
            </w:pPr>
            <w:proofErr w:type="spellStart"/>
            <w:r w:rsidRPr="009A6AE8">
              <w:rPr>
                <w:rFonts w:asciiTheme="minorHAnsi" w:hAnsiTheme="minorHAnsi"/>
                <w:szCs w:val="16"/>
              </w:rPr>
              <w:t>code</w:t>
            </w:r>
            <w:proofErr w:type="spellEnd"/>
            <w:r w:rsidRPr="009A6AE8">
              <w:rPr>
                <w:rFonts w:asciiTheme="minorHAnsi" w:hAnsiTheme="minorHAnsi"/>
                <w:szCs w:val="16"/>
              </w:rPr>
              <w:t xml:space="preserve"> </w:t>
            </w:r>
            <w:proofErr w:type="spellStart"/>
            <w:r w:rsidRPr="009A6AE8">
              <w:rPr>
                <w:rFonts w:asciiTheme="minorHAnsi" w:hAnsiTheme="minorHAnsi"/>
                <w:szCs w:val="16"/>
              </w:rPr>
              <w:t>code</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7804AD13" w14:textId="7777777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код документа "Кассовый чек" (всегда равен 3)</w:t>
            </w:r>
          </w:p>
        </w:tc>
        <w:tc>
          <w:tcPr>
            <w:tcW w:w="1185" w:type="dxa"/>
            <w:tcBorders>
              <w:top w:val="single" w:sz="6" w:space="0" w:color="DDDDDD"/>
              <w:left w:val="single" w:sz="6" w:space="0" w:color="DDDDDD"/>
              <w:bottom w:val="single" w:sz="6" w:space="0" w:color="DDDDDD"/>
              <w:right w:val="single" w:sz="6" w:space="0" w:color="DDDDDD"/>
            </w:tcBorders>
          </w:tcPr>
          <w:p w14:paraId="66709BC6" w14:textId="7777777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0914EE19"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{3}</w:t>
            </w:r>
          </w:p>
        </w:tc>
        <w:tc>
          <w:tcPr>
            <w:tcW w:w="567" w:type="dxa"/>
            <w:tcBorders>
              <w:top w:val="single" w:sz="6" w:space="0" w:color="DDDDDD"/>
              <w:left w:val="single" w:sz="6" w:space="0" w:color="DDDDDD"/>
              <w:bottom w:val="single" w:sz="6" w:space="0" w:color="DDDDDD"/>
              <w:right w:val="single" w:sz="6" w:space="0" w:color="DDDDDD"/>
            </w:tcBorders>
          </w:tcPr>
          <w:p w14:paraId="796AB555" w14:textId="40C8F06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 xml:space="preserve">0...1 </w:t>
            </w:r>
          </w:p>
        </w:tc>
        <w:tc>
          <w:tcPr>
            <w:tcW w:w="585" w:type="dxa"/>
            <w:tcBorders>
              <w:top w:val="single" w:sz="6" w:space="0" w:color="DDDDDD"/>
              <w:left w:val="single" w:sz="6" w:space="0" w:color="DDDDDD"/>
              <w:bottom w:val="single" w:sz="6" w:space="0" w:color="DDDDDD"/>
              <w:right w:val="single" w:sz="3" w:space="0" w:color="DDDDDD"/>
            </w:tcBorders>
          </w:tcPr>
          <w:p w14:paraId="02FEEF88" w14:textId="770C004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840" w:type="dxa"/>
            <w:tcBorders>
              <w:top w:val="single" w:sz="6" w:space="0" w:color="DDDDDD"/>
              <w:left w:val="single" w:sz="6" w:space="0" w:color="DDDDDD"/>
              <w:bottom w:val="single" w:sz="6" w:space="0" w:color="DDDDDD"/>
              <w:right w:val="single" w:sz="6" w:space="0" w:color="DDDDDD"/>
            </w:tcBorders>
          </w:tcPr>
          <w:p w14:paraId="0937DB99" w14:textId="656B1DE6"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 xml:space="preserve"> 0...1</w:t>
            </w:r>
          </w:p>
        </w:tc>
        <w:tc>
          <w:tcPr>
            <w:tcW w:w="1978" w:type="dxa"/>
            <w:tcBorders>
              <w:top w:val="single" w:sz="6" w:space="0" w:color="DDDDDD"/>
              <w:left w:val="single" w:sz="6" w:space="0" w:color="DDDDDD"/>
              <w:bottom w:val="single" w:sz="6" w:space="0" w:color="DDDDDD"/>
              <w:right w:val="single" w:sz="3" w:space="0" w:color="DDDDDD"/>
            </w:tcBorders>
          </w:tcPr>
          <w:p w14:paraId="1F6DB83F"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749B2DC4" w14:textId="77777777" w:rsidTr="0097099C">
        <w:trPr>
          <w:trHeight w:val="316"/>
        </w:trPr>
        <w:tc>
          <w:tcPr>
            <w:tcW w:w="473" w:type="dxa"/>
            <w:tcBorders>
              <w:top w:val="single" w:sz="6" w:space="0" w:color="DDDDDD"/>
              <w:left w:val="single" w:sz="3" w:space="0" w:color="DDDDDD"/>
              <w:bottom w:val="single" w:sz="6" w:space="0" w:color="DDDDDD"/>
              <w:right w:val="single" w:sz="6" w:space="0" w:color="DDDDDD"/>
            </w:tcBorders>
          </w:tcPr>
          <w:p w14:paraId="03968F14" w14:textId="246DAC1C"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4</w:t>
            </w:r>
          </w:p>
        </w:tc>
        <w:tc>
          <w:tcPr>
            <w:tcW w:w="1926" w:type="dxa"/>
            <w:tcBorders>
              <w:top w:val="single" w:sz="6" w:space="0" w:color="DDDDDD"/>
              <w:left w:val="single" w:sz="6" w:space="0" w:color="DDDDDD"/>
              <w:bottom w:val="single" w:sz="6" w:space="0" w:color="DDDDDD"/>
              <w:right w:val="single" w:sz="6" w:space="0" w:color="DDDDDD"/>
            </w:tcBorders>
          </w:tcPr>
          <w:p w14:paraId="41FBA165" w14:textId="76E6EC14" w:rsidR="00A07B23" w:rsidRPr="009A6AE8" w:rsidRDefault="00A07B23" w:rsidP="00C0378E">
            <w:pPr>
              <w:spacing w:after="0" w:line="259" w:lineRule="auto"/>
              <w:ind w:left="-353" w:firstLine="0"/>
              <w:rPr>
                <w:rFonts w:asciiTheme="minorHAnsi" w:hAnsiTheme="minorHAnsi"/>
                <w:szCs w:val="16"/>
              </w:rPr>
            </w:pPr>
            <w:proofErr w:type="spellStart"/>
            <w:r w:rsidRPr="009A6AE8">
              <w:rPr>
                <w:rFonts w:asciiTheme="minorHAnsi" w:hAnsiTheme="minorHAnsi"/>
                <w:szCs w:val="16"/>
              </w:rPr>
              <w:t>code</w:t>
            </w:r>
            <w:proofErr w:type="spellEnd"/>
            <w:r w:rsidRPr="009A6AE8">
              <w:rPr>
                <w:rFonts w:asciiTheme="minorHAnsi" w:hAnsiTheme="minorHAnsi"/>
                <w:szCs w:val="16"/>
              </w:rPr>
              <w:t xml:space="preserve"> </w:t>
            </w:r>
            <w:proofErr w:type="spellStart"/>
            <w:r w:rsidRPr="009A6AE8">
              <w:rPr>
                <w:rFonts w:asciiTheme="minorHAnsi" w:hAnsiTheme="minorHAnsi"/>
                <w:szCs w:val="16"/>
              </w:rPr>
              <w:t>code</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6D6B8332" w14:textId="5A9255A1"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код документа "БСО" (всегда равен 4)</w:t>
            </w:r>
          </w:p>
        </w:tc>
        <w:tc>
          <w:tcPr>
            <w:tcW w:w="1185" w:type="dxa"/>
            <w:tcBorders>
              <w:top w:val="single" w:sz="6" w:space="0" w:color="DDDDDD"/>
              <w:left w:val="single" w:sz="6" w:space="0" w:color="DDDDDD"/>
              <w:bottom w:val="single" w:sz="6" w:space="0" w:color="DDDDDD"/>
              <w:right w:val="single" w:sz="6" w:space="0" w:color="DDDDDD"/>
            </w:tcBorders>
          </w:tcPr>
          <w:p w14:paraId="5094F765" w14:textId="3AEBD8C8"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7DE3BC9F" w14:textId="04E83B9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{4}</w:t>
            </w:r>
          </w:p>
        </w:tc>
        <w:tc>
          <w:tcPr>
            <w:tcW w:w="567" w:type="dxa"/>
            <w:tcBorders>
              <w:top w:val="single" w:sz="6" w:space="0" w:color="DDDDDD"/>
              <w:left w:val="single" w:sz="6" w:space="0" w:color="DDDDDD"/>
              <w:bottom w:val="single" w:sz="6" w:space="0" w:color="DDDDDD"/>
              <w:right w:val="single" w:sz="6" w:space="0" w:color="DDDDDD"/>
            </w:tcBorders>
          </w:tcPr>
          <w:p w14:paraId="69E13FD4" w14:textId="77BC1EC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 xml:space="preserve">0...1 </w:t>
            </w:r>
          </w:p>
        </w:tc>
        <w:tc>
          <w:tcPr>
            <w:tcW w:w="585" w:type="dxa"/>
            <w:tcBorders>
              <w:top w:val="single" w:sz="6" w:space="0" w:color="DDDDDD"/>
              <w:left w:val="single" w:sz="6" w:space="0" w:color="DDDDDD"/>
              <w:bottom w:val="single" w:sz="6" w:space="0" w:color="DDDDDD"/>
              <w:right w:val="single" w:sz="3" w:space="0" w:color="DDDDDD"/>
            </w:tcBorders>
          </w:tcPr>
          <w:p w14:paraId="24C82549" w14:textId="27F4209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840" w:type="dxa"/>
            <w:tcBorders>
              <w:top w:val="single" w:sz="6" w:space="0" w:color="DDDDDD"/>
              <w:left w:val="single" w:sz="6" w:space="0" w:color="DDDDDD"/>
              <w:bottom w:val="single" w:sz="6" w:space="0" w:color="DDDDDD"/>
              <w:right w:val="single" w:sz="6" w:space="0" w:color="DDDDDD"/>
            </w:tcBorders>
          </w:tcPr>
          <w:p w14:paraId="38651EC9" w14:textId="33448FB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 xml:space="preserve"> 0...1</w:t>
            </w:r>
          </w:p>
        </w:tc>
        <w:tc>
          <w:tcPr>
            <w:tcW w:w="1978" w:type="dxa"/>
            <w:tcBorders>
              <w:top w:val="single" w:sz="6" w:space="0" w:color="DDDDDD"/>
              <w:left w:val="single" w:sz="6" w:space="0" w:color="DDDDDD"/>
              <w:bottom w:val="single" w:sz="6" w:space="0" w:color="DDDDDD"/>
              <w:right w:val="single" w:sz="3" w:space="0" w:color="DDDDDD"/>
            </w:tcBorders>
          </w:tcPr>
          <w:p w14:paraId="2C2723F5" w14:textId="1DE31FEA"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0412B00B" w14:textId="77777777" w:rsidTr="0097099C">
        <w:trPr>
          <w:trHeight w:val="316"/>
        </w:trPr>
        <w:tc>
          <w:tcPr>
            <w:tcW w:w="473" w:type="dxa"/>
            <w:tcBorders>
              <w:top w:val="single" w:sz="6" w:space="0" w:color="DDDDDD"/>
              <w:left w:val="single" w:sz="3" w:space="0" w:color="DDDDDD"/>
              <w:bottom w:val="single" w:sz="6" w:space="0" w:color="DDDDDD"/>
              <w:right w:val="single" w:sz="6" w:space="0" w:color="DDDDDD"/>
            </w:tcBorders>
          </w:tcPr>
          <w:p w14:paraId="3421AEF0" w14:textId="6B8F361E"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1209</w:t>
            </w:r>
          </w:p>
        </w:tc>
        <w:tc>
          <w:tcPr>
            <w:tcW w:w="1926" w:type="dxa"/>
            <w:tcBorders>
              <w:top w:val="single" w:sz="6" w:space="0" w:color="DDDDDD"/>
              <w:left w:val="single" w:sz="6" w:space="0" w:color="DDDDDD"/>
              <w:bottom w:val="single" w:sz="6" w:space="0" w:color="DDDDDD"/>
              <w:right w:val="single" w:sz="6" w:space="0" w:color="DDDDDD"/>
            </w:tcBorders>
          </w:tcPr>
          <w:p w14:paraId="0B40F918" w14:textId="7F5C19CC"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fiscalDocumentFormatVer</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56A0C145" w14:textId="0B5691E3"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 xml:space="preserve">версия формата </w:t>
            </w:r>
            <w:proofErr w:type="spellStart"/>
            <w:r w:rsidRPr="009A6AE8">
              <w:rPr>
                <w:rFonts w:asciiTheme="minorHAnsi" w:hAnsiTheme="minorHAnsi"/>
                <w:szCs w:val="16"/>
              </w:rPr>
              <w:t>фискальныъ</w:t>
            </w:r>
            <w:proofErr w:type="spellEnd"/>
            <w:r w:rsidRPr="009A6AE8">
              <w:rPr>
                <w:rFonts w:asciiTheme="minorHAnsi" w:hAnsiTheme="minorHAnsi"/>
                <w:szCs w:val="16"/>
              </w:rPr>
              <w:t xml:space="preserve"> данных</w:t>
            </w:r>
          </w:p>
        </w:tc>
        <w:tc>
          <w:tcPr>
            <w:tcW w:w="1185" w:type="dxa"/>
            <w:tcBorders>
              <w:top w:val="single" w:sz="6" w:space="0" w:color="DDDDDD"/>
              <w:left w:val="single" w:sz="6" w:space="0" w:color="DDDDDD"/>
              <w:bottom w:val="single" w:sz="6" w:space="0" w:color="DDDDDD"/>
              <w:right w:val="single" w:sz="6" w:space="0" w:color="DDDDDD"/>
            </w:tcBorders>
          </w:tcPr>
          <w:p w14:paraId="70234CB4" w14:textId="13275ECD"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15429106" w14:textId="52D62B36"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{2,3}</w:t>
            </w:r>
          </w:p>
        </w:tc>
        <w:tc>
          <w:tcPr>
            <w:tcW w:w="567" w:type="dxa"/>
            <w:tcBorders>
              <w:top w:val="single" w:sz="6" w:space="0" w:color="DDDDDD"/>
              <w:left w:val="single" w:sz="6" w:space="0" w:color="DDDDDD"/>
              <w:bottom w:val="single" w:sz="6" w:space="0" w:color="DDDDDD"/>
              <w:right w:val="single" w:sz="6" w:space="0" w:color="DDDDDD"/>
            </w:tcBorders>
          </w:tcPr>
          <w:p w14:paraId="0C0E73E0" w14:textId="06F56CF9"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35C261EE" w14:textId="18B25B8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7D33BDA0" w14:textId="6CFFCBA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3" w:space="0" w:color="DDDDDD"/>
            </w:tcBorders>
          </w:tcPr>
          <w:p w14:paraId="34CBDA22" w14:textId="77777777" w:rsidR="00A07B23" w:rsidRPr="009A6AE8" w:rsidRDefault="00A07B23" w:rsidP="00C0378E">
            <w:pPr>
              <w:spacing w:after="0" w:line="259" w:lineRule="auto"/>
              <w:ind w:left="6" w:firstLine="0"/>
              <w:rPr>
                <w:rFonts w:asciiTheme="minorHAnsi" w:hAnsiTheme="minorHAnsi"/>
                <w:szCs w:val="16"/>
              </w:rPr>
            </w:pPr>
            <w:r w:rsidRPr="009A6AE8">
              <w:rPr>
                <w:rFonts w:asciiTheme="minorHAnsi" w:hAnsiTheme="minorHAnsi"/>
                <w:szCs w:val="16"/>
              </w:rPr>
              <w:t>2 – версия ФФД 1.05</w:t>
            </w:r>
          </w:p>
          <w:p w14:paraId="7725E6C3" w14:textId="0B7C17F9"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3 – версия ФФД 1.1</w:t>
            </w:r>
          </w:p>
        </w:tc>
      </w:tr>
      <w:tr w:rsidR="00A07B23" w:rsidRPr="009A6AE8" w14:paraId="00DDB773" w14:textId="77777777" w:rsidTr="0097099C">
        <w:trPr>
          <w:trHeight w:val="316"/>
        </w:trPr>
        <w:tc>
          <w:tcPr>
            <w:tcW w:w="473" w:type="dxa"/>
            <w:tcBorders>
              <w:top w:val="single" w:sz="6" w:space="0" w:color="DDDDDD"/>
              <w:left w:val="single" w:sz="3" w:space="0" w:color="DDDDDD"/>
              <w:bottom w:val="single" w:sz="6" w:space="0" w:color="DDDDDD"/>
              <w:right w:val="single" w:sz="6" w:space="0" w:color="DDDDDD"/>
            </w:tcBorders>
          </w:tcPr>
          <w:p w14:paraId="5BF84A5F" w14:textId="2301F5DE" w:rsidR="00A07B23" w:rsidRPr="009A6AE8" w:rsidRDefault="00A07B23" w:rsidP="00C0378E">
            <w:pPr>
              <w:spacing w:after="0" w:line="259" w:lineRule="auto"/>
              <w:ind w:left="0" w:firstLine="0"/>
              <w:jc w:val="center"/>
              <w:rPr>
                <w:rFonts w:asciiTheme="minorHAnsi" w:hAnsiTheme="minorHAnsi"/>
                <w:szCs w:val="16"/>
              </w:rPr>
            </w:pPr>
            <w:r w:rsidRPr="009A6AE8">
              <w:rPr>
                <w:rFonts w:asciiTheme="minorHAnsi" w:hAnsiTheme="minorHAnsi"/>
                <w:szCs w:val="16"/>
              </w:rPr>
              <w:t>1048</w:t>
            </w:r>
          </w:p>
        </w:tc>
        <w:tc>
          <w:tcPr>
            <w:tcW w:w="1926" w:type="dxa"/>
            <w:tcBorders>
              <w:top w:val="single" w:sz="6" w:space="0" w:color="DDDDDD"/>
              <w:left w:val="single" w:sz="6" w:space="0" w:color="DDDDDD"/>
              <w:bottom w:val="single" w:sz="6" w:space="0" w:color="DDDDDD"/>
              <w:right w:val="single" w:sz="6" w:space="0" w:color="DDDDDD"/>
            </w:tcBorders>
          </w:tcPr>
          <w:p w14:paraId="5F49F713" w14:textId="1D4206FD"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user</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33988891" w14:textId="0912DA60"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наименование пользователя</w:t>
            </w:r>
          </w:p>
        </w:tc>
        <w:tc>
          <w:tcPr>
            <w:tcW w:w="1185" w:type="dxa"/>
            <w:tcBorders>
              <w:top w:val="single" w:sz="6" w:space="0" w:color="DDDDDD"/>
              <w:left w:val="single" w:sz="6" w:space="0" w:color="DDDDDD"/>
              <w:bottom w:val="single" w:sz="6" w:space="0" w:color="DDDDDD"/>
              <w:right w:val="single" w:sz="6" w:space="0" w:color="DDDDDD"/>
            </w:tcBorders>
          </w:tcPr>
          <w:p w14:paraId="7DBBF565" w14:textId="33504CC6"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2EC211EA" w14:textId="2A9E0EBD"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256 байта</w:t>
            </w:r>
          </w:p>
        </w:tc>
        <w:tc>
          <w:tcPr>
            <w:tcW w:w="567" w:type="dxa"/>
            <w:tcBorders>
              <w:top w:val="single" w:sz="6" w:space="0" w:color="DDDDDD"/>
              <w:left w:val="single" w:sz="6" w:space="0" w:color="DDDDDD"/>
              <w:bottom w:val="single" w:sz="6" w:space="0" w:color="DDDDDD"/>
              <w:right w:val="single" w:sz="6" w:space="0" w:color="DDDDDD"/>
            </w:tcBorders>
          </w:tcPr>
          <w:p w14:paraId="49255DED" w14:textId="1062343F"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585" w:type="dxa"/>
            <w:tcBorders>
              <w:top w:val="single" w:sz="6" w:space="0" w:color="DDDDDD"/>
              <w:left w:val="single" w:sz="6" w:space="0" w:color="DDDDDD"/>
              <w:bottom w:val="single" w:sz="6" w:space="0" w:color="DDDDDD"/>
              <w:right w:val="single" w:sz="3" w:space="0" w:color="DDDDDD"/>
            </w:tcBorders>
          </w:tcPr>
          <w:p w14:paraId="6635F8F9" w14:textId="672F79C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3F9D66C9" w14:textId="2C097153"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78" w:type="dxa"/>
            <w:tcBorders>
              <w:top w:val="single" w:sz="6" w:space="0" w:color="DDDDDD"/>
              <w:left w:val="single" w:sz="6" w:space="0" w:color="DDDDDD"/>
              <w:bottom w:val="single" w:sz="6" w:space="0" w:color="DDDDDD"/>
              <w:right w:val="single" w:sz="3" w:space="0" w:color="DDDDDD"/>
            </w:tcBorders>
          </w:tcPr>
          <w:p w14:paraId="6ADB79D4" w14:textId="3385B6DA" w:rsidR="00A07B23" w:rsidRPr="009A6AE8" w:rsidRDefault="00A07B23" w:rsidP="00C0378E">
            <w:pPr>
              <w:spacing w:after="0" w:line="259" w:lineRule="auto"/>
              <w:ind w:left="6" w:firstLine="0"/>
              <w:rPr>
                <w:rFonts w:asciiTheme="minorHAnsi" w:hAnsiTheme="minorHAnsi"/>
                <w:szCs w:val="16"/>
              </w:rPr>
            </w:pPr>
          </w:p>
        </w:tc>
      </w:tr>
      <w:tr w:rsidR="00A07B23" w:rsidRPr="009A6AE8" w14:paraId="4244C8A2" w14:textId="77777777" w:rsidTr="0097099C">
        <w:trPr>
          <w:trHeight w:val="317"/>
        </w:trPr>
        <w:tc>
          <w:tcPr>
            <w:tcW w:w="473" w:type="dxa"/>
            <w:tcBorders>
              <w:top w:val="single" w:sz="6" w:space="0" w:color="DDDDDD"/>
              <w:left w:val="single" w:sz="3" w:space="0" w:color="DDDDDD"/>
              <w:bottom w:val="single" w:sz="6" w:space="0" w:color="DDDDDD"/>
              <w:right w:val="single" w:sz="6" w:space="0" w:color="DDDDDD"/>
            </w:tcBorders>
          </w:tcPr>
          <w:p w14:paraId="54D36CF3" w14:textId="2BC4904E"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1018</w:t>
            </w:r>
          </w:p>
        </w:tc>
        <w:tc>
          <w:tcPr>
            <w:tcW w:w="1926" w:type="dxa"/>
            <w:tcBorders>
              <w:top w:val="single" w:sz="6" w:space="0" w:color="DDDDDD"/>
              <w:left w:val="single" w:sz="6" w:space="0" w:color="DDDDDD"/>
              <w:bottom w:val="single" w:sz="6" w:space="0" w:color="DDDDDD"/>
              <w:right w:val="single" w:sz="6" w:space="0" w:color="DDDDDD"/>
            </w:tcBorders>
          </w:tcPr>
          <w:p w14:paraId="4E078CA1" w14:textId="2EE0C246"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userInn</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12AAE671" w14:textId="7F89CB45"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ИНН пользователя</w:t>
            </w:r>
          </w:p>
        </w:tc>
        <w:tc>
          <w:tcPr>
            <w:tcW w:w="1185" w:type="dxa"/>
            <w:tcBorders>
              <w:top w:val="single" w:sz="6" w:space="0" w:color="DDDDDD"/>
              <w:left w:val="single" w:sz="6" w:space="0" w:color="DDDDDD"/>
              <w:bottom w:val="single" w:sz="6" w:space="0" w:color="DDDDDD"/>
              <w:right w:val="single" w:sz="6" w:space="0" w:color="DDDDDD"/>
            </w:tcBorders>
          </w:tcPr>
          <w:p w14:paraId="41572A62" w14:textId="64482015"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4801C752" w14:textId="6F293DD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 xml:space="preserve">10 символов или 12 символов (только цифры) </w:t>
            </w:r>
          </w:p>
        </w:tc>
        <w:tc>
          <w:tcPr>
            <w:tcW w:w="567" w:type="dxa"/>
            <w:tcBorders>
              <w:top w:val="single" w:sz="6" w:space="0" w:color="DDDDDD"/>
              <w:left w:val="single" w:sz="6" w:space="0" w:color="DDDDDD"/>
              <w:bottom w:val="single" w:sz="6" w:space="0" w:color="DDDDDD"/>
              <w:right w:val="single" w:sz="6" w:space="0" w:color="DDDDDD"/>
            </w:tcBorders>
          </w:tcPr>
          <w:p w14:paraId="139923D8" w14:textId="227B19AC"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585" w:type="dxa"/>
            <w:tcBorders>
              <w:top w:val="single" w:sz="6" w:space="0" w:color="DDDDDD"/>
              <w:left w:val="single" w:sz="6" w:space="0" w:color="DDDDDD"/>
              <w:bottom w:val="single" w:sz="6" w:space="0" w:color="DDDDDD"/>
              <w:right w:val="single" w:sz="3" w:space="0" w:color="DDDDDD"/>
            </w:tcBorders>
          </w:tcPr>
          <w:p w14:paraId="074866D7" w14:textId="3C1F1066"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7F9DF59B" w14:textId="4074714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78" w:type="dxa"/>
            <w:tcBorders>
              <w:top w:val="single" w:sz="6" w:space="0" w:color="DDDDDD"/>
              <w:left w:val="single" w:sz="6" w:space="0" w:color="DDDDDD"/>
              <w:bottom w:val="single" w:sz="6" w:space="0" w:color="DDDDDD"/>
              <w:right w:val="single" w:sz="3" w:space="0" w:color="DDDDDD"/>
            </w:tcBorders>
          </w:tcPr>
          <w:p w14:paraId="74B797BB" w14:textId="2577FE16"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126A018E" w14:textId="77777777" w:rsidTr="0097099C">
        <w:trPr>
          <w:trHeight w:val="317"/>
        </w:trPr>
        <w:tc>
          <w:tcPr>
            <w:tcW w:w="473" w:type="dxa"/>
            <w:tcBorders>
              <w:top w:val="single" w:sz="6" w:space="0" w:color="DDDDDD"/>
              <w:left w:val="single" w:sz="3" w:space="0" w:color="DDDDDD"/>
              <w:bottom w:val="single" w:sz="6" w:space="0" w:color="DDDDDD"/>
              <w:right w:val="single" w:sz="6" w:space="0" w:color="DDDDDD"/>
            </w:tcBorders>
          </w:tcPr>
          <w:p w14:paraId="63D1D7AD" w14:textId="65EF2A5D"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1227</w:t>
            </w:r>
          </w:p>
        </w:tc>
        <w:tc>
          <w:tcPr>
            <w:tcW w:w="1926" w:type="dxa"/>
            <w:tcBorders>
              <w:top w:val="single" w:sz="6" w:space="0" w:color="DDDDDD"/>
              <w:left w:val="single" w:sz="6" w:space="0" w:color="DDDDDD"/>
              <w:bottom w:val="single" w:sz="6" w:space="0" w:color="DDDDDD"/>
              <w:right w:val="single" w:sz="6" w:space="0" w:color="DDDDDD"/>
            </w:tcBorders>
          </w:tcPr>
          <w:p w14:paraId="044BE61D" w14:textId="23391F08"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buyer</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6EC786FA" w14:textId="6168494D"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наименование покупателя</w:t>
            </w:r>
          </w:p>
        </w:tc>
        <w:tc>
          <w:tcPr>
            <w:tcW w:w="1185" w:type="dxa"/>
            <w:tcBorders>
              <w:top w:val="single" w:sz="6" w:space="0" w:color="DDDDDD"/>
              <w:left w:val="single" w:sz="6" w:space="0" w:color="DDDDDD"/>
              <w:bottom w:val="single" w:sz="6" w:space="0" w:color="DDDDDD"/>
              <w:right w:val="single" w:sz="6" w:space="0" w:color="DDDDDD"/>
            </w:tcBorders>
          </w:tcPr>
          <w:p w14:paraId="7792179B" w14:textId="78D0EF2D"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3AA0A000" w14:textId="02749A3F"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256 байта</w:t>
            </w:r>
          </w:p>
        </w:tc>
        <w:tc>
          <w:tcPr>
            <w:tcW w:w="567" w:type="dxa"/>
            <w:tcBorders>
              <w:top w:val="single" w:sz="6" w:space="0" w:color="DDDDDD"/>
              <w:left w:val="single" w:sz="6" w:space="0" w:color="DDDDDD"/>
              <w:bottom w:val="single" w:sz="6" w:space="0" w:color="DDDDDD"/>
              <w:right w:val="single" w:sz="6" w:space="0" w:color="DDDDDD"/>
            </w:tcBorders>
          </w:tcPr>
          <w:p w14:paraId="393E0831" w14:textId="6794AB9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585" w:type="dxa"/>
            <w:tcBorders>
              <w:top w:val="single" w:sz="6" w:space="0" w:color="DDDDDD"/>
              <w:left w:val="single" w:sz="6" w:space="0" w:color="DDDDDD"/>
              <w:bottom w:val="single" w:sz="6" w:space="0" w:color="DDDDDD"/>
              <w:right w:val="single" w:sz="3" w:space="0" w:color="DDDDDD"/>
            </w:tcBorders>
          </w:tcPr>
          <w:p w14:paraId="3F27023B" w14:textId="356D63F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568D704B" w14:textId="23EDC8C6"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78" w:type="dxa"/>
            <w:tcBorders>
              <w:top w:val="single" w:sz="6" w:space="0" w:color="DDDDDD"/>
              <w:left w:val="single" w:sz="6" w:space="0" w:color="DDDDDD"/>
              <w:bottom w:val="single" w:sz="6" w:space="0" w:color="DDDDDD"/>
              <w:right w:val="single" w:sz="3" w:space="0" w:color="DDDDDD"/>
            </w:tcBorders>
          </w:tcPr>
          <w:p w14:paraId="76B82B82" w14:textId="013C04CC"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3E5BEE54" w14:textId="77777777" w:rsidTr="0097099C">
        <w:trPr>
          <w:trHeight w:val="316"/>
        </w:trPr>
        <w:tc>
          <w:tcPr>
            <w:tcW w:w="473" w:type="dxa"/>
            <w:tcBorders>
              <w:top w:val="single" w:sz="6" w:space="0" w:color="DDDDDD"/>
              <w:left w:val="single" w:sz="3" w:space="0" w:color="DDDDDD"/>
              <w:bottom w:val="single" w:sz="6" w:space="0" w:color="DDDDDD"/>
              <w:right w:val="single" w:sz="6" w:space="0" w:color="DDDDDD"/>
            </w:tcBorders>
          </w:tcPr>
          <w:p w14:paraId="6B809D29" w14:textId="3FCF3D1D"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1228</w:t>
            </w:r>
          </w:p>
        </w:tc>
        <w:tc>
          <w:tcPr>
            <w:tcW w:w="1926" w:type="dxa"/>
            <w:tcBorders>
              <w:top w:val="single" w:sz="6" w:space="0" w:color="DDDDDD"/>
              <w:left w:val="single" w:sz="6" w:space="0" w:color="DDDDDD"/>
              <w:bottom w:val="single" w:sz="6" w:space="0" w:color="DDDDDD"/>
              <w:right w:val="single" w:sz="6" w:space="0" w:color="DDDDDD"/>
            </w:tcBorders>
          </w:tcPr>
          <w:p w14:paraId="401A2EC6" w14:textId="0C686591"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buyerInn</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47812597" w14:textId="41426C61"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ИНН покупателя</w:t>
            </w:r>
          </w:p>
        </w:tc>
        <w:tc>
          <w:tcPr>
            <w:tcW w:w="1185" w:type="dxa"/>
            <w:tcBorders>
              <w:top w:val="single" w:sz="6" w:space="0" w:color="DDDDDD"/>
              <w:left w:val="single" w:sz="6" w:space="0" w:color="DDDDDD"/>
              <w:bottom w:val="single" w:sz="6" w:space="0" w:color="DDDDDD"/>
              <w:right w:val="single" w:sz="6" w:space="0" w:color="DDDDDD"/>
            </w:tcBorders>
          </w:tcPr>
          <w:p w14:paraId="408BEC85" w14:textId="2C44A00E"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52FD7BEA" w14:textId="5FBCF24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 xml:space="preserve">10 символов или 12 символов </w:t>
            </w:r>
          </w:p>
        </w:tc>
        <w:tc>
          <w:tcPr>
            <w:tcW w:w="567" w:type="dxa"/>
            <w:tcBorders>
              <w:top w:val="single" w:sz="6" w:space="0" w:color="DDDDDD"/>
              <w:left w:val="single" w:sz="6" w:space="0" w:color="DDDDDD"/>
              <w:bottom w:val="single" w:sz="6" w:space="0" w:color="DDDDDD"/>
              <w:right w:val="single" w:sz="6" w:space="0" w:color="DDDDDD"/>
            </w:tcBorders>
          </w:tcPr>
          <w:p w14:paraId="253287B4" w14:textId="4D8753A3"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585" w:type="dxa"/>
            <w:tcBorders>
              <w:top w:val="single" w:sz="6" w:space="0" w:color="DDDDDD"/>
              <w:left w:val="single" w:sz="6" w:space="0" w:color="DDDDDD"/>
              <w:bottom w:val="single" w:sz="6" w:space="0" w:color="DDDDDD"/>
              <w:right w:val="single" w:sz="3" w:space="0" w:color="DDDDDD"/>
            </w:tcBorders>
          </w:tcPr>
          <w:p w14:paraId="6187926D" w14:textId="50198010"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2909584F" w14:textId="082809A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78" w:type="dxa"/>
            <w:tcBorders>
              <w:top w:val="single" w:sz="6" w:space="0" w:color="DDDDDD"/>
              <w:left w:val="single" w:sz="6" w:space="0" w:color="DDDDDD"/>
              <w:bottom w:val="single" w:sz="6" w:space="0" w:color="DDDDDD"/>
              <w:right w:val="single" w:sz="3" w:space="0" w:color="DDDDDD"/>
            </w:tcBorders>
          </w:tcPr>
          <w:p w14:paraId="615CC0C3" w14:textId="634CFDB2"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5344A62A" w14:textId="77777777" w:rsidTr="0097099C">
        <w:trPr>
          <w:trHeight w:val="316"/>
        </w:trPr>
        <w:tc>
          <w:tcPr>
            <w:tcW w:w="473" w:type="dxa"/>
            <w:tcBorders>
              <w:top w:val="single" w:sz="6" w:space="0" w:color="DDDDDD"/>
              <w:left w:val="single" w:sz="3" w:space="0" w:color="DDDDDD"/>
              <w:bottom w:val="single" w:sz="6" w:space="0" w:color="DDDDDD"/>
              <w:right w:val="single" w:sz="6" w:space="0" w:color="DDDDDD"/>
            </w:tcBorders>
          </w:tcPr>
          <w:p w14:paraId="139B2979" w14:textId="39C09541" w:rsidR="00A07B23" w:rsidRPr="009A6AE8" w:rsidRDefault="00A07B23" w:rsidP="00C0378E">
            <w:pPr>
              <w:spacing w:after="0" w:line="259" w:lineRule="auto"/>
              <w:ind w:left="0" w:firstLine="0"/>
              <w:jc w:val="both"/>
              <w:rPr>
                <w:rFonts w:asciiTheme="minorHAnsi" w:hAnsiTheme="minorHAnsi"/>
                <w:szCs w:val="16"/>
                <w:highlight w:val="green"/>
              </w:rPr>
            </w:pPr>
            <w:r w:rsidRPr="009A6AE8">
              <w:rPr>
                <w:rFonts w:asciiTheme="minorHAnsi" w:hAnsiTheme="minorHAnsi"/>
                <w:szCs w:val="16"/>
              </w:rPr>
              <w:t>1042</w:t>
            </w:r>
          </w:p>
        </w:tc>
        <w:tc>
          <w:tcPr>
            <w:tcW w:w="1926" w:type="dxa"/>
            <w:tcBorders>
              <w:top w:val="single" w:sz="6" w:space="0" w:color="DDDDDD"/>
              <w:left w:val="single" w:sz="6" w:space="0" w:color="DDDDDD"/>
              <w:bottom w:val="single" w:sz="6" w:space="0" w:color="DDDDDD"/>
              <w:right w:val="single" w:sz="6" w:space="0" w:color="DDDDDD"/>
            </w:tcBorders>
          </w:tcPr>
          <w:p w14:paraId="4292C692" w14:textId="7BF082F5"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requestNumber</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13D8B10C" w14:textId="3C5D61B9"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номер чека за смену</w:t>
            </w:r>
          </w:p>
        </w:tc>
        <w:tc>
          <w:tcPr>
            <w:tcW w:w="1185" w:type="dxa"/>
            <w:tcBorders>
              <w:top w:val="single" w:sz="6" w:space="0" w:color="DDDDDD"/>
              <w:left w:val="single" w:sz="6" w:space="0" w:color="DDDDDD"/>
              <w:bottom w:val="single" w:sz="6" w:space="0" w:color="DDDDDD"/>
              <w:right w:val="single" w:sz="6" w:space="0" w:color="DDDDDD"/>
            </w:tcBorders>
          </w:tcPr>
          <w:p w14:paraId="7B0CE34F" w14:textId="657ABA17"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3879589E" w14:textId="3041F3ED"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 4294967295]</w:t>
            </w:r>
          </w:p>
        </w:tc>
        <w:tc>
          <w:tcPr>
            <w:tcW w:w="567" w:type="dxa"/>
            <w:tcBorders>
              <w:top w:val="single" w:sz="6" w:space="0" w:color="DDDDDD"/>
              <w:left w:val="single" w:sz="6" w:space="0" w:color="DDDDDD"/>
              <w:bottom w:val="single" w:sz="6" w:space="0" w:color="DDDDDD"/>
              <w:right w:val="single" w:sz="6" w:space="0" w:color="DDDDDD"/>
            </w:tcBorders>
          </w:tcPr>
          <w:p w14:paraId="186246B8" w14:textId="5BA06C4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585" w:type="dxa"/>
            <w:tcBorders>
              <w:top w:val="single" w:sz="6" w:space="0" w:color="DDDDDD"/>
              <w:left w:val="single" w:sz="6" w:space="0" w:color="DDDDDD"/>
              <w:bottom w:val="single" w:sz="6" w:space="0" w:color="DDDDDD"/>
              <w:right w:val="single" w:sz="3" w:space="0" w:color="DDDDDD"/>
            </w:tcBorders>
          </w:tcPr>
          <w:p w14:paraId="22497640" w14:textId="6C47078D"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40" w:type="dxa"/>
            <w:tcBorders>
              <w:top w:val="single" w:sz="6" w:space="0" w:color="DDDDDD"/>
              <w:left w:val="single" w:sz="6" w:space="0" w:color="DDDDDD"/>
              <w:bottom w:val="single" w:sz="6" w:space="0" w:color="DDDDDD"/>
              <w:right w:val="single" w:sz="6" w:space="0" w:color="DDDDDD"/>
            </w:tcBorders>
          </w:tcPr>
          <w:p w14:paraId="774A2859" w14:textId="07A8E06D"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3" w:space="0" w:color="DDDDDD"/>
            </w:tcBorders>
          </w:tcPr>
          <w:p w14:paraId="1C85C789" w14:textId="139D9634"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3CE7AA8C" w14:textId="77777777" w:rsidTr="0097099C">
        <w:trPr>
          <w:trHeight w:val="316"/>
        </w:trPr>
        <w:tc>
          <w:tcPr>
            <w:tcW w:w="473" w:type="dxa"/>
            <w:tcBorders>
              <w:top w:val="single" w:sz="6" w:space="0" w:color="DDDDDD"/>
              <w:left w:val="single" w:sz="3" w:space="0" w:color="DDDDDD"/>
              <w:bottom w:val="single" w:sz="6" w:space="0" w:color="DDDDDD"/>
              <w:right w:val="single" w:sz="6" w:space="0" w:color="DDDDDD"/>
            </w:tcBorders>
          </w:tcPr>
          <w:p w14:paraId="07CA6AA6" w14:textId="1F9817DE"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1012</w:t>
            </w:r>
          </w:p>
        </w:tc>
        <w:tc>
          <w:tcPr>
            <w:tcW w:w="1926" w:type="dxa"/>
            <w:tcBorders>
              <w:top w:val="single" w:sz="6" w:space="0" w:color="DDDDDD"/>
              <w:left w:val="single" w:sz="6" w:space="0" w:color="DDDDDD"/>
              <w:bottom w:val="single" w:sz="6" w:space="0" w:color="DDDDDD"/>
              <w:right w:val="single" w:sz="6" w:space="0" w:color="DDDDDD"/>
            </w:tcBorders>
          </w:tcPr>
          <w:p w14:paraId="7B6A0F69" w14:textId="28D8645C"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dateTime</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2EDE1652" w14:textId="108EE68E"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дата, время</w:t>
            </w:r>
          </w:p>
        </w:tc>
        <w:tc>
          <w:tcPr>
            <w:tcW w:w="1185" w:type="dxa"/>
            <w:tcBorders>
              <w:top w:val="single" w:sz="6" w:space="0" w:color="DDDDDD"/>
              <w:left w:val="single" w:sz="6" w:space="0" w:color="DDDDDD"/>
              <w:bottom w:val="single" w:sz="6" w:space="0" w:color="DDDDDD"/>
              <w:right w:val="single" w:sz="6" w:space="0" w:color="DDDDDD"/>
            </w:tcBorders>
          </w:tcPr>
          <w:p w14:paraId="190B2647" w14:textId="552F93DA"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5BC82724" w14:textId="364C861D" w:rsidR="00A07B23" w:rsidRPr="009A6AE8" w:rsidRDefault="00A07B23" w:rsidP="00C0378E">
            <w:pPr>
              <w:spacing w:after="0" w:line="259" w:lineRule="auto"/>
              <w:ind w:left="6" w:firstLine="0"/>
              <w:jc w:val="center"/>
              <w:rPr>
                <w:rFonts w:asciiTheme="minorHAnsi" w:hAnsiTheme="minorHAnsi"/>
                <w:szCs w:val="16"/>
              </w:rPr>
            </w:pPr>
            <w:proofErr w:type="spellStart"/>
            <w:r w:rsidRPr="009A6AE8">
              <w:rPr>
                <w:rFonts w:asciiTheme="minorHAnsi" w:hAnsiTheme="minorHAnsi"/>
                <w:szCs w:val="16"/>
              </w:rPr>
              <w:t>UnixTime</w:t>
            </w:r>
            <w:proofErr w:type="spellEnd"/>
          </w:p>
        </w:tc>
        <w:tc>
          <w:tcPr>
            <w:tcW w:w="567" w:type="dxa"/>
            <w:tcBorders>
              <w:top w:val="single" w:sz="6" w:space="0" w:color="DDDDDD"/>
              <w:left w:val="single" w:sz="6" w:space="0" w:color="DDDDDD"/>
              <w:bottom w:val="single" w:sz="6" w:space="0" w:color="DDDDDD"/>
              <w:right w:val="single" w:sz="6" w:space="0" w:color="DDDDDD"/>
            </w:tcBorders>
          </w:tcPr>
          <w:p w14:paraId="60FDF390" w14:textId="3465E3DD"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585" w:type="dxa"/>
            <w:tcBorders>
              <w:top w:val="single" w:sz="6" w:space="0" w:color="DDDDDD"/>
              <w:left w:val="single" w:sz="6" w:space="0" w:color="DDDDDD"/>
              <w:bottom w:val="single" w:sz="6" w:space="0" w:color="DDDDDD"/>
              <w:right w:val="single" w:sz="3" w:space="0" w:color="DDDDDD"/>
            </w:tcBorders>
          </w:tcPr>
          <w:p w14:paraId="28927682" w14:textId="31C940D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40" w:type="dxa"/>
            <w:tcBorders>
              <w:top w:val="single" w:sz="6" w:space="0" w:color="DDDDDD"/>
              <w:left w:val="single" w:sz="6" w:space="0" w:color="DDDDDD"/>
              <w:bottom w:val="single" w:sz="6" w:space="0" w:color="DDDDDD"/>
              <w:right w:val="single" w:sz="6" w:space="0" w:color="DDDDDD"/>
            </w:tcBorders>
          </w:tcPr>
          <w:p w14:paraId="15D91852" w14:textId="156B3B59"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3" w:space="0" w:color="DDDDDD"/>
            </w:tcBorders>
          </w:tcPr>
          <w:p w14:paraId="7E8E8740" w14:textId="485993BF"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Реальное время в месте (по адресу) осуществления расчетов.</w:t>
            </w:r>
          </w:p>
        </w:tc>
      </w:tr>
      <w:tr w:rsidR="00A07B23" w:rsidRPr="009A6AE8" w14:paraId="453E618E" w14:textId="77777777" w:rsidTr="0097099C">
        <w:trPr>
          <w:trHeight w:val="316"/>
        </w:trPr>
        <w:tc>
          <w:tcPr>
            <w:tcW w:w="473" w:type="dxa"/>
            <w:tcBorders>
              <w:top w:val="single" w:sz="6" w:space="0" w:color="DDDDDD"/>
              <w:left w:val="single" w:sz="3" w:space="0" w:color="DDDDDD"/>
              <w:bottom w:val="single" w:sz="6" w:space="0" w:color="DDDDDD"/>
              <w:right w:val="single" w:sz="6" w:space="0" w:color="DDDDDD"/>
            </w:tcBorders>
          </w:tcPr>
          <w:p w14:paraId="1E867FEC" w14:textId="52F3A0A5"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1038</w:t>
            </w:r>
          </w:p>
        </w:tc>
        <w:tc>
          <w:tcPr>
            <w:tcW w:w="1926" w:type="dxa"/>
            <w:tcBorders>
              <w:top w:val="single" w:sz="6" w:space="0" w:color="DDDDDD"/>
              <w:left w:val="single" w:sz="6" w:space="0" w:color="DDDDDD"/>
              <w:bottom w:val="single" w:sz="6" w:space="0" w:color="DDDDDD"/>
              <w:right w:val="single" w:sz="6" w:space="0" w:color="DDDDDD"/>
            </w:tcBorders>
          </w:tcPr>
          <w:p w14:paraId="28E64A04" w14:textId="6766BA5F"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shiftNumber</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25B247A8" w14:textId="6B08C5F2"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номер смены</w:t>
            </w:r>
          </w:p>
        </w:tc>
        <w:tc>
          <w:tcPr>
            <w:tcW w:w="1185" w:type="dxa"/>
            <w:tcBorders>
              <w:top w:val="single" w:sz="6" w:space="0" w:color="DDDDDD"/>
              <w:left w:val="single" w:sz="6" w:space="0" w:color="DDDDDD"/>
              <w:bottom w:val="single" w:sz="6" w:space="0" w:color="DDDDDD"/>
              <w:right w:val="single" w:sz="6" w:space="0" w:color="DDDDDD"/>
            </w:tcBorders>
          </w:tcPr>
          <w:p w14:paraId="4373C775" w14:textId="4A9EC348"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4BB79BA9" w14:textId="47B6906D"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 4294967295]</w:t>
            </w:r>
          </w:p>
        </w:tc>
        <w:tc>
          <w:tcPr>
            <w:tcW w:w="567" w:type="dxa"/>
            <w:tcBorders>
              <w:top w:val="single" w:sz="6" w:space="0" w:color="DDDDDD"/>
              <w:left w:val="single" w:sz="6" w:space="0" w:color="DDDDDD"/>
              <w:bottom w:val="single" w:sz="6" w:space="0" w:color="DDDDDD"/>
              <w:right w:val="single" w:sz="6" w:space="0" w:color="DDDDDD"/>
            </w:tcBorders>
          </w:tcPr>
          <w:p w14:paraId="044EA3DC" w14:textId="43E35E7D"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585" w:type="dxa"/>
            <w:tcBorders>
              <w:top w:val="single" w:sz="6" w:space="0" w:color="DDDDDD"/>
              <w:left w:val="single" w:sz="6" w:space="0" w:color="DDDDDD"/>
              <w:bottom w:val="single" w:sz="6" w:space="0" w:color="DDDDDD"/>
              <w:right w:val="single" w:sz="3" w:space="0" w:color="DDDDDD"/>
            </w:tcBorders>
          </w:tcPr>
          <w:p w14:paraId="5DDB7929" w14:textId="08EB9D43"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40" w:type="dxa"/>
            <w:tcBorders>
              <w:top w:val="single" w:sz="6" w:space="0" w:color="DDDDDD"/>
              <w:left w:val="single" w:sz="6" w:space="0" w:color="DDDDDD"/>
              <w:bottom w:val="single" w:sz="6" w:space="0" w:color="DDDDDD"/>
              <w:right w:val="single" w:sz="6" w:space="0" w:color="DDDDDD"/>
            </w:tcBorders>
          </w:tcPr>
          <w:p w14:paraId="47C400C5" w14:textId="4ED4AED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3" w:space="0" w:color="DDDDDD"/>
            </w:tcBorders>
          </w:tcPr>
          <w:p w14:paraId="52C0B075" w14:textId="46DBED6A"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64B95365" w14:textId="77777777" w:rsidTr="0097099C">
        <w:trPr>
          <w:trHeight w:val="317"/>
        </w:trPr>
        <w:tc>
          <w:tcPr>
            <w:tcW w:w="473" w:type="dxa"/>
            <w:tcBorders>
              <w:top w:val="single" w:sz="6" w:space="0" w:color="DDDDDD"/>
              <w:left w:val="single" w:sz="3" w:space="0" w:color="DDDDDD"/>
              <w:bottom w:val="single" w:sz="6" w:space="0" w:color="DDDDDD"/>
              <w:right w:val="single" w:sz="6" w:space="0" w:color="DDDDDD"/>
            </w:tcBorders>
          </w:tcPr>
          <w:p w14:paraId="05315164" w14:textId="7E2FD651"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1054</w:t>
            </w:r>
          </w:p>
        </w:tc>
        <w:tc>
          <w:tcPr>
            <w:tcW w:w="1926" w:type="dxa"/>
            <w:tcBorders>
              <w:top w:val="single" w:sz="6" w:space="0" w:color="DDDDDD"/>
              <w:left w:val="single" w:sz="6" w:space="0" w:color="DDDDDD"/>
              <w:bottom w:val="single" w:sz="6" w:space="0" w:color="DDDDDD"/>
              <w:right w:val="single" w:sz="6" w:space="0" w:color="DDDDDD"/>
            </w:tcBorders>
          </w:tcPr>
          <w:p w14:paraId="500C23C6" w14:textId="0C3DE753"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operationType</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7CC5307A" w14:textId="3DE02568"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признак расчета</w:t>
            </w:r>
          </w:p>
        </w:tc>
        <w:tc>
          <w:tcPr>
            <w:tcW w:w="1185" w:type="dxa"/>
            <w:tcBorders>
              <w:top w:val="single" w:sz="6" w:space="0" w:color="DDDDDD"/>
              <w:left w:val="single" w:sz="6" w:space="0" w:color="DDDDDD"/>
              <w:bottom w:val="single" w:sz="6" w:space="0" w:color="DDDDDD"/>
              <w:right w:val="single" w:sz="6" w:space="0" w:color="DDDDDD"/>
            </w:tcBorders>
          </w:tcPr>
          <w:p w14:paraId="33E1B873" w14:textId="5B07E0D8"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756DDEA1" w14:textId="65C2C750"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{1,2,3,4}</w:t>
            </w:r>
          </w:p>
        </w:tc>
        <w:tc>
          <w:tcPr>
            <w:tcW w:w="567" w:type="dxa"/>
            <w:tcBorders>
              <w:top w:val="single" w:sz="6" w:space="0" w:color="DDDDDD"/>
              <w:left w:val="single" w:sz="6" w:space="0" w:color="DDDDDD"/>
              <w:bottom w:val="single" w:sz="6" w:space="0" w:color="DDDDDD"/>
              <w:right w:val="single" w:sz="6" w:space="0" w:color="DDDDDD"/>
            </w:tcBorders>
          </w:tcPr>
          <w:p w14:paraId="503E2850" w14:textId="04ACCD03"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585" w:type="dxa"/>
            <w:tcBorders>
              <w:top w:val="single" w:sz="6" w:space="0" w:color="DDDDDD"/>
              <w:left w:val="single" w:sz="6" w:space="0" w:color="DDDDDD"/>
              <w:bottom w:val="single" w:sz="6" w:space="0" w:color="DDDDDD"/>
              <w:right w:val="single" w:sz="3" w:space="0" w:color="DDDDDD"/>
            </w:tcBorders>
          </w:tcPr>
          <w:p w14:paraId="1302B1F0" w14:textId="6C1032D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40" w:type="dxa"/>
            <w:tcBorders>
              <w:top w:val="single" w:sz="6" w:space="0" w:color="DDDDDD"/>
              <w:left w:val="single" w:sz="6" w:space="0" w:color="DDDDDD"/>
              <w:bottom w:val="single" w:sz="6" w:space="0" w:color="DDDDDD"/>
              <w:right w:val="single" w:sz="6" w:space="0" w:color="DDDDDD"/>
            </w:tcBorders>
          </w:tcPr>
          <w:p w14:paraId="697109F2" w14:textId="50E074EC"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3" w:space="0" w:color="DDDDDD"/>
            </w:tcBorders>
          </w:tcPr>
          <w:p w14:paraId="5DFABF70" w14:textId="73345081" w:rsidR="00A07B23" w:rsidRPr="009A6AE8" w:rsidRDefault="00A07B23" w:rsidP="00C0378E">
            <w:pPr>
              <w:spacing w:after="0" w:line="259" w:lineRule="auto"/>
              <w:ind w:left="6" w:firstLine="0"/>
              <w:rPr>
                <w:rFonts w:asciiTheme="minorHAnsi" w:hAnsiTheme="minorHAnsi"/>
                <w:szCs w:val="16"/>
              </w:rPr>
            </w:pPr>
            <w:r w:rsidRPr="009A6AE8">
              <w:rPr>
                <w:rFonts w:asciiTheme="minorHAnsi" w:hAnsiTheme="minorHAnsi"/>
                <w:szCs w:val="16"/>
              </w:rPr>
              <w:t xml:space="preserve">Только одно из значений: </w:t>
            </w:r>
          </w:p>
          <w:p w14:paraId="012DF4A7" w14:textId="32897282" w:rsidR="00A07B23" w:rsidRPr="009A6AE8" w:rsidRDefault="00A07B23" w:rsidP="00C0378E">
            <w:pPr>
              <w:spacing w:after="0" w:line="259" w:lineRule="auto"/>
              <w:ind w:left="6" w:firstLine="0"/>
              <w:rPr>
                <w:rFonts w:asciiTheme="minorHAnsi" w:hAnsiTheme="minorHAnsi"/>
                <w:szCs w:val="16"/>
              </w:rPr>
            </w:pPr>
            <w:r w:rsidRPr="009A6AE8">
              <w:rPr>
                <w:rFonts w:asciiTheme="minorHAnsi" w:hAnsiTheme="minorHAnsi"/>
                <w:szCs w:val="16"/>
              </w:rPr>
              <w:t>1 – приход</w:t>
            </w:r>
          </w:p>
          <w:p w14:paraId="5B0F6D81" w14:textId="77777777" w:rsidR="00A07B23" w:rsidRPr="009A6AE8" w:rsidRDefault="00A07B23" w:rsidP="00C0378E">
            <w:pPr>
              <w:spacing w:after="0" w:line="259" w:lineRule="auto"/>
              <w:ind w:left="6" w:firstLine="0"/>
              <w:rPr>
                <w:rFonts w:asciiTheme="minorHAnsi" w:hAnsiTheme="minorHAnsi"/>
                <w:szCs w:val="16"/>
              </w:rPr>
            </w:pPr>
            <w:r w:rsidRPr="009A6AE8">
              <w:rPr>
                <w:rFonts w:asciiTheme="minorHAnsi" w:hAnsiTheme="minorHAnsi"/>
                <w:szCs w:val="16"/>
              </w:rPr>
              <w:t>2 – возврат прихода</w:t>
            </w:r>
          </w:p>
          <w:p w14:paraId="79E8C899" w14:textId="77777777" w:rsidR="00A07B23" w:rsidRPr="009A6AE8" w:rsidRDefault="00A07B23" w:rsidP="00C0378E">
            <w:pPr>
              <w:spacing w:after="0" w:line="259" w:lineRule="auto"/>
              <w:ind w:left="6" w:firstLine="0"/>
              <w:rPr>
                <w:rFonts w:asciiTheme="minorHAnsi" w:hAnsiTheme="minorHAnsi"/>
                <w:szCs w:val="16"/>
              </w:rPr>
            </w:pPr>
            <w:r w:rsidRPr="009A6AE8">
              <w:rPr>
                <w:rFonts w:asciiTheme="minorHAnsi" w:hAnsiTheme="minorHAnsi"/>
                <w:szCs w:val="16"/>
              </w:rPr>
              <w:t>3 – расход</w:t>
            </w:r>
          </w:p>
          <w:p w14:paraId="3816867E" w14:textId="77777777" w:rsidR="00A07B23" w:rsidRPr="009A6AE8" w:rsidRDefault="00A07B23" w:rsidP="006E63C1">
            <w:pPr>
              <w:spacing w:after="0" w:line="259" w:lineRule="auto"/>
              <w:ind w:left="6" w:firstLine="0"/>
              <w:rPr>
                <w:rFonts w:asciiTheme="minorHAnsi" w:hAnsiTheme="minorHAnsi"/>
                <w:szCs w:val="16"/>
              </w:rPr>
            </w:pPr>
            <w:r w:rsidRPr="009A6AE8">
              <w:rPr>
                <w:rFonts w:asciiTheme="minorHAnsi" w:hAnsiTheme="minorHAnsi"/>
                <w:szCs w:val="16"/>
              </w:rPr>
              <w:t>4 – возврат расхода</w:t>
            </w:r>
          </w:p>
          <w:p w14:paraId="3B5270AC" w14:textId="72649FF9" w:rsidR="00A07B23" w:rsidRPr="009A6AE8" w:rsidRDefault="00A07B23" w:rsidP="00C0378E">
            <w:pPr>
              <w:autoSpaceDE w:val="0"/>
              <w:autoSpaceDN w:val="0"/>
              <w:adjustRightInd w:val="0"/>
              <w:spacing w:after="0" w:line="240" w:lineRule="auto"/>
              <w:ind w:left="0" w:firstLine="0"/>
              <w:jc w:val="both"/>
              <w:rPr>
                <w:rFonts w:asciiTheme="minorHAnsi" w:hAnsiTheme="minorHAnsi"/>
                <w:szCs w:val="16"/>
              </w:rPr>
            </w:pPr>
          </w:p>
        </w:tc>
      </w:tr>
      <w:tr w:rsidR="00A07B23" w:rsidRPr="009A6AE8" w14:paraId="5E35EBA0" w14:textId="77777777" w:rsidTr="0097099C">
        <w:trPr>
          <w:trHeight w:val="317"/>
        </w:trPr>
        <w:tc>
          <w:tcPr>
            <w:tcW w:w="473" w:type="dxa"/>
            <w:tcBorders>
              <w:top w:val="single" w:sz="6" w:space="0" w:color="DDDDDD"/>
              <w:left w:val="single" w:sz="3" w:space="0" w:color="DDDDDD"/>
              <w:bottom w:val="single" w:sz="6" w:space="0" w:color="DDDDDD"/>
              <w:right w:val="single" w:sz="6" w:space="0" w:color="DDDDDD"/>
            </w:tcBorders>
          </w:tcPr>
          <w:p w14:paraId="34C12C86" w14:textId="67989216"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1055</w:t>
            </w:r>
          </w:p>
        </w:tc>
        <w:tc>
          <w:tcPr>
            <w:tcW w:w="1926" w:type="dxa"/>
            <w:tcBorders>
              <w:top w:val="single" w:sz="6" w:space="0" w:color="DDDDDD"/>
              <w:left w:val="single" w:sz="6" w:space="0" w:color="DDDDDD"/>
              <w:bottom w:val="single" w:sz="6" w:space="0" w:color="DDDDDD"/>
              <w:right w:val="single" w:sz="6" w:space="0" w:color="DDDDDD"/>
            </w:tcBorders>
          </w:tcPr>
          <w:p w14:paraId="71D5DA8E" w14:textId="47F34654"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appliedTaxationType</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342E7D89" w14:textId="424A1FF1"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применяемая система налогообложения</w:t>
            </w:r>
          </w:p>
        </w:tc>
        <w:tc>
          <w:tcPr>
            <w:tcW w:w="1185" w:type="dxa"/>
            <w:tcBorders>
              <w:top w:val="single" w:sz="6" w:space="0" w:color="DDDDDD"/>
              <w:left w:val="single" w:sz="6" w:space="0" w:color="DDDDDD"/>
              <w:bottom w:val="single" w:sz="6" w:space="0" w:color="DDDDDD"/>
              <w:right w:val="single" w:sz="6" w:space="0" w:color="DDDDDD"/>
            </w:tcBorders>
          </w:tcPr>
          <w:p w14:paraId="7692C5A9" w14:textId="30B83B71"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77B5DCE0" w14:textId="26CD1E3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{1,2,4,8,16,32}</w:t>
            </w:r>
          </w:p>
        </w:tc>
        <w:tc>
          <w:tcPr>
            <w:tcW w:w="567" w:type="dxa"/>
            <w:tcBorders>
              <w:top w:val="single" w:sz="6" w:space="0" w:color="DDDDDD"/>
              <w:left w:val="single" w:sz="6" w:space="0" w:color="DDDDDD"/>
              <w:bottom w:val="single" w:sz="6" w:space="0" w:color="DDDDDD"/>
              <w:right w:val="single" w:sz="6" w:space="0" w:color="DDDDDD"/>
            </w:tcBorders>
          </w:tcPr>
          <w:p w14:paraId="5D716B0E" w14:textId="7441994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585" w:type="dxa"/>
            <w:tcBorders>
              <w:top w:val="single" w:sz="6" w:space="0" w:color="DDDDDD"/>
              <w:left w:val="single" w:sz="6" w:space="0" w:color="DDDDDD"/>
              <w:bottom w:val="single" w:sz="6" w:space="0" w:color="DDDDDD"/>
              <w:right w:val="single" w:sz="3" w:space="0" w:color="DDDDDD"/>
            </w:tcBorders>
          </w:tcPr>
          <w:p w14:paraId="16E78094" w14:textId="26A5F604"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40" w:type="dxa"/>
            <w:tcBorders>
              <w:top w:val="single" w:sz="6" w:space="0" w:color="DDDDDD"/>
              <w:left w:val="single" w:sz="6" w:space="0" w:color="DDDDDD"/>
              <w:bottom w:val="single" w:sz="6" w:space="0" w:color="DDDDDD"/>
              <w:right w:val="single" w:sz="6" w:space="0" w:color="DDDDDD"/>
            </w:tcBorders>
          </w:tcPr>
          <w:p w14:paraId="4A3C6357" w14:textId="35FCE26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3" w:space="0" w:color="DDDDDD"/>
            </w:tcBorders>
          </w:tcPr>
          <w:p w14:paraId="388DB48F" w14:textId="77777777" w:rsidR="00A07B23" w:rsidRPr="009A6AE8" w:rsidRDefault="00A07B23" w:rsidP="00C0378E">
            <w:pPr>
              <w:spacing w:after="0" w:line="259" w:lineRule="auto"/>
              <w:ind w:left="6" w:firstLine="0"/>
              <w:rPr>
                <w:rFonts w:asciiTheme="minorHAnsi" w:hAnsiTheme="minorHAnsi"/>
                <w:szCs w:val="16"/>
              </w:rPr>
            </w:pPr>
            <w:r w:rsidRPr="009A6AE8">
              <w:rPr>
                <w:rFonts w:asciiTheme="minorHAnsi" w:hAnsiTheme="minorHAnsi"/>
                <w:szCs w:val="16"/>
              </w:rPr>
              <w:t>В кассовом чеке, БСО, кассовом чеке коррекции и БСО коррекции может быть указана только одна из применяемых пользователем систем налогообложения</w:t>
            </w:r>
            <w:r w:rsidRPr="009A6AE8" w:rsidDel="00593A77">
              <w:rPr>
                <w:rFonts w:asciiTheme="minorHAnsi" w:hAnsiTheme="minorHAnsi"/>
                <w:szCs w:val="16"/>
              </w:rPr>
              <w:t xml:space="preserve"> </w:t>
            </w:r>
          </w:p>
          <w:p w14:paraId="39ECE343" w14:textId="77777777" w:rsidR="00A07B23" w:rsidRPr="009A6AE8" w:rsidRDefault="00A07B23" w:rsidP="00C0378E">
            <w:pPr>
              <w:spacing w:after="0" w:line="259" w:lineRule="auto"/>
              <w:ind w:left="6" w:firstLine="0"/>
              <w:rPr>
                <w:rFonts w:asciiTheme="minorHAnsi" w:hAnsiTheme="minorHAnsi"/>
                <w:szCs w:val="16"/>
              </w:rPr>
            </w:pPr>
          </w:p>
          <w:p w14:paraId="2FFED4C9" w14:textId="14B7BB0A" w:rsidR="00A07B23" w:rsidRPr="009A6AE8" w:rsidRDefault="009A6AE8" w:rsidP="00C0378E">
            <w:pPr>
              <w:spacing w:after="0" w:line="259" w:lineRule="auto"/>
              <w:ind w:left="6" w:firstLine="0"/>
              <w:rPr>
                <w:rFonts w:asciiTheme="minorHAnsi" w:hAnsiTheme="minorHAnsi"/>
                <w:szCs w:val="16"/>
              </w:rPr>
            </w:pPr>
            <w:hyperlink w:anchor="_Таблица_значений_применяемых" w:history="1">
              <w:r w:rsidR="00A07B23" w:rsidRPr="009A6AE8">
                <w:rPr>
                  <w:rStyle w:val="aa"/>
                  <w:rFonts w:asciiTheme="minorHAnsi" w:hAnsiTheme="minorHAnsi"/>
                  <w:szCs w:val="16"/>
                </w:rPr>
                <w:t>Таблица значений применяемых режимов налогообложения</w:t>
              </w:r>
            </w:hyperlink>
            <w:r w:rsidR="00A07B23" w:rsidRPr="009A6AE8">
              <w:rPr>
                <w:rFonts w:asciiTheme="minorHAnsi" w:hAnsiTheme="minorHAnsi"/>
                <w:szCs w:val="16"/>
              </w:rPr>
              <w:t xml:space="preserve"> </w:t>
            </w:r>
          </w:p>
        </w:tc>
      </w:tr>
      <w:tr w:rsidR="00A07B23" w:rsidRPr="009A6AE8" w14:paraId="6E4DBD87" w14:textId="77777777" w:rsidTr="0097099C">
        <w:trPr>
          <w:trHeight w:val="316"/>
        </w:trPr>
        <w:tc>
          <w:tcPr>
            <w:tcW w:w="473" w:type="dxa"/>
            <w:tcBorders>
              <w:top w:val="single" w:sz="6" w:space="0" w:color="DDDDDD"/>
              <w:left w:val="single" w:sz="3" w:space="0" w:color="DDDDDD"/>
              <w:bottom w:val="single" w:sz="6" w:space="0" w:color="DDDDDD"/>
              <w:right w:val="single" w:sz="6" w:space="0" w:color="DDDDDD"/>
            </w:tcBorders>
          </w:tcPr>
          <w:p w14:paraId="559D3356" w14:textId="270B4E4C"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1021</w:t>
            </w:r>
          </w:p>
        </w:tc>
        <w:tc>
          <w:tcPr>
            <w:tcW w:w="1926" w:type="dxa"/>
            <w:tcBorders>
              <w:top w:val="single" w:sz="6" w:space="0" w:color="DDDDDD"/>
              <w:left w:val="single" w:sz="6" w:space="0" w:color="DDDDDD"/>
              <w:bottom w:val="single" w:sz="6" w:space="0" w:color="DDDDDD"/>
              <w:right w:val="single" w:sz="6" w:space="0" w:color="DDDDDD"/>
            </w:tcBorders>
          </w:tcPr>
          <w:p w14:paraId="0AC75EC2" w14:textId="77C78090"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1D8AFD43" w14:textId="3B9C150A"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кассир</w:t>
            </w:r>
          </w:p>
        </w:tc>
        <w:tc>
          <w:tcPr>
            <w:tcW w:w="1185" w:type="dxa"/>
            <w:tcBorders>
              <w:top w:val="single" w:sz="6" w:space="0" w:color="DDDDDD"/>
              <w:left w:val="single" w:sz="6" w:space="0" w:color="DDDDDD"/>
              <w:bottom w:val="single" w:sz="6" w:space="0" w:color="DDDDDD"/>
              <w:right w:val="single" w:sz="6" w:space="0" w:color="DDDDDD"/>
            </w:tcBorders>
          </w:tcPr>
          <w:p w14:paraId="7822C36F" w14:textId="6DDFFCDE"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68B08031" w14:textId="7E866E3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64 символов</w:t>
            </w:r>
          </w:p>
        </w:tc>
        <w:tc>
          <w:tcPr>
            <w:tcW w:w="567" w:type="dxa"/>
            <w:tcBorders>
              <w:top w:val="single" w:sz="6" w:space="0" w:color="DDDDDD"/>
              <w:left w:val="single" w:sz="6" w:space="0" w:color="DDDDDD"/>
              <w:bottom w:val="single" w:sz="6" w:space="0" w:color="DDDDDD"/>
              <w:right w:val="single" w:sz="6" w:space="0" w:color="DDDDDD"/>
            </w:tcBorders>
          </w:tcPr>
          <w:p w14:paraId="1B4D8C75" w14:textId="13A1DA3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585" w:type="dxa"/>
            <w:tcBorders>
              <w:top w:val="single" w:sz="6" w:space="0" w:color="DDDDDD"/>
              <w:left w:val="single" w:sz="6" w:space="0" w:color="DDDDDD"/>
              <w:bottom w:val="single" w:sz="6" w:space="0" w:color="DDDDDD"/>
              <w:right w:val="single" w:sz="3" w:space="0" w:color="DDDDDD"/>
            </w:tcBorders>
          </w:tcPr>
          <w:p w14:paraId="5632D634" w14:textId="56C81E1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40" w:type="dxa"/>
            <w:tcBorders>
              <w:top w:val="single" w:sz="6" w:space="0" w:color="DDDDDD"/>
              <w:left w:val="single" w:sz="6" w:space="0" w:color="DDDDDD"/>
              <w:bottom w:val="single" w:sz="6" w:space="0" w:color="DDDDDD"/>
              <w:right w:val="single" w:sz="6" w:space="0" w:color="DDDDDD"/>
            </w:tcBorders>
          </w:tcPr>
          <w:p w14:paraId="77507323" w14:textId="1C4C7041" w:rsidR="00A07B23" w:rsidRPr="009A6AE8" w:rsidRDefault="00A07B23" w:rsidP="00C0378E">
            <w:pPr>
              <w:spacing w:after="0" w:line="259" w:lineRule="auto"/>
              <w:jc w:val="center"/>
              <w:rPr>
                <w:rFonts w:asciiTheme="minorHAnsi" w:hAnsiTheme="minorHAnsi"/>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3" w:space="0" w:color="DDDDDD"/>
            </w:tcBorders>
          </w:tcPr>
          <w:p w14:paraId="0397B6D5" w14:textId="7F5C42D1" w:rsidR="00A07B23" w:rsidRPr="009A6AE8" w:rsidRDefault="00A07B23" w:rsidP="00C0378E">
            <w:pPr>
              <w:spacing w:after="0" w:line="259" w:lineRule="auto"/>
              <w:rPr>
                <w:rFonts w:asciiTheme="minorHAnsi" w:hAnsiTheme="minorHAnsi"/>
                <w:szCs w:val="16"/>
              </w:rPr>
            </w:pPr>
            <w:r w:rsidRPr="009A6AE8">
              <w:rPr>
                <w:rFonts w:asciiTheme="minorHAnsi" w:hAnsiTheme="minorHAnsi"/>
                <w:szCs w:val="16"/>
              </w:rPr>
              <w:t xml:space="preserve">Может быть пустым, если тег 1001=1 (работает в автоматическом режиме) </w:t>
            </w:r>
          </w:p>
        </w:tc>
      </w:tr>
      <w:tr w:rsidR="00A07B23" w:rsidRPr="009A6AE8" w14:paraId="0CFCA884" w14:textId="77777777" w:rsidTr="0097099C">
        <w:trPr>
          <w:trHeight w:val="317"/>
        </w:trPr>
        <w:tc>
          <w:tcPr>
            <w:tcW w:w="473" w:type="dxa"/>
            <w:tcBorders>
              <w:top w:val="single" w:sz="6" w:space="0" w:color="DDDDDD"/>
              <w:left w:val="single" w:sz="3" w:space="0" w:color="DDDDDD"/>
              <w:bottom w:val="single" w:sz="6" w:space="0" w:color="DDDDDD"/>
              <w:right w:val="single" w:sz="6" w:space="0" w:color="DDDDDD"/>
            </w:tcBorders>
          </w:tcPr>
          <w:p w14:paraId="376CCE11" w14:textId="50A29B4D"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lastRenderedPageBreak/>
              <w:t>1203</w:t>
            </w:r>
          </w:p>
        </w:tc>
        <w:tc>
          <w:tcPr>
            <w:tcW w:w="1926" w:type="dxa"/>
            <w:tcBorders>
              <w:top w:val="single" w:sz="6" w:space="0" w:color="DDDDDD"/>
              <w:left w:val="single" w:sz="6" w:space="0" w:color="DDDDDD"/>
              <w:bottom w:val="single" w:sz="6" w:space="0" w:color="DDDDDD"/>
              <w:right w:val="single" w:sz="6" w:space="0" w:color="DDDDDD"/>
            </w:tcBorders>
          </w:tcPr>
          <w:p w14:paraId="642A3CE9" w14:textId="092CC001"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operatorInn</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436FB593" w14:textId="14CE9BF1"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ИНН кассира</w:t>
            </w:r>
          </w:p>
        </w:tc>
        <w:tc>
          <w:tcPr>
            <w:tcW w:w="1185" w:type="dxa"/>
            <w:tcBorders>
              <w:top w:val="single" w:sz="6" w:space="0" w:color="DDDDDD"/>
              <w:left w:val="single" w:sz="6" w:space="0" w:color="DDDDDD"/>
              <w:bottom w:val="single" w:sz="6" w:space="0" w:color="DDDDDD"/>
              <w:right w:val="single" w:sz="6" w:space="0" w:color="DDDDDD"/>
            </w:tcBorders>
          </w:tcPr>
          <w:p w14:paraId="2F9596B4" w14:textId="55411B28"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18C34A1D" w14:textId="3DBBA69F"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12 символов (только цифры)</w:t>
            </w:r>
          </w:p>
        </w:tc>
        <w:tc>
          <w:tcPr>
            <w:tcW w:w="567" w:type="dxa"/>
            <w:tcBorders>
              <w:top w:val="single" w:sz="6" w:space="0" w:color="DDDDDD"/>
              <w:left w:val="single" w:sz="6" w:space="0" w:color="DDDDDD"/>
              <w:bottom w:val="single" w:sz="6" w:space="0" w:color="DDDDDD"/>
              <w:right w:val="single" w:sz="6" w:space="0" w:color="DDDDDD"/>
            </w:tcBorders>
          </w:tcPr>
          <w:p w14:paraId="15711265" w14:textId="433D240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585" w:type="dxa"/>
            <w:tcBorders>
              <w:top w:val="single" w:sz="6" w:space="0" w:color="DDDDDD"/>
              <w:left w:val="single" w:sz="6" w:space="0" w:color="DDDDDD"/>
              <w:bottom w:val="single" w:sz="6" w:space="0" w:color="DDDDDD"/>
              <w:right w:val="single" w:sz="3" w:space="0" w:color="DDDDDD"/>
            </w:tcBorders>
          </w:tcPr>
          <w:p w14:paraId="16FF0265" w14:textId="45BA969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500B9796" w14:textId="44DCF68F"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color w:val="auto"/>
                <w:szCs w:val="16"/>
              </w:rPr>
              <w:t>0</w:t>
            </w:r>
          </w:p>
        </w:tc>
        <w:tc>
          <w:tcPr>
            <w:tcW w:w="1978" w:type="dxa"/>
            <w:tcBorders>
              <w:top w:val="single" w:sz="6" w:space="0" w:color="DDDDDD"/>
              <w:left w:val="single" w:sz="6" w:space="0" w:color="DDDDDD"/>
              <w:bottom w:val="single" w:sz="6" w:space="0" w:color="DDDDDD"/>
              <w:right w:val="single" w:sz="3" w:space="0" w:color="DDDDDD"/>
            </w:tcBorders>
          </w:tcPr>
          <w:p w14:paraId="44A870D0" w14:textId="696BD854"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 xml:space="preserve">Может быть пустым, если тег 1001=1 (работает в автоматическом </w:t>
            </w:r>
            <w:proofErr w:type="gramStart"/>
            <w:r w:rsidRPr="009A6AE8">
              <w:rPr>
                <w:rFonts w:asciiTheme="minorHAnsi" w:hAnsiTheme="minorHAnsi"/>
                <w:szCs w:val="16"/>
              </w:rPr>
              <w:t xml:space="preserve">режиме)  </w:t>
            </w:r>
            <w:proofErr w:type="gramEnd"/>
          </w:p>
        </w:tc>
      </w:tr>
      <w:tr w:rsidR="00A07B23" w:rsidRPr="009A6AE8" w14:paraId="1D6458C4" w14:textId="77777777" w:rsidTr="0097099C">
        <w:trPr>
          <w:trHeight w:val="317"/>
        </w:trPr>
        <w:tc>
          <w:tcPr>
            <w:tcW w:w="473" w:type="dxa"/>
            <w:tcBorders>
              <w:top w:val="single" w:sz="3" w:space="0" w:color="DDDDDD"/>
              <w:left w:val="single" w:sz="3" w:space="0" w:color="DDDDDD"/>
              <w:bottom w:val="single" w:sz="6" w:space="0" w:color="DDDDDD"/>
              <w:right w:val="single" w:sz="6" w:space="0" w:color="DDDDDD"/>
            </w:tcBorders>
          </w:tcPr>
          <w:p w14:paraId="53D99855" w14:textId="3924E1DC"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1037</w:t>
            </w:r>
          </w:p>
        </w:tc>
        <w:tc>
          <w:tcPr>
            <w:tcW w:w="1926" w:type="dxa"/>
            <w:tcBorders>
              <w:top w:val="single" w:sz="3" w:space="0" w:color="DDDDDD"/>
              <w:left w:val="single" w:sz="6" w:space="0" w:color="DDDDDD"/>
              <w:bottom w:val="single" w:sz="6" w:space="0" w:color="DDDDDD"/>
              <w:right w:val="single" w:sz="6" w:space="0" w:color="DDDDDD"/>
            </w:tcBorders>
          </w:tcPr>
          <w:p w14:paraId="5DB5E08D" w14:textId="56F98565"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kktRegId</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25745BBD" w14:textId="3D7F50AE"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регистрационный номер ККТ</w:t>
            </w:r>
          </w:p>
        </w:tc>
        <w:tc>
          <w:tcPr>
            <w:tcW w:w="1185" w:type="dxa"/>
            <w:tcBorders>
              <w:top w:val="single" w:sz="3" w:space="0" w:color="DDDDDD"/>
              <w:left w:val="single" w:sz="6" w:space="0" w:color="DDDDDD"/>
              <w:bottom w:val="single" w:sz="6" w:space="0" w:color="DDDDDD"/>
              <w:right w:val="single" w:sz="6" w:space="0" w:color="DDDDDD"/>
            </w:tcBorders>
          </w:tcPr>
          <w:p w14:paraId="7BF02551" w14:textId="5846E6A5"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3" w:space="0" w:color="DDDDDD"/>
              <w:left w:val="single" w:sz="6" w:space="0" w:color="DDDDDD"/>
              <w:bottom w:val="single" w:sz="6" w:space="0" w:color="DDDDDD"/>
              <w:right w:val="single" w:sz="6" w:space="0" w:color="DDDDDD"/>
            </w:tcBorders>
          </w:tcPr>
          <w:p w14:paraId="342FE7D2"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Фикс. 16 символов</w:t>
            </w:r>
          </w:p>
          <w:p w14:paraId="46D49574" w14:textId="330B3410"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{только цифры}</w:t>
            </w:r>
          </w:p>
        </w:tc>
        <w:tc>
          <w:tcPr>
            <w:tcW w:w="567" w:type="dxa"/>
            <w:tcBorders>
              <w:top w:val="single" w:sz="3" w:space="0" w:color="DDDDDD"/>
              <w:left w:val="single" w:sz="6" w:space="0" w:color="DDDDDD"/>
              <w:bottom w:val="single" w:sz="6" w:space="0" w:color="DDDDDD"/>
              <w:right w:val="single" w:sz="6" w:space="0" w:color="DDDDDD"/>
            </w:tcBorders>
          </w:tcPr>
          <w:p w14:paraId="54781E1E" w14:textId="1B9D102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color w:val="auto"/>
                <w:szCs w:val="16"/>
              </w:rPr>
              <w:t>1</w:t>
            </w:r>
          </w:p>
        </w:tc>
        <w:tc>
          <w:tcPr>
            <w:tcW w:w="585" w:type="dxa"/>
            <w:tcBorders>
              <w:top w:val="single" w:sz="3" w:space="0" w:color="DDDDDD"/>
              <w:left w:val="single" w:sz="6" w:space="0" w:color="DDDDDD"/>
              <w:bottom w:val="single" w:sz="6" w:space="0" w:color="DDDDDD"/>
              <w:right w:val="single" w:sz="3" w:space="0" w:color="DDDDDD"/>
            </w:tcBorders>
          </w:tcPr>
          <w:p w14:paraId="647654E3" w14:textId="4EBF5A0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40" w:type="dxa"/>
            <w:tcBorders>
              <w:top w:val="single" w:sz="3" w:space="0" w:color="DDDDDD"/>
              <w:left w:val="single" w:sz="6" w:space="0" w:color="DDDDDD"/>
              <w:bottom w:val="single" w:sz="6" w:space="0" w:color="DDDDDD"/>
              <w:right w:val="single" w:sz="6" w:space="0" w:color="DDDDDD"/>
            </w:tcBorders>
          </w:tcPr>
          <w:p w14:paraId="2AA368D3" w14:textId="58D7A83A" w:rsidR="00A07B23" w:rsidRPr="009A6AE8" w:rsidRDefault="00A07B23" w:rsidP="00C0378E">
            <w:pPr>
              <w:spacing w:after="0" w:line="259" w:lineRule="auto"/>
              <w:ind w:left="6" w:firstLine="0"/>
              <w:jc w:val="center"/>
              <w:rPr>
                <w:rFonts w:asciiTheme="minorHAnsi" w:hAnsiTheme="minorHAnsi"/>
                <w:color w:val="auto"/>
                <w:szCs w:val="16"/>
              </w:rPr>
            </w:pPr>
            <w:r w:rsidRPr="009A6AE8">
              <w:rPr>
                <w:rFonts w:asciiTheme="minorHAnsi" w:hAnsiTheme="minorHAnsi"/>
                <w:szCs w:val="16"/>
              </w:rPr>
              <w:t>1</w:t>
            </w:r>
          </w:p>
        </w:tc>
        <w:tc>
          <w:tcPr>
            <w:tcW w:w="1978" w:type="dxa"/>
            <w:tcBorders>
              <w:top w:val="single" w:sz="3" w:space="0" w:color="DDDDDD"/>
              <w:left w:val="single" w:sz="6" w:space="0" w:color="DDDDDD"/>
              <w:bottom w:val="single" w:sz="6" w:space="0" w:color="DDDDDD"/>
              <w:right w:val="single" w:sz="3" w:space="0" w:color="DDDDDD"/>
            </w:tcBorders>
          </w:tcPr>
          <w:p w14:paraId="47D04E9B" w14:textId="700AFA9D"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3B3283FF" w14:textId="77777777" w:rsidTr="0097099C">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2DAE237B" w14:textId="703D3BCA"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1036</w:t>
            </w:r>
          </w:p>
        </w:tc>
        <w:tc>
          <w:tcPr>
            <w:tcW w:w="1926" w:type="dxa"/>
            <w:tcBorders>
              <w:top w:val="single" w:sz="3" w:space="0" w:color="DDDDDD"/>
              <w:left w:val="single" w:sz="6" w:space="0" w:color="DDDDDD"/>
              <w:bottom w:val="single" w:sz="6" w:space="0" w:color="DDDDDD"/>
              <w:right w:val="single" w:sz="6" w:space="0" w:color="DDDDDD"/>
            </w:tcBorders>
          </w:tcPr>
          <w:p w14:paraId="0C93FC14" w14:textId="782B9DCE"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machineNumber</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243A4F4D" w14:textId="3C51D78E"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номер автомата</w:t>
            </w:r>
          </w:p>
        </w:tc>
        <w:tc>
          <w:tcPr>
            <w:tcW w:w="1185" w:type="dxa"/>
            <w:tcBorders>
              <w:top w:val="single" w:sz="3" w:space="0" w:color="DDDDDD"/>
              <w:left w:val="single" w:sz="6" w:space="0" w:color="DDDDDD"/>
              <w:bottom w:val="single" w:sz="6" w:space="0" w:color="DDDDDD"/>
              <w:right w:val="single" w:sz="6" w:space="0" w:color="DDDDDD"/>
            </w:tcBorders>
          </w:tcPr>
          <w:p w14:paraId="6C01141D" w14:textId="2AC735D5"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3" w:space="0" w:color="DDDDDD"/>
              <w:left w:val="single" w:sz="6" w:space="0" w:color="DDDDDD"/>
              <w:bottom w:val="single" w:sz="6" w:space="0" w:color="DDDDDD"/>
              <w:right w:val="single" w:sz="6" w:space="0" w:color="DDDDDD"/>
            </w:tcBorders>
          </w:tcPr>
          <w:p w14:paraId="03D02247" w14:textId="241DF226"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20 символов</w:t>
            </w:r>
          </w:p>
        </w:tc>
        <w:tc>
          <w:tcPr>
            <w:tcW w:w="567" w:type="dxa"/>
            <w:tcBorders>
              <w:top w:val="single" w:sz="3" w:space="0" w:color="DDDDDD"/>
              <w:left w:val="single" w:sz="6" w:space="0" w:color="DDDDDD"/>
              <w:bottom w:val="single" w:sz="6" w:space="0" w:color="DDDDDD"/>
              <w:right w:val="single" w:sz="6" w:space="0" w:color="DDDDDD"/>
            </w:tcBorders>
          </w:tcPr>
          <w:p w14:paraId="69F53C8C" w14:textId="738113DC"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585" w:type="dxa"/>
            <w:tcBorders>
              <w:top w:val="single" w:sz="3" w:space="0" w:color="DDDDDD"/>
              <w:left w:val="single" w:sz="6" w:space="0" w:color="DDDDDD"/>
              <w:bottom w:val="single" w:sz="6" w:space="0" w:color="DDDDDD"/>
              <w:right w:val="single" w:sz="3" w:space="0" w:color="DDDDDD"/>
            </w:tcBorders>
          </w:tcPr>
          <w:p w14:paraId="62BFA61B" w14:textId="410401D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40" w:type="dxa"/>
            <w:tcBorders>
              <w:top w:val="single" w:sz="3" w:space="0" w:color="DDDDDD"/>
              <w:left w:val="single" w:sz="6" w:space="0" w:color="DDDDDD"/>
              <w:bottom w:val="single" w:sz="6" w:space="0" w:color="DDDDDD"/>
              <w:right w:val="single" w:sz="6" w:space="0" w:color="DDDDDD"/>
            </w:tcBorders>
          </w:tcPr>
          <w:p w14:paraId="6D543481" w14:textId="361013D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78" w:type="dxa"/>
            <w:tcBorders>
              <w:top w:val="single" w:sz="3" w:space="0" w:color="DDDDDD"/>
              <w:left w:val="single" w:sz="6" w:space="0" w:color="DDDDDD"/>
              <w:bottom w:val="single" w:sz="6" w:space="0" w:color="DDDDDD"/>
              <w:right w:val="single" w:sz="3" w:space="0" w:color="DDDDDD"/>
            </w:tcBorders>
          </w:tcPr>
          <w:p w14:paraId="0B32E972" w14:textId="0FCB02B8" w:rsidR="00A07B23" w:rsidRPr="009A6AE8" w:rsidRDefault="00A07B23" w:rsidP="00C0378E">
            <w:pPr>
              <w:autoSpaceDE w:val="0"/>
              <w:autoSpaceDN w:val="0"/>
              <w:adjustRightInd w:val="0"/>
              <w:spacing w:after="0" w:line="240" w:lineRule="auto"/>
              <w:ind w:left="0" w:firstLine="0"/>
              <w:jc w:val="both"/>
              <w:rPr>
                <w:rFonts w:asciiTheme="minorHAnsi" w:hAnsiTheme="minorHAnsi"/>
                <w:szCs w:val="16"/>
              </w:rPr>
            </w:pPr>
          </w:p>
        </w:tc>
      </w:tr>
      <w:tr w:rsidR="00A07B23" w:rsidRPr="009A6AE8" w14:paraId="019AB75A" w14:textId="77777777" w:rsidTr="0097099C">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1BFE8F5A" w14:textId="3FC0E478"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1009</w:t>
            </w:r>
          </w:p>
        </w:tc>
        <w:tc>
          <w:tcPr>
            <w:tcW w:w="1926" w:type="dxa"/>
            <w:tcBorders>
              <w:top w:val="single" w:sz="3" w:space="0" w:color="DDDDDD"/>
              <w:left w:val="single" w:sz="6" w:space="0" w:color="DDDDDD"/>
              <w:bottom w:val="single" w:sz="6" w:space="0" w:color="DDDDDD"/>
              <w:right w:val="single" w:sz="6" w:space="0" w:color="DDDDDD"/>
            </w:tcBorders>
          </w:tcPr>
          <w:p w14:paraId="0FCE2EA3" w14:textId="6609A0BD"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retailAddress</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73DFECDE" w14:textId="1A686800"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Адрес расчетов</w:t>
            </w:r>
          </w:p>
        </w:tc>
        <w:tc>
          <w:tcPr>
            <w:tcW w:w="1185" w:type="dxa"/>
            <w:tcBorders>
              <w:top w:val="single" w:sz="3" w:space="0" w:color="DDDDDD"/>
              <w:left w:val="single" w:sz="6" w:space="0" w:color="DDDDDD"/>
              <w:bottom w:val="single" w:sz="6" w:space="0" w:color="DDDDDD"/>
              <w:right w:val="single" w:sz="6" w:space="0" w:color="DDDDDD"/>
            </w:tcBorders>
          </w:tcPr>
          <w:p w14:paraId="708EEFB1" w14:textId="326A8CB6"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3" w:space="0" w:color="DDDDDD"/>
              <w:left w:val="single" w:sz="6" w:space="0" w:color="DDDDDD"/>
              <w:bottom w:val="single" w:sz="6" w:space="0" w:color="DDDDDD"/>
              <w:right w:val="single" w:sz="6" w:space="0" w:color="DDDDDD"/>
            </w:tcBorders>
          </w:tcPr>
          <w:p w14:paraId="368E3AA2" w14:textId="76D7039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567" w:type="dxa"/>
            <w:tcBorders>
              <w:top w:val="single" w:sz="3" w:space="0" w:color="DDDDDD"/>
              <w:left w:val="single" w:sz="6" w:space="0" w:color="DDDDDD"/>
              <w:bottom w:val="single" w:sz="6" w:space="0" w:color="DDDDDD"/>
              <w:right w:val="single" w:sz="6" w:space="0" w:color="DDDDDD"/>
            </w:tcBorders>
          </w:tcPr>
          <w:p w14:paraId="04480513" w14:textId="39E3D68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585" w:type="dxa"/>
            <w:tcBorders>
              <w:top w:val="single" w:sz="3" w:space="0" w:color="DDDDDD"/>
              <w:left w:val="single" w:sz="6" w:space="0" w:color="DDDDDD"/>
              <w:bottom w:val="single" w:sz="6" w:space="0" w:color="DDDDDD"/>
              <w:right w:val="single" w:sz="3" w:space="0" w:color="DDDDDD"/>
            </w:tcBorders>
          </w:tcPr>
          <w:p w14:paraId="096C30E5" w14:textId="10987A38"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40" w:type="dxa"/>
            <w:tcBorders>
              <w:top w:val="single" w:sz="3" w:space="0" w:color="DDDDDD"/>
              <w:left w:val="single" w:sz="6" w:space="0" w:color="DDDDDD"/>
              <w:bottom w:val="single" w:sz="6" w:space="0" w:color="DDDDDD"/>
              <w:right w:val="single" w:sz="6" w:space="0" w:color="DDDDDD"/>
            </w:tcBorders>
          </w:tcPr>
          <w:p w14:paraId="169C8514" w14:textId="2F69F98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3" w:space="0" w:color="DDDDDD"/>
              <w:left w:val="single" w:sz="6" w:space="0" w:color="DDDDDD"/>
              <w:bottom w:val="single" w:sz="6" w:space="0" w:color="DDDDDD"/>
              <w:right w:val="single" w:sz="3" w:space="0" w:color="DDDDDD"/>
            </w:tcBorders>
          </w:tcPr>
          <w:p w14:paraId="519FFC31" w14:textId="6B4E82D4"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необязательный реквизит, если отсутствует тег 1036, при этом тег 1002=1 и 1001=1</w:t>
            </w:r>
          </w:p>
        </w:tc>
      </w:tr>
      <w:tr w:rsidR="00A07B23" w:rsidRPr="009A6AE8" w14:paraId="6AA13192" w14:textId="77777777" w:rsidTr="0097099C">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2778991D" w14:textId="2482B7F0"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1187</w:t>
            </w:r>
          </w:p>
        </w:tc>
        <w:tc>
          <w:tcPr>
            <w:tcW w:w="1926" w:type="dxa"/>
            <w:tcBorders>
              <w:top w:val="single" w:sz="3" w:space="0" w:color="DDDDDD"/>
              <w:left w:val="single" w:sz="6" w:space="0" w:color="DDDDDD"/>
              <w:bottom w:val="single" w:sz="6" w:space="0" w:color="DDDDDD"/>
              <w:right w:val="single" w:sz="6" w:space="0" w:color="DDDDDD"/>
            </w:tcBorders>
          </w:tcPr>
          <w:p w14:paraId="5896C7D3" w14:textId="45D73CE4"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retailPlace</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2B7CCA46" w14:textId="6D47D456"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место расчетов</w:t>
            </w:r>
          </w:p>
        </w:tc>
        <w:tc>
          <w:tcPr>
            <w:tcW w:w="1185" w:type="dxa"/>
            <w:tcBorders>
              <w:top w:val="single" w:sz="3" w:space="0" w:color="DDDDDD"/>
              <w:left w:val="single" w:sz="6" w:space="0" w:color="DDDDDD"/>
              <w:bottom w:val="single" w:sz="6" w:space="0" w:color="DDDDDD"/>
              <w:right w:val="single" w:sz="6" w:space="0" w:color="DDDDDD"/>
            </w:tcBorders>
          </w:tcPr>
          <w:p w14:paraId="6D68AEB4" w14:textId="77A9DB74"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3" w:space="0" w:color="DDDDDD"/>
              <w:left w:val="single" w:sz="6" w:space="0" w:color="DDDDDD"/>
              <w:bottom w:val="single" w:sz="6" w:space="0" w:color="DDDDDD"/>
              <w:right w:val="single" w:sz="6" w:space="0" w:color="DDDDDD"/>
            </w:tcBorders>
          </w:tcPr>
          <w:p w14:paraId="64030FF9" w14:textId="4A54E6D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567" w:type="dxa"/>
            <w:tcBorders>
              <w:top w:val="single" w:sz="3" w:space="0" w:color="DDDDDD"/>
              <w:left w:val="single" w:sz="6" w:space="0" w:color="DDDDDD"/>
              <w:bottom w:val="single" w:sz="6" w:space="0" w:color="DDDDDD"/>
              <w:right w:val="single" w:sz="6" w:space="0" w:color="DDDDDD"/>
            </w:tcBorders>
          </w:tcPr>
          <w:p w14:paraId="028F693C" w14:textId="74A90F2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585" w:type="dxa"/>
            <w:tcBorders>
              <w:top w:val="single" w:sz="3" w:space="0" w:color="DDDDDD"/>
              <w:left w:val="single" w:sz="6" w:space="0" w:color="DDDDDD"/>
              <w:bottom w:val="single" w:sz="6" w:space="0" w:color="DDDDDD"/>
              <w:right w:val="single" w:sz="3" w:space="0" w:color="DDDDDD"/>
            </w:tcBorders>
          </w:tcPr>
          <w:p w14:paraId="6488A28A" w14:textId="33234DCC"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40" w:type="dxa"/>
            <w:tcBorders>
              <w:top w:val="single" w:sz="3" w:space="0" w:color="DDDDDD"/>
              <w:left w:val="single" w:sz="6" w:space="0" w:color="DDDDDD"/>
              <w:bottom w:val="single" w:sz="6" w:space="0" w:color="DDDDDD"/>
              <w:right w:val="single" w:sz="6" w:space="0" w:color="DDDDDD"/>
            </w:tcBorders>
          </w:tcPr>
          <w:p w14:paraId="68D0753A" w14:textId="62DCFA2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3" w:space="0" w:color="DDDDDD"/>
              <w:left w:val="single" w:sz="6" w:space="0" w:color="DDDDDD"/>
              <w:bottom w:val="single" w:sz="6" w:space="0" w:color="DDDDDD"/>
              <w:right w:val="single" w:sz="3" w:space="0" w:color="DDDDDD"/>
            </w:tcBorders>
          </w:tcPr>
          <w:p w14:paraId="243D9C48" w14:textId="51B4911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необязательный реквизит, если отсутствует тег 1036, при этом тег 1002=1 и 1001=1</w:t>
            </w:r>
          </w:p>
        </w:tc>
      </w:tr>
      <w:tr w:rsidR="00A07B23" w:rsidRPr="009A6AE8" w14:paraId="58202DFB" w14:textId="77777777" w:rsidTr="0097099C">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44F7AFD1" w14:textId="6DFB4732"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1008</w:t>
            </w:r>
          </w:p>
        </w:tc>
        <w:tc>
          <w:tcPr>
            <w:tcW w:w="1926" w:type="dxa"/>
            <w:tcBorders>
              <w:top w:val="single" w:sz="3" w:space="0" w:color="DDDDDD"/>
              <w:left w:val="single" w:sz="6" w:space="0" w:color="DDDDDD"/>
              <w:bottom w:val="single" w:sz="6" w:space="0" w:color="DDDDDD"/>
              <w:right w:val="single" w:sz="6" w:space="0" w:color="DDDDDD"/>
            </w:tcBorders>
          </w:tcPr>
          <w:p w14:paraId="6D20AF7A" w14:textId="5BE7306A"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buyerPhoneOrAddress</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19F8D143" w14:textId="4F393809"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телефон или электронный адрес покупателя</w:t>
            </w:r>
          </w:p>
        </w:tc>
        <w:tc>
          <w:tcPr>
            <w:tcW w:w="1185" w:type="dxa"/>
            <w:tcBorders>
              <w:top w:val="single" w:sz="3" w:space="0" w:color="DDDDDD"/>
              <w:left w:val="single" w:sz="6" w:space="0" w:color="DDDDDD"/>
              <w:bottom w:val="single" w:sz="6" w:space="0" w:color="DDDDDD"/>
              <w:right w:val="single" w:sz="6" w:space="0" w:color="DDDDDD"/>
            </w:tcBorders>
          </w:tcPr>
          <w:p w14:paraId="7980A737" w14:textId="61278FD4"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3" w:space="0" w:color="DDDDDD"/>
              <w:left w:val="single" w:sz="6" w:space="0" w:color="DDDDDD"/>
              <w:bottom w:val="single" w:sz="6" w:space="0" w:color="DDDDDD"/>
              <w:right w:val="single" w:sz="6" w:space="0" w:color="DDDDDD"/>
            </w:tcBorders>
          </w:tcPr>
          <w:p w14:paraId="191467DE" w14:textId="77777777"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Формат электронного адреса или формат телефона</w:t>
            </w:r>
          </w:p>
          <w:p w14:paraId="579BEBCE" w14:textId="680C0FA4"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 xml:space="preserve">(+14цифр), где 14 максимально возможное количество цифр в номере телефона </w:t>
            </w:r>
          </w:p>
        </w:tc>
        <w:tc>
          <w:tcPr>
            <w:tcW w:w="567" w:type="dxa"/>
            <w:tcBorders>
              <w:top w:val="single" w:sz="3" w:space="0" w:color="DDDDDD"/>
              <w:left w:val="single" w:sz="6" w:space="0" w:color="DDDDDD"/>
              <w:bottom w:val="single" w:sz="6" w:space="0" w:color="DDDDDD"/>
              <w:right w:val="single" w:sz="6" w:space="0" w:color="DDDDDD"/>
            </w:tcBorders>
          </w:tcPr>
          <w:p w14:paraId="62EA3DC9" w14:textId="14B7CB93"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585" w:type="dxa"/>
            <w:tcBorders>
              <w:top w:val="single" w:sz="3" w:space="0" w:color="DDDDDD"/>
              <w:left w:val="single" w:sz="6" w:space="0" w:color="DDDDDD"/>
              <w:bottom w:val="single" w:sz="6" w:space="0" w:color="DDDDDD"/>
              <w:right w:val="single" w:sz="3" w:space="0" w:color="DDDDDD"/>
            </w:tcBorders>
          </w:tcPr>
          <w:p w14:paraId="13B21D5F" w14:textId="15892E88"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40" w:type="dxa"/>
            <w:tcBorders>
              <w:top w:val="single" w:sz="3" w:space="0" w:color="DDDDDD"/>
              <w:left w:val="single" w:sz="6" w:space="0" w:color="DDDDDD"/>
              <w:bottom w:val="single" w:sz="6" w:space="0" w:color="DDDDDD"/>
              <w:right w:val="single" w:sz="6" w:space="0" w:color="DDDDDD"/>
            </w:tcBorders>
          </w:tcPr>
          <w:p w14:paraId="331D8FB1" w14:textId="687C8FEB" w:rsidR="00A07B23" w:rsidRPr="009A6AE8" w:rsidRDefault="00A07B23" w:rsidP="00C0378E">
            <w:pPr>
              <w:spacing w:after="0" w:line="259" w:lineRule="auto"/>
              <w:ind w:left="6" w:firstLine="0"/>
              <w:jc w:val="center"/>
              <w:rPr>
                <w:rFonts w:asciiTheme="minorHAnsi" w:hAnsiTheme="minorHAnsi"/>
                <w:szCs w:val="16"/>
                <w:highlight w:val="red"/>
              </w:rPr>
            </w:pPr>
            <w:r w:rsidRPr="009A6AE8">
              <w:rPr>
                <w:rFonts w:asciiTheme="minorHAnsi" w:hAnsiTheme="minorHAnsi"/>
                <w:szCs w:val="16"/>
              </w:rPr>
              <w:t>1</w:t>
            </w:r>
          </w:p>
        </w:tc>
        <w:tc>
          <w:tcPr>
            <w:tcW w:w="1978" w:type="dxa"/>
            <w:tcBorders>
              <w:top w:val="single" w:sz="3" w:space="0" w:color="DDDDDD"/>
              <w:left w:val="single" w:sz="6" w:space="0" w:color="DDDDDD"/>
              <w:bottom w:val="single" w:sz="6" w:space="0" w:color="DDDDDD"/>
              <w:right w:val="single" w:sz="3" w:space="0" w:color="DDDDDD"/>
            </w:tcBorders>
          </w:tcPr>
          <w:p w14:paraId="5694C703" w14:textId="46EB4F8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Может быть пустым</w:t>
            </w:r>
            <w:r w:rsidRPr="009A6AE8">
              <w:rPr>
                <w:rFonts w:asciiTheme="minorHAnsi" w:eastAsiaTheme="minorEastAsia" w:hAnsiTheme="minorHAnsi"/>
                <w:color w:val="auto"/>
                <w:szCs w:val="16"/>
              </w:rPr>
              <w:t xml:space="preserve"> </w:t>
            </w:r>
          </w:p>
          <w:p w14:paraId="7565A963" w14:textId="10C96A00"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08A680D7" w14:textId="77777777" w:rsidTr="0097099C">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6590C921" w14:textId="08F7C8DD"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1059</w:t>
            </w:r>
          </w:p>
        </w:tc>
        <w:tc>
          <w:tcPr>
            <w:tcW w:w="1926" w:type="dxa"/>
            <w:tcBorders>
              <w:top w:val="single" w:sz="3" w:space="0" w:color="DDDDDD"/>
              <w:left w:val="single" w:sz="6" w:space="0" w:color="DDDDDD"/>
              <w:bottom w:val="single" w:sz="6" w:space="0" w:color="DDDDDD"/>
              <w:right w:val="single" w:sz="6" w:space="0" w:color="DDDDDD"/>
            </w:tcBorders>
          </w:tcPr>
          <w:p w14:paraId="7E80D3BF" w14:textId="0129D4B6"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items</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2F4841A5" w14:textId="3CD20563"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предмет расчета</w:t>
            </w:r>
          </w:p>
        </w:tc>
        <w:tc>
          <w:tcPr>
            <w:tcW w:w="1185" w:type="dxa"/>
            <w:tcBorders>
              <w:top w:val="single" w:sz="3" w:space="0" w:color="DDDDDD"/>
              <w:left w:val="single" w:sz="6" w:space="0" w:color="DDDDDD"/>
              <w:bottom w:val="single" w:sz="6" w:space="0" w:color="DDDDDD"/>
              <w:right w:val="single" w:sz="6" w:space="0" w:color="DDDDDD"/>
            </w:tcBorders>
          </w:tcPr>
          <w:p w14:paraId="020B2924" w14:textId="60257471" w:rsidR="00A07B23" w:rsidRPr="009A6AE8" w:rsidRDefault="00A07B23" w:rsidP="00C0378E">
            <w:pPr>
              <w:spacing w:after="0" w:line="259" w:lineRule="auto"/>
              <w:ind w:left="4" w:firstLine="0"/>
              <w:rPr>
                <w:rFonts w:asciiTheme="minorHAnsi" w:hAnsiTheme="minorHAnsi"/>
                <w:szCs w:val="16"/>
              </w:rPr>
            </w:pPr>
            <w:proofErr w:type="spellStart"/>
            <w:proofErr w:type="gramStart"/>
            <w:r w:rsidRPr="009A6AE8">
              <w:rPr>
                <w:rFonts w:asciiTheme="minorHAnsi" w:hAnsiTheme="minorHAnsi"/>
                <w:szCs w:val="16"/>
              </w:rPr>
              <w:t>Object</w:t>
            </w:r>
            <w:proofErr w:type="spellEnd"/>
            <w:r w:rsidRPr="009A6AE8">
              <w:rPr>
                <w:rFonts w:asciiTheme="minorHAnsi" w:hAnsiTheme="minorHAnsi"/>
                <w:szCs w:val="16"/>
              </w:rPr>
              <w:t>[</w:t>
            </w:r>
            <w:proofErr w:type="gramEnd"/>
            <w:r w:rsidRPr="009A6AE8">
              <w:rPr>
                <w:rFonts w:asciiTheme="minorHAnsi" w:hAnsiTheme="minorHAnsi"/>
                <w:szCs w:val="16"/>
              </w:rPr>
              <w:t>]</w:t>
            </w:r>
          </w:p>
        </w:tc>
        <w:tc>
          <w:tcPr>
            <w:tcW w:w="1509" w:type="dxa"/>
            <w:tcBorders>
              <w:top w:val="single" w:sz="3" w:space="0" w:color="DDDDDD"/>
              <w:left w:val="single" w:sz="6" w:space="0" w:color="DDDDDD"/>
              <w:bottom w:val="single" w:sz="6" w:space="0" w:color="DDDDDD"/>
              <w:right w:val="single" w:sz="6" w:space="0" w:color="DDDDDD"/>
            </w:tcBorders>
          </w:tcPr>
          <w:p w14:paraId="10CB5110" w14:textId="10E7139D" w:rsidR="00A07B23" w:rsidRPr="009A6AE8" w:rsidRDefault="00A07B23" w:rsidP="00C0378E">
            <w:pPr>
              <w:spacing w:after="0" w:line="259" w:lineRule="auto"/>
              <w:ind w:left="7" w:firstLine="0"/>
              <w:jc w:val="center"/>
              <w:rPr>
                <w:rFonts w:asciiTheme="minorHAnsi" w:hAnsiTheme="minorHAnsi"/>
                <w:szCs w:val="16"/>
              </w:rPr>
            </w:pPr>
          </w:p>
        </w:tc>
        <w:tc>
          <w:tcPr>
            <w:tcW w:w="567" w:type="dxa"/>
            <w:tcBorders>
              <w:top w:val="single" w:sz="3" w:space="0" w:color="DDDDDD"/>
              <w:left w:val="single" w:sz="6" w:space="0" w:color="DDDDDD"/>
              <w:bottom w:val="single" w:sz="6" w:space="0" w:color="DDDDDD"/>
              <w:right w:val="single" w:sz="6" w:space="0" w:color="DDDDDD"/>
            </w:tcBorders>
          </w:tcPr>
          <w:p w14:paraId="791C291B" w14:textId="6A09900E"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0…n</w:t>
            </w:r>
          </w:p>
        </w:tc>
        <w:tc>
          <w:tcPr>
            <w:tcW w:w="585" w:type="dxa"/>
            <w:tcBorders>
              <w:top w:val="single" w:sz="3" w:space="0" w:color="DDDDDD"/>
              <w:left w:val="single" w:sz="6" w:space="0" w:color="DDDDDD"/>
              <w:bottom w:val="single" w:sz="6" w:space="0" w:color="DDDDDD"/>
              <w:right w:val="single" w:sz="3" w:space="0" w:color="DDDDDD"/>
            </w:tcBorders>
          </w:tcPr>
          <w:p w14:paraId="62F191D2" w14:textId="5FBC5E72"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840" w:type="dxa"/>
            <w:tcBorders>
              <w:top w:val="single" w:sz="3" w:space="0" w:color="DDDDDD"/>
              <w:left w:val="single" w:sz="6" w:space="0" w:color="DDDDDD"/>
              <w:bottom w:val="single" w:sz="6" w:space="0" w:color="DDDDDD"/>
              <w:right w:val="single" w:sz="6" w:space="0" w:color="DDDDDD"/>
            </w:tcBorders>
          </w:tcPr>
          <w:p w14:paraId="68740926" w14:textId="630FB39F"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3" w:space="0" w:color="DDDDDD"/>
              <w:left w:val="single" w:sz="6" w:space="0" w:color="DDDDDD"/>
              <w:bottom w:val="single" w:sz="6" w:space="0" w:color="DDDDDD"/>
              <w:right w:val="single" w:sz="3" w:space="0" w:color="DDDDDD"/>
            </w:tcBorders>
          </w:tcPr>
          <w:p w14:paraId="182CC5A1" w14:textId="6956F0BF" w:rsidR="00A07B23" w:rsidRPr="009A6AE8" w:rsidRDefault="00A07B23" w:rsidP="00C0378E">
            <w:pPr>
              <w:spacing w:after="0" w:line="259" w:lineRule="auto"/>
              <w:ind w:left="7" w:firstLine="0"/>
              <w:jc w:val="center"/>
              <w:rPr>
                <w:rFonts w:asciiTheme="minorHAnsi" w:hAnsiTheme="minorHAnsi"/>
                <w:szCs w:val="16"/>
              </w:rPr>
            </w:pPr>
          </w:p>
        </w:tc>
      </w:tr>
      <w:tr w:rsidR="00A07B23" w:rsidRPr="009A6AE8" w14:paraId="200E2C6E" w14:textId="77777777" w:rsidTr="0097099C">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76A9794A" w14:textId="0B8C2376"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1020</w:t>
            </w:r>
          </w:p>
        </w:tc>
        <w:tc>
          <w:tcPr>
            <w:tcW w:w="1926" w:type="dxa"/>
            <w:tcBorders>
              <w:top w:val="single" w:sz="3" w:space="0" w:color="DDDDDD"/>
              <w:left w:val="single" w:sz="6" w:space="0" w:color="DDDDDD"/>
              <w:bottom w:val="single" w:sz="6" w:space="0" w:color="DDDDDD"/>
              <w:right w:val="single" w:sz="6" w:space="0" w:color="DDDDDD"/>
            </w:tcBorders>
          </w:tcPr>
          <w:p w14:paraId="5E9F0D22" w14:textId="1A390DCE"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totalSum</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2E9FB15B" w14:textId="77777777" w:rsidR="00A07B23" w:rsidRPr="009A6AE8" w:rsidRDefault="00A07B23" w:rsidP="00C0378E">
            <w:pPr>
              <w:autoSpaceDE w:val="0"/>
              <w:autoSpaceDN w:val="0"/>
              <w:adjustRightInd w:val="0"/>
              <w:spacing w:after="0" w:line="240" w:lineRule="auto"/>
              <w:ind w:left="0" w:firstLine="0"/>
              <w:jc w:val="both"/>
              <w:rPr>
                <w:rFonts w:asciiTheme="minorHAnsi" w:eastAsiaTheme="minorEastAsia" w:hAnsiTheme="minorHAnsi"/>
                <w:color w:val="auto"/>
                <w:szCs w:val="16"/>
              </w:rPr>
            </w:pPr>
            <w:r w:rsidRPr="009A6AE8">
              <w:rPr>
                <w:rFonts w:asciiTheme="minorHAnsi" w:eastAsiaTheme="minorEastAsia" w:hAnsiTheme="minorHAnsi"/>
                <w:color w:val="auto"/>
                <w:szCs w:val="16"/>
              </w:rPr>
              <w:t>сумма расчета</w:t>
            </w:r>
          </w:p>
          <w:p w14:paraId="16C7B7EE" w14:textId="19D36A8F"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 xml:space="preserve"> в рублях</w:t>
            </w:r>
          </w:p>
        </w:tc>
        <w:tc>
          <w:tcPr>
            <w:tcW w:w="1185" w:type="dxa"/>
            <w:tcBorders>
              <w:top w:val="single" w:sz="3" w:space="0" w:color="DDDDDD"/>
              <w:left w:val="single" w:sz="6" w:space="0" w:color="DDDDDD"/>
              <w:bottom w:val="single" w:sz="6" w:space="0" w:color="DDDDDD"/>
              <w:right w:val="single" w:sz="6" w:space="0" w:color="DDDDDD"/>
            </w:tcBorders>
          </w:tcPr>
          <w:p w14:paraId="06E7F27E" w14:textId="5EABB7CE"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3" w:space="0" w:color="DDDDDD"/>
              <w:left w:val="single" w:sz="6" w:space="0" w:color="DDDDDD"/>
              <w:bottom w:val="single" w:sz="6" w:space="0" w:color="DDDDDD"/>
              <w:right w:val="single" w:sz="6" w:space="0" w:color="DDDDDD"/>
            </w:tcBorders>
          </w:tcPr>
          <w:p w14:paraId="0B4E74C3" w14:textId="3C739779"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[0, 281474976710655]</w:t>
            </w:r>
          </w:p>
        </w:tc>
        <w:tc>
          <w:tcPr>
            <w:tcW w:w="567" w:type="dxa"/>
            <w:tcBorders>
              <w:top w:val="single" w:sz="3" w:space="0" w:color="DDDDDD"/>
              <w:left w:val="single" w:sz="6" w:space="0" w:color="DDDDDD"/>
              <w:bottom w:val="single" w:sz="6" w:space="0" w:color="DDDDDD"/>
              <w:right w:val="single" w:sz="6" w:space="0" w:color="DDDDDD"/>
            </w:tcBorders>
          </w:tcPr>
          <w:p w14:paraId="6D823333" w14:textId="0BE85822"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585" w:type="dxa"/>
            <w:tcBorders>
              <w:top w:val="single" w:sz="3" w:space="0" w:color="DDDDDD"/>
              <w:left w:val="single" w:sz="6" w:space="0" w:color="DDDDDD"/>
              <w:bottom w:val="single" w:sz="6" w:space="0" w:color="DDDDDD"/>
              <w:right w:val="single" w:sz="3" w:space="0" w:color="DDDDDD"/>
            </w:tcBorders>
          </w:tcPr>
          <w:p w14:paraId="5BE21E07" w14:textId="47B30E25"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840" w:type="dxa"/>
            <w:tcBorders>
              <w:top w:val="single" w:sz="3" w:space="0" w:color="DDDDDD"/>
              <w:left w:val="single" w:sz="6" w:space="0" w:color="DDDDDD"/>
              <w:bottom w:val="single" w:sz="6" w:space="0" w:color="DDDDDD"/>
              <w:right w:val="single" w:sz="6" w:space="0" w:color="DDDDDD"/>
            </w:tcBorders>
          </w:tcPr>
          <w:p w14:paraId="0CA6CD6F" w14:textId="1C62D8B8"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3" w:space="0" w:color="DDDDDD"/>
              <w:left w:val="single" w:sz="6" w:space="0" w:color="DDDDDD"/>
              <w:bottom w:val="single" w:sz="6" w:space="0" w:color="DDDDDD"/>
              <w:right w:val="single" w:sz="3" w:space="0" w:color="DDDDDD"/>
            </w:tcBorders>
          </w:tcPr>
          <w:p w14:paraId="51B6C18A" w14:textId="475EAE3F" w:rsidR="00A07B23" w:rsidRPr="009A6AE8" w:rsidRDefault="00A07B23" w:rsidP="00C0378E">
            <w:pPr>
              <w:pStyle w:val="af2"/>
              <w:ind w:firstLine="0"/>
              <w:rPr>
                <w:rFonts w:asciiTheme="minorHAnsi" w:eastAsia="Calibri" w:hAnsiTheme="minorHAnsi" w:cs="Calibri"/>
                <w:color w:val="000000"/>
                <w:sz w:val="16"/>
                <w:szCs w:val="16"/>
                <w:lang w:eastAsia="ru-RU"/>
              </w:rPr>
            </w:pPr>
            <w:r w:rsidRPr="009A6AE8">
              <w:rPr>
                <w:rFonts w:asciiTheme="minorHAnsi" w:eastAsia="Calibri" w:hAnsiTheme="minorHAnsi" w:cs="Calibri"/>
                <w:color w:val="000000"/>
                <w:sz w:val="16"/>
                <w:szCs w:val="16"/>
                <w:lang w:eastAsia="ru-RU"/>
              </w:rPr>
              <w:t xml:space="preserve">1020 = 1031 + 1081 </w:t>
            </w:r>
            <w:proofErr w:type="gramStart"/>
            <w:r w:rsidRPr="009A6AE8">
              <w:rPr>
                <w:rFonts w:asciiTheme="minorHAnsi" w:eastAsia="Calibri" w:hAnsiTheme="minorHAnsi" w:cs="Calibri"/>
                <w:color w:val="000000"/>
                <w:sz w:val="16"/>
                <w:szCs w:val="16"/>
                <w:lang w:eastAsia="ru-RU"/>
              </w:rPr>
              <w:t>для  ФДД</w:t>
            </w:r>
            <w:proofErr w:type="gramEnd"/>
            <w:r w:rsidRPr="009A6AE8">
              <w:rPr>
                <w:rFonts w:asciiTheme="minorHAnsi" w:eastAsia="Calibri" w:hAnsiTheme="minorHAnsi" w:cs="Calibri"/>
                <w:color w:val="000000"/>
                <w:sz w:val="16"/>
                <w:szCs w:val="16"/>
                <w:lang w:eastAsia="ru-RU"/>
              </w:rPr>
              <w:t xml:space="preserve">  1.0 (2016) и ФФД 1.0</w:t>
            </w:r>
          </w:p>
          <w:p w14:paraId="79780EC6" w14:textId="77777777" w:rsidR="00A07B23" w:rsidRPr="009A6AE8" w:rsidRDefault="00A07B23" w:rsidP="00C0378E">
            <w:pPr>
              <w:pStyle w:val="af2"/>
              <w:ind w:firstLine="0"/>
              <w:rPr>
                <w:rFonts w:asciiTheme="minorHAnsi" w:eastAsia="Calibri" w:hAnsiTheme="minorHAnsi" w:cs="Calibri"/>
                <w:color w:val="000000"/>
                <w:sz w:val="16"/>
                <w:szCs w:val="16"/>
                <w:lang w:eastAsia="ru-RU"/>
              </w:rPr>
            </w:pPr>
          </w:p>
          <w:p w14:paraId="4028BCF3" w14:textId="77777777" w:rsidR="00A07B23" w:rsidRPr="009A6AE8" w:rsidRDefault="00A07B23" w:rsidP="00C0378E">
            <w:pPr>
              <w:pStyle w:val="af2"/>
              <w:ind w:firstLine="0"/>
              <w:rPr>
                <w:rFonts w:asciiTheme="minorHAnsi" w:eastAsia="Calibri" w:hAnsiTheme="minorHAnsi" w:cs="Calibri"/>
                <w:color w:val="000000"/>
                <w:sz w:val="16"/>
                <w:szCs w:val="16"/>
                <w:lang w:eastAsia="ru-RU"/>
              </w:rPr>
            </w:pPr>
          </w:p>
          <w:p w14:paraId="6B2BA15F" w14:textId="02CAF417" w:rsidR="00A07B23" w:rsidRPr="009A6AE8" w:rsidRDefault="00A07B23" w:rsidP="00C0378E">
            <w:pPr>
              <w:pStyle w:val="af2"/>
              <w:ind w:firstLine="0"/>
              <w:rPr>
                <w:rFonts w:asciiTheme="minorHAnsi" w:eastAsia="Calibri" w:hAnsiTheme="minorHAnsi" w:cs="Calibri"/>
                <w:color w:val="000000"/>
                <w:sz w:val="16"/>
                <w:szCs w:val="16"/>
                <w:lang w:eastAsia="ru-RU"/>
              </w:rPr>
            </w:pPr>
            <w:r w:rsidRPr="009A6AE8">
              <w:rPr>
                <w:rFonts w:asciiTheme="minorHAnsi" w:eastAsia="Calibri" w:hAnsiTheme="minorHAnsi" w:cs="Calibri"/>
                <w:color w:val="000000"/>
                <w:sz w:val="16"/>
                <w:szCs w:val="16"/>
                <w:lang w:eastAsia="ru-RU"/>
              </w:rPr>
              <w:t xml:space="preserve">для ФФД 1.05 и 1.1 </w:t>
            </w:r>
          </w:p>
          <w:p w14:paraId="4644BF9E" w14:textId="09A8E2A4" w:rsidR="00A07B23" w:rsidRPr="009A6AE8" w:rsidRDefault="00A07B23" w:rsidP="00C0378E">
            <w:pPr>
              <w:pStyle w:val="af2"/>
              <w:ind w:firstLine="0"/>
              <w:rPr>
                <w:rFonts w:asciiTheme="minorHAnsi" w:eastAsia="Calibri" w:hAnsiTheme="minorHAnsi" w:cs="Calibri"/>
                <w:color w:val="000000"/>
                <w:sz w:val="16"/>
                <w:szCs w:val="16"/>
                <w:lang w:eastAsia="ru-RU"/>
              </w:rPr>
            </w:pPr>
            <w:r w:rsidRPr="009A6AE8">
              <w:rPr>
                <w:rFonts w:asciiTheme="minorHAnsi" w:eastAsia="Calibri" w:hAnsiTheme="minorHAnsi" w:cs="Calibri"/>
                <w:color w:val="000000"/>
                <w:sz w:val="16"/>
                <w:szCs w:val="16"/>
                <w:lang w:eastAsia="ru-RU"/>
              </w:rPr>
              <w:t xml:space="preserve">1020 = 1031 + 1081 + 1215 + 1216 + 1217 </w:t>
            </w:r>
          </w:p>
          <w:p w14:paraId="58A72A4A" w14:textId="6B0B2AC6" w:rsidR="00A07B23" w:rsidRPr="009A6AE8" w:rsidRDefault="00A07B23" w:rsidP="006E63C1">
            <w:pPr>
              <w:spacing w:after="0" w:line="259" w:lineRule="auto"/>
              <w:ind w:left="8" w:firstLine="0"/>
              <w:rPr>
                <w:rFonts w:asciiTheme="minorHAnsi" w:hAnsiTheme="minorHAnsi"/>
                <w:szCs w:val="16"/>
              </w:rPr>
            </w:pPr>
            <w:r w:rsidRPr="009A6AE8">
              <w:rPr>
                <w:rFonts w:asciiTheme="minorHAnsi" w:hAnsiTheme="minorHAnsi"/>
                <w:szCs w:val="16"/>
              </w:rPr>
              <w:t>1020=сумма значений тега 1043 с разницей в 1 рубль</w:t>
            </w:r>
            <w:r w:rsidRPr="009A6AE8" w:rsidDel="00305AE4">
              <w:rPr>
                <w:rFonts w:asciiTheme="minorHAnsi" w:hAnsiTheme="minorHAnsi"/>
                <w:szCs w:val="16"/>
              </w:rPr>
              <w:t xml:space="preserve"> </w:t>
            </w:r>
          </w:p>
        </w:tc>
      </w:tr>
      <w:tr w:rsidR="00A07B23" w:rsidRPr="009A6AE8" w14:paraId="6DDCAC2E" w14:textId="77777777" w:rsidTr="0097099C">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5ACB3FBE" w14:textId="2A49CD5C"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1031</w:t>
            </w:r>
          </w:p>
        </w:tc>
        <w:tc>
          <w:tcPr>
            <w:tcW w:w="1926" w:type="dxa"/>
            <w:tcBorders>
              <w:top w:val="single" w:sz="3" w:space="0" w:color="DDDDDD"/>
              <w:left w:val="single" w:sz="6" w:space="0" w:color="DDDDDD"/>
              <w:bottom w:val="single" w:sz="6" w:space="0" w:color="DDDDDD"/>
              <w:right w:val="single" w:sz="6" w:space="0" w:color="DDDDDD"/>
            </w:tcBorders>
          </w:tcPr>
          <w:p w14:paraId="42593650" w14:textId="6C58081A"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cashTotalSum</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7385702E" w14:textId="083BCACE"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сумма уплаченная наличными в рублях</w:t>
            </w:r>
          </w:p>
        </w:tc>
        <w:tc>
          <w:tcPr>
            <w:tcW w:w="1185" w:type="dxa"/>
            <w:tcBorders>
              <w:top w:val="single" w:sz="3" w:space="0" w:color="DDDDDD"/>
              <w:left w:val="single" w:sz="6" w:space="0" w:color="DDDDDD"/>
              <w:bottom w:val="single" w:sz="6" w:space="0" w:color="DDDDDD"/>
              <w:right w:val="single" w:sz="6" w:space="0" w:color="DDDDDD"/>
            </w:tcBorders>
          </w:tcPr>
          <w:p w14:paraId="612D7BBC" w14:textId="78DFEFF6"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3" w:space="0" w:color="DDDDDD"/>
              <w:left w:val="single" w:sz="6" w:space="0" w:color="DDDDDD"/>
              <w:bottom w:val="single" w:sz="6" w:space="0" w:color="DDDDDD"/>
              <w:right w:val="single" w:sz="6" w:space="0" w:color="DDDDDD"/>
            </w:tcBorders>
          </w:tcPr>
          <w:p w14:paraId="28F0D236" w14:textId="4205BA3C"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[0, 281474976710655]</w:t>
            </w:r>
          </w:p>
        </w:tc>
        <w:tc>
          <w:tcPr>
            <w:tcW w:w="567" w:type="dxa"/>
            <w:tcBorders>
              <w:top w:val="single" w:sz="3" w:space="0" w:color="DDDDDD"/>
              <w:left w:val="single" w:sz="6" w:space="0" w:color="DDDDDD"/>
              <w:bottom w:val="single" w:sz="6" w:space="0" w:color="DDDDDD"/>
              <w:right w:val="single" w:sz="6" w:space="0" w:color="DDDDDD"/>
            </w:tcBorders>
          </w:tcPr>
          <w:p w14:paraId="2937DE3D" w14:textId="6B89CB2B"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585" w:type="dxa"/>
            <w:tcBorders>
              <w:top w:val="single" w:sz="3" w:space="0" w:color="DDDDDD"/>
              <w:left w:val="single" w:sz="6" w:space="0" w:color="DDDDDD"/>
              <w:bottom w:val="single" w:sz="6" w:space="0" w:color="DDDDDD"/>
              <w:right w:val="single" w:sz="3" w:space="0" w:color="DDDDDD"/>
            </w:tcBorders>
          </w:tcPr>
          <w:p w14:paraId="39BD1F35" w14:textId="188E2367"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840" w:type="dxa"/>
            <w:tcBorders>
              <w:top w:val="single" w:sz="3" w:space="0" w:color="DDDDDD"/>
              <w:left w:val="single" w:sz="6" w:space="0" w:color="DDDDDD"/>
              <w:bottom w:val="single" w:sz="6" w:space="0" w:color="DDDDDD"/>
              <w:right w:val="single" w:sz="6" w:space="0" w:color="DDDDDD"/>
            </w:tcBorders>
          </w:tcPr>
          <w:p w14:paraId="276319EF" w14:textId="08115568" w:rsidR="00A07B23" w:rsidRPr="009A6AE8" w:rsidRDefault="00A07B23" w:rsidP="00C0378E">
            <w:pPr>
              <w:jc w:val="center"/>
              <w:rPr>
                <w:rFonts w:asciiTheme="minorHAnsi" w:hAnsiTheme="minorHAnsi"/>
                <w:szCs w:val="16"/>
              </w:rPr>
            </w:pPr>
            <w:r w:rsidRPr="009A6AE8">
              <w:rPr>
                <w:rFonts w:asciiTheme="minorHAnsi" w:hAnsiTheme="minorHAnsi"/>
                <w:szCs w:val="16"/>
              </w:rPr>
              <w:t>1</w:t>
            </w:r>
          </w:p>
        </w:tc>
        <w:tc>
          <w:tcPr>
            <w:tcW w:w="1978" w:type="dxa"/>
            <w:tcBorders>
              <w:top w:val="single" w:sz="3" w:space="0" w:color="DDDDDD"/>
              <w:left w:val="single" w:sz="6" w:space="0" w:color="DDDDDD"/>
              <w:bottom w:val="single" w:sz="6" w:space="0" w:color="DDDDDD"/>
              <w:right w:val="single" w:sz="3" w:space="0" w:color="DDDDDD"/>
            </w:tcBorders>
          </w:tcPr>
          <w:p w14:paraId="492364BE" w14:textId="110C8934" w:rsidR="00A07B23" w:rsidRPr="009A6AE8" w:rsidRDefault="00A07B23" w:rsidP="00C0378E">
            <w:pPr>
              <w:jc w:val="center"/>
              <w:rPr>
                <w:rFonts w:asciiTheme="minorHAnsi" w:hAnsiTheme="minorHAnsi"/>
                <w:szCs w:val="16"/>
              </w:rPr>
            </w:pPr>
            <w:r w:rsidRPr="009A6AE8">
              <w:rPr>
                <w:rFonts w:asciiTheme="minorHAnsi" w:hAnsiTheme="minorHAnsi"/>
                <w:szCs w:val="16"/>
              </w:rPr>
              <w:t>Не может быть пустым, если значения нет, то равно 0</w:t>
            </w:r>
          </w:p>
        </w:tc>
      </w:tr>
      <w:tr w:rsidR="00A07B23" w:rsidRPr="009A6AE8" w14:paraId="645A17B7" w14:textId="77777777" w:rsidTr="0097099C">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45C654C6" w14:textId="28F851FB"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1081</w:t>
            </w:r>
          </w:p>
        </w:tc>
        <w:tc>
          <w:tcPr>
            <w:tcW w:w="1926" w:type="dxa"/>
            <w:tcBorders>
              <w:top w:val="single" w:sz="3" w:space="0" w:color="DDDDDD"/>
              <w:left w:val="single" w:sz="6" w:space="0" w:color="DDDDDD"/>
              <w:bottom w:val="single" w:sz="6" w:space="0" w:color="DDDDDD"/>
              <w:right w:val="single" w:sz="6" w:space="0" w:color="DDDDDD"/>
            </w:tcBorders>
          </w:tcPr>
          <w:p w14:paraId="64AF17B4" w14:textId="596DC59A"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ecashTotalSum</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2C2D442F" w14:textId="6342805B"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сумма уплаченная безналичными, в рублях</w:t>
            </w:r>
          </w:p>
        </w:tc>
        <w:tc>
          <w:tcPr>
            <w:tcW w:w="1185" w:type="dxa"/>
            <w:tcBorders>
              <w:top w:val="single" w:sz="3" w:space="0" w:color="DDDDDD"/>
              <w:left w:val="single" w:sz="6" w:space="0" w:color="DDDDDD"/>
              <w:bottom w:val="single" w:sz="6" w:space="0" w:color="DDDDDD"/>
              <w:right w:val="single" w:sz="6" w:space="0" w:color="DDDDDD"/>
            </w:tcBorders>
          </w:tcPr>
          <w:p w14:paraId="5F9D9936" w14:textId="094313FB"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3" w:space="0" w:color="DDDDDD"/>
              <w:left w:val="single" w:sz="6" w:space="0" w:color="DDDDDD"/>
              <w:bottom w:val="single" w:sz="6" w:space="0" w:color="DDDDDD"/>
              <w:right w:val="single" w:sz="6" w:space="0" w:color="DDDDDD"/>
            </w:tcBorders>
          </w:tcPr>
          <w:p w14:paraId="3C0B9A2A" w14:textId="0B725A9F"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[0, 281474976710655]</w:t>
            </w:r>
          </w:p>
        </w:tc>
        <w:tc>
          <w:tcPr>
            <w:tcW w:w="567" w:type="dxa"/>
            <w:tcBorders>
              <w:top w:val="single" w:sz="3" w:space="0" w:color="DDDDDD"/>
              <w:left w:val="single" w:sz="6" w:space="0" w:color="DDDDDD"/>
              <w:bottom w:val="single" w:sz="6" w:space="0" w:color="DDDDDD"/>
              <w:right w:val="single" w:sz="6" w:space="0" w:color="DDDDDD"/>
            </w:tcBorders>
          </w:tcPr>
          <w:p w14:paraId="6FA1B249" w14:textId="20442104"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585" w:type="dxa"/>
            <w:tcBorders>
              <w:top w:val="single" w:sz="3" w:space="0" w:color="DDDDDD"/>
              <w:left w:val="single" w:sz="6" w:space="0" w:color="DDDDDD"/>
              <w:bottom w:val="single" w:sz="6" w:space="0" w:color="DDDDDD"/>
              <w:right w:val="single" w:sz="3" w:space="0" w:color="DDDDDD"/>
            </w:tcBorders>
          </w:tcPr>
          <w:p w14:paraId="2426062A" w14:textId="782E5D7A"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840" w:type="dxa"/>
            <w:tcBorders>
              <w:top w:val="single" w:sz="3" w:space="0" w:color="DDDDDD"/>
              <w:left w:val="single" w:sz="6" w:space="0" w:color="DDDDDD"/>
              <w:bottom w:val="single" w:sz="6" w:space="0" w:color="DDDDDD"/>
              <w:right w:val="single" w:sz="6" w:space="0" w:color="DDDDDD"/>
            </w:tcBorders>
          </w:tcPr>
          <w:p w14:paraId="61C748FB" w14:textId="75BBE701" w:rsidR="00A07B23" w:rsidRPr="009A6AE8" w:rsidRDefault="00A07B23" w:rsidP="00C0378E">
            <w:pPr>
              <w:jc w:val="center"/>
              <w:rPr>
                <w:rFonts w:asciiTheme="minorHAnsi" w:hAnsiTheme="minorHAnsi"/>
                <w:szCs w:val="16"/>
              </w:rPr>
            </w:pPr>
            <w:r w:rsidRPr="009A6AE8">
              <w:rPr>
                <w:rFonts w:asciiTheme="minorHAnsi" w:hAnsiTheme="minorHAnsi"/>
                <w:szCs w:val="16"/>
              </w:rPr>
              <w:t>1</w:t>
            </w:r>
          </w:p>
        </w:tc>
        <w:tc>
          <w:tcPr>
            <w:tcW w:w="1978" w:type="dxa"/>
            <w:tcBorders>
              <w:top w:val="single" w:sz="3" w:space="0" w:color="DDDDDD"/>
              <w:left w:val="single" w:sz="6" w:space="0" w:color="DDDDDD"/>
              <w:bottom w:val="single" w:sz="6" w:space="0" w:color="DDDDDD"/>
              <w:right w:val="single" w:sz="3" w:space="0" w:color="DDDDDD"/>
            </w:tcBorders>
          </w:tcPr>
          <w:p w14:paraId="19336944" w14:textId="66F6CA1B" w:rsidR="00A07B23" w:rsidRPr="009A6AE8" w:rsidRDefault="00A07B23" w:rsidP="00C0378E">
            <w:pPr>
              <w:jc w:val="center"/>
              <w:rPr>
                <w:rFonts w:asciiTheme="minorHAnsi" w:hAnsiTheme="minorHAnsi"/>
                <w:szCs w:val="16"/>
              </w:rPr>
            </w:pPr>
            <w:r w:rsidRPr="009A6AE8">
              <w:rPr>
                <w:rFonts w:asciiTheme="minorHAnsi" w:hAnsiTheme="minorHAnsi"/>
                <w:szCs w:val="16"/>
              </w:rPr>
              <w:t>Не может быть пустым, если значения нет, то равно 0</w:t>
            </w:r>
          </w:p>
        </w:tc>
      </w:tr>
      <w:tr w:rsidR="00A07B23" w:rsidRPr="009A6AE8" w14:paraId="5190D8D1" w14:textId="77777777" w:rsidTr="0097099C">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6F4CA24A" w14:textId="24B45D74"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1215</w:t>
            </w:r>
          </w:p>
        </w:tc>
        <w:tc>
          <w:tcPr>
            <w:tcW w:w="1926" w:type="dxa"/>
            <w:tcBorders>
              <w:top w:val="single" w:sz="3" w:space="0" w:color="DDDDDD"/>
              <w:left w:val="single" w:sz="6" w:space="0" w:color="DDDDDD"/>
              <w:bottom w:val="single" w:sz="6" w:space="0" w:color="DDDDDD"/>
              <w:right w:val="single" w:sz="6" w:space="0" w:color="DDDDDD"/>
            </w:tcBorders>
          </w:tcPr>
          <w:p w14:paraId="69FAF6C7" w14:textId="3671F758"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prepaidSum</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5BDA20E9" w14:textId="4D2ABA64"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сумма предоплаты (авансами)</w:t>
            </w:r>
          </w:p>
        </w:tc>
        <w:tc>
          <w:tcPr>
            <w:tcW w:w="1185" w:type="dxa"/>
            <w:tcBorders>
              <w:top w:val="single" w:sz="3" w:space="0" w:color="DDDDDD"/>
              <w:left w:val="single" w:sz="6" w:space="0" w:color="DDDDDD"/>
              <w:bottom w:val="single" w:sz="6" w:space="0" w:color="DDDDDD"/>
              <w:right w:val="single" w:sz="6" w:space="0" w:color="DDDDDD"/>
            </w:tcBorders>
          </w:tcPr>
          <w:p w14:paraId="5A2D64B5" w14:textId="7B3D7CD8"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3" w:space="0" w:color="DDDDDD"/>
              <w:left w:val="single" w:sz="6" w:space="0" w:color="DDDDDD"/>
              <w:bottom w:val="single" w:sz="6" w:space="0" w:color="DDDDDD"/>
              <w:right w:val="single" w:sz="6" w:space="0" w:color="DDDDDD"/>
            </w:tcBorders>
          </w:tcPr>
          <w:p w14:paraId="1A7D5A55" w14:textId="257F1426"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[0, 281474976710655]</w:t>
            </w:r>
          </w:p>
        </w:tc>
        <w:tc>
          <w:tcPr>
            <w:tcW w:w="567" w:type="dxa"/>
            <w:tcBorders>
              <w:top w:val="single" w:sz="3" w:space="0" w:color="DDDDDD"/>
              <w:left w:val="single" w:sz="6" w:space="0" w:color="DDDDDD"/>
              <w:bottom w:val="single" w:sz="6" w:space="0" w:color="DDDDDD"/>
              <w:right w:val="single" w:sz="6" w:space="0" w:color="DDDDDD"/>
            </w:tcBorders>
          </w:tcPr>
          <w:p w14:paraId="552159A5" w14:textId="70B35B9C"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х</w:t>
            </w:r>
          </w:p>
        </w:tc>
        <w:tc>
          <w:tcPr>
            <w:tcW w:w="585" w:type="dxa"/>
            <w:tcBorders>
              <w:top w:val="single" w:sz="3" w:space="0" w:color="DDDDDD"/>
              <w:left w:val="single" w:sz="6" w:space="0" w:color="DDDDDD"/>
              <w:bottom w:val="single" w:sz="6" w:space="0" w:color="DDDDDD"/>
              <w:right w:val="single" w:sz="3" w:space="0" w:color="DDDDDD"/>
            </w:tcBorders>
          </w:tcPr>
          <w:p w14:paraId="55FF3BE7" w14:textId="14AB4E84"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0</w:t>
            </w:r>
          </w:p>
        </w:tc>
        <w:tc>
          <w:tcPr>
            <w:tcW w:w="840" w:type="dxa"/>
            <w:tcBorders>
              <w:top w:val="single" w:sz="3" w:space="0" w:color="DDDDDD"/>
              <w:left w:val="single" w:sz="6" w:space="0" w:color="DDDDDD"/>
              <w:bottom w:val="single" w:sz="6" w:space="0" w:color="DDDDDD"/>
              <w:right w:val="single" w:sz="6" w:space="0" w:color="DDDDDD"/>
            </w:tcBorders>
          </w:tcPr>
          <w:p w14:paraId="3BAA02A2" w14:textId="5C7F879C" w:rsidR="00A07B23" w:rsidRPr="009A6AE8" w:rsidRDefault="00A07B23" w:rsidP="00C0378E">
            <w:pPr>
              <w:jc w:val="center"/>
              <w:rPr>
                <w:rFonts w:asciiTheme="minorHAnsi" w:hAnsiTheme="minorHAnsi"/>
                <w:szCs w:val="16"/>
              </w:rPr>
            </w:pPr>
            <w:r w:rsidRPr="009A6AE8">
              <w:rPr>
                <w:rFonts w:asciiTheme="minorHAnsi" w:hAnsiTheme="minorHAnsi"/>
                <w:szCs w:val="16"/>
              </w:rPr>
              <w:t>1</w:t>
            </w:r>
          </w:p>
        </w:tc>
        <w:tc>
          <w:tcPr>
            <w:tcW w:w="1978" w:type="dxa"/>
            <w:tcBorders>
              <w:top w:val="single" w:sz="3" w:space="0" w:color="DDDDDD"/>
              <w:left w:val="single" w:sz="6" w:space="0" w:color="DDDDDD"/>
              <w:bottom w:val="single" w:sz="6" w:space="0" w:color="DDDDDD"/>
              <w:right w:val="single" w:sz="3" w:space="0" w:color="DDDDDD"/>
            </w:tcBorders>
          </w:tcPr>
          <w:p w14:paraId="50A7D485" w14:textId="31C0E510" w:rsidR="00A07B23" w:rsidRPr="009A6AE8" w:rsidRDefault="00A07B23" w:rsidP="00C0378E">
            <w:pPr>
              <w:jc w:val="center"/>
              <w:rPr>
                <w:rFonts w:asciiTheme="minorHAnsi" w:hAnsiTheme="minorHAnsi"/>
                <w:szCs w:val="16"/>
              </w:rPr>
            </w:pPr>
          </w:p>
        </w:tc>
      </w:tr>
      <w:tr w:rsidR="00A07B23" w:rsidRPr="009A6AE8" w14:paraId="6855CB93"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3CDAB659" w14:textId="5BF2876F"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1216</w:t>
            </w:r>
          </w:p>
        </w:tc>
        <w:tc>
          <w:tcPr>
            <w:tcW w:w="1926" w:type="dxa"/>
            <w:tcBorders>
              <w:top w:val="single" w:sz="3" w:space="0" w:color="DDDDDD"/>
              <w:left w:val="single" w:sz="6" w:space="0" w:color="DDDDDD"/>
              <w:bottom w:val="single" w:sz="6" w:space="0" w:color="DDDDDD"/>
              <w:right w:val="single" w:sz="6" w:space="0" w:color="DDDDDD"/>
            </w:tcBorders>
          </w:tcPr>
          <w:p w14:paraId="2D9247CE" w14:textId="0242836C"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creditSum</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5FD96AA6" w14:textId="4CB86E65" w:rsidR="00A07B23" w:rsidRPr="009A6AE8" w:rsidRDefault="00A07B23" w:rsidP="00C0378E">
            <w:pPr>
              <w:rPr>
                <w:rFonts w:asciiTheme="minorHAnsi" w:hAnsiTheme="minorHAnsi"/>
                <w:szCs w:val="16"/>
              </w:rPr>
            </w:pPr>
            <w:r w:rsidRPr="009A6AE8">
              <w:rPr>
                <w:rFonts w:asciiTheme="minorHAnsi" w:hAnsiTheme="minorHAnsi"/>
                <w:szCs w:val="16"/>
              </w:rPr>
              <w:t xml:space="preserve">сумма </w:t>
            </w:r>
            <w:proofErr w:type="spellStart"/>
            <w:r w:rsidRPr="009A6AE8">
              <w:rPr>
                <w:rFonts w:asciiTheme="minorHAnsi" w:hAnsiTheme="minorHAnsi"/>
                <w:szCs w:val="16"/>
              </w:rPr>
              <w:t>постоплаты</w:t>
            </w:r>
            <w:proofErr w:type="spellEnd"/>
            <w:r w:rsidRPr="009A6AE8">
              <w:rPr>
                <w:rFonts w:asciiTheme="minorHAnsi" w:hAnsiTheme="minorHAnsi"/>
                <w:szCs w:val="16"/>
              </w:rPr>
              <w:t xml:space="preserve"> (кредитами)</w:t>
            </w:r>
          </w:p>
        </w:tc>
        <w:tc>
          <w:tcPr>
            <w:tcW w:w="1185" w:type="dxa"/>
            <w:tcBorders>
              <w:top w:val="single" w:sz="3" w:space="0" w:color="DDDDDD"/>
              <w:left w:val="single" w:sz="6" w:space="0" w:color="DDDDDD"/>
              <w:bottom w:val="single" w:sz="6" w:space="0" w:color="DDDDDD"/>
              <w:right w:val="single" w:sz="6" w:space="0" w:color="DDDDDD"/>
            </w:tcBorders>
          </w:tcPr>
          <w:p w14:paraId="32DD40B7" w14:textId="5A700051" w:rsidR="00A07B23" w:rsidRPr="009A6AE8" w:rsidRDefault="00A07B23" w:rsidP="00C0378E">
            <w:pPr>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3" w:space="0" w:color="DDDDDD"/>
              <w:left w:val="single" w:sz="6" w:space="0" w:color="DDDDDD"/>
              <w:bottom w:val="single" w:sz="6" w:space="0" w:color="DDDDDD"/>
              <w:right w:val="single" w:sz="6" w:space="0" w:color="DDDDDD"/>
            </w:tcBorders>
          </w:tcPr>
          <w:p w14:paraId="6D088139" w14:textId="7339D9FF"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[0, 281474976710655]</w:t>
            </w:r>
          </w:p>
        </w:tc>
        <w:tc>
          <w:tcPr>
            <w:tcW w:w="567" w:type="dxa"/>
            <w:tcBorders>
              <w:top w:val="single" w:sz="3" w:space="0" w:color="DDDDDD"/>
              <w:left w:val="single" w:sz="6" w:space="0" w:color="DDDDDD"/>
              <w:bottom w:val="single" w:sz="6" w:space="0" w:color="DDDDDD"/>
              <w:right w:val="single" w:sz="6" w:space="0" w:color="DDDDDD"/>
            </w:tcBorders>
          </w:tcPr>
          <w:p w14:paraId="6A449E48" w14:textId="2BCE629D"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х</w:t>
            </w:r>
          </w:p>
        </w:tc>
        <w:tc>
          <w:tcPr>
            <w:tcW w:w="585" w:type="dxa"/>
            <w:tcBorders>
              <w:top w:val="single" w:sz="3" w:space="0" w:color="DDDDDD"/>
              <w:left w:val="single" w:sz="6" w:space="0" w:color="DDDDDD"/>
              <w:bottom w:val="single" w:sz="6" w:space="0" w:color="DDDDDD"/>
              <w:right w:val="single" w:sz="3" w:space="0" w:color="DDDDDD"/>
            </w:tcBorders>
          </w:tcPr>
          <w:p w14:paraId="7A525240" w14:textId="2DC394D1"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0</w:t>
            </w:r>
          </w:p>
        </w:tc>
        <w:tc>
          <w:tcPr>
            <w:tcW w:w="840" w:type="dxa"/>
            <w:tcBorders>
              <w:top w:val="single" w:sz="3" w:space="0" w:color="DDDDDD"/>
              <w:left w:val="single" w:sz="6" w:space="0" w:color="DDDDDD"/>
              <w:bottom w:val="single" w:sz="6" w:space="0" w:color="DDDDDD"/>
              <w:right w:val="single" w:sz="6" w:space="0" w:color="DDDDDD"/>
            </w:tcBorders>
          </w:tcPr>
          <w:p w14:paraId="432A6CD7" w14:textId="29EDBA21" w:rsidR="00A07B23" w:rsidRPr="009A6AE8" w:rsidRDefault="00A07B23" w:rsidP="00C0378E">
            <w:pPr>
              <w:jc w:val="center"/>
              <w:rPr>
                <w:rFonts w:asciiTheme="minorHAnsi" w:hAnsiTheme="minorHAnsi"/>
                <w:szCs w:val="16"/>
              </w:rPr>
            </w:pPr>
            <w:r w:rsidRPr="009A6AE8">
              <w:rPr>
                <w:rFonts w:asciiTheme="minorHAnsi" w:hAnsiTheme="minorHAnsi"/>
                <w:szCs w:val="16"/>
              </w:rPr>
              <w:t>1</w:t>
            </w:r>
          </w:p>
        </w:tc>
        <w:tc>
          <w:tcPr>
            <w:tcW w:w="1978" w:type="dxa"/>
            <w:tcBorders>
              <w:top w:val="single" w:sz="3" w:space="0" w:color="DDDDDD"/>
              <w:left w:val="single" w:sz="6" w:space="0" w:color="DDDDDD"/>
              <w:bottom w:val="single" w:sz="6" w:space="0" w:color="DDDDDD"/>
              <w:right w:val="single" w:sz="3" w:space="0" w:color="DDDDDD"/>
            </w:tcBorders>
          </w:tcPr>
          <w:p w14:paraId="4F6B7434" w14:textId="50207286" w:rsidR="00A07B23" w:rsidRPr="009A6AE8" w:rsidRDefault="00A07B23" w:rsidP="00C0378E">
            <w:pPr>
              <w:jc w:val="center"/>
              <w:rPr>
                <w:rFonts w:asciiTheme="minorHAnsi" w:hAnsiTheme="minorHAnsi"/>
                <w:szCs w:val="16"/>
              </w:rPr>
            </w:pPr>
          </w:p>
        </w:tc>
      </w:tr>
      <w:tr w:rsidR="00A07B23" w:rsidRPr="009A6AE8" w14:paraId="430356C5"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3E6FBAB1" w14:textId="46AA979D"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1217</w:t>
            </w:r>
          </w:p>
        </w:tc>
        <w:tc>
          <w:tcPr>
            <w:tcW w:w="1926" w:type="dxa"/>
            <w:tcBorders>
              <w:top w:val="single" w:sz="3" w:space="0" w:color="DDDDDD"/>
              <w:left w:val="single" w:sz="6" w:space="0" w:color="DDDDDD"/>
              <w:bottom w:val="single" w:sz="6" w:space="0" w:color="DDDDDD"/>
              <w:right w:val="single" w:sz="6" w:space="0" w:color="DDDDDD"/>
            </w:tcBorders>
          </w:tcPr>
          <w:p w14:paraId="5F59EE8B" w14:textId="1987368F"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provisionSum</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182126F6" w14:textId="7344BB3A" w:rsidR="00A07B23" w:rsidRPr="009A6AE8" w:rsidRDefault="00A07B23" w:rsidP="00C0378E">
            <w:pPr>
              <w:rPr>
                <w:rFonts w:asciiTheme="minorHAnsi" w:hAnsiTheme="minorHAnsi"/>
                <w:szCs w:val="16"/>
              </w:rPr>
            </w:pPr>
            <w:r w:rsidRPr="009A6AE8">
              <w:rPr>
                <w:rFonts w:asciiTheme="minorHAnsi" w:hAnsiTheme="minorHAnsi"/>
                <w:szCs w:val="16"/>
              </w:rPr>
              <w:t>сумма по встречным предоставлениями</w:t>
            </w:r>
          </w:p>
        </w:tc>
        <w:tc>
          <w:tcPr>
            <w:tcW w:w="1185" w:type="dxa"/>
            <w:tcBorders>
              <w:top w:val="single" w:sz="3" w:space="0" w:color="DDDDDD"/>
              <w:left w:val="single" w:sz="6" w:space="0" w:color="DDDDDD"/>
              <w:bottom w:val="single" w:sz="6" w:space="0" w:color="DDDDDD"/>
              <w:right w:val="single" w:sz="6" w:space="0" w:color="DDDDDD"/>
            </w:tcBorders>
          </w:tcPr>
          <w:p w14:paraId="4AE06463" w14:textId="2ECF9183" w:rsidR="00A07B23" w:rsidRPr="009A6AE8" w:rsidRDefault="00A07B23" w:rsidP="00C0378E">
            <w:pPr>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1D780C93" w14:textId="29F728F5"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[0, 281474976710655]</w:t>
            </w:r>
          </w:p>
        </w:tc>
        <w:tc>
          <w:tcPr>
            <w:tcW w:w="567" w:type="dxa"/>
            <w:tcBorders>
              <w:top w:val="single" w:sz="6" w:space="0" w:color="DDDDDD"/>
              <w:left w:val="single" w:sz="6" w:space="0" w:color="DDDDDD"/>
              <w:bottom w:val="single" w:sz="6" w:space="0" w:color="DDDDDD"/>
              <w:right w:val="single" w:sz="6" w:space="0" w:color="DDDDDD"/>
            </w:tcBorders>
          </w:tcPr>
          <w:p w14:paraId="717576CE" w14:textId="27A9ED17"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х</w:t>
            </w:r>
          </w:p>
        </w:tc>
        <w:tc>
          <w:tcPr>
            <w:tcW w:w="585" w:type="dxa"/>
            <w:tcBorders>
              <w:top w:val="single" w:sz="6" w:space="0" w:color="DDDDDD"/>
              <w:left w:val="single" w:sz="6" w:space="0" w:color="DDDDDD"/>
              <w:bottom w:val="single" w:sz="6" w:space="0" w:color="DDDDDD"/>
              <w:right w:val="single" w:sz="3" w:space="0" w:color="DDDDDD"/>
            </w:tcBorders>
          </w:tcPr>
          <w:p w14:paraId="21871861" w14:textId="428E5BE0"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56BF04D3" w14:textId="15FAA3A2" w:rsidR="00A07B23" w:rsidRPr="009A6AE8" w:rsidRDefault="00A07B23" w:rsidP="00C0378E">
            <w:pPr>
              <w:jc w:val="center"/>
              <w:rPr>
                <w:rFonts w:asciiTheme="minorHAnsi" w:hAnsiTheme="minorHAnsi"/>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4" w:space="0" w:color="DDDDDD"/>
            </w:tcBorders>
          </w:tcPr>
          <w:p w14:paraId="3119BA0D" w14:textId="07D6651C" w:rsidR="00A07B23" w:rsidRPr="009A6AE8" w:rsidRDefault="00A07B23" w:rsidP="00C0378E">
            <w:pPr>
              <w:jc w:val="center"/>
              <w:rPr>
                <w:rFonts w:asciiTheme="minorHAnsi" w:hAnsiTheme="minorHAnsi"/>
                <w:szCs w:val="16"/>
              </w:rPr>
            </w:pPr>
          </w:p>
        </w:tc>
      </w:tr>
      <w:tr w:rsidR="00A07B23" w:rsidRPr="009A6AE8" w14:paraId="27263E39"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7224996E" w14:textId="60155A8B"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1102</w:t>
            </w:r>
          </w:p>
        </w:tc>
        <w:tc>
          <w:tcPr>
            <w:tcW w:w="1926" w:type="dxa"/>
            <w:tcBorders>
              <w:top w:val="single" w:sz="3" w:space="0" w:color="DDDDDD"/>
              <w:left w:val="single" w:sz="6" w:space="0" w:color="DDDDDD"/>
              <w:bottom w:val="single" w:sz="6" w:space="0" w:color="DDDDDD"/>
              <w:right w:val="single" w:sz="6" w:space="0" w:color="DDDDDD"/>
            </w:tcBorders>
          </w:tcPr>
          <w:p w14:paraId="011F1750" w14:textId="2E3F814E"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nds18</w:t>
            </w:r>
          </w:p>
        </w:tc>
        <w:tc>
          <w:tcPr>
            <w:tcW w:w="1764" w:type="dxa"/>
            <w:tcBorders>
              <w:top w:val="single" w:sz="3" w:space="0" w:color="DDDDDD"/>
              <w:left w:val="single" w:sz="6" w:space="0" w:color="DDDDDD"/>
              <w:bottom w:val="single" w:sz="6" w:space="0" w:color="DDDDDD"/>
              <w:right w:val="single" w:sz="6" w:space="0" w:color="DDDDDD"/>
            </w:tcBorders>
          </w:tcPr>
          <w:p w14:paraId="20CDFF67" w14:textId="55505C02" w:rsidR="00A07B23" w:rsidRPr="009A6AE8" w:rsidRDefault="00A07B23" w:rsidP="00C0378E">
            <w:pPr>
              <w:rPr>
                <w:rFonts w:asciiTheme="minorHAnsi" w:hAnsiTheme="minorHAnsi"/>
                <w:szCs w:val="16"/>
              </w:rPr>
            </w:pPr>
            <w:r w:rsidRPr="009A6AE8">
              <w:rPr>
                <w:rFonts w:asciiTheme="minorHAnsi" w:hAnsiTheme="minorHAnsi"/>
                <w:szCs w:val="16"/>
              </w:rPr>
              <w:t>сумма НДС чека по ставке 20%</w:t>
            </w:r>
          </w:p>
        </w:tc>
        <w:tc>
          <w:tcPr>
            <w:tcW w:w="1185" w:type="dxa"/>
            <w:tcBorders>
              <w:top w:val="single" w:sz="3" w:space="0" w:color="DDDDDD"/>
              <w:left w:val="single" w:sz="6" w:space="0" w:color="DDDDDD"/>
              <w:bottom w:val="single" w:sz="6" w:space="0" w:color="DDDDDD"/>
              <w:right w:val="single" w:sz="6" w:space="0" w:color="DDDDDD"/>
            </w:tcBorders>
          </w:tcPr>
          <w:p w14:paraId="19CBD3C2" w14:textId="06E6AE4B" w:rsidR="00A07B23" w:rsidRPr="009A6AE8" w:rsidRDefault="00A07B23" w:rsidP="00C0378E">
            <w:pPr>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3B878771" w14:textId="78FE4B74"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[0, 281474976710655]</w:t>
            </w:r>
          </w:p>
        </w:tc>
        <w:tc>
          <w:tcPr>
            <w:tcW w:w="567" w:type="dxa"/>
            <w:tcBorders>
              <w:top w:val="single" w:sz="6" w:space="0" w:color="DDDDDD"/>
              <w:left w:val="single" w:sz="6" w:space="0" w:color="DDDDDD"/>
              <w:bottom w:val="single" w:sz="6" w:space="0" w:color="DDDDDD"/>
              <w:right w:val="single" w:sz="6" w:space="0" w:color="DDDDDD"/>
            </w:tcBorders>
          </w:tcPr>
          <w:p w14:paraId="506528F0" w14:textId="6DAD6280" w:rsidR="00A07B23" w:rsidRPr="009A6AE8" w:rsidRDefault="00A07B23" w:rsidP="00C0378E">
            <w:pPr>
              <w:spacing w:after="0" w:line="259" w:lineRule="auto"/>
              <w:ind w:left="7"/>
              <w:jc w:val="center"/>
              <w:rPr>
                <w:rFonts w:asciiTheme="minorHAnsi" w:hAnsiTheme="minorHAnsi"/>
                <w:szCs w:val="16"/>
              </w:rPr>
            </w:pPr>
          </w:p>
        </w:tc>
        <w:tc>
          <w:tcPr>
            <w:tcW w:w="585" w:type="dxa"/>
            <w:vMerge w:val="restart"/>
            <w:tcBorders>
              <w:top w:val="single" w:sz="6" w:space="0" w:color="DDDDDD"/>
              <w:left w:val="single" w:sz="6" w:space="0" w:color="DDDDDD"/>
              <w:bottom w:val="single" w:sz="6" w:space="0" w:color="DDDDDD"/>
              <w:right w:val="single" w:sz="3" w:space="0" w:color="DDDDDD"/>
            </w:tcBorders>
          </w:tcPr>
          <w:p w14:paraId="13F86871" w14:textId="1BEB62A2" w:rsidR="00A07B23" w:rsidRPr="009A6AE8" w:rsidRDefault="00A07B23" w:rsidP="00C0378E">
            <w:pPr>
              <w:spacing w:after="0" w:line="259" w:lineRule="auto"/>
              <w:ind w:left="7"/>
              <w:jc w:val="center"/>
              <w:rPr>
                <w:rFonts w:asciiTheme="minorHAnsi" w:hAnsiTheme="minorHAnsi"/>
                <w:szCs w:val="16"/>
              </w:rPr>
            </w:pPr>
          </w:p>
          <w:p w14:paraId="064F6862" w14:textId="77777777" w:rsidR="00A07B23" w:rsidRPr="009A6AE8" w:rsidRDefault="00A07B23" w:rsidP="00C0378E">
            <w:pPr>
              <w:spacing w:after="0" w:line="259" w:lineRule="auto"/>
              <w:ind w:left="7"/>
              <w:jc w:val="center"/>
              <w:rPr>
                <w:rFonts w:asciiTheme="minorHAnsi" w:hAnsiTheme="minorHAnsi"/>
                <w:szCs w:val="16"/>
              </w:rPr>
            </w:pPr>
          </w:p>
          <w:p w14:paraId="2F40222C" w14:textId="77777777" w:rsidR="00A07B23" w:rsidRPr="009A6AE8" w:rsidRDefault="00A07B23" w:rsidP="00C0378E">
            <w:pPr>
              <w:spacing w:after="0" w:line="259" w:lineRule="auto"/>
              <w:ind w:left="7"/>
              <w:jc w:val="center"/>
              <w:rPr>
                <w:rFonts w:asciiTheme="minorHAnsi" w:hAnsiTheme="minorHAnsi"/>
                <w:szCs w:val="16"/>
              </w:rPr>
            </w:pPr>
          </w:p>
          <w:p w14:paraId="253D8667" w14:textId="77777777" w:rsidR="00A07B23" w:rsidRPr="009A6AE8" w:rsidRDefault="00A07B23" w:rsidP="00C0378E">
            <w:pPr>
              <w:spacing w:after="0" w:line="259" w:lineRule="auto"/>
              <w:ind w:left="7"/>
              <w:jc w:val="center"/>
              <w:rPr>
                <w:rFonts w:asciiTheme="minorHAnsi" w:hAnsiTheme="minorHAnsi"/>
                <w:szCs w:val="16"/>
              </w:rPr>
            </w:pPr>
          </w:p>
          <w:p w14:paraId="47FFACB6" w14:textId="77777777" w:rsidR="00A07B23" w:rsidRPr="009A6AE8" w:rsidRDefault="00A07B23" w:rsidP="00C0378E">
            <w:pPr>
              <w:spacing w:after="0" w:line="259" w:lineRule="auto"/>
              <w:ind w:left="7"/>
              <w:jc w:val="center"/>
              <w:rPr>
                <w:rFonts w:asciiTheme="minorHAnsi" w:hAnsiTheme="minorHAnsi"/>
                <w:szCs w:val="16"/>
              </w:rPr>
            </w:pPr>
          </w:p>
          <w:p w14:paraId="0CD0A3E4" w14:textId="77777777" w:rsidR="00A07B23" w:rsidRPr="009A6AE8" w:rsidRDefault="00A07B23" w:rsidP="00C0378E">
            <w:pPr>
              <w:spacing w:after="0" w:line="259" w:lineRule="auto"/>
              <w:ind w:left="7"/>
              <w:jc w:val="center"/>
              <w:rPr>
                <w:rFonts w:asciiTheme="minorHAnsi" w:hAnsiTheme="minorHAnsi"/>
                <w:szCs w:val="16"/>
              </w:rPr>
            </w:pPr>
          </w:p>
          <w:p w14:paraId="5963C098" w14:textId="559D2687" w:rsidR="00A07B23" w:rsidRPr="009A6AE8" w:rsidRDefault="00A07B23" w:rsidP="00C0378E">
            <w:pPr>
              <w:spacing w:after="0" w:line="259" w:lineRule="auto"/>
              <w:ind w:left="7"/>
              <w:jc w:val="center"/>
              <w:rPr>
                <w:rFonts w:asciiTheme="minorHAnsi" w:hAnsiTheme="minorHAnsi"/>
                <w:szCs w:val="16"/>
              </w:rPr>
            </w:pPr>
            <w:r w:rsidRPr="009A6AE8">
              <w:rPr>
                <w:rFonts w:asciiTheme="minorHAnsi" w:hAnsiTheme="minorHAnsi"/>
                <w:szCs w:val="16"/>
              </w:rPr>
              <w:t>1</w:t>
            </w:r>
          </w:p>
        </w:tc>
        <w:tc>
          <w:tcPr>
            <w:tcW w:w="840" w:type="dxa"/>
            <w:vMerge w:val="restart"/>
            <w:tcBorders>
              <w:top w:val="single" w:sz="6" w:space="0" w:color="DDDDDD"/>
              <w:left w:val="single" w:sz="6" w:space="0" w:color="DDDDDD"/>
              <w:bottom w:val="single" w:sz="6" w:space="0" w:color="DDDDDD"/>
              <w:right w:val="single" w:sz="6" w:space="0" w:color="DDDDDD"/>
            </w:tcBorders>
          </w:tcPr>
          <w:p w14:paraId="1222DADA" w14:textId="77777777" w:rsidR="00A07B23" w:rsidRPr="009A6AE8" w:rsidRDefault="00A07B23" w:rsidP="00C0378E">
            <w:pPr>
              <w:jc w:val="center"/>
              <w:rPr>
                <w:rFonts w:asciiTheme="minorHAnsi" w:hAnsiTheme="minorHAnsi"/>
                <w:szCs w:val="16"/>
              </w:rPr>
            </w:pPr>
          </w:p>
          <w:p w14:paraId="582C4264" w14:textId="77777777" w:rsidR="00A07B23" w:rsidRPr="009A6AE8" w:rsidRDefault="00A07B23" w:rsidP="00C0378E">
            <w:pPr>
              <w:jc w:val="center"/>
              <w:rPr>
                <w:rFonts w:asciiTheme="minorHAnsi" w:hAnsiTheme="minorHAnsi"/>
                <w:szCs w:val="16"/>
              </w:rPr>
            </w:pPr>
          </w:p>
          <w:p w14:paraId="3EFFEA2B" w14:textId="77777777" w:rsidR="00A07B23" w:rsidRPr="009A6AE8" w:rsidRDefault="00A07B23" w:rsidP="00C0378E">
            <w:pPr>
              <w:jc w:val="center"/>
              <w:rPr>
                <w:rFonts w:asciiTheme="minorHAnsi" w:hAnsiTheme="minorHAnsi"/>
                <w:szCs w:val="16"/>
              </w:rPr>
            </w:pPr>
          </w:p>
          <w:p w14:paraId="49F684EB" w14:textId="77777777" w:rsidR="00A07B23" w:rsidRPr="009A6AE8" w:rsidRDefault="00A07B23" w:rsidP="00C0378E">
            <w:pPr>
              <w:jc w:val="center"/>
              <w:rPr>
                <w:rFonts w:asciiTheme="minorHAnsi" w:hAnsiTheme="minorHAnsi"/>
                <w:szCs w:val="16"/>
              </w:rPr>
            </w:pPr>
          </w:p>
          <w:p w14:paraId="2EA21CCE" w14:textId="77777777" w:rsidR="00A07B23" w:rsidRPr="009A6AE8" w:rsidRDefault="00A07B23" w:rsidP="00C0378E">
            <w:pPr>
              <w:jc w:val="center"/>
              <w:rPr>
                <w:rFonts w:asciiTheme="minorHAnsi" w:hAnsiTheme="minorHAnsi"/>
                <w:szCs w:val="16"/>
              </w:rPr>
            </w:pPr>
          </w:p>
          <w:p w14:paraId="2466F3E3" w14:textId="77777777" w:rsidR="00A07B23" w:rsidRPr="009A6AE8" w:rsidRDefault="00A07B23" w:rsidP="00C0378E">
            <w:pPr>
              <w:jc w:val="center"/>
              <w:rPr>
                <w:rFonts w:asciiTheme="minorHAnsi" w:hAnsiTheme="minorHAnsi"/>
                <w:szCs w:val="16"/>
              </w:rPr>
            </w:pPr>
          </w:p>
          <w:p w14:paraId="62E074C3" w14:textId="35C02AA2" w:rsidR="00A07B23" w:rsidRPr="009A6AE8" w:rsidRDefault="00A07B23" w:rsidP="00C0378E">
            <w:pPr>
              <w:jc w:val="center"/>
              <w:rPr>
                <w:rFonts w:asciiTheme="minorHAnsi" w:hAnsiTheme="minorHAnsi"/>
                <w:szCs w:val="16"/>
              </w:rPr>
            </w:pPr>
            <w:r w:rsidRPr="009A6AE8">
              <w:rPr>
                <w:rFonts w:asciiTheme="minorHAnsi" w:hAnsiTheme="minorHAnsi"/>
                <w:szCs w:val="16"/>
              </w:rPr>
              <w:t>1</w:t>
            </w:r>
          </w:p>
        </w:tc>
        <w:tc>
          <w:tcPr>
            <w:tcW w:w="1978" w:type="dxa"/>
            <w:vMerge w:val="restart"/>
            <w:tcBorders>
              <w:top w:val="single" w:sz="6" w:space="0" w:color="DDDDDD"/>
              <w:left w:val="single" w:sz="6" w:space="0" w:color="DDDDDD"/>
              <w:bottom w:val="single" w:sz="6" w:space="0" w:color="DDDDDD"/>
              <w:right w:val="single" w:sz="4" w:space="0" w:color="DDDDDD"/>
            </w:tcBorders>
          </w:tcPr>
          <w:p w14:paraId="365BB056" w14:textId="35C0C9C9"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Должен быть заполнен хотя бы один из указанных реквизитов</w:t>
            </w:r>
          </w:p>
          <w:p w14:paraId="4009E369" w14:textId="5666003F" w:rsidR="00A07B23" w:rsidRPr="009A6AE8" w:rsidRDefault="00A07B23" w:rsidP="00C0378E">
            <w:pPr>
              <w:spacing w:after="0" w:line="259" w:lineRule="auto"/>
              <w:ind w:left="7" w:firstLine="0"/>
              <w:jc w:val="center"/>
              <w:rPr>
                <w:rFonts w:asciiTheme="minorHAnsi" w:hAnsiTheme="minorHAnsi"/>
                <w:szCs w:val="16"/>
              </w:rPr>
            </w:pPr>
          </w:p>
          <w:p w14:paraId="22244735" w14:textId="77777777" w:rsidR="00A07B23" w:rsidRPr="009A6AE8" w:rsidRDefault="00A07B23" w:rsidP="00C0378E">
            <w:pPr>
              <w:spacing w:after="0" w:line="259" w:lineRule="auto"/>
              <w:ind w:left="7" w:firstLine="0"/>
              <w:jc w:val="center"/>
              <w:rPr>
                <w:rFonts w:asciiTheme="minorHAnsi" w:hAnsiTheme="minorHAnsi"/>
                <w:szCs w:val="16"/>
              </w:rPr>
            </w:pPr>
          </w:p>
          <w:p w14:paraId="2D4BFB72" w14:textId="41394BA0" w:rsidR="00A07B23" w:rsidRPr="009A6AE8" w:rsidRDefault="00A07B23" w:rsidP="00C0378E">
            <w:pPr>
              <w:spacing w:after="0" w:line="259" w:lineRule="auto"/>
              <w:ind w:left="7"/>
              <w:jc w:val="center"/>
              <w:rPr>
                <w:rFonts w:asciiTheme="minorHAnsi" w:hAnsiTheme="minorHAnsi"/>
                <w:szCs w:val="16"/>
              </w:rPr>
            </w:pPr>
            <w:r w:rsidRPr="009A6AE8">
              <w:rPr>
                <w:rFonts w:asciiTheme="minorHAnsi" w:hAnsiTheme="minorHAnsi"/>
                <w:szCs w:val="16"/>
              </w:rPr>
              <w:t xml:space="preserve">сумма НДС чека по ставке 18 % до 01.01.2019 по </w:t>
            </w:r>
            <w:proofErr w:type="spellStart"/>
            <w:r w:rsidRPr="009A6AE8">
              <w:rPr>
                <w:rFonts w:asciiTheme="minorHAnsi" w:hAnsiTheme="minorHAnsi"/>
                <w:szCs w:val="16"/>
              </w:rPr>
              <w:t>расч</w:t>
            </w:r>
            <w:proofErr w:type="spellEnd"/>
            <w:r w:rsidRPr="009A6AE8">
              <w:rPr>
                <w:rFonts w:asciiTheme="minorHAnsi" w:hAnsiTheme="minorHAnsi"/>
                <w:szCs w:val="16"/>
              </w:rPr>
              <w:t>. ставке 18/118</w:t>
            </w:r>
          </w:p>
          <w:p w14:paraId="5181D6A7" w14:textId="77777777" w:rsidR="00A07B23" w:rsidRPr="009A6AE8" w:rsidRDefault="00A07B23" w:rsidP="00C0378E">
            <w:pPr>
              <w:spacing w:after="0" w:line="259" w:lineRule="auto"/>
              <w:ind w:left="7"/>
              <w:jc w:val="center"/>
              <w:rPr>
                <w:rFonts w:asciiTheme="minorHAnsi" w:hAnsiTheme="minorHAnsi"/>
                <w:szCs w:val="16"/>
              </w:rPr>
            </w:pPr>
          </w:p>
          <w:p w14:paraId="1F309DE6" w14:textId="7012FE3A" w:rsidR="00A07B23" w:rsidRPr="009A6AE8" w:rsidRDefault="00A07B23" w:rsidP="00C0378E">
            <w:pPr>
              <w:spacing w:after="0" w:line="259" w:lineRule="auto"/>
              <w:ind w:left="7"/>
              <w:jc w:val="center"/>
              <w:rPr>
                <w:rFonts w:asciiTheme="minorHAnsi" w:hAnsiTheme="minorHAnsi"/>
                <w:szCs w:val="16"/>
              </w:rPr>
            </w:pPr>
            <w:r w:rsidRPr="009A6AE8">
              <w:rPr>
                <w:rFonts w:asciiTheme="minorHAnsi" w:hAnsiTheme="minorHAnsi"/>
                <w:szCs w:val="16"/>
              </w:rPr>
              <w:t xml:space="preserve">по ставке 20% с 01.01.2019 по </w:t>
            </w:r>
            <w:proofErr w:type="spellStart"/>
            <w:r w:rsidRPr="009A6AE8">
              <w:rPr>
                <w:rFonts w:asciiTheme="minorHAnsi" w:hAnsiTheme="minorHAnsi"/>
                <w:szCs w:val="16"/>
              </w:rPr>
              <w:t>расч</w:t>
            </w:r>
            <w:proofErr w:type="spellEnd"/>
            <w:r w:rsidRPr="009A6AE8">
              <w:rPr>
                <w:rFonts w:asciiTheme="minorHAnsi" w:hAnsiTheme="minorHAnsi"/>
                <w:szCs w:val="16"/>
              </w:rPr>
              <w:t>. ставке 20/120</w:t>
            </w:r>
          </w:p>
        </w:tc>
      </w:tr>
      <w:tr w:rsidR="00A07B23" w:rsidRPr="009A6AE8" w14:paraId="2E205A96"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012DD6FE" w14:textId="27CED4B4"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1103</w:t>
            </w:r>
          </w:p>
        </w:tc>
        <w:tc>
          <w:tcPr>
            <w:tcW w:w="1926" w:type="dxa"/>
            <w:tcBorders>
              <w:top w:val="single" w:sz="3" w:space="0" w:color="DDDDDD"/>
              <w:left w:val="single" w:sz="6" w:space="0" w:color="DDDDDD"/>
              <w:bottom w:val="single" w:sz="6" w:space="0" w:color="DDDDDD"/>
              <w:right w:val="single" w:sz="6" w:space="0" w:color="DDDDDD"/>
            </w:tcBorders>
          </w:tcPr>
          <w:p w14:paraId="569D9049" w14:textId="44C2C16D"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nds10</w:t>
            </w:r>
          </w:p>
        </w:tc>
        <w:tc>
          <w:tcPr>
            <w:tcW w:w="1764" w:type="dxa"/>
            <w:tcBorders>
              <w:top w:val="single" w:sz="3" w:space="0" w:color="DDDDDD"/>
              <w:left w:val="single" w:sz="6" w:space="0" w:color="DDDDDD"/>
              <w:bottom w:val="single" w:sz="6" w:space="0" w:color="DDDDDD"/>
              <w:right w:val="single" w:sz="6" w:space="0" w:color="DDDDDD"/>
            </w:tcBorders>
          </w:tcPr>
          <w:p w14:paraId="75B51B55" w14:textId="50035CE6"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сумма НДС чека по ставке 10%</w:t>
            </w:r>
          </w:p>
        </w:tc>
        <w:tc>
          <w:tcPr>
            <w:tcW w:w="1185" w:type="dxa"/>
            <w:tcBorders>
              <w:top w:val="single" w:sz="3" w:space="0" w:color="DDDDDD"/>
              <w:left w:val="single" w:sz="6" w:space="0" w:color="DDDDDD"/>
              <w:bottom w:val="single" w:sz="6" w:space="0" w:color="DDDDDD"/>
              <w:right w:val="single" w:sz="6" w:space="0" w:color="DDDDDD"/>
            </w:tcBorders>
          </w:tcPr>
          <w:p w14:paraId="3FE676E0" w14:textId="2C0FB23B"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076B57E7" w14:textId="6947285C"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[0, 281474976710655]</w:t>
            </w:r>
          </w:p>
        </w:tc>
        <w:tc>
          <w:tcPr>
            <w:tcW w:w="567" w:type="dxa"/>
            <w:tcBorders>
              <w:top w:val="single" w:sz="6" w:space="0" w:color="DDDDDD"/>
              <w:left w:val="single" w:sz="6" w:space="0" w:color="DDDDDD"/>
              <w:bottom w:val="single" w:sz="6" w:space="0" w:color="DDDDDD"/>
              <w:right w:val="single" w:sz="6" w:space="0" w:color="DDDDDD"/>
            </w:tcBorders>
          </w:tcPr>
          <w:p w14:paraId="5FDB5DB0" w14:textId="77777777" w:rsidR="00A07B23" w:rsidRPr="009A6AE8" w:rsidRDefault="00A07B23" w:rsidP="00C0378E">
            <w:pPr>
              <w:spacing w:after="0" w:line="259" w:lineRule="auto"/>
              <w:ind w:left="7"/>
              <w:jc w:val="center"/>
              <w:rPr>
                <w:rFonts w:asciiTheme="minorHAnsi" w:hAnsiTheme="minorHAnsi"/>
                <w:szCs w:val="16"/>
              </w:rPr>
            </w:pPr>
          </w:p>
        </w:tc>
        <w:tc>
          <w:tcPr>
            <w:tcW w:w="585" w:type="dxa"/>
            <w:vMerge/>
            <w:tcBorders>
              <w:top w:val="single" w:sz="6" w:space="0" w:color="DDDDDD"/>
              <w:left w:val="single" w:sz="6" w:space="0" w:color="DDDDDD"/>
              <w:bottom w:val="single" w:sz="6" w:space="0" w:color="DDDDDD"/>
              <w:right w:val="single" w:sz="3" w:space="0" w:color="DDDDDD"/>
            </w:tcBorders>
          </w:tcPr>
          <w:p w14:paraId="3C17FB4E" w14:textId="47FEB2F8" w:rsidR="00A07B23" w:rsidRPr="009A6AE8" w:rsidRDefault="00A07B23" w:rsidP="00C0378E">
            <w:pPr>
              <w:spacing w:after="0" w:line="259" w:lineRule="auto"/>
              <w:ind w:left="7"/>
              <w:jc w:val="center"/>
              <w:rPr>
                <w:rFonts w:asciiTheme="minorHAnsi" w:hAnsiTheme="minorHAnsi"/>
                <w:szCs w:val="16"/>
              </w:rPr>
            </w:pPr>
          </w:p>
        </w:tc>
        <w:tc>
          <w:tcPr>
            <w:tcW w:w="840" w:type="dxa"/>
            <w:vMerge/>
            <w:tcBorders>
              <w:top w:val="single" w:sz="6" w:space="0" w:color="DDDDDD"/>
              <w:left w:val="single" w:sz="6" w:space="0" w:color="DDDDDD"/>
              <w:bottom w:val="single" w:sz="6" w:space="0" w:color="DDDDDD"/>
              <w:right w:val="single" w:sz="6" w:space="0" w:color="DDDDDD"/>
            </w:tcBorders>
          </w:tcPr>
          <w:p w14:paraId="7F10B6A0" w14:textId="4629378A" w:rsidR="00A07B23" w:rsidRPr="009A6AE8" w:rsidRDefault="00A07B23" w:rsidP="00C0378E">
            <w:pPr>
              <w:jc w:val="center"/>
              <w:rPr>
                <w:rFonts w:asciiTheme="minorHAnsi" w:hAnsiTheme="minorHAnsi"/>
                <w:szCs w:val="16"/>
              </w:rPr>
            </w:pPr>
          </w:p>
        </w:tc>
        <w:tc>
          <w:tcPr>
            <w:tcW w:w="1978" w:type="dxa"/>
            <w:vMerge/>
            <w:tcBorders>
              <w:top w:val="single" w:sz="6" w:space="0" w:color="DDDDDD"/>
              <w:left w:val="single" w:sz="6" w:space="0" w:color="DDDDDD"/>
              <w:bottom w:val="single" w:sz="6" w:space="0" w:color="DDDDDD"/>
              <w:right w:val="single" w:sz="4" w:space="0" w:color="DDDDDD"/>
            </w:tcBorders>
          </w:tcPr>
          <w:p w14:paraId="56E519EC" w14:textId="0025C711" w:rsidR="00A07B23" w:rsidRPr="009A6AE8" w:rsidRDefault="00A07B23" w:rsidP="00C0378E">
            <w:pPr>
              <w:spacing w:after="0" w:line="259" w:lineRule="auto"/>
              <w:ind w:left="7" w:firstLine="0"/>
              <w:jc w:val="center"/>
              <w:rPr>
                <w:rFonts w:asciiTheme="minorHAnsi" w:hAnsiTheme="minorHAnsi"/>
                <w:szCs w:val="16"/>
              </w:rPr>
            </w:pPr>
          </w:p>
        </w:tc>
      </w:tr>
      <w:tr w:rsidR="00A07B23" w:rsidRPr="009A6AE8" w14:paraId="1A710096"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2A3FFCE4" w14:textId="69E4372C"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1104</w:t>
            </w:r>
          </w:p>
        </w:tc>
        <w:tc>
          <w:tcPr>
            <w:tcW w:w="1926" w:type="dxa"/>
            <w:tcBorders>
              <w:top w:val="single" w:sz="3" w:space="0" w:color="DDDDDD"/>
              <w:left w:val="single" w:sz="6" w:space="0" w:color="DDDDDD"/>
              <w:bottom w:val="single" w:sz="6" w:space="0" w:color="DDDDDD"/>
              <w:right w:val="single" w:sz="6" w:space="0" w:color="DDDDDD"/>
            </w:tcBorders>
          </w:tcPr>
          <w:p w14:paraId="73D58CD8" w14:textId="73258672"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nds0</w:t>
            </w:r>
          </w:p>
        </w:tc>
        <w:tc>
          <w:tcPr>
            <w:tcW w:w="1764" w:type="dxa"/>
            <w:tcBorders>
              <w:top w:val="single" w:sz="3" w:space="0" w:color="DDDDDD"/>
              <w:left w:val="single" w:sz="6" w:space="0" w:color="DDDDDD"/>
              <w:bottom w:val="single" w:sz="6" w:space="0" w:color="DDDDDD"/>
              <w:right w:val="single" w:sz="6" w:space="0" w:color="DDDDDD"/>
            </w:tcBorders>
          </w:tcPr>
          <w:p w14:paraId="62892863" w14:textId="020D3C27"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сумма расчета по чеку с НДС по ставке 0%</w:t>
            </w:r>
          </w:p>
        </w:tc>
        <w:tc>
          <w:tcPr>
            <w:tcW w:w="1185" w:type="dxa"/>
            <w:tcBorders>
              <w:top w:val="single" w:sz="3" w:space="0" w:color="DDDDDD"/>
              <w:left w:val="single" w:sz="6" w:space="0" w:color="DDDDDD"/>
              <w:bottom w:val="single" w:sz="6" w:space="0" w:color="DDDDDD"/>
              <w:right w:val="single" w:sz="6" w:space="0" w:color="DDDDDD"/>
            </w:tcBorders>
          </w:tcPr>
          <w:p w14:paraId="42DF49C9" w14:textId="50C95911"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0B1E8C79" w14:textId="0A054389"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[0, 281474976710655]</w:t>
            </w:r>
          </w:p>
        </w:tc>
        <w:tc>
          <w:tcPr>
            <w:tcW w:w="567" w:type="dxa"/>
            <w:tcBorders>
              <w:top w:val="single" w:sz="6" w:space="0" w:color="DDDDDD"/>
              <w:left w:val="single" w:sz="6" w:space="0" w:color="DDDDDD"/>
              <w:bottom w:val="single" w:sz="6" w:space="0" w:color="DDDDDD"/>
              <w:right w:val="single" w:sz="6" w:space="0" w:color="DDDDDD"/>
            </w:tcBorders>
          </w:tcPr>
          <w:p w14:paraId="68BC1050" w14:textId="2FA8C867" w:rsidR="00A07B23" w:rsidRPr="009A6AE8" w:rsidRDefault="00A07B23" w:rsidP="00C0378E">
            <w:pPr>
              <w:spacing w:after="0" w:line="259" w:lineRule="auto"/>
              <w:ind w:left="7"/>
              <w:jc w:val="center"/>
              <w:rPr>
                <w:rFonts w:asciiTheme="minorHAnsi" w:hAnsiTheme="minorHAnsi"/>
                <w:szCs w:val="16"/>
                <w:highlight w:val="red"/>
              </w:rPr>
            </w:pPr>
          </w:p>
          <w:p w14:paraId="791CF3A7" w14:textId="136E3AF7" w:rsidR="00A07B23" w:rsidRPr="009A6AE8" w:rsidRDefault="00A07B23" w:rsidP="006E63C1">
            <w:pPr>
              <w:rPr>
                <w:rFonts w:asciiTheme="minorHAnsi" w:hAnsiTheme="minorHAnsi"/>
                <w:szCs w:val="16"/>
                <w:highlight w:val="red"/>
              </w:rPr>
            </w:pPr>
            <w:r w:rsidRPr="009A6AE8">
              <w:rPr>
                <w:rFonts w:asciiTheme="minorHAnsi" w:hAnsiTheme="minorHAnsi"/>
                <w:szCs w:val="16"/>
              </w:rPr>
              <w:t xml:space="preserve">1 </w:t>
            </w:r>
          </w:p>
        </w:tc>
        <w:tc>
          <w:tcPr>
            <w:tcW w:w="585" w:type="dxa"/>
            <w:vMerge/>
            <w:tcBorders>
              <w:top w:val="single" w:sz="6" w:space="0" w:color="DDDDDD"/>
              <w:left w:val="single" w:sz="6" w:space="0" w:color="DDDDDD"/>
              <w:bottom w:val="single" w:sz="6" w:space="0" w:color="DDDDDD"/>
              <w:right w:val="single" w:sz="3" w:space="0" w:color="DDDDDD"/>
            </w:tcBorders>
          </w:tcPr>
          <w:p w14:paraId="2DFFB960" w14:textId="476DD8C8" w:rsidR="00A07B23" w:rsidRPr="009A6AE8" w:rsidRDefault="00A07B23" w:rsidP="00C0378E">
            <w:pPr>
              <w:spacing w:after="0" w:line="259" w:lineRule="auto"/>
              <w:ind w:left="7"/>
              <w:jc w:val="center"/>
              <w:rPr>
                <w:rFonts w:asciiTheme="minorHAnsi" w:hAnsiTheme="minorHAnsi"/>
                <w:szCs w:val="16"/>
                <w:highlight w:val="red"/>
              </w:rPr>
            </w:pPr>
          </w:p>
        </w:tc>
        <w:tc>
          <w:tcPr>
            <w:tcW w:w="840" w:type="dxa"/>
            <w:vMerge/>
            <w:tcBorders>
              <w:top w:val="single" w:sz="6" w:space="0" w:color="DDDDDD"/>
              <w:left w:val="single" w:sz="6" w:space="0" w:color="DDDDDD"/>
              <w:bottom w:val="single" w:sz="6" w:space="0" w:color="DDDDDD"/>
              <w:right w:val="single" w:sz="6" w:space="0" w:color="DDDDDD"/>
            </w:tcBorders>
          </w:tcPr>
          <w:p w14:paraId="4677734A" w14:textId="7FD6DFCE" w:rsidR="00A07B23" w:rsidRPr="009A6AE8" w:rsidRDefault="00A07B23" w:rsidP="00C0378E">
            <w:pPr>
              <w:jc w:val="center"/>
              <w:rPr>
                <w:rFonts w:asciiTheme="minorHAnsi" w:hAnsiTheme="minorHAnsi"/>
                <w:szCs w:val="16"/>
                <w:highlight w:val="red"/>
              </w:rPr>
            </w:pPr>
          </w:p>
        </w:tc>
        <w:tc>
          <w:tcPr>
            <w:tcW w:w="1978" w:type="dxa"/>
            <w:vMerge/>
            <w:tcBorders>
              <w:top w:val="single" w:sz="6" w:space="0" w:color="DDDDDD"/>
              <w:left w:val="single" w:sz="6" w:space="0" w:color="DDDDDD"/>
              <w:bottom w:val="single" w:sz="6" w:space="0" w:color="DDDDDD"/>
              <w:right w:val="single" w:sz="4" w:space="0" w:color="DDDDDD"/>
            </w:tcBorders>
          </w:tcPr>
          <w:p w14:paraId="4EE0A043" w14:textId="77777777" w:rsidR="00A07B23" w:rsidRPr="009A6AE8" w:rsidRDefault="00A07B23" w:rsidP="00C0378E">
            <w:pPr>
              <w:jc w:val="center"/>
              <w:rPr>
                <w:rFonts w:asciiTheme="minorHAnsi" w:hAnsiTheme="minorHAnsi"/>
                <w:szCs w:val="16"/>
              </w:rPr>
            </w:pPr>
          </w:p>
        </w:tc>
      </w:tr>
      <w:tr w:rsidR="00A07B23" w:rsidRPr="009A6AE8" w14:paraId="4AB4A855"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7C303096" w14:textId="06FC8B0E"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1105</w:t>
            </w:r>
          </w:p>
        </w:tc>
        <w:tc>
          <w:tcPr>
            <w:tcW w:w="1926" w:type="dxa"/>
            <w:tcBorders>
              <w:top w:val="single" w:sz="3" w:space="0" w:color="DDDDDD"/>
              <w:left w:val="single" w:sz="6" w:space="0" w:color="DDDDDD"/>
              <w:bottom w:val="single" w:sz="6" w:space="0" w:color="DDDDDD"/>
              <w:right w:val="single" w:sz="6" w:space="0" w:color="DDDDDD"/>
            </w:tcBorders>
          </w:tcPr>
          <w:p w14:paraId="5FC4F03D" w14:textId="216F58FA"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ndsNo</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214136D8" w14:textId="47B52DD6"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сумма расчета по чеку без НДС</w:t>
            </w:r>
          </w:p>
        </w:tc>
        <w:tc>
          <w:tcPr>
            <w:tcW w:w="1185" w:type="dxa"/>
            <w:tcBorders>
              <w:top w:val="single" w:sz="3" w:space="0" w:color="DDDDDD"/>
              <w:left w:val="single" w:sz="6" w:space="0" w:color="DDDDDD"/>
              <w:bottom w:val="single" w:sz="6" w:space="0" w:color="DDDDDD"/>
              <w:right w:val="single" w:sz="6" w:space="0" w:color="DDDDDD"/>
            </w:tcBorders>
          </w:tcPr>
          <w:p w14:paraId="5DE1B869" w14:textId="0CAC3B5E"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376C79F9" w14:textId="18437193"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[0, 281474976710655]</w:t>
            </w:r>
          </w:p>
        </w:tc>
        <w:tc>
          <w:tcPr>
            <w:tcW w:w="567" w:type="dxa"/>
            <w:tcBorders>
              <w:top w:val="single" w:sz="6" w:space="0" w:color="DDDDDD"/>
              <w:left w:val="single" w:sz="6" w:space="0" w:color="DDDDDD"/>
              <w:bottom w:val="single" w:sz="6" w:space="0" w:color="DDDDDD"/>
              <w:right w:val="single" w:sz="6" w:space="0" w:color="DDDDDD"/>
            </w:tcBorders>
          </w:tcPr>
          <w:p w14:paraId="26D938F0" w14:textId="77777777" w:rsidR="00A07B23" w:rsidRPr="009A6AE8" w:rsidRDefault="00A07B23" w:rsidP="00C0378E">
            <w:pPr>
              <w:spacing w:after="0" w:line="259" w:lineRule="auto"/>
              <w:ind w:left="7"/>
              <w:jc w:val="center"/>
              <w:rPr>
                <w:rFonts w:asciiTheme="minorHAnsi" w:hAnsiTheme="minorHAnsi"/>
                <w:szCs w:val="16"/>
                <w:highlight w:val="red"/>
              </w:rPr>
            </w:pPr>
          </w:p>
        </w:tc>
        <w:tc>
          <w:tcPr>
            <w:tcW w:w="585" w:type="dxa"/>
            <w:vMerge/>
            <w:tcBorders>
              <w:top w:val="single" w:sz="6" w:space="0" w:color="DDDDDD"/>
              <w:left w:val="single" w:sz="6" w:space="0" w:color="DDDDDD"/>
              <w:bottom w:val="single" w:sz="6" w:space="0" w:color="DDDDDD"/>
              <w:right w:val="single" w:sz="3" w:space="0" w:color="DDDDDD"/>
            </w:tcBorders>
          </w:tcPr>
          <w:p w14:paraId="57901987" w14:textId="2906ED87" w:rsidR="00A07B23" w:rsidRPr="009A6AE8" w:rsidRDefault="00A07B23" w:rsidP="00C0378E">
            <w:pPr>
              <w:spacing w:after="0" w:line="259" w:lineRule="auto"/>
              <w:ind w:left="7"/>
              <w:jc w:val="center"/>
              <w:rPr>
                <w:rFonts w:asciiTheme="minorHAnsi" w:hAnsiTheme="minorHAnsi"/>
                <w:szCs w:val="16"/>
                <w:highlight w:val="red"/>
              </w:rPr>
            </w:pPr>
          </w:p>
        </w:tc>
        <w:tc>
          <w:tcPr>
            <w:tcW w:w="840" w:type="dxa"/>
            <w:vMerge/>
            <w:tcBorders>
              <w:top w:val="single" w:sz="6" w:space="0" w:color="DDDDDD"/>
              <w:left w:val="single" w:sz="6" w:space="0" w:color="DDDDDD"/>
              <w:bottom w:val="single" w:sz="6" w:space="0" w:color="DDDDDD"/>
              <w:right w:val="single" w:sz="6" w:space="0" w:color="DDDDDD"/>
            </w:tcBorders>
          </w:tcPr>
          <w:p w14:paraId="4E30223D" w14:textId="5D59EEDE" w:rsidR="00A07B23" w:rsidRPr="009A6AE8" w:rsidRDefault="00A07B23" w:rsidP="00C0378E">
            <w:pPr>
              <w:jc w:val="center"/>
              <w:rPr>
                <w:rFonts w:asciiTheme="minorHAnsi" w:hAnsiTheme="minorHAnsi"/>
                <w:szCs w:val="16"/>
                <w:highlight w:val="red"/>
              </w:rPr>
            </w:pPr>
          </w:p>
        </w:tc>
        <w:tc>
          <w:tcPr>
            <w:tcW w:w="1978" w:type="dxa"/>
            <w:vMerge/>
            <w:tcBorders>
              <w:top w:val="single" w:sz="6" w:space="0" w:color="DDDDDD"/>
              <w:left w:val="single" w:sz="6" w:space="0" w:color="DDDDDD"/>
              <w:bottom w:val="single" w:sz="6" w:space="0" w:color="DDDDDD"/>
              <w:right w:val="single" w:sz="4" w:space="0" w:color="DDDDDD"/>
            </w:tcBorders>
          </w:tcPr>
          <w:p w14:paraId="0221187A" w14:textId="77777777" w:rsidR="00A07B23" w:rsidRPr="009A6AE8" w:rsidRDefault="00A07B23" w:rsidP="00C0378E">
            <w:pPr>
              <w:jc w:val="center"/>
              <w:rPr>
                <w:rFonts w:asciiTheme="minorHAnsi" w:hAnsiTheme="minorHAnsi"/>
                <w:szCs w:val="16"/>
              </w:rPr>
            </w:pPr>
          </w:p>
        </w:tc>
      </w:tr>
      <w:tr w:rsidR="00A07B23" w:rsidRPr="009A6AE8" w14:paraId="66430F80"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0FAA9E93" w14:textId="6E68C4F4"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1106</w:t>
            </w:r>
          </w:p>
        </w:tc>
        <w:tc>
          <w:tcPr>
            <w:tcW w:w="1926" w:type="dxa"/>
            <w:tcBorders>
              <w:top w:val="single" w:sz="3" w:space="0" w:color="DDDDDD"/>
              <w:left w:val="single" w:sz="6" w:space="0" w:color="DDDDDD"/>
              <w:bottom w:val="single" w:sz="6" w:space="0" w:color="DDDDDD"/>
              <w:right w:val="single" w:sz="6" w:space="0" w:color="DDDDDD"/>
            </w:tcBorders>
          </w:tcPr>
          <w:p w14:paraId="1F9221C8" w14:textId="4B32BC99"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nds18118</w:t>
            </w:r>
          </w:p>
        </w:tc>
        <w:tc>
          <w:tcPr>
            <w:tcW w:w="1764" w:type="dxa"/>
            <w:tcBorders>
              <w:top w:val="single" w:sz="3" w:space="0" w:color="DDDDDD"/>
              <w:left w:val="single" w:sz="6" w:space="0" w:color="DDDDDD"/>
              <w:bottom w:val="single" w:sz="6" w:space="0" w:color="DDDDDD"/>
              <w:right w:val="single" w:sz="6" w:space="0" w:color="DDDDDD"/>
            </w:tcBorders>
          </w:tcPr>
          <w:p w14:paraId="4426A7DC" w14:textId="1FB02FD9" w:rsidR="00A07B23" w:rsidRPr="009A6AE8" w:rsidRDefault="00A07B23" w:rsidP="00C0378E">
            <w:pPr>
              <w:spacing w:after="0" w:line="259" w:lineRule="auto"/>
              <w:ind w:left="4" w:firstLine="0"/>
              <w:rPr>
                <w:rFonts w:asciiTheme="minorHAnsi" w:hAnsiTheme="minorHAnsi"/>
                <w:szCs w:val="16"/>
              </w:rPr>
            </w:pPr>
            <w:bookmarkStart w:id="14" w:name="OLE_LINK1"/>
            <w:bookmarkStart w:id="15" w:name="OLE_LINK2"/>
            <w:r w:rsidRPr="009A6AE8">
              <w:rPr>
                <w:rFonts w:asciiTheme="minorHAnsi" w:hAnsiTheme="minorHAnsi"/>
                <w:szCs w:val="16"/>
              </w:rPr>
              <w:t xml:space="preserve"> сумма НДС чека по </w:t>
            </w:r>
            <w:proofErr w:type="spellStart"/>
            <w:r w:rsidRPr="009A6AE8">
              <w:rPr>
                <w:rFonts w:asciiTheme="minorHAnsi" w:hAnsiTheme="minorHAnsi"/>
                <w:szCs w:val="16"/>
              </w:rPr>
              <w:t>расч</w:t>
            </w:r>
            <w:proofErr w:type="spellEnd"/>
            <w:r w:rsidRPr="009A6AE8">
              <w:rPr>
                <w:rFonts w:asciiTheme="minorHAnsi" w:hAnsiTheme="minorHAnsi"/>
                <w:szCs w:val="16"/>
              </w:rPr>
              <w:t>. ставке 20/120</w:t>
            </w:r>
            <w:bookmarkEnd w:id="14"/>
            <w:bookmarkEnd w:id="15"/>
          </w:p>
        </w:tc>
        <w:tc>
          <w:tcPr>
            <w:tcW w:w="1185" w:type="dxa"/>
            <w:tcBorders>
              <w:top w:val="single" w:sz="3" w:space="0" w:color="DDDDDD"/>
              <w:left w:val="single" w:sz="6" w:space="0" w:color="DDDDDD"/>
              <w:bottom w:val="single" w:sz="6" w:space="0" w:color="DDDDDD"/>
              <w:right w:val="single" w:sz="6" w:space="0" w:color="DDDDDD"/>
            </w:tcBorders>
          </w:tcPr>
          <w:p w14:paraId="1A027139" w14:textId="47BFEED7"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6ABE6A6D" w14:textId="735EC87E"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[0, 281474976710655]</w:t>
            </w:r>
          </w:p>
        </w:tc>
        <w:tc>
          <w:tcPr>
            <w:tcW w:w="567" w:type="dxa"/>
            <w:tcBorders>
              <w:top w:val="single" w:sz="6" w:space="0" w:color="DDDDDD"/>
              <w:left w:val="single" w:sz="6" w:space="0" w:color="DDDDDD"/>
              <w:bottom w:val="single" w:sz="6" w:space="0" w:color="DDDDDD"/>
              <w:right w:val="single" w:sz="6" w:space="0" w:color="DDDDDD"/>
            </w:tcBorders>
          </w:tcPr>
          <w:p w14:paraId="5CA73D69" w14:textId="77777777" w:rsidR="00A07B23" w:rsidRPr="009A6AE8" w:rsidRDefault="00A07B23" w:rsidP="00C0378E">
            <w:pPr>
              <w:spacing w:after="0" w:line="259" w:lineRule="auto"/>
              <w:ind w:left="7"/>
              <w:jc w:val="center"/>
              <w:rPr>
                <w:rFonts w:asciiTheme="minorHAnsi" w:hAnsiTheme="minorHAnsi"/>
                <w:szCs w:val="16"/>
                <w:highlight w:val="red"/>
              </w:rPr>
            </w:pPr>
          </w:p>
        </w:tc>
        <w:tc>
          <w:tcPr>
            <w:tcW w:w="585" w:type="dxa"/>
            <w:vMerge/>
            <w:tcBorders>
              <w:top w:val="single" w:sz="6" w:space="0" w:color="DDDDDD"/>
              <w:left w:val="single" w:sz="6" w:space="0" w:color="DDDDDD"/>
              <w:bottom w:val="single" w:sz="6" w:space="0" w:color="DDDDDD"/>
              <w:right w:val="single" w:sz="3" w:space="0" w:color="DDDDDD"/>
            </w:tcBorders>
          </w:tcPr>
          <w:p w14:paraId="2605C5D2" w14:textId="03E1FC4E" w:rsidR="00A07B23" w:rsidRPr="009A6AE8" w:rsidRDefault="00A07B23" w:rsidP="00C0378E">
            <w:pPr>
              <w:spacing w:after="0" w:line="259" w:lineRule="auto"/>
              <w:ind w:left="7"/>
              <w:jc w:val="center"/>
              <w:rPr>
                <w:rFonts w:asciiTheme="minorHAnsi" w:hAnsiTheme="minorHAnsi"/>
                <w:szCs w:val="16"/>
                <w:highlight w:val="red"/>
              </w:rPr>
            </w:pPr>
          </w:p>
        </w:tc>
        <w:tc>
          <w:tcPr>
            <w:tcW w:w="840" w:type="dxa"/>
            <w:vMerge/>
            <w:tcBorders>
              <w:top w:val="single" w:sz="6" w:space="0" w:color="DDDDDD"/>
              <w:left w:val="single" w:sz="6" w:space="0" w:color="DDDDDD"/>
              <w:bottom w:val="single" w:sz="6" w:space="0" w:color="DDDDDD"/>
              <w:right w:val="single" w:sz="6" w:space="0" w:color="DDDDDD"/>
            </w:tcBorders>
          </w:tcPr>
          <w:p w14:paraId="4682C42F" w14:textId="18B42DE8" w:rsidR="00A07B23" w:rsidRPr="009A6AE8" w:rsidRDefault="00A07B23" w:rsidP="00C0378E">
            <w:pPr>
              <w:jc w:val="center"/>
              <w:rPr>
                <w:rFonts w:asciiTheme="minorHAnsi" w:hAnsiTheme="minorHAnsi"/>
                <w:szCs w:val="16"/>
                <w:highlight w:val="red"/>
              </w:rPr>
            </w:pPr>
          </w:p>
        </w:tc>
        <w:tc>
          <w:tcPr>
            <w:tcW w:w="1978" w:type="dxa"/>
            <w:vMerge/>
            <w:tcBorders>
              <w:top w:val="single" w:sz="6" w:space="0" w:color="DDDDDD"/>
              <w:left w:val="single" w:sz="6" w:space="0" w:color="DDDDDD"/>
              <w:bottom w:val="single" w:sz="6" w:space="0" w:color="DDDDDD"/>
              <w:right w:val="single" w:sz="4" w:space="0" w:color="DDDDDD"/>
            </w:tcBorders>
          </w:tcPr>
          <w:p w14:paraId="074E69F2" w14:textId="77777777" w:rsidR="00A07B23" w:rsidRPr="009A6AE8" w:rsidRDefault="00A07B23" w:rsidP="00C0378E">
            <w:pPr>
              <w:jc w:val="center"/>
              <w:rPr>
                <w:rFonts w:asciiTheme="minorHAnsi" w:hAnsiTheme="minorHAnsi"/>
                <w:szCs w:val="16"/>
              </w:rPr>
            </w:pPr>
          </w:p>
        </w:tc>
      </w:tr>
      <w:tr w:rsidR="00A07B23" w:rsidRPr="009A6AE8" w14:paraId="02FD0EF3"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35B6903F" w14:textId="163E6E55"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lastRenderedPageBreak/>
              <w:t>1107</w:t>
            </w:r>
          </w:p>
        </w:tc>
        <w:tc>
          <w:tcPr>
            <w:tcW w:w="1926" w:type="dxa"/>
            <w:tcBorders>
              <w:top w:val="single" w:sz="3" w:space="0" w:color="DDDDDD"/>
              <w:left w:val="single" w:sz="6" w:space="0" w:color="DDDDDD"/>
              <w:bottom w:val="single" w:sz="6" w:space="0" w:color="DDDDDD"/>
              <w:right w:val="single" w:sz="6" w:space="0" w:color="DDDDDD"/>
            </w:tcBorders>
          </w:tcPr>
          <w:p w14:paraId="37C88632" w14:textId="741B5D5C"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nds10110</w:t>
            </w:r>
          </w:p>
        </w:tc>
        <w:tc>
          <w:tcPr>
            <w:tcW w:w="1764" w:type="dxa"/>
            <w:tcBorders>
              <w:top w:val="single" w:sz="3" w:space="0" w:color="DDDDDD"/>
              <w:left w:val="single" w:sz="6" w:space="0" w:color="DDDDDD"/>
              <w:bottom w:val="single" w:sz="6" w:space="0" w:color="DDDDDD"/>
              <w:right w:val="single" w:sz="6" w:space="0" w:color="DDDDDD"/>
            </w:tcBorders>
          </w:tcPr>
          <w:p w14:paraId="22D106AE" w14:textId="5885D7FB" w:rsidR="00A07B23" w:rsidRPr="009A6AE8" w:rsidRDefault="00A07B23" w:rsidP="00C0378E">
            <w:pPr>
              <w:spacing w:after="0" w:line="259" w:lineRule="auto"/>
              <w:ind w:left="4" w:firstLine="0"/>
              <w:rPr>
                <w:rFonts w:asciiTheme="minorHAnsi" w:hAnsiTheme="minorHAnsi"/>
                <w:szCs w:val="16"/>
              </w:rPr>
            </w:pPr>
            <w:bookmarkStart w:id="16" w:name="OLE_LINK8"/>
            <w:r w:rsidRPr="009A6AE8">
              <w:rPr>
                <w:rFonts w:asciiTheme="minorHAnsi" w:hAnsiTheme="minorHAnsi"/>
                <w:szCs w:val="16"/>
              </w:rPr>
              <w:t xml:space="preserve">сумма НДС чека по </w:t>
            </w:r>
            <w:proofErr w:type="spellStart"/>
            <w:r w:rsidRPr="009A6AE8">
              <w:rPr>
                <w:rFonts w:asciiTheme="minorHAnsi" w:hAnsiTheme="minorHAnsi"/>
                <w:szCs w:val="16"/>
              </w:rPr>
              <w:t>расч</w:t>
            </w:r>
            <w:proofErr w:type="spellEnd"/>
            <w:r w:rsidRPr="009A6AE8">
              <w:rPr>
                <w:rFonts w:asciiTheme="minorHAnsi" w:hAnsiTheme="minorHAnsi"/>
                <w:szCs w:val="16"/>
              </w:rPr>
              <w:t>. ставке 10/110</w:t>
            </w:r>
            <w:bookmarkEnd w:id="16"/>
          </w:p>
        </w:tc>
        <w:tc>
          <w:tcPr>
            <w:tcW w:w="1185" w:type="dxa"/>
            <w:tcBorders>
              <w:top w:val="single" w:sz="3" w:space="0" w:color="DDDDDD"/>
              <w:left w:val="single" w:sz="6" w:space="0" w:color="DDDDDD"/>
              <w:bottom w:val="single" w:sz="6" w:space="0" w:color="DDDDDD"/>
              <w:right w:val="single" w:sz="6" w:space="0" w:color="DDDDDD"/>
            </w:tcBorders>
          </w:tcPr>
          <w:p w14:paraId="47FA04DF" w14:textId="21BB99E4"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5D99B9AC" w14:textId="062AAB03"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[0, 281474976710655]</w:t>
            </w:r>
          </w:p>
        </w:tc>
        <w:tc>
          <w:tcPr>
            <w:tcW w:w="567" w:type="dxa"/>
            <w:tcBorders>
              <w:top w:val="single" w:sz="6" w:space="0" w:color="DDDDDD"/>
              <w:left w:val="single" w:sz="6" w:space="0" w:color="DDDDDD"/>
              <w:bottom w:val="single" w:sz="6" w:space="0" w:color="DDDDDD"/>
              <w:right w:val="single" w:sz="6" w:space="0" w:color="DDDDDD"/>
            </w:tcBorders>
          </w:tcPr>
          <w:p w14:paraId="6EED857D" w14:textId="77777777" w:rsidR="00A07B23" w:rsidRPr="009A6AE8" w:rsidRDefault="00A07B23" w:rsidP="00C0378E">
            <w:pPr>
              <w:spacing w:after="0" w:line="259" w:lineRule="auto"/>
              <w:ind w:left="7"/>
              <w:jc w:val="center"/>
              <w:rPr>
                <w:rFonts w:asciiTheme="minorHAnsi" w:hAnsiTheme="minorHAnsi"/>
                <w:szCs w:val="16"/>
              </w:rPr>
            </w:pPr>
          </w:p>
        </w:tc>
        <w:tc>
          <w:tcPr>
            <w:tcW w:w="585" w:type="dxa"/>
            <w:vMerge/>
            <w:tcBorders>
              <w:top w:val="single" w:sz="6" w:space="0" w:color="DDDDDD"/>
              <w:left w:val="single" w:sz="6" w:space="0" w:color="DDDDDD"/>
              <w:bottom w:val="single" w:sz="6" w:space="0" w:color="DDDDDD"/>
              <w:right w:val="single" w:sz="3" w:space="0" w:color="DDDDDD"/>
            </w:tcBorders>
          </w:tcPr>
          <w:p w14:paraId="6D74F371" w14:textId="7A686265" w:rsidR="00A07B23" w:rsidRPr="009A6AE8" w:rsidRDefault="00A07B23" w:rsidP="00C0378E">
            <w:pPr>
              <w:spacing w:after="0" w:line="259" w:lineRule="auto"/>
              <w:ind w:left="7"/>
              <w:jc w:val="center"/>
              <w:rPr>
                <w:rFonts w:asciiTheme="minorHAnsi" w:hAnsiTheme="minorHAnsi"/>
                <w:szCs w:val="16"/>
              </w:rPr>
            </w:pPr>
          </w:p>
        </w:tc>
        <w:tc>
          <w:tcPr>
            <w:tcW w:w="840" w:type="dxa"/>
            <w:vMerge/>
            <w:tcBorders>
              <w:top w:val="single" w:sz="6" w:space="0" w:color="DDDDDD"/>
              <w:left w:val="single" w:sz="6" w:space="0" w:color="DDDDDD"/>
              <w:bottom w:val="single" w:sz="6" w:space="0" w:color="DDDDDD"/>
              <w:right w:val="single" w:sz="6" w:space="0" w:color="DDDDDD"/>
            </w:tcBorders>
          </w:tcPr>
          <w:p w14:paraId="3AAC2ED6" w14:textId="092F0133" w:rsidR="00A07B23" w:rsidRPr="009A6AE8" w:rsidRDefault="00A07B23" w:rsidP="00C0378E">
            <w:pPr>
              <w:jc w:val="center"/>
              <w:rPr>
                <w:rFonts w:asciiTheme="minorHAnsi" w:hAnsiTheme="minorHAnsi"/>
                <w:szCs w:val="16"/>
              </w:rPr>
            </w:pPr>
          </w:p>
        </w:tc>
        <w:tc>
          <w:tcPr>
            <w:tcW w:w="1978" w:type="dxa"/>
            <w:vMerge/>
            <w:tcBorders>
              <w:top w:val="single" w:sz="6" w:space="0" w:color="DDDDDD"/>
              <w:left w:val="single" w:sz="6" w:space="0" w:color="DDDDDD"/>
              <w:bottom w:val="single" w:sz="6" w:space="0" w:color="DDDDDD"/>
              <w:right w:val="single" w:sz="4" w:space="0" w:color="DDDDDD"/>
            </w:tcBorders>
          </w:tcPr>
          <w:p w14:paraId="255D2FBC" w14:textId="77777777" w:rsidR="00A07B23" w:rsidRPr="009A6AE8" w:rsidRDefault="00A07B23" w:rsidP="00C0378E">
            <w:pPr>
              <w:jc w:val="center"/>
              <w:rPr>
                <w:rFonts w:asciiTheme="minorHAnsi" w:hAnsiTheme="minorHAnsi"/>
                <w:szCs w:val="16"/>
              </w:rPr>
            </w:pPr>
          </w:p>
        </w:tc>
      </w:tr>
      <w:tr w:rsidR="00A07B23" w:rsidRPr="009A6AE8" w14:paraId="77A1A97D"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413336FA" w14:textId="2DEF4558"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1108</w:t>
            </w:r>
          </w:p>
        </w:tc>
        <w:tc>
          <w:tcPr>
            <w:tcW w:w="1926" w:type="dxa"/>
            <w:tcBorders>
              <w:top w:val="single" w:sz="3" w:space="0" w:color="DDDDDD"/>
              <w:left w:val="single" w:sz="6" w:space="0" w:color="DDDDDD"/>
              <w:bottom w:val="single" w:sz="6" w:space="0" w:color="DDDDDD"/>
              <w:right w:val="single" w:sz="6" w:space="0" w:color="DDDDDD"/>
            </w:tcBorders>
          </w:tcPr>
          <w:p w14:paraId="64D0DF39" w14:textId="7E69FB0C"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internetSign</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3C108CB6" w14:textId="42D0EED3"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признак расчетов в Интернете</w:t>
            </w:r>
          </w:p>
        </w:tc>
        <w:tc>
          <w:tcPr>
            <w:tcW w:w="1185" w:type="dxa"/>
            <w:tcBorders>
              <w:top w:val="single" w:sz="3" w:space="0" w:color="DDDDDD"/>
              <w:left w:val="single" w:sz="6" w:space="0" w:color="DDDDDD"/>
              <w:bottom w:val="single" w:sz="6" w:space="0" w:color="DDDDDD"/>
              <w:right w:val="single" w:sz="6" w:space="0" w:color="DDDDDD"/>
            </w:tcBorders>
          </w:tcPr>
          <w:p w14:paraId="61F2F762" w14:textId="6466EB0B"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41095F91" w14:textId="18A5EABD"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{0,1}</w:t>
            </w:r>
          </w:p>
        </w:tc>
        <w:tc>
          <w:tcPr>
            <w:tcW w:w="567" w:type="dxa"/>
            <w:tcBorders>
              <w:top w:val="single" w:sz="6" w:space="0" w:color="DDDDDD"/>
              <w:left w:val="single" w:sz="6" w:space="0" w:color="DDDDDD"/>
              <w:bottom w:val="single" w:sz="6" w:space="0" w:color="DDDDDD"/>
              <w:right w:val="single" w:sz="6" w:space="0" w:color="DDDDDD"/>
            </w:tcBorders>
          </w:tcPr>
          <w:p w14:paraId="59C578A9" w14:textId="44BC6B36"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х</w:t>
            </w:r>
          </w:p>
        </w:tc>
        <w:tc>
          <w:tcPr>
            <w:tcW w:w="585" w:type="dxa"/>
            <w:tcBorders>
              <w:top w:val="single" w:sz="6" w:space="0" w:color="DDDDDD"/>
              <w:left w:val="single" w:sz="6" w:space="0" w:color="DDDDDD"/>
              <w:bottom w:val="single" w:sz="6" w:space="0" w:color="DDDDDD"/>
              <w:right w:val="single" w:sz="3" w:space="0" w:color="DDDDDD"/>
            </w:tcBorders>
          </w:tcPr>
          <w:p w14:paraId="1FA405E9" w14:textId="68D9F05B"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72837304" w14:textId="59B7D18A" w:rsidR="00A07B23" w:rsidRPr="009A6AE8" w:rsidRDefault="00A07B23" w:rsidP="00C0378E">
            <w:pPr>
              <w:jc w:val="center"/>
              <w:rPr>
                <w:rFonts w:asciiTheme="minorHAnsi" w:hAnsiTheme="minorHAnsi"/>
                <w:szCs w:val="16"/>
              </w:rPr>
            </w:pPr>
            <w:r w:rsidRPr="009A6AE8">
              <w:rPr>
                <w:rFonts w:asciiTheme="minorHAnsi" w:hAnsiTheme="minorHAnsi"/>
                <w:szCs w:val="16"/>
              </w:rPr>
              <w:t>0</w:t>
            </w:r>
          </w:p>
        </w:tc>
        <w:tc>
          <w:tcPr>
            <w:tcW w:w="1978" w:type="dxa"/>
            <w:tcBorders>
              <w:top w:val="single" w:sz="6" w:space="0" w:color="DDDDDD"/>
              <w:left w:val="single" w:sz="6" w:space="0" w:color="DDDDDD"/>
              <w:bottom w:val="single" w:sz="6" w:space="0" w:color="DDDDDD"/>
              <w:right w:val="single" w:sz="4" w:space="0" w:color="DDDDDD"/>
            </w:tcBorders>
          </w:tcPr>
          <w:p w14:paraId="317F31AE" w14:textId="77777777" w:rsidR="00A07B23" w:rsidRPr="009A6AE8" w:rsidRDefault="00A07B23" w:rsidP="00C0378E">
            <w:pPr>
              <w:jc w:val="center"/>
              <w:rPr>
                <w:rFonts w:asciiTheme="minorHAnsi" w:hAnsiTheme="minorHAnsi"/>
                <w:szCs w:val="16"/>
              </w:rPr>
            </w:pPr>
          </w:p>
        </w:tc>
      </w:tr>
      <w:tr w:rsidR="00A07B23" w:rsidRPr="009A6AE8" w14:paraId="7554009B"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0FF012FB" w14:textId="302B0298"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1117</w:t>
            </w:r>
          </w:p>
        </w:tc>
        <w:tc>
          <w:tcPr>
            <w:tcW w:w="1926" w:type="dxa"/>
            <w:tcBorders>
              <w:top w:val="single" w:sz="3" w:space="0" w:color="DDDDDD"/>
              <w:left w:val="single" w:sz="6" w:space="0" w:color="DDDDDD"/>
              <w:bottom w:val="single" w:sz="6" w:space="0" w:color="DDDDDD"/>
              <w:right w:val="single" w:sz="6" w:space="0" w:color="DDDDDD"/>
            </w:tcBorders>
          </w:tcPr>
          <w:p w14:paraId="0814D053" w14:textId="7D0F41F4"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sellerAddress</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2188A8EA" w14:textId="4D622B72"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адрес электронной почты отправителя чека</w:t>
            </w:r>
          </w:p>
        </w:tc>
        <w:tc>
          <w:tcPr>
            <w:tcW w:w="1185" w:type="dxa"/>
            <w:tcBorders>
              <w:top w:val="single" w:sz="3" w:space="0" w:color="DDDDDD"/>
              <w:left w:val="single" w:sz="6" w:space="0" w:color="DDDDDD"/>
              <w:bottom w:val="single" w:sz="6" w:space="0" w:color="DDDDDD"/>
              <w:right w:val="single" w:sz="6" w:space="0" w:color="DDDDDD"/>
            </w:tcBorders>
          </w:tcPr>
          <w:p w14:paraId="12C4EBA8" w14:textId="4A298D5B"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26240FB2" w14:textId="77777777" w:rsidR="00A07B23" w:rsidRPr="009A6AE8" w:rsidRDefault="00A07B23" w:rsidP="00C0378E">
            <w:pPr>
              <w:spacing w:after="0" w:line="259" w:lineRule="auto"/>
              <w:ind w:left="3" w:firstLine="0"/>
              <w:jc w:val="center"/>
              <w:rPr>
                <w:rFonts w:asciiTheme="minorHAnsi" w:hAnsiTheme="minorHAnsi"/>
                <w:szCs w:val="16"/>
              </w:rPr>
            </w:pPr>
            <w:r w:rsidRPr="009A6AE8">
              <w:rPr>
                <w:rFonts w:asciiTheme="minorHAnsi" w:hAnsiTheme="minorHAnsi"/>
                <w:szCs w:val="16"/>
              </w:rPr>
              <w:t>Формат электронного адреса</w:t>
            </w:r>
          </w:p>
          <w:p w14:paraId="27914CEC" w14:textId="3720A6D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64 символа</w:t>
            </w:r>
          </w:p>
        </w:tc>
        <w:tc>
          <w:tcPr>
            <w:tcW w:w="567" w:type="dxa"/>
            <w:tcBorders>
              <w:top w:val="single" w:sz="6" w:space="0" w:color="DDDDDD"/>
              <w:left w:val="single" w:sz="6" w:space="0" w:color="DDDDDD"/>
              <w:bottom w:val="single" w:sz="6" w:space="0" w:color="DDDDDD"/>
              <w:right w:val="single" w:sz="6" w:space="0" w:color="DDDDDD"/>
            </w:tcBorders>
          </w:tcPr>
          <w:p w14:paraId="72872679" w14:textId="0B69CF1C"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0C40B8C1" w14:textId="302CAF8F"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29FC6E60" w14:textId="641F086F"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color w:val="auto"/>
                <w:szCs w:val="16"/>
              </w:rPr>
              <w:t>1</w:t>
            </w:r>
          </w:p>
        </w:tc>
        <w:tc>
          <w:tcPr>
            <w:tcW w:w="1978" w:type="dxa"/>
            <w:tcBorders>
              <w:top w:val="single" w:sz="6" w:space="0" w:color="DDDDDD"/>
              <w:left w:val="single" w:sz="6" w:space="0" w:color="DDDDDD"/>
              <w:bottom w:val="single" w:sz="6" w:space="0" w:color="DDDDDD"/>
              <w:right w:val="single" w:sz="4" w:space="0" w:color="DDDDDD"/>
            </w:tcBorders>
          </w:tcPr>
          <w:p w14:paraId="622D0CE1" w14:textId="7C5EE73F"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1C0004D8"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32A83797" w14:textId="56AF404D"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1057</w:t>
            </w:r>
          </w:p>
        </w:tc>
        <w:tc>
          <w:tcPr>
            <w:tcW w:w="1926" w:type="dxa"/>
            <w:tcBorders>
              <w:top w:val="single" w:sz="3" w:space="0" w:color="DDDDDD"/>
              <w:left w:val="single" w:sz="6" w:space="0" w:color="DDDDDD"/>
              <w:bottom w:val="single" w:sz="6" w:space="0" w:color="DDDDDD"/>
              <w:right w:val="single" w:sz="6" w:space="0" w:color="DDDDDD"/>
            </w:tcBorders>
          </w:tcPr>
          <w:p w14:paraId="7A696A4D" w14:textId="1C42BABE"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paymentAgentType</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392012FF" w14:textId="4702CCA9" w:rsidR="00A07B23" w:rsidRPr="009A6AE8" w:rsidRDefault="00A07B23" w:rsidP="00C0378E">
            <w:pPr>
              <w:spacing w:after="0" w:line="259" w:lineRule="auto"/>
              <w:ind w:left="3" w:firstLine="0"/>
              <w:rPr>
                <w:rFonts w:asciiTheme="minorHAnsi" w:hAnsiTheme="minorHAnsi"/>
                <w:strike/>
                <w:szCs w:val="16"/>
              </w:rPr>
            </w:pPr>
            <w:r w:rsidRPr="009A6AE8">
              <w:rPr>
                <w:rFonts w:asciiTheme="minorHAnsi" w:hAnsiTheme="minorHAnsi"/>
                <w:szCs w:val="16"/>
              </w:rPr>
              <w:t>признак агента</w:t>
            </w:r>
          </w:p>
        </w:tc>
        <w:tc>
          <w:tcPr>
            <w:tcW w:w="1185" w:type="dxa"/>
            <w:tcBorders>
              <w:top w:val="single" w:sz="3" w:space="0" w:color="DDDDDD"/>
              <w:left w:val="single" w:sz="6" w:space="0" w:color="DDDDDD"/>
              <w:bottom w:val="single" w:sz="6" w:space="0" w:color="DDDDDD"/>
              <w:right w:val="single" w:sz="6" w:space="0" w:color="DDDDDD"/>
            </w:tcBorders>
          </w:tcPr>
          <w:p w14:paraId="1E858067" w14:textId="51724DBA"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029BB900" w14:textId="6F451FA0" w:rsidR="00A07B23" w:rsidRPr="009A6AE8" w:rsidRDefault="00A07B23" w:rsidP="00C0378E">
            <w:pPr>
              <w:spacing w:after="0" w:line="259" w:lineRule="auto"/>
              <w:ind w:left="3" w:firstLine="0"/>
              <w:jc w:val="center"/>
              <w:rPr>
                <w:rFonts w:asciiTheme="minorHAnsi" w:hAnsiTheme="minorHAnsi"/>
                <w:szCs w:val="16"/>
              </w:rPr>
            </w:pPr>
            <w:r w:rsidRPr="009A6AE8">
              <w:rPr>
                <w:rFonts w:asciiTheme="minorHAnsi" w:hAnsiTheme="minorHAnsi"/>
                <w:szCs w:val="16"/>
              </w:rPr>
              <w:t>{1-64}</w:t>
            </w:r>
          </w:p>
        </w:tc>
        <w:tc>
          <w:tcPr>
            <w:tcW w:w="567" w:type="dxa"/>
            <w:tcBorders>
              <w:top w:val="single" w:sz="6" w:space="0" w:color="DDDDDD"/>
              <w:left w:val="single" w:sz="6" w:space="0" w:color="DDDDDD"/>
              <w:bottom w:val="single" w:sz="6" w:space="0" w:color="DDDDDD"/>
              <w:right w:val="single" w:sz="6" w:space="0" w:color="DDDDDD"/>
            </w:tcBorders>
          </w:tcPr>
          <w:p w14:paraId="1E20EEAE" w14:textId="753B2C80" w:rsidR="00A07B23" w:rsidRPr="009A6AE8" w:rsidRDefault="00A07B23" w:rsidP="00C0378E">
            <w:pPr>
              <w:spacing w:after="0" w:line="259" w:lineRule="auto"/>
              <w:ind w:left="3" w:firstLine="0"/>
              <w:jc w:val="center"/>
              <w:rPr>
                <w:rFonts w:asciiTheme="minorHAnsi" w:hAnsiTheme="minorHAnsi"/>
                <w:szCs w:val="16"/>
              </w:rPr>
            </w:pPr>
            <w:r w:rsidRPr="009A6AE8">
              <w:rPr>
                <w:rFonts w:asciiTheme="minorHAnsi" w:hAnsiTheme="minorHAnsi"/>
                <w:color w:val="auto"/>
                <w:szCs w:val="16"/>
              </w:rPr>
              <w:t>х</w:t>
            </w:r>
          </w:p>
        </w:tc>
        <w:tc>
          <w:tcPr>
            <w:tcW w:w="585" w:type="dxa"/>
            <w:tcBorders>
              <w:top w:val="single" w:sz="6" w:space="0" w:color="DDDDDD"/>
              <w:left w:val="single" w:sz="6" w:space="0" w:color="DDDDDD"/>
              <w:bottom w:val="single" w:sz="6" w:space="0" w:color="DDDDDD"/>
              <w:right w:val="single" w:sz="3" w:space="0" w:color="DDDDDD"/>
            </w:tcBorders>
          </w:tcPr>
          <w:p w14:paraId="2B14F6B7" w14:textId="6B0A503D" w:rsidR="00A07B23" w:rsidRPr="009A6AE8" w:rsidRDefault="00A07B23" w:rsidP="00C0378E">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5E49896C" w14:textId="6915AE7A" w:rsidR="00A07B23" w:rsidRPr="009A6AE8" w:rsidRDefault="00A07B23" w:rsidP="00C0378E">
            <w:pPr>
              <w:spacing w:after="0" w:line="259" w:lineRule="auto"/>
              <w:ind w:left="3" w:firstLine="0"/>
              <w:jc w:val="center"/>
              <w:rPr>
                <w:rFonts w:asciiTheme="minorHAnsi" w:hAnsiTheme="minorHAnsi"/>
                <w:color w:val="C00000"/>
                <w:szCs w:val="16"/>
              </w:rPr>
            </w:pPr>
            <w:r w:rsidRPr="009A6AE8">
              <w:rPr>
                <w:rFonts w:asciiTheme="minorHAnsi" w:hAnsiTheme="minorHAnsi"/>
                <w:szCs w:val="16"/>
              </w:rPr>
              <w:t>0</w:t>
            </w:r>
          </w:p>
        </w:tc>
        <w:tc>
          <w:tcPr>
            <w:tcW w:w="1978" w:type="dxa"/>
            <w:tcBorders>
              <w:top w:val="single" w:sz="6" w:space="0" w:color="DDDDDD"/>
              <w:left w:val="single" w:sz="6" w:space="0" w:color="DDDDDD"/>
              <w:bottom w:val="single" w:sz="6" w:space="0" w:color="DDDDDD"/>
              <w:right w:val="single" w:sz="4" w:space="0" w:color="DDDDDD"/>
            </w:tcBorders>
          </w:tcPr>
          <w:p w14:paraId="2CDEA714" w14:textId="48D396F2" w:rsidR="00A07B23" w:rsidRPr="009A6AE8" w:rsidRDefault="00A07B23" w:rsidP="00C0378E">
            <w:pPr>
              <w:spacing w:after="0" w:line="259" w:lineRule="auto"/>
              <w:ind w:left="6" w:firstLine="0"/>
              <w:jc w:val="center"/>
              <w:rPr>
                <w:rFonts w:asciiTheme="minorHAnsi" w:hAnsiTheme="minorHAnsi"/>
                <w:szCs w:val="16"/>
              </w:rPr>
            </w:pPr>
            <w:r w:rsidRPr="009A6AE8">
              <w:rPr>
                <w:rStyle w:val="af6"/>
                <w:rFonts w:asciiTheme="minorHAnsi" w:hAnsiTheme="minorHAnsi"/>
                <w:szCs w:val="16"/>
              </w:rPr>
              <w:t xml:space="preserve">см. </w:t>
            </w:r>
            <w:r w:rsidRPr="009A6AE8">
              <w:rPr>
                <w:rFonts w:asciiTheme="minorHAnsi" w:hAnsiTheme="minorHAnsi"/>
                <w:szCs w:val="16"/>
              </w:rPr>
              <w:fldChar w:fldCharType="begin"/>
            </w:r>
            <w:r w:rsidRPr="009A6AE8">
              <w:rPr>
                <w:rFonts w:asciiTheme="minorHAnsi" w:hAnsiTheme="minorHAnsi"/>
                <w:szCs w:val="16"/>
              </w:rPr>
              <w:instrText xml:space="preserve"> REF _Ref474487733 \h  \* MERGEFORMAT </w:instrText>
            </w:r>
            <w:r w:rsidRPr="009A6AE8">
              <w:rPr>
                <w:rFonts w:asciiTheme="minorHAnsi" w:hAnsiTheme="minorHAnsi"/>
                <w:szCs w:val="16"/>
              </w:rPr>
            </w:r>
            <w:r w:rsidRPr="009A6AE8">
              <w:rPr>
                <w:rFonts w:asciiTheme="minorHAnsi" w:hAnsiTheme="minorHAnsi"/>
                <w:szCs w:val="16"/>
              </w:rPr>
              <w:fldChar w:fldCharType="separate"/>
            </w:r>
            <w:r w:rsidRPr="009A6AE8">
              <w:rPr>
                <w:rStyle w:val="af6"/>
                <w:rFonts w:asciiTheme="minorHAnsi" w:hAnsiTheme="minorHAnsi"/>
                <w:szCs w:val="16"/>
              </w:rPr>
              <w:t>Признак агента</w:t>
            </w:r>
            <w:r w:rsidRPr="009A6AE8">
              <w:rPr>
                <w:rFonts w:asciiTheme="minorHAnsi" w:hAnsiTheme="minorHAnsi"/>
                <w:szCs w:val="16"/>
              </w:rPr>
              <w:fldChar w:fldCharType="end"/>
            </w:r>
          </w:p>
          <w:p w14:paraId="4DD914CE" w14:textId="0DE6E554" w:rsidR="00A07B23" w:rsidRPr="009A6AE8" w:rsidRDefault="00A07B23" w:rsidP="00C0378E">
            <w:pPr>
              <w:spacing w:after="0" w:line="259" w:lineRule="auto"/>
              <w:ind w:left="6" w:firstLine="0"/>
              <w:jc w:val="center"/>
              <w:rPr>
                <w:rFonts w:asciiTheme="minorHAnsi" w:hAnsiTheme="minorHAnsi"/>
                <w:strike/>
                <w:szCs w:val="16"/>
              </w:rPr>
            </w:pPr>
          </w:p>
        </w:tc>
      </w:tr>
      <w:tr w:rsidR="00A07B23" w:rsidRPr="009A6AE8" w14:paraId="1B3CB59E"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47C69C6C" w14:textId="04574F08" w:rsidR="00A07B23" w:rsidRPr="009A6AE8" w:rsidRDefault="00A07B23" w:rsidP="00C0378E">
            <w:pPr>
              <w:rPr>
                <w:rFonts w:asciiTheme="minorHAnsi" w:hAnsiTheme="minorHAnsi"/>
                <w:szCs w:val="16"/>
              </w:rPr>
            </w:pPr>
            <w:r w:rsidRPr="009A6AE8">
              <w:rPr>
                <w:rFonts w:asciiTheme="minorHAnsi" w:hAnsiTheme="minorHAnsi"/>
                <w:szCs w:val="16"/>
              </w:rPr>
              <w:t>1075</w:t>
            </w:r>
          </w:p>
        </w:tc>
        <w:tc>
          <w:tcPr>
            <w:tcW w:w="1926" w:type="dxa"/>
            <w:tcBorders>
              <w:top w:val="single" w:sz="3" w:space="0" w:color="DDDDDD"/>
              <w:left w:val="single" w:sz="6" w:space="0" w:color="DDDDDD"/>
              <w:bottom w:val="single" w:sz="6" w:space="0" w:color="DDDDDD"/>
              <w:right w:val="single" w:sz="6" w:space="0" w:color="DDDDDD"/>
            </w:tcBorders>
          </w:tcPr>
          <w:p w14:paraId="296BBFCA" w14:textId="65782199"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agentPhone</w:t>
            </w:r>
            <w:proofErr w:type="spellEnd"/>
            <w:r w:rsidRPr="009A6AE8">
              <w:rPr>
                <w:rFonts w:asciiTheme="minorHAnsi" w:hAnsiTheme="minorHAnsi"/>
                <w:szCs w:val="16"/>
              </w:rPr>
              <w:t xml:space="preserve"> </w:t>
            </w:r>
          </w:p>
        </w:tc>
        <w:tc>
          <w:tcPr>
            <w:tcW w:w="1764" w:type="dxa"/>
            <w:tcBorders>
              <w:top w:val="single" w:sz="3" w:space="0" w:color="DDDDDD"/>
              <w:left w:val="single" w:sz="6" w:space="0" w:color="DDDDDD"/>
              <w:bottom w:val="single" w:sz="6" w:space="0" w:color="DDDDDD"/>
              <w:right w:val="single" w:sz="6" w:space="0" w:color="DDDDDD"/>
            </w:tcBorders>
          </w:tcPr>
          <w:p w14:paraId="25A97915" w14:textId="33812C0F"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телефон оператора по переводу денежных средств</w:t>
            </w:r>
          </w:p>
        </w:tc>
        <w:tc>
          <w:tcPr>
            <w:tcW w:w="1185" w:type="dxa"/>
            <w:tcBorders>
              <w:top w:val="single" w:sz="3" w:space="0" w:color="DDDDDD"/>
              <w:left w:val="single" w:sz="6" w:space="0" w:color="DDDDDD"/>
              <w:bottom w:val="single" w:sz="6" w:space="0" w:color="DDDDDD"/>
              <w:right w:val="single" w:sz="6" w:space="0" w:color="DDDDDD"/>
            </w:tcBorders>
          </w:tcPr>
          <w:p w14:paraId="7196E627" w14:textId="33C984F9"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Array</w:t>
            </w:r>
            <w:proofErr w:type="spellEnd"/>
            <w:r w:rsidRPr="009A6AE8">
              <w:rPr>
                <w:rFonts w:asciiTheme="minorHAnsi" w:hAnsiTheme="minorHAnsi"/>
                <w:szCs w:val="16"/>
              </w:rPr>
              <w:t xml:space="preserve"> </w:t>
            </w:r>
            <w:proofErr w:type="spellStart"/>
            <w:r w:rsidRPr="009A6AE8">
              <w:rPr>
                <w:rFonts w:asciiTheme="minorHAnsi" w:hAnsiTheme="minorHAnsi"/>
                <w:szCs w:val="16"/>
              </w:rPr>
              <w:t>of</w:t>
            </w:r>
            <w:proofErr w:type="spellEnd"/>
            <w:r w:rsidRPr="009A6AE8">
              <w:rPr>
                <w:rFonts w:asciiTheme="minorHAnsi" w:hAnsiTheme="minorHAnsi"/>
                <w:szCs w:val="16"/>
              </w:rPr>
              <w:t xml:space="preserve"> </w:t>
            </w: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 xml:space="preserve">) </w:t>
            </w:r>
          </w:p>
        </w:tc>
        <w:tc>
          <w:tcPr>
            <w:tcW w:w="1509" w:type="dxa"/>
            <w:tcBorders>
              <w:top w:val="single" w:sz="6" w:space="0" w:color="DDDDDD"/>
              <w:left w:val="single" w:sz="6" w:space="0" w:color="DDDDDD"/>
              <w:bottom w:val="single" w:sz="6" w:space="0" w:color="DDDDDD"/>
              <w:right w:val="single" w:sz="6" w:space="0" w:color="DDDDDD"/>
            </w:tcBorders>
          </w:tcPr>
          <w:p w14:paraId="342AAFF2" w14:textId="77777777"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Макс. 19 символов.</w:t>
            </w:r>
          </w:p>
          <w:p w14:paraId="64ACB82B" w14:textId="77777777"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 xml:space="preserve">Формат </w:t>
            </w:r>
          </w:p>
          <w:p w14:paraId="450869F8" w14:textId="0D8E04D9"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+{цифры}</w:t>
            </w:r>
          </w:p>
        </w:tc>
        <w:tc>
          <w:tcPr>
            <w:tcW w:w="567" w:type="dxa"/>
            <w:tcBorders>
              <w:top w:val="single" w:sz="6" w:space="0" w:color="DDDDDD"/>
              <w:left w:val="single" w:sz="6" w:space="0" w:color="DDDDDD"/>
              <w:bottom w:val="single" w:sz="6" w:space="0" w:color="DDDDDD"/>
              <w:right w:val="single" w:sz="6" w:space="0" w:color="DDDDDD"/>
            </w:tcBorders>
          </w:tcPr>
          <w:p w14:paraId="4653F987" w14:textId="7A2727B4" w:rsidR="00A07B23" w:rsidRPr="009A6AE8" w:rsidRDefault="00A07B23" w:rsidP="00C0378E">
            <w:pPr>
              <w:spacing w:after="0" w:line="259" w:lineRule="auto"/>
              <w:ind w:left="6" w:firstLine="0"/>
              <w:jc w:val="center"/>
              <w:rPr>
                <w:rFonts w:asciiTheme="minorHAnsi" w:hAnsiTheme="minorHAnsi"/>
                <w:color w:val="auto"/>
                <w:szCs w:val="16"/>
              </w:rPr>
            </w:pPr>
            <w:r w:rsidRPr="009A6AE8">
              <w:rPr>
                <w:rFonts w:asciiTheme="minorHAnsi" w:hAnsiTheme="minorHAnsi"/>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6ED6160C" w14:textId="10FD6443"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color w:val="auto"/>
                <w:szCs w:val="16"/>
              </w:rPr>
              <w:t>0</w:t>
            </w:r>
          </w:p>
        </w:tc>
        <w:tc>
          <w:tcPr>
            <w:tcW w:w="840" w:type="dxa"/>
            <w:tcBorders>
              <w:top w:val="single" w:sz="6" w:space="0" w:color="DDDDDD"/>
              <w:left w:val="single" w:sz="6" w:space="0" w:color="DDDDDD"/>
              <w:bottom w:val="single" w:sz="6" w:space="0" w:color="DDDDDD"/>
              <w:right w:val="single" w:sz="6" w:space="0" w:color="DDDDDD"/>
            </w:tcBorders>
          </w:tcPr>
          <w:p w14:paraId="2618CB17" w14:textId="008CC8B3"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color w:val="auto"/>
                <w:szCs w:val="16"/>
              </w:rPr>
              <w:t>1</w:t>
            </w:r>
          </w:p>
        </w:tc>
        <w:tc>
          <w:tcPr>
            <w:tcW w:w="1978" w:type="dxa"/>
            <w:vMerge w:val="restart"/>
            <w:tcBorders>
              <w:top w:val="single" w:sz="6" w:space="0" w:color="DDDDDD"/>
              <w:left w:val="single" w:sz="6" w:space="0" w:color="DDDDDD"/>
              <w:bottom w:val="single" w:sz="6" w:space="0" w:color="DDDDDD"/>
              <w:right w:val="single" w:sz="4" w:space="0" w:color="DDDDDD"/>
            </w:tcBorders>
          </w:tcPr>
          <w:p w14:paraId="023A8CEB" w14:textId="4DFDC9DD" w:rsidR="00A07B23" w:rsidRPr="009A6AE8" w:rsidRDefault="00A07B23" w:rsidP="00C0378E">
            <w:pPr>
              <w:spacing w:after="0" w:line="259" w:lineRule="auto"/>
              <w:ind w:left="7"/>
              <w:jc w:val="center"/>
              <w:rPr>
                <w:rFonts w:asciiTheme="minorHAnsi" w:hAnsiTheme="minorHAnsi"/>
                <w:szCs w:val="16"/>
              </w:rPr>
            </w:pPr>
          </w:p>
        </w:tc>
      </w:tr>
      <w:tr w:rsidR="00A07B23" w:rsidRPr="009A6AE8" w14:paraId="329A96F2"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03102241" w14:textId="416C9100"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1044</w:t>
            </w:r>
          </w:p>
        </w:tc>
        <w:tc>
          <w:tcPr>
            <w:tcW w:w="1926" w:type="dxa"/>
            <w:tcBorders>
              <w:top w:val="single" w:sz="3" w:space="0" w:color="DDDDDD"/>
              <w:left w:val="single" w:sz="6" w:space="0" w:color="DDDDDD"/>
              <w:bottom w:val="single" w:sz="6" w:space="0" w:color="DDDDDD"/>
              <w:right w:val="single" w:sz="6" w:space="0" w:color="DDDDDD"/>
            </w:tcBorders>
          </w:tcPr>
          <w:p w14:paraId="1CFED668" w14:textId="028CCE59"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paymentAgentOperation</w:t>
            </w:r>
            <w:proofErr w:type="spellEnd"/>
            <w:r w:rsidRPr="009A6AE8">
              <w:rPr>
                <w:rFonts w:asciiTheme="minorHAnsi" w:hAnsiTheme="minorHAnsi"/>
                <w:szCs w:val="16"/>
              </w:rPr>
              <w:t xml:space="preserve"> </w:t>
            </w:r>
          </w:p>
        </w:tc>
        <w:tc>
          <w:tcPr>
            <w:tcW w:w="1764" w:type="dxa"/>
            <w:tcBorders>
              <w:top w:val="single" w:sz="3" w:space="0" w:color="DDDDDD"/>
              <w:left w:val="single" w:sz="6" w:space="0" w:color="DDDDDD"/>
              <w:bottom w:val="single" w:sz="6" w:space="0" w:color="DDDDDD"/>
              <w:right w:val="single" w:sz="6" w:space="0" w:color="DDDDDD"/>
            </w:tcBorders>
          </w:tcPr>
          <w:p w14:paraId="77740F80" w14:textId="59C8770D"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операция платежного агента</w:t>
            </w:r>
          </w:p>
        </w:tc>
        <w:tc>
          <w:tcPr>
            <w:tcW w:w="1185" w:type="dxa"/>
            <w:tcBorders>
              <w:top w:val="single" w:sz="3" w:space="0" w:color="DDDDDD"/>
              <w:left w:val="single" w:sz="6" w:space="0" w:color="DDDDDD"/>
              <w:bottom w:val="single" w:sz="6" w:space="0" w:color="DDDDDD"/>
              <w:right w:val="single" w:sz="6" w:space="0" w:color="DDDDDD"/>
            </w:tcBorders>
          </w:tcPr>
          <w:p w14:paraId="3A83896D" w14:textId="7A8C2169"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4A20EC4F" w14:textId="0A7A607E"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Макс 24 символа</w:t>
            </w:r>
          </w:p>
        </w:tc>
        <w:tc>
          <w:tcPr>
            <w:tcW w:w="567" w:type="dxa"/>
            <w:tcBorders>
              <w:top w:val="single" w:sz="6" w:space="0" w:color="DDDDDD"/>
              <w:left w:val="single" w:sz="6" w:space="0" w:color="DDDDDD"/>
              <w:bottom w:val="single" w:sz="6" w:space="0" w:color="DDDDDD"/>
              <w:right w:val="single" w:sz="6" w:space="0" w:color="DDDDDD"/>
            </w:tcBorders>
          </w:tcPr>
          <w:p w14:paraId="5D0B337B" w14:textId="4B2B124F" w:rsidR="00A07B23" w:rsidRPr="009A6AE8" w:rsidRDefault="00A07B23" w:rsidP="00C0378E">
            <w:pPr>
              <w:spacing w:after="0" w:line="259" w:lineRule="auto"/>
              <w:ind w:left="7" w:firstLine="0"/>
              <w:jc w:val="center"/>
              <w:rPr>
                <w:rFonts w:asciiTheme="minorHAnsi" w:hAnsiTheme="minorHAnsi"/>
                <w:color w:val="auto"/>
                <w:szCs w:val="16"/>
              </w:rPr>
            </w:pPr>
            <w:r w:rsidRPr="009A6AE8">
              <w:rPr>
                <w:rFonts w:asciiTheme="minorHAnsi" w:hAnsiTheme="minorHAnsi"/>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6C167B4C" w14:textId="572D7D24"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color w:val="auto"/>
                <w:szCs w:val="16"/>
              </w:rPr>
              <w:t>0</w:t>
            </w:r>
          </w:p>
        </w:tc>
        <w:tc>
          <w:tcPr>
            <w:tcW w:w="840" w:type="dxa"/>
            <w:tcBorders>
              <w:top w:val="single" w:sz="6" w:space="0" w:color="DDDDDD"/>
              <w:left w:val="single" w:sz="6" w:space="0" w:color="DDDDDD"/>
              <w:bottom w:val="single" w:sz="6" w:space="0" w:color="DDDDDD"/>
              <w:right w:val="single" w:sz="6" w:space="0" w:color="DDDDDD"/>
            </w:tcBorders>
          </w:tcPr>
          <w:p w14:paraId="35850254" w14:textId="08DBE4FC"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color w:val="auto"/>
                <w:szCs w:val="16"/>
              </w:rPr>
              <w:t>1</w:t>
            </w:r>
          </w:p>
        </w:tc>
        <w:tc>
          <w:tcPr>
            <w:tcW w:w="1978" w:type="dxa"/>
            <w:vMerge/>
            <w:tcBorders>
              <w:top w:val="single" w:sz="6" w:space="0" w:color="DDDDDD"/>
              <w:left w:val="single" w:sz="6" w:space="0" w:color="DDDDDD"/>
              <w:bottom w:val="single" w:sz="6" w:space="0" w:color="DDDDDD"/>
              <w:right w:val="single" w:sz="4" w:space="0" w:color="DDDDDD"/>
            </w:tcBorders>
          </w:tcPr>
          <w:p w14:paraId="6EE3C21C" w14:textId="77777777" w:rsidR="00A07B23" w:rsidRPr="009A6AE8" w:rsidRDefault="00A07B23" w:rsidP="00C0378E">
            <w:pPr>
              <w:spacing w:after="0" w:line="259" w:lineRule="auto"/>
              <w:ind w:left="7" w:firstLine="0"/>
              <w:jc w:val="center"/>
              <w:rPr>
                <w:rFonts w:asciiTheme="minorHAnsi" w:hAnsiTheme="minorHAnsi"/>
                <w:szCs w:val="16"/>
              </w:rPr>
            </w:pPr>
          </w:p>
        </w:tc>
      </w:tr>
      <w:tr w:rsidR="00A07B23" w:rsidRPr="009A6AE8" w14:paraId="5896A126" w14:textId="77777777" w:rsidTr="00F8595E">
        <w:tblPrEx>
          <w:tblCellMar>
            <w:top w:w="62" w:type="dxa"/>
            <w:left w:w="68" w:type="dxa"/>
            <w:right w:w="72" w:type="dxa"/>
          </w:tblCellMar>
        </w:tblPrEx>
        <w:trPr>
          <w:trHeight w:val="444"/>
        </w:trPr>
        <w:tc>
          <w:tcPr>
            <w:tcW w:w="473" w:type="dxa"/>
            <w:tcBorders>
              <w:top w:val="single" w:sz="3" w:space="0" w:color="DDDDDD"/>
              <w:left w:val="single" w:sz="3" w:space="0" w:color="DDDDDD"/>
              <w:bottom w:val="single" w:sz="6" w:space="0" w:color="DDDDDD"/>
              <w:right w:val="single" w:sz="6" w:space="0" w:color="DDDDDD"/>
            </w:tcBorders>
          </w:tcPr>
          <w:p w14:paraId="6F9D959B" w14:textId="5B7CAD16"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1010</w:t>
            </w:r>
          </w:p>
        </w:tc>
        <w:tc>
          <w:tcPr>
            <w:tcW w:w="1926" w:type="dxa"/>
            <w:tcBorders>
              <w:top w:val="single" w:sz="3" w:space="0" w:color="DDDDDD"/>
              <w:left w:val="single" w:sz="6" w:space="0" w:color="DDDDDD"/>
              <w:bottom w:val="single" w:sz="6" w:space="0" w:color="DDDDDD"/>
              <w:right w:val="single" w:sz="6" w:space="0" w:color="DDDDDD"/>
            </w:tcBorders>
          </w:tcPr>
          <w:p w14:paraId="0B815765" w14:textId="4DFBEB50"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bankAgentRemuneration</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7C02695F" w14:textId="547F29FD"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размер вознаграждения платежного агента</w:t>
            </w:r>
          </w:p>
        </w:tc>
        <w:tc>
          <w:tcPr>
            <w:tcW w:w="1185" w:type="dxa"/>
            <w:tcBorders>
              <w:top w:val="single" w:sz="3" w:space="0" w:color="DDDDDD"/>
              <w:left w:val="single" w:sz="6" w:space="0" w:color="DDDDDD"/>
              <w:bottom w:val="single" w:sz="6" w:space="0" w:color="DDDDDD"/>
              <w:right w:val="single" w:sz="6" w:space="0" w:color="DDDDDD"/>
            </w:tcBorders>
          </w:tcPr>
          <w:p w14:paraId="03915DBF" w14:textId="2D7AA527"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7AC62227" w14:textId="551EA5A1" w:rsidR="00A07B23" w:rsidRPr="009A6AE8" w:rsidRDefault="00A07B23" w:rsidP="00C0378E">
            <w:pPr>
              <w:spacing w:after="0" w:line="259" w:lineRule="auto"/>
              <w:ind w:left="7" w:firstLine="0"/>
              <w:jc w:val="center"/>
              <w:rPr>
                <w:rFonts w:asciiTheme="minorHAnsi" w:hAnsiTheme="minorHAnsi"/>
                <w:szCs w:val="16"/>
              </w:rPr>
            </w:pPr>
          </w:p>
        </w:tc>
        <w:tc>
          <w:tcPr>
            <w:tcW w:w="567" w:type="dxa"/>
            <w:tcBorders>
              <w:top w:val="single" w:sz="6" w:space="0" w:color="DDDDDD"/>
              <w:left w:val="single" w:sz="6" w:space="0" w:color="DDDDDD"/>
              <w:bottom w:val="single" w:sz="6" w:space="0" w:color="DDDDDD"/>
              <w:right w:val="single" w:sz="6" w:space="0" w:color="DDDDDD"/>
            </w:tcBorders>
          </w:tcPr>
          <w:p w14:paraId="79219F0A" w14:textId="4E6A4C85"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1E193419" w14:textId="735D7903"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x</w:t>
            </w:r>
          </w:p>
        </w:tc>
        <w:tc>
          <w:tcPr>
            <w:tcW w:w="840" w:type="dxa"/>
            <w:tcBorders>
              <w:top w:val="single" w:sz="6" w:space="0" w:color="DDDDDD"/>
              <w:left w:val="single" w:sz="6" w:space="0" w:color="DDDDDD"/>
              <w:bottom w:val="single" w:sz="6" w:space="0" w:color="DDDDDD"/>
              <w:right w:val="single" w:sz="6" w:space="0" w:color="DDDDDD"/>
            </w:tcBorders>
          </w:tcPr>
          <w:p w14:paraId="47F0555C" w14:textId="6E9621AA" w:rsidR="00A07B23" w:rsidRPr="009A6AE8" w:rsidRDefault="00A07B23" w:rsidP="00C0378E">
            <w:pPr>
              <w:spacing w:after="0" w:line="259" w:lineRule="auto"/>
              <w:ind w:left="7" w:firstLine="0"/>
              <w:jc w:val="center"/>
              <w:rPr>
                <w:rFonts w:asciiTheme="minorHAnsi" w:hAnsiTheme="minorHAnsi"/>
                <w:szCs w:val="16"/>
                <w:highlight w:val="yellow"/>
              </w:rPr>
            </w:pPr>
            <w:r w:rsidRPr="009A6AE8">
              <w:rPr>
                <w:rFonts w:asciiTheme="minorHAnsi" w:hAnsiTheme="minorHAnsi"/>
                <w:szCs w:val="16"/>
              </w:rPr>
              <w:t>x</w:t>
            </w:r>
          </w:p>
        </w:tc>
        <w:tc>
          <w:tcPr>
            <w:tcW w:w="1978" w:type="dxa"/>
            <w:tcBorders>
              <w:top w:val="single" w:sz="6" w:space="0" w:color="DDDDDD"/>
              <w:left w:val="single" w:sz="6" w:space="0" w:color="DDDDDD"/>
              <w:bottom w:val="single" w:sz="6" w:space="0" w:color="DDDDDD"/>
              <w:right w:val="single" w:sz="4" w:space="0" w:color="DDDDDD"/>
            </w:tcBorders>
          </w:tcPr>
          <w:p w14:paraId="3CBA77E7" w14:textId="77777777" w:rsidR="00A07B23" w:rsidRPr="009A6AE8" w:rsidRDefault="00A07B23" w:rsidP="00C0378E">
            <w:pPr>
              <w:spacing w:after="0" w:line="259" w:lineRule="auto"/>
              <w:ind w:left="7" w:firstLine="0"/>
              <w:jc w:val="center"/>
              <w:rPr>
                <w:rFonts w:asciiTheme="minorHAnsi" w:hAnsiTheme="minorHAnsi"/>
                <w:szCs w:val="16"/>
              </w:rPr>
            </w:pPr>
          </w:p>
        </w:tc>
      </w:tr>
      <w:tr w:rsidR="00A07B23" w:rsidRPr="009A6AE8" w14:paraId="1EBB0B93"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46C19D75" w14:textId="05597D9F"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1073</w:t>
            </w:r>
          </w:p>
        </w:tc>
        <w:tc>
          <w:tcPr>
            <w:tcW w:w="1926" w:type="dxa"/>
            <w:tcBorders>
              <w:top w:val="single" w:sz="3" w:space="0" w:color="DDDDDD"/>
              <w:left w:val="single" w:sz="6" w:space="0" w:color="DDDDDD"/>
              <w:bottom w:val="single" w:sz="6" w:space="0" w:color="DDDDDD"/>
              <w:right w:val="single" w:sz="6" w:space="0" w:color="DDDDDD"/>
            </w:tcBorders>
          </w:tcPr>
          <w:p w14:paraId="0CC26461" w14:textId="7A2BFA59" w:rsidR="00A07B23" w:rsidRPr="009A6AE8" w:rsidRDefault="00A07B23" w:rsidP="00C0378E">
            <w:pPr>
              <w:spacing w:after="0" w:line="259" w:lineRule="auto"/>
              <w:ind w:left="4" w:firstLine="0"/>
              <w:jc w:val="both"/>
              <w:rPr>
                <w:rFonts w:asciiTheme="minorHAnsi" w:hAnsiTheme="minorHAnsi"/>
                <w:szCs w:val="16"/>
              </w:rPr>
            </w:pPr>
            <w:proofErr w:type="spellStart"/>
            <w:r w:rsidRPr="009A6AE8">
              <w:rPr>
                <w:rFonts w:asciiTheme="minorHAnsi" w:hAnsiTheme="minorHAnsi"/>
                <w:szCs w:val="16"/>
              </w:rPr>
              <w:t>paymentAgentPhone</w:t>
            </w:r>
            <w:proofErr w:type="spellEnd"/>
            <w:r w:rsidRPr="009A6AE8">
              <w:rPr>
                <w:rFonts w:asciiTheme="minorHAnsi" w:hAnsiTheme="minorHAnsi"/>
                <w:szCs w:val="16"/>
              </w:rPr>
              <w:t xml:space="preserve"> </w:t>
            </w:r>
          </w:p>
        </w:tc>
        <w:tc>
          <w:tcPr>
            <w:tcW w:w="1764" w:type="dxa"/>
            <w:tcBorders>
              <w:top w:val="single" w:sz="3" w:space="0" w:color="DDDDDD"/>
              <w:left w:val="single" w:sz="6" w:space="0" w:color="DDDDDD"/>
              <w:bottom w:val="single" w:sz="6" w:space="0" w:color="DDDDDD"/>
              <w:right w:val="single" w:sz="6" w:space="0" w:color="DDDDDD"/>
            </w:tcBorders>
          </w:tcPr>
          <w:p w14:paraId="18918CAC" w14:textId="5DC57B95"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телефон оператора платежного агента</w:t>
            </w:r>
          </w:p>
        </w:tc>
        <w:tc>
          <w:tcPr>
            <w:tcW w:w="1185" w:type="dxa"/>
            <w:tcBorders>
              <w:top w:val="single" w:sz="3" w:space="0" w:color="DDDDDD"/>
              <w:left w:val="single" w:sz="6" w:space="0" w:color="DDDDDD"/>
              <w:bottom w:val="single" w:sz="6" w:space="0" w:color="DDDDDD"/>
              <w:right w:val="single" w:sz="6" w:space="0" w:color="DDDDDD"/>
            </w:tcBorders>
          </w:tcPr>
          <w:p w14:paraId="22CE5523" w14:textId="789B0AAB"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Array</w:t>
            </w:r>
            <w:proofErr w:type="spellEnd"/>
            <w:r w:rsidRPr="009A6AE8">
              <w:rPr>
                <w:rFonts w:asciiTheme="minorHAnsi" w:hAnsiTheme="minorHAnsi"/>
                <w:szCs w:val="16"/>
              </w:rPr>
              <w:t xml:space="preserve"> </w:t>
            </w:r>
            <w:proofErr w:type="spellStart"/>
            <w:r w:rsidRPr="009A6AE8">
              <w:rPr>
                <w:rFonts w:asciiTheme="minorHAnsi" w:hAnsiTheme="minorHAnsi"/>
                <w:szCs w:val="16"/>
              </w:rPr>
              <w:t>of</w:t>
            </w:r>
            <w:proofErr w:type="spellEnd"/>
            <w:r w:rsidRPr="009A6AE8">
              <w:rPr>
                <w:rFonts w:asciiTheme="minorHAnsi" w:hAnsiTheme="minorHAnsi"/>
                <w:szCs w:val="16"/>
              </w:rPr>
              <w:t xml:space="preserve"> </w:t>
            </w: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 xml:space="preserve">) </w:t>
            </w:r>
          </w:p>
        </w:tc>
        <w:tc>
          <w:tcPr>
            <w:tcW w:w="1509" w:type="dxa"/>
            <w:tcBorders>
              <w:top w:val="single" w:sz="6" w:space="0" w:color="DDDDDD"/>
              <w:left w:val="single" w:sz="6" w:space="0" w:color="DDDDDD"/>
              <w:bottom w:val="single" w:sz="6" w:space="0" w:color="DDDDDD"/>
              <w:right w:val="single" w:sz="6" w:space="0" w:color="DDDDDD"/>
            </w:tcBorders>
          </w:tcPr>
          <w:p w14:paraId="3396DCB1" w14:textId="77777777"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Макс. 19 символов.</w:t>
            </w:r>
          </w:p>
          <w:p w14:paraId="3D9D3FED" w14:textId="77777777"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 xml:space="preserve">Формат </w:t>
            </w:r>
          </w:p>
          <w:p w14:paraId="60A4F176" w14:textId="54AA47D4"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+{цифры}</w:t>
            </w:r>
          </w:p>
        </w:tc>
        <w:tc>
          <w:tcPr>
            <w:tcW w:w="567" w:type="dxa"/>
            <w:tcBorders>
              <w:top w:val="single" w:sz="6" w:space="0" w:color="DDDDDD"/>
              <w:left w:val="single" w:sz="6" w:space="0" w:color="DDDDDD"/>
              <w:bottom w:val="single" w:sz="6" w:space="0" w:color="DDDDDD"/>
              <w:right w:val="single" w:sz="6" w:space="0" w:color="DDDDDD"/>
            </w:tcBorders>
          </w:tcPr>
          <w:p w14:paraId="2370305F" w14:textId="5F0672C4" w:rsidR="00A07B23" w:rsidRPr="009A6AE8" w:rsidRDefault="00A07B23" w:rsidP="00C0378E">
            <w:pPr>
              <w:spacing w:after="0" w:line="259" w:lineRule="auto"/>
              <w:ind w:left="7" w:firstLine="0"/>
              <w:jc w:val="center"/>
              <w:rPr>
                <w:rFonts w:asciiTheme="minorHAnsi" w:hAnsiTheme="minorHAnsi"/>
                <w:color w:val="auto"/>
                <w:szCs w:val="16"/>
              </w:rPr>
            </w:pPr>
            <w:r w:rsidRPr="009A6AE8">
              <w:rPr>
                <w:rFonts w:asciiTheme="minorHAnsi" w:hAnsiTheme="minorHAnsi"/>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32D01C3A" w14:textId="491C95B8"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color w:val="auto"/>
                <w:szCs w:val="16"/>
              </w:rPr>
              <w:t>0</w:t>
            </w:r>
          </w:p>
        </w:tc>
        <w:tc>
          <w:tcPr>
            <w:tcW w:w="840" w:type="dxa"/>
            <w:tcBorders>
              <w:top w:val="single" w:sz="6" w:space="0" w:color="DDDDDD"/>
              <w:left w:val="single" w:sz="6" w:space="0" w:color="DDDDDD"/>
              <w:bottom w:val="single" w:sz="6" w:space="0" w:color="DDDDDD"/>
              <w:right w:val="single" w:sz="6" w:space="0" w:color="DDDDDD"/>
            </w:tcBorders>
          </w:tcPr>
          <w:p w14:paraId="74D7A72C" w14:textId="5068EE35" w:rsidR="00A07B23" w:rsidRPr="009A6AE8" w:rsidRDefault="00A07B23" w:rsidP="00C0378E">
            <w:pPr>
              <w:spacing w:after="0" w:line="259" w:lineRule="auto"/>
              <w:ind w:left="7" w:firstLine="0"/>
              <w:jc w:val="center"/>
              <w:rPr>
                <w:rFonts w:asciiTheme="minorHAnsi" w:hAnsiTheme="minorHAnsi"/>
                <w:color w:val="auto"/>
                <w:szCs w:val="16"/>
              </w:rPr>
            </w:pPr>
            <w:r w:rsidRPr="009A6AE8">
              <w:rPr>
                <w:rFonts w:asciiTheme="minorHAnsi" w:hAnsiTheme="minorHAnsi"/>
                <w:color w:val="auto"/>
                <w:szCs w:val="16"/>
              </w:rPr>
              <w:t>1</w:t>
            </w:r>
          </w:p>
        </w:tc>
        <w:tc>
          <w:tcPr>
            <w:tcW w:w="1978" w:type="dxa"/>
            <w:tcBorders>
              <w:top w:val="single" w:sz="6" w:space="0" w:color="DDDDDD"/>
              <w:left w:val="single" w:sz="6" w:space="0" w:color="DDDDDD"/>
              <w:bottom w:val="single" w:sz="6" w:space="0" w:color="DDDDDD"/>
              <w:right w:val="single" w:sz="4" w:space="0" w:color="DDDDDD"/>
            </w:tcBorders>
          </w:tcPr>
          <w:p w14:paraId="645151C6" w14:textId="77777777" w:rsidR="00A07B23" w:rsidRPr="009A6AE8" w:rsidRDefault="00A07B23" w:rsidP="00C0378E">
            <w:pPr>
              <w:spacing w:after="0" w:line="259" w:lineRule="auto"/>
              <w:ind w:left="7" w:firstLine="0"/>
              <w:jc w:val="center"/>
              <w:rPr>
                <w:rFonts w:asciiTheme="minorHAnsi" w:hAnsiTheme="minorHAnsi"/>
                <w:szCs w:val="16"/>
              </w:rPr>
            </w:pPr>
          </w:p>
        </w:tc>
      </w:tr>
      <w:tr w:rsidR="00A07B23" w:rsidRPr="009A6AE8" w14:paraId="22EC4671"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25B10C8B" w14:textId="0DCC617F"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1074</w:t>
            </w:r>
          </w:p>
        </w:tc>
        <w:tc>
          <w:tcPr>
            <w:tcW w:w="1926" w:type="dxa"/>
            <w:tcBorders>
              <w:top w:val="single" w:sz="3" w:space="0" w:color="DDDDDD"/>
              <w:left w:val="single" w:sz="6" w:space="0" w:color="DDDDDD"/>
              <w:bottom w:val="single" w:sz="6" w:space="0" w:color="DDDDDD"/>
              <w:right w:val="single" w:sz="6" w:space="0" w:color="DDDDDD"/>
            </w:tcBorders>
          </w:tcPr>
          <w:p w14:paraId="143AECE4" w14:textId="4CE5F1FE" w:rsidR="00A07B23" w:rsidRPr="009A6AE8" w:rsidRDefault="00A07B23" w:rsidP="00C0378E">
            <w:pPr>
              <w:spacing w:after="0" w:line="259" w:lineRule="auto"/>
              <w:ind w:left="4" w:firstLine="0"/>
              <w:jc w:val="both"/>
              <w:rPr>
                <w:rFonts w:asciiTheme="minorHAnsi" w:hAnsiTheme="minorHAnsi"/>
                <w:szCs w:val="16"/>
              </w:rPr>
            </w:pPr>
            <w:proofErr w:type="spellStart"/>
            <w:r w:rsidRPr="009A6AE8">
              <w:rPr>
                <w:rFonts w:asciiTheme="minorHAnsi" w:hAnsiTheme="minorHAnsi"/>
                <w:szCs w:val="16"/>
              </w:rPr>
              <w:t>paymentProviderPhone</w:t>
            </w:r>
            <w:proofErr w:type="spellEnd"/>
            <w:r w:rsidRPr="009A6AE8">
              <w:rPr>
                <w:rFonts w:asciiTheme="minorHAnsi" w:hAnsiTheme="minorHAnsi"/>
                <w:szCs w:val="16"/>
              </w:rPr>
              <w:t xml:space="preserve"> </w:t>
            </w:r>
          </w:p>
        </w:tc>
        <w:tc>
          <w:tcPr>
            <w:tcW w:w="1764" w:type="dxa"/>
            <w:tcBorders>
              <w:top w:val="single" w:sz="3" w:space="0" w:color="DDDDDD"/>
              <w:left w:val="single" w:sz="6" w:space="0" w:color="DDDDDD"/>
              <w:bottom w:val="single" w:sz="6" w:space="0" w:color="DDDDDD"/>
              <w:right w:val="single" w:sz="6" w:space="0" w:color="DDDDDD"/>
            </w:tcBorders>
          </w:tcPr>
          <w:p w14:paraId="339EA9BD" w14:textId="71C8680D"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телефон оператора по приему платежей</w:t>
            </w:r>
          </w:p>
        </w:tc>
        <w:tc>
          <w:tcPr>
            <w:tcW w:w="1185" w:type="dxa"/>
            <w:tcBorders>
              <w:top w:val="single" w:sz="3" w:space="0" w:color="DDDDDD"/>
              <w:left w:val="single" w:sz="6" w:space="0" w:color="DDDDDD"/>
              <w:bottom w:val="single" w:sz="6" w:space="0" w:color="DDDDDD"/>
              <w:right w:val="single" w:sz="6" w:space="0" w:color="DDDDDD"/>
            </w:tcBorders>
          </w:tcPr>
          <w:p w14:paraId="68E2995D" w14:textId="1D3AF799"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Array</w:t>
            </w:r>
            <w:proofErr w:type="spellEnd"/>
            <w:r w:rsidRPr="009A6AE8">
              <w:rPr>
                <w:rFonts w:asciiTheme="minorHAnsi" w:hAnsiTheme="minorHAnsi"/>
                <w:szCs w:val="16"/>
              </w:rPr>
              <w:t xml:space="preserve"> </w:t>
            </w:r>
            <w:proofErr w:type="spellStart"/>
            <w:r w:rsidRPr="009A6AE8">
              <w:rPr>
                <w:rFonts w:asciiTheme="minorHAnsi" w:hAnsiTheme="minorHAnsi"/>
                <w:szCs w:val="16"/>
              </w:rPr>
              <w:t>of</w:t>
            </w:r>
            <w:proofErr w:type="spellEnd"/>
            <w:r w:rsidRPr="009A6AE8">
              <w:rPr>
                <w:rFonts w:asciiTheme="minorHAnsi" w:hAnsiTheme="minorHAnsi"/>
                <w:szCs w:val="16"/>
              </w:rPr>
              <w:t xml:space="preserve"> </w:t>
            </w: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 xml:space="preserve">) </w:t>
            </w:r>
          </w:p>
        </w:tc>
        <w:tc>
          <w:tcPr>
            <w:tcW w:w="1509" w:type="dxa"/>
            <w:tcBorders>
              <w:top w:val="single" w:sz="6" w:space="0" w:color="DDDDDD"/>
              <w:left w:val="single" w:sz="6" w:space="0" w:color="DDDDDD"/>
              <w:bottom w:val="single" w:sz="6" w:space="0" w:color="DDDDDD"/>
              <w:right w:val="single" w:sz="6" w:space="0" w:color="DDDDDD"/>
            </w:tcBorders>
          </w:tcPr>
          <w:p w14:paraId="3AC0AA52" w14:textId="77777777"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Макс. 19 символов.</w:t>
            </w:r>
          </w:p>
          <w:p w14:paraId="0C52CFE7" w14:textId="77777777"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 xml:space="preserve">Формат </w:t>
            </w:r>
          </w:p>
          <w:p w14:paraId="2B12F864" w14:textId="48E743DC"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+{цифры}</w:t>
            </w:r>
          </w:p>
        </w:tc>
        <w:tc>
          <w:tcPr>
            <w:tcW w:w="567" w:type="dxa"/>
            <w:tcBorders>
              <w:top w:val="single" w:sz="6" w:space="0" w:color="DDDDDD"/>
              <w:left w:val="single" w:sz="6" w:space="0" w:color="DDDDDD"/>
              <w:bottom w:val="single" w:sz="6" w:space="0" w:color="DDDDDD"/>
              <w:right w:val="single" w:sz="6" w:space="0" w:color="DDDDDD"/>
            </w:tcBorders>
          </w:tcPr>
          <w:p w14:paraId="6EE36610" w14:textId="156DAAFD"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color w:val="auto"/>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11CFEDF2" w14:textId="243970CB"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70E819AE" w14:textId="364D53D1" w:rsidR="00A07B23" w:rsidRPr="009A6AE8" w:rsidRDefault="00A07B23" w:rsidP="00C0378E">
            <w:pPr>
              <w:spacing w:after="0" w:line="259" w:lineRule="auto"/>
              <w:ind w:left="7" w:firstLine="0"/>
              <w:jc w:val="center"/>
              <w:rPr>
                <w:rFonts w:asciiTheme="minorHAnsi" w:hAnsiTheme="minorHAnsi"/>
                <w:color w:val="C00000"/>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4" w:space="0" w:color="DDDDDD"/>
            </w:tcBorders>
          </w:tcPr>
          <w:p w14:paraId="68DA89FB" w14:textId="77777777" w:rsidR="00A07B23" w:rsidRPr="009A6AE8" w:rsidRDefault="00A07B23" w:rsidP="00C0378E">
            <w:pPr>
              <w:spacing w:after="0" w:line="259" w:lineRule="auto"/>
              <w:ind w:left="7" w:firstLine="0"/>
              <w:jc w:val="center"/>
              <w:rPr>
                <w:rFonts w:asciiTheme="minorHAnsi" w:hAnsiTheme="minorHAnsi"/>
                <w:szCs w:val="16"/>
              </w:rPr>
            </w:pPr>
          </w:p>
        </w:tc>
      </w:tr>
      <w:tr w:rsidR="00A07B23" w:rsidRPr="009A6AE8" w14:paraId="6A10E95E"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5D5711E0" w14:textId="4D134174"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1026</w:t>
            </w:r>
          </w:p>
        </w:tc>
        <w:tc>
          <w:tcPr>
            <w:tcW w:w="1926" w:type="dxa"/>
            <w:tcBorders>
              <w:top w:val="single" w:sz="3" w:space="0" w:color="DDDDDD"/>
              <w:left w:val="single" w:sz="6" w:space="0" w:color="DDDDDD"/>
              <w:bottom w:val="single" w:sz="6" w:space="0" w:color="DDDDDD"/>
              <w:right w:val="single" w:sz="6" w:space="0" w:color="DDDDDD"/>
            </w:tcBorders>
          </w:tcPr>
          <w:p w14:paraId="70559A62" w14:textId="43BBCEDD"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operatorTransferName</w:t>
            </w:r>
            <w:proofErr w:type="spellEnd"/>
            <w:r w:rsidRPr="009A6AE8">
              <w:rPr>
                <w:rFonts w:asciiTheme="minorHAnsi" w:hAnsiTheme="minorHAnsi"/>
                <w:szCs w:val="16"/>
              </w:rPr>
              <w:t xml:space="preserve"> </w:t>
            </w:r>
          </w:p>
        </w:tc>
        <w:tc>
          <w:tcPr>
            <w:tcW w:w="1764" w:type="dxa"/>
            <w:tcBorders>
              <w:top w:val="single" w:sz="3" w:space="0" w:color="DDDDDD"/>
              <w:left w:val="single" w:sz="6" w:space="0" w:color="DDDDDD"/>
              <w:bottom w:val="single" w:sz="6" w:space="0" w:color="DDDDDD"/>
              <w:right w:val="single" w:sz="6" w:space="0" w:color="DDDDDD"/>
            </w:tcBorders>
          </w:tcPr>
          <w:p w14:paraId="1F10A3E7" w14:textId="2C86814C"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наименование оператора перевода</w:t>
            </w:r>
          </w:p>
        </w:tc>
        <w:tc>
          <w:tcPr>
            <w:tcW w:w="1185" w:type="dxa"/>
            <w:tcBorders>
              <w:top w:val="single" w:sz="3" w:space="0" w:color="DDDDDD"/>
              <w:left w:val="single" w:sz="6" w:space="0" w:color="DDDDDD"/>
              <w:bottom w:val="single" w:sz="6" w:space="0" w:color="DDDDDD"/>
              <w:right w:val="single" w:sz="6" w:space="0" w:color="DDDDDD"/>
            </w:tcBorders>
          </w:tcPr>
          <w:p w14:paraId="5C6CA9F6" w14:textId="3F1B0252"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5BA62869" w14:textId="768963FF"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Макс 64 символа</w:t>
            </w:r>
          </w:p>
        </w:tc>
        <w:tc>
          <w:tcPr>
            <w:tcW w:w="567" w:type="dxa"/>
            <w:tcBorders>
              <w:top w:val="single" w:sz="6" w:space="0" w:color="DDDDDD"/>
              <w:left w:val="single" w:sz="6" w:space="0" w:color="DDDDDD"/>
              <w:bottom w:val="single" w:sz="6" w:space="0" w:color="DDDDDD"/>
              <w:right w:val="single" w:sz="6" w:space="0" w:color="DDDDDD"/>
            </w:tcBorders>
          </w:tcPr>
          <w:p w14:paraId="45E4AC4D" w14:textId="2B4560F6"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color w:val="auto"/>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10693178" w14:textId="4B7B5459"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2E9B7C98" w14:textId="52237636" w:rsidR="00A07B23" w:rsidRPr="009A6AE8" w:rsidRDefault="00A07B23" w:rsidP="00C0378E">
            <w:pPr>
              <w:spacing w:after="0" w:line="259" w:lineRule="auto"/>
              <w:ind w:left="7" w:firstLine="0"/>
              <w:jc w:val="center"/>
              <w:rPr>
                <w:rFonts w:asciiTheme="minorHAnsi" w:hAnsiTheme="minorHAnsi"/>
                <w:color w:val="C00000"/>
                <w:szCs w:val="16"/>
                <w:highlight w:val="green"/>
              </w:rPr>
            </w:pPr>
            <w:r w:rsidRPr="009A6AE8">
              <w:rPr>
                <w:rFonts w:asciiTheme="minorHAnsi" w:hAnsiTheme="minorHAnsi"/>
                <w:color w:val="auto"/>
                <w:szCs w:val="16"/>
              </w:rPr>
              <w:t>1</w:t>
            </w:r>
          </w:p>
        </w:tc>
        <w:tc>
          <w:tcPr>
            <w:tcW w:w="1978" w:type="dxa"/>
            <w:tcBorders>
              <w:top w:val="single" w:sz="6" w:space="0" w:color="DDDDDD"/>
              <w:left w:val="single" w:sz="6" w:space="0" w:color="DDDDDD"/>
              <w:bottom w:val="single" w:sz="6" w:space="0" w:color="DDDDDD"/>
              <w:right w:val="single" w:sz="4" w:space="0" w:color="DDDDDD"/>
            </w:tcBorders>
          </w:tcPr>
          <w:p w14:paraId="27DD263E" w14:textId="77777777" w:rsidR="00A07B23" w:rsidRPr="009A6AE8" w:rsidRDefault="00A07B23" w:rsidP="00C0378E">
            <w:pPr>
              <w:spacing w:after="0" w:line="259" w:lineRule="auto"/>
              <w:ind w:left="7" w:firstLine="0"/>
              <w:jc w:val="center"/>
              <w:rPr>
                <w:rFonts w:asciiTheme="minorHAnsi" w:hAnsiTheme="minorHAnsi"/>
                <w:szCs w:val="16"/>
              </w:rPr>
            </w:pPr>
          </w:p>
        </w:tc>
      </w:tr>
      <w:tr w:rsidR="00A07B23" w:rsidRPr="009A6AE8" w14:paraId="75CB413E"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25D5BAFA" w14:textId="5D9896F5"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1005</w:t>
            </w:r>
          </w:p>
        </w:tc>
        <w:tc>
          <w:tcPr>
            <w:tcW w:w="1926" w:type="dxa"/>
            <w:tcBorders>
              <w:top w:val="single" w:sz="3" w:space="0" w:color="DDDDDD"/>
              <w:left w:val="single" w:sz="6" w:space="0" w:color="DDDDDD"/>
              <w:bottom w:val="single" w:sz="6" w:space="0" w:color="DDDDDD"/>
              <w:right w:val="single" w:sz="6" w:space="0" w:color="DDDDDD"/>
            </w:tcBorders>
          </w:tcPr>
          <w:p w14:paraId="1372DE04" w14:textId="2B13EFF2"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operatorTransferAddress</w:t>
            </w:r>
            <w:proofErr w:type="spellEnd"/>
            <w:r w:rsidRPr="009A6AE8">
              <w:rPr>
                <w:rFonts w:asciiTheme="minorHAnsi" w:hAnsiTheme="minorHAnsi"/>
                <w:szCs w:val="16"/>
              </w:rPr>
              <w:t xml:space="preserve"> </w:t>
            </w:r>
          </w:p>
        </w:tc>
        <w:tc>
          <w:tcPr>
            <w:tcW w:w="1764" w:type="dxa"/>
            <w:tcBorders>
              <w:top w:val="single" w:sz="3" w:space="0" w:color="DDDDDD"/>
              <w:left w:val="single" w:sz="6" w:space="0" w:color="DDDDDD"/>
              <w:bottom w:val="single" w:sz="6" w:space="0" w:color="DDDDDD"/>
              <w:right w:val="single" w:sz="6" w:space="0" w:color="DDDDDD"/>
            </w:tcBorders>
          </w:tcPr>
          <w:p w14:paraId="38BC0716" w14:textId="5903F014"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адрес оператора перевода</w:t>
            </w:r>
          </w:p>
        </w:tc>
        <w:tc>
          <w:tcPr>
            <w:tcW w:w="1185" w:type="dxa"/>
            <w:tcBorders>
              <w:top w:val="single" w:sz="3" w:space="0" w:color="DDDDDD"/>
              <w:left w:val="single" w:sz="6" w:space="0" w:color="DDDDDD"/>
              <w:bottom w:val="single" w:sz="6" w:space="0" w:color="DDDDDD"/>
              <w:right w:val="single" w:sz="6" w:space="0" w:color="DDDDDD"/>
            </w:tcBorders>
          </w:tcPr>
          <w:p w14:paraId="2068A359" w14:textId="071E2402"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694F4454" w14:textId="2A58140E"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Макс 256 символа</w:t>
            </w:r>
          </w:p>
        </w:tc>
        <w:tc>
          <w:tcPr>
            <w:tcW w:w="567" w:type="dxa"/>
            <w:tcBorders>
              <w:top w:val="single" w:sz="6" w:space="0" w:color="DDDDDD"/>
              <w:left w:val="single" w:sz="6" w:space="0" w:color="DDDDDD"/>
              <w:bottom w:val="single" w:sz="6" w:space="0" w:color="DDDDDD"/>
              <w:right w:val="single" w:sz="6" w:space="0" w:color="DDDDDD"/>
            </w:tcBorders>
          </w:tcPr>
          <w:p w14:paraId="1891A820" w14:textId="1FA587EC" w:rsidR="00A07B23" w:rsidRPr="009A6AE8" w:rsidRDefault="00A07B23" w:rsidP="00C0378E">
            <w:pPr>
              <w:spacing w:after="0" w:line="259" w:lineRule="auto"/>
              <w:ind w:left="7" w:firstLine="0"/>
              <w:jc w:val="center"/>
              <w:rPr>
                <w:rFonts w:asciiTheme="minorHAnsi" w:hAnsiTheme="minorHAnsi"/>
                <w:color w:val="auto"/>
                <w:szCs w:val="16"/>
              </w:rPr>
            </w:pPr>
            <w:r w:rsidRPr="009A6AE8">
              <w:rPr>
                <w:rFonts w:asciiTheme="minorHAnsi" w:hAnsiTheme="minorHAnsi"/>
                <w:color w:val="auto"/>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20FD30CC" w14:textId="56A64A17"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color w:val="auto"/>
                <w:szCs w:val="16"/>
              </w:rPr>
              <w:t>0</w:t>
            </w:r>
          </w:p>
        </w:tc>
        <w:tc>
          <w:tcPr>
            <w:tcW w:w="840" w:type="dxa"/>
            <w:tcBorders>
              <w:top w:val="single" w:sz="6" w:space="0" w:color="DDDDDD"/>
              <w:left w:val="single" w:sz="6" w:space="0" w:color="DDDDDD"/>
              <w:bottom w:val="single" w:sz="6" w:space="0" w:color="DDDDDD"/>
              <w:right w:val="single" w:sz="6" w:space="0" w:color="DDDDDD"/>
            </w:tcBorders>
          </w:tcPr>
          <w:p w14:paraId="2C45B344" w14:textId="6EEB2A73" w:rsidR="00A07B23" w:rsidRPr="009A6AE8" w:rsidRDefault="00A07B23" w:rsidP="00C0378E">
            <w:pPr>
              <w:spacing w:after="0" w:line="259" w:lineRule="auto"/>
              <w:ind w:left="7" w:firstLine="0"/>
              <w:jc w:val="center"/>
              <w:rPr>
                <w:rFonts w:asciiTheme="minorHAnsi" w:hAnsiTheme="minorHAnsi"/>
                <w:szCs w:val="16"/>
                <w:highlight w:val="yellow"/>
              </w:rPr>
            </w:pPr>
            <w:r w:rsidRPr="009A6AE8">
              <w:rPr>
                <w:rFonts w:asciiTheme="minorHAnsi" w:hAnsiTheme="minorHAnsi"/>
                <w:color w:val="auto"/>
                <w:szCs w:val="16"/>
              </w:rPr>
              <w:t>1</w:t>
            </w:r>
          </w:p>
        </w:tc>
        <w:tc>
          <w:tcPr>
            <w:tcW w:w="1978" w:type="dxa"/>
            <w:tcBorders>
              <w:top w:val="single" w:sz="6" w:space="0" w:color="DDDDDD"/>
              <w:left w:val="single" w:sz="6" w:space="0" w:color="DDDDDD"/>
              <w:bottom w:val="single" w:sz="6" w:space="0" w:color="DDDDDD"/>
              <w:right w:val="single" w:sz="4" w:space="0" w:color="DDDDDD"/>
            </w:tcBorders>
          </w:tcPr>
          <w:p w14:paraId="1E030B0A" w14:textId="77777777" w:rsidR="00A07B23" w:rsidRPr="009A6AE8" w:rsidRDefault="00A07B23" w:rsidP="00C0378E">
            <w:pPr>
              <w:spacing w:after="0" w:line="259" w:lineRule="auto"/>
              <w:ind w:left="7" w:firstLine="0"/>
              <w:jc w:val="center"/>
              <w:rPr>
                <w:rFonts w:asciiTheme="minorHAnsi" w:hAnsiTheme="minorHAnsi"/>
                <w:szCs w:val="16"/>
              </w:rPr>
            </w:pPr>
          </w:p>
        </w:tc>
      </w:tr>
      <w:tr w:rsidR="00A07B23" w:rsidRPr="009A6AE8" w14:paraId="4401B795"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7A97180F" w14:textId="714A9FE4"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1016</w:t>
            </w:r>
          </w:p>
          <w:p w14:paraId="56E4E796" w14:textId="77777777" w:rsidR="00A07B23" w:rsidRPr="009A6AE8" w:rsidRDefault="00A07B23" w:rsidP="00C0378E">
            <w:pPr>
              <w:spacing w:after="0" w:line="259" w:lineRule="auto"/>
              <w:ind w:left="0" w:firstLine="0"/>
              <w:jc w:val="both"/>
              <w:rPr>
                <w:rFonts w:asciiTheme="minorHAnsi" w:hAnsiTheme="minorHAnsi"/>
                <w:szCs w:val="16"/>
              </w:rPr>
            </w:pPr>
          </w:p>
          <w:p w14:paraId="1192D3B9" w14:textId="7D247485" w:rsidR="00A07B23" w:rsidRPr="009A6AE8" w:rsidRDefault="00A07B23" w:rsidP="00C0378E">
            <w:pPr>
              <w:spacing w:after="0" w:line="259" w:lineRule="auto"/>
              <w:ind w:left="0" w:firstLine="0"/>
              <w:jc w:val="both"/>
              <w:rPr>
                <w:rFonts w:asciiTheme="minorHAnsi" w:hAnsiTheme="minorHAnsi"/>
                <w:szCs w:val="16"/>
              </w:rPr>
            </w:pPr>
          </w:p>
        </w:tc>
        <w:tc>
          <w:tcPr>
            <w:tcW w:w="1926" w:type="dxa"/>
            <w:tcBorders>
              <w:top w:val="single" w:sz="3" w:space="0" w:color="DDDDDD"/>
              <w:left w:val="single" w:sz="6" w:space="0" w:color="DDDDDD"/>
              <w:bottom w:val="single" w:sz="6" w:space="0" w:color="DDDDDD"/>
              <w:right w:val="single" w:sz="6" w:space="0" w:color="DDDDDD"/>
            </w:tcBorders>
          </w:tcPr>
          <w:p w14:paraId="48D11EC6" w14:textId="42B5B527"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operatorTransferInn</w:t>
            </w:r>
            <w:proofErr w:type="spellEnd"/>
            <w:r w:rsidRPr="009A6AE8">
              <w:rPr>
                <w:rFonts w:asciiTheme="minorHAnsi" w:hAnsiTheme="minorHAnsi"/>
                <w:szCs w:val="16"/>
              </w:rPr>
              <w:t xml:space="preserve"> </w:t>
            </w:r>
          </w:p>
        </w:tc>
        <w:tc>
          <w:tcPr>
            <w:tcW w:w="1764" w:type="dxa"/>
            <w:tcBorders>
              <w:top w:val="single" w:sz="3" w:space="0" w:color="DDDDDD"/>
              <w:left w:val="single" w:sz="6" w:space="0" w:color="DDDDDD"/>
              <w:bottom w:val="single" w:sz="6" w:space="0" w:color="DDDDDD"/>
              <w:right w:val="single" w:sz="6" w:space="0" w:color="DDDDDD"/>
            </w:tcBorders>
          </w:tcPr>
          <w:p w14:paraId="19965F1C" w14:textId="594687D3"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ИНН оператора перевода</w:t>
            </w:r>
          </w:p>
        </w:tc>
        <w:tc>
          <w:tcPr>
            <w:tcW w:w="1185" w:type="dxa"/>
            <w:tcBorders>
              <w:top w:val="single" w:sz="3" w:space="0" w:color="DDDDDD"/>
              <w:left w:val="single" w:sz="6" w:space="0" w:color="DDDDDD"/>
              <w:bottom w:val="single" w:sz="6" w:space="0" w:color="DDDDDD"/>
              <w:right w:val="single" w:sz="6" w:space="0" w:color="DDDDDD"/>
            </w:tcBorders>
          </w:tcPr>
          <w:p w14:paraId="38CB6C18" w14:textId="01D58D89"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6EFEB406" w14:textId="78A3791D"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10 символов или 12 символов (только цифры)</w:t>
            </w:r>
          </w:p>
        </w:tc>
        <w:tc>
          <w:tcPr>
            <w:tcW w:w="567" w:type="dxa"/>
            <w:tcBorders>
              <w:top w:val="single" w:sz="6" w:space="0" w:color="DDDDDD"/>
              <w:left w:val="single" w:sz="6" w:space="0" w:color="DDDDDD"/>
              <w:bottom w:val="single" w:sz="6" w:space="0" w:color="DDDDDD"/>
              <w:right w:val="single" w:sz="6" w:space="0" w:color="DDDDDD"/>
            </w:tcBorders>
          </w:tcPr>
          <w:p w14:paraId="37C9DE2A" w14:textId="2C5C384F" w:rsidR="00A07B23" w:rsidRPr="009A6AE8" w:rsidRDefault="00A07B23" w:rsidP="00C0378E">
            <w:pPr>
              <w:spacing w:after="0" w:line="259" w:lineRule="auto"/>
              <w:ind w:left="7" w:firstLine="0"/>
              <w:jc w:val="center"/>
              <w:rPr>
                <w:rFonts w:asciiTheme="minorHAnsi" w:hAnsiTheme="minorHAnsi"/>
                <w:color w:val="auto"/>
                <w:szCs w:val="16"/>
              </w:rPr>
            </w:pPr>
            <w:r w:rsidRPr="009A6AE8">
              <w:rPr>
                <w:rFonts w:asciiTheme="minorHAnsi" w:hAnsiTheme="minorHAnsi"/>
                <w:color w:val="auto"/>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3C4D4C2E" w14:textId="610C4838" w:rsidR="00A07B23" w:rsidRPr="009A6AE8" w:rsidRDefault="00A07B23" w:rsidP="00C0378E">
            <w:pPr>
              <w:spacing w:after="0" w:line="259" w:lineRule="auto"/>
              <w:ind w:left="7" w:firstLine="0"/>
              <w:jc w:val="center"/>
              <w:rPr>
                <w:rFonts w:asciiTheme="minorHAnsi" w:hAnsiTheme="minorHAnsi"/>
                <w:szCs w:val="16"/>
                <w:highlight w:val="yellow"/>
              </w:rPr>
            </w:pPr>
            <w:r w:rsidRPr="009A6AE8">
              <w:rPr>
                <w:rFonts w:asciiTheme="minorHAnsi" w:hAnsiTheme="minorHAnsi"/>
                <w:color w:val="auto"/>
                <w:szCs w:val="16"/>
              </w:rPr>
              <w:t>0</w:t>
            </w:r>
          </w:p>
        </w:tc>
        <w:tc>
          <w:tcPr>
            <w:tcW w:w="840" w:type="dxa"/>
            <w:tcBorders>
              <w:top w:val="single" w:sz="6" w:space="0" w:color="DDDDDD"/>
              <w:left w:val="single" w:sz="6" w:space="0" w:color="DDDDDD"/>
              <w:bottom w:val="single" w:sz="6" w:space="0" w:color="DDDDDD"/>
              <w:right w:val="single" w:sz="6" w:space="0" w:color="DDDDDD"/>
            </w:tcBorders>
          </w:tcPr>
          <w:p w14:paraId="7C70603E" w14:textId="78393B13" w:rsidR="00A07B23" w:rsidRPr="009A6AE8" w:rsidRDefault="00A07B23" w:rsidP="00C0378E">
            <w:pPr>
              <w:spacing w:after="0" w:line="259" w:lineRule="auto"/>
              <w:ind w:left="7" w:firstLine="0"/>
              <w:jc w:val="center"/>
              <w:rPr>
                <w:rFonts w:asciiTheme="minorHAnsi" w:hAnsiTheme="minorHAnsi"/>
                <w:szCs w:val="16"/>
                <w:highlight w:val="red"/>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4" w:space="0" w:color="DDDDDD"/>
            </w:tcBorders>
          </w:tcPr>
          <w:p w14:paraId="0A002E6D" w14:textId="77777777" w:rsidR="00A07B23" w:rsidRPr="009A6AE8" w:rsidRDefault="00A07B23" w:rsidP="00C0378E">
            <w:pPr>
              <w:spacing w:after="0" w:line="259" w:lineRule="auto"/>
              <w:ind w:left="7" w:firstLine="0"/>
              <w:jc w:val="center"/>
              <w:rPr>
                <w:rFonts w:asciiTheme="minorHAnsi" w:hAnsiTheme="minorHAnsi"/>
                <w:szCs w:val="16"/>
              </w:rPr>
            </w:pPr>
          </w:p>
        </w:tc>
      </w:tr>
      <w:tr w:rsidR="00A07B23" w:rsidRPr="009A6AE8" w14:paraId="2F349CC1"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10EC9A83" w14:textId="30DF4F3C"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1171</w:t>
            </w:r>
          </w:p>
        </w:tc>
        <w:tc>
          <w:tcPr>
            <w:tcW w:w="1926" w:type="dxa"/>
            <w:tcBorders>
              <w:top w:val="single" w:sz="3" w:space="0" w:color="DDDDDD"/>
              <w:left w:val="single" w:sz="6" w:space="0" w:color="DDDDDD"/>
              <w:bottom w:val="single" w:sz="6" w:space="0" w:color="DDDDDD"/>
              <w:right w:val="single" w:sz="6" w:space="0" w:color="DDDDDD"/>
            </w:tcBorders>
          </w:tcPr>
          <w:p w14:paraId="5FF03CB9" w14:textId="6E5A027F"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providerPhone</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1E567AB2" w14:textId="0E1EB9BA"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телефон поставщика</w:t>
            </w:r>
          </w:p>
        </w:tc>
        <w:tc>
          <w:tcPr>
            <w:tcW w:w="1185" w:type="dxa"/>
            <w:tcBorders>
              <w:top w:val="single" w:sz="3" w:space="0" w:color="DDDDDD"/>
              <w:left w:val="single" w:sz="6" w:space="0" w:color="DDDDDD"/>
              <w:bottom w:val="single" w:sz="6" w:space="0" w:color="DDDDDD"/>
              <w:right w:val="single" w:sz="6" w:space="0" w:color="DDDDDD"/>
            </w:tcBorders>
          </w:tcPr>
          <w:p w14:paraId="76ADD14F" w14:textId="4F3F1BE1"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Array</w:t>
            </w:r>
            <w:proofErr w:type="spellEnd"/>
            <w:r w:rsidRPr="009A6AE8">
              <w:rPr>
                <w:rFonts w:asciiTheme="minorHAnsi" w:hAnsiTheme="minorHAnsi"/>
                <w:szCs w:val="16"/>
              </w:rPr>
              <w:t xml:space="preserve"> </w:t>
            </w:r>
            <w:proofErr w:type="spellStart"/>
            <w:proofErr w:type="gramStart"/>
            <w:r w:rsidRPr="009A6AE8">
              <w:rPr>
                <w:rFonts w:asciiTheme="minorHAnsi" w:hAnsiTheme="minorHAnsi"/>
                <w:szCs w:val="16"/>
              </w:rPr>
              <w:t>of</w:t>
            </w:r>
            <w:proofErr w:type="spellEnd"/>
            <w:r w:rsidRPr="009A6AE8">
              <w:rPr>
                <w:rFonts w:asciiTheme="minorHAnsi" w:hAnsiTheme="minorHAnsi"/>
                <w:szCs w:val="16"/>
              </w:rPr>
              <w:t xml:space="preserve">  </w:t>
            </w:r>
            <w:proofErr w:type="spellStart"/>
            <w:r w:rsidRPr="009A6AE8">
              <w:rPr>
                <w:rFonts w:asciiTheme="minorHAnsi" w:hAnsiTheme="minorHAnsi"/>
                <w:szCs w:val="16"/>
              </w:rPr>
              <w:t>String</w:t>
            </w:r>
            <w:proofErr w:type="spellEnd"/>
            <w:proofErr w:type="gram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 xml:space="preserve">) </w:t>
            </w:r>
          </w:p>
        </w:tc>
        <w:tc>
          <w:tcPr>
            <w:tcW w:w="1509" w:type="dxa"/>
            <w:tcBorders>
              <w:top w:val="single" w:sz="6" w:space="0" w:color="DDDDDD"/>
              <w:left w:val="single" w:sz="6" w:space="0" w:color="DDDDDD"/>
              <w:bottom w:val="single" w:sz="6" w:space="0" w:color="DDDDDD"/>
              <w:right w:val="single" w:sz="6" w:space="0" w:color="DDDDDD"/>
            </w:tcBorders>
          </w:tcPr>
          <w:p w14:paraId="15906791" w14:textId="77777777"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Макс. 19 символов.</w:t>
            </w:r>
          </w:p>
          <w:p w14:paraId="5FE1D075" w14:textId="77777777"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 xml:space="preserve">Формат </w:t>
            </w:r>
          </w:p>
          <w:p w14:paraId="0543AAF4" w14:textId="49BCCCC2"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+{цифры}</w:t>
            </w:r>
          </w:p>
        </w:tc>
        <w:tc>
          <w:tcPr>
            <w:tcW w:w="567" w:type="dxa"/>
            <w:tcBorders>
              <w:top w:val="single" w:sz="6" w:space="0" w:color="DDDDDD"/>
              <w:left w:val="single" w:sz="6" w:space="0" w:color="DDDDDD"/>
              <w:bottom w:val="single" w:sz="6" w:space="0" w:color="DDDDDD"/>
              <w:right w:val="single" w:sz="6" w:space="0" w:color="DDDDDD"/>
            </w:tcBorders>
          </w:tcPr>
          <w:p w14:paraId="41A0477A" w14:textId="68E904CA"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х</w:t>
            </w:r>
          </w:p>
        </w:tc>
        <w:tc>
          <w:tcPr>
            <w:tcW w:w="585" w:type="dxa"/>
            <w:tcBorders>
              <w:top w:val="single" w:sz="6" w:space="0" w:color="DDDDDD"/>
              <w:left w:val="single" w:sz="6" w:space="0" w:color="DDDDDD"/>
              <w:bottom w:val="single" w:sz="6" w:space="0" w:color="DDDDDD"/>
              <w:right w:val="single" w:sz="3" w:space="0" w:color="DDDDDD"/>
            </w:tcBorders>
          </w:tcPr>
          <w:p w14:paraId="100211CF" w14:textId="1707F103"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A71EA65" w14:textId="41DAB98F"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4" w:space="0" w:color="DDDDDD"/>
            </w:tcBorders>
          </w:tcPr>
          <w:p w14:paraId="3039A9D2" w14:textId="77777777" w:rsidR="00A07B23" w:rsidRPr="009A6AE8" w:rsidRDefault="00A07B23" w:rsidP="00C0378E">
            <w:pPr>
              <w:spacing w:after="0" w:line="259" w:lineRule="auto"/>
              <w:ind w:left="7" w:firstLine="0"/>
              <w:jc w:val="center"/>
              <w:rPr>
                <w:rFonts w:asciiTheme="minorHAnsi" w:hAnsiTheme="minorHAnsi"/>
                <w:szCs w:val="16"/>
              </w:rPr>
            </w:pPr>
          </w:p>
        </w:tc>
      </w:tr>
      <w:tr w:rsidR="00A07B23" w:rsidRPr="009A6AE8" w14:paraId="2FCA7230" w14:textId="77777777" w:rsidTr="00F8595E">
        <w:tblPrEx>
          <w:tblCellMar>
            <w:top w:w="62" w:type="dxa"/>
            <w:left w:w="68" w:type="dxa"/>
            <w:right w:w="72" w:type="dxa"/>
          </w:tblCellMar>
        </w:tblPrEx>
        <w:trPr>
          <w:trHeight w:val="313"/>
        </w:trPr>
        <w:tc>
          <w:tcPr>
            <w:tcW w:w="473" w:type="dxa"/>
            <w:tcBorders>
              <w:top w:val="single" w:sz="3" w:space="0" w:color="DDDDDD"/>
              <w:left w:val="single" w:sz="3" w:space="0" w:color="DDDDDD"/>
              <w:bottom w:val="single" w:sz="6" w:space="0" w:color="DDDDDD"/>
              <w:right w:val="single" w:sz="6" w:space="0" w:color="DDDDDD"/>
            </w:tcBorders>
          </w:tcPr>
          <w:p w14:paraId="106E6C30" w14:textId="2EBFB54F"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1040</w:t>
            </w:r>
          </w:p>
        </w:tc>
        <w:tc>
          <w:tcPr>
            <w:tcW w:w="1926" w:type="dxa"/>
            <w:tcBorders>
              <w:top w:val="single" w:sz="3" w:space="0" w:color="DDDDDD"/>
              <w:left w:val="single" w:sz="6" w:space="0" w:color="DDDDDD"/>
              <w:bottom w:val="single" w:sz="6" w:space="0" w:color="DDDDDD"/>
              <w:right w:val="single" w:sz="6" w:space="0" w:color="DDDDDD"/>
            </w:tcBorders>
          </w:tcPr>
          <w:p w14:paraId="77391944" w14:textId="62E44962"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fiscalDocumentNumber</w:t>
            </w:r>
            <w:proofErr w:type="spellEnd"/>
          </w:p>
        </w:tc>
        <w:tc>
          <w:tcPr>
            <w:tcW w:w="1764" w:type="dxa"/>
            <w:tcBorders>
              <w:top w:val="single" w:sz="3" w:space="0" w:color="DDDDDD"/>
              <w:left w:val="single" w:sz="6" w:space="0" w:color="DDDDDD"/>
              <w:bottom w:val="single" w:sz="6" w:space="0" w:color="DDDDDD"/>
              <w:right w:val="single" w:sz="6" w:space="0" w:color="DDDDDD"/>
            </w:tcBorders>
          </w:tcPr>
          <w:p w14:paraId="648B4FDE" w14:textId="6AE02A63"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порядковый номер фискального документа</w:t>
            </w:r>
          </w:p>
        </w:tc>
        <w:tc>
          <w:tcPr>
            <w:tcW w:w="1185" w:type="dxa"/>
            <w:tcBorders>
              <w:top w:val="single" w:sz="3" w:space="0" w:color="DDDDDD"/>
              <w:left w:val="single" w:sz="6" w:space="0" w:color="DDDDDD"/>
              <w:bottom w:val="single" w:sz="6" w:space="0" w:color="DDDDDD"/>
              <w:right w:val="single" w:sz="6" w:space="0" w:color="DDDDDD"/>
            </w:tcBorders>
          </w:tcPr>
          <w:p w14:paraId="4F83F5C1" w14:textId="34C7067C"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21B89D2F" w14:textId="5EEC3C09" w:rsidR="00A07B23" w:rsidRPr="009A6AE8" w:rsidRDefault="002017B9" w:rsidP="00C0378E">
            <w:pPr>
              <w:spacing w:after="0" w:line="259" w:lineRule="auto"/>
              <w:ind w:left="7" w:firstLine="0"/>
              <w:jc w:val="center"/>
              <w:rPr>
                <w:rFonts w:asciiTheme="minorHAnsi" w:hAnsiTheme="minorHAnsi"/>
                <w:szCs w:val="16"/>
              </w:rPr>
            </w:pPr>
            <w:r w:rsidRPr="009A6AE8">
              <w:rPr>
                <w:rFonts w:asciiTheme="minorHAnsi" w:hAnsiTheme="minorHAnsi"/>
                <w:szCs w:val="16"/>
              </w:rPr>
              <w:t>{2, 4294967295}</w:t>
            </w:r>
          </w:p>
        </w:tc>
        <w:tc>
          <w:tcPr>
            <w:tcW w:w="567" w:type="dxa"/>
            <w:tcBorders>
              <w:top w:val="single" w:sz="6" w:space="0" w:color="DDDDDD"/>
              <w:left w:val="single" w:sz="6" w:space="0" w:color="DDDDDD"/>
              <w:bottom w:val="single" w:sz="6" w:space="0" w:color="DDDDDD"/>
              <w:right w:val="single" w:sz="6" w:space="0" w:color="DDDDDD"/>
            </w:tcBorders>
          </w:tcPr>
          <w:p w14:paraId="6957C810" w14:textId="4E69AE45"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color w:val="auto"/>
                <w:szCs w:val="16"/>
              </w:rPr>
              <w:t>1</w:t>
            </w:r>
          </w:p>
        </w:tc>
        <w:tc>
          <w:tcPr>
            <w:tcW w:w="585" w:type="dxa"/>
            <w:tcBorders>
              <w:top w:val="single" w:sz="6" w:space="0" w:color="DDDDDD"/>
              <w:left w:val="single" w:sz="6" w:space="0" w:color="DDDDDD"/>
              <w:bottom w:val="single" w:sz="6" w:space="0" w:color="DDDDDD"/>
              <w:right w:val="single" w:sz="3" w:space="0" w:color="DDDDDD"/>
            </w:tcBorders>
          </w:tcPr>
          <w:p w14:paraId="4272CF58" w14:textId="273A4ADF"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840" w:type="dxa"/>
            <w:tcBorders>
              <w:top w:val="single" w:sz="6" w:space="0" w:color="DDDDDD"/>
              <w:left w:val="single" w:sz="6" w:space="0" w:color="DDDDDD"/>
              <w:bottom w:val="single" w:sz="6" w:space="0" w:color="DDDDDD"/>
              <w:right w:val="single" w:sz="6" w:space="0" w:color="DDDDDD"/>
            </w:tcBorders>
          </w:tcPr>
          <w:p w14:paraId="49893072" w14:textId="105F84A8" w:rsidR="00A07B23" w:rsidRPr="009A6AE8" w:rsidRDefault="00A07B23" w:rsidP="00C0378E">
            <w:pPr>
              <w:spacing w:after="0" w:line="259" w:lineRule="auto"/>
              <w:ind w:left="7" w:firstLine="0"/>
              <w:jc w:val="center"/>
              <w:rPr>
                <w:rFonts w:asciiTheme="minorHAnsi" w:hAnsiTheme="minorHAnsi"/>
                <w:color w:val="C00000"/>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4" w:space="0" w:color="DDDDDD"/>
            </w:tcBorders>
          </w:tcPr>
          <w:p w14:paraId="3A88DE71" w14:textId="77777777" w:rsidR="00A07B23" w:rsidRPr="009A6AE8" w:rsidRDefault="00A07B23" w:rsidP="00C0378E">
            <w:pPr>
              <w:spacing w:after="0" w:line="259" w:lineRule="auto"/>
              <w:ind w:left="7" w:firstLine="0"/>
              <w:jc w:val="center"/>
              <w:rPr>
                <w:rFonts w:asciiTheme="minorHAnsi" w:hAnsiTheme="minorHAnsi"/>
                <w:szCs w:val="16"/>
              </w:rPr>
            </w:pPr>
          </w:p>
        </w:tc>
      </w:tr>
      <w:tr w:rsidR="00A07B23" w:rsidRPr="009A6AE8" w14:paraId="316CCED4" w14:textId="77777777" w:rsidTr="0097099C">
        <w:tblPrEx>
          <w:tblCellMar>
            <w:top w:w="62" w:type="dxa"/>
            <w:left w:w="68" w:type="dxa"/>
            <w:right w:w="72" w:type="dxa"/>
          </w:tblCellMar>
        </w:tblPrEx>
        <w:trPr>
          <w:trHeight w:val="313"/>
        </w:trPr>
        <w:tc>
          <w:tcPr>
            <w:tcW w:w="473" w:type="dxa"/>
            <w:tcBorders>
              <w:top w:val="single" w:sz="6" w:space="0" w:color="DDDDDD"/>
              <w:left w:val="single" w:sz="3" w:space="0" w:color="DDDDDD"/>
              <w:bottom w:val="single" w:sz="6" w:space="0" w:color="DDDDDD"/>
              <w:right w:val="single" w:sz="6" w:space="0" w:color="DDDDDD"/>
            </w:tcBorders>
          </w:tcPr>
          <w:p w14:paraId="048B6CD0" w14:textId="748C5A43"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1041</w:t>
            </w:r>
          </w:p>
        </w:tc>
        <w:tc>
          <w:tcPr>
            <w:tcW w:w="1926" w:type="dxa"/>
            <w:tcBorders>
              <w:top w:val="single" w:sz="6" w:space="0" w:color="DDDDDD"/>
              <w:left w:val="single" w:sz="6" w:space="0" w:color="DDDDDD"/>
              <w:bottom w:val="single" w:sz="6" w:space="0" w:color="DDDDDD"/>
              <w:right w:val="single" w:sz="6" w:space="0" w:color="DDDDDD"/>
            </w:tcBorders>
          </w:tcPr>
          <w:p w14:paraId="73DA2513" w14:textId="476FC3CF"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fiscalDriveNumber</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12CD4EFA" w14:textId="25B7C5A0" w:rsidR="00A07B23" w:rsidRPr="009A6AE8" w:rsidRDefault="00A07B23" w:rsidP="00C0378E">
            <w:pPr>
              <w:spacing w:after="0" w:line="259" w:lineRule="auto"/>
              <w:ind w:left="4" w:firstLine="0"/>
              <w:rPr>
                <w:rFonts w:asciiTheme="minorHAnsi" w:hAnsiTheme="minorHAnsi"/>
                <w:szCs w:val="16"/>
              </w:rPr>
            </w:pPr>
            <w:r w:rsidRPr="009A6AE8">
              <w:rPr>
                <w:rFonts w:asciiTheme="minorHAnsi" w:hAnsiTheme="minorHAnsi"/>
                <w:szCs w:val="16"/>
              </w:rPr>
              <w:t>заводской номер фискального накопителя</w:t>
            </w:r>
          </w:p>
        </w:tc>
        <w:tc>
          <w:tcPr>
            <w:tcW w:w="1185" w:type="dxa"/>
            <w:tcBorders>
              <w:top w:val="single" w:sz="6" w:space="0" w:color="DDDDDD"/>
              <w:left w:val="single" w:sz="6" w:space="0" w:color="DDDDDD"/>
              <w:bottom w:val="single" w:sz="6" w:space="0" w:color="DDDDDD"/>
              <w:right w:val="single" w:sz="6" w:space="0" w:color="DDDDDD"/>
            </w:tcBorders>
          </w:tcPr>
          <w:p w14:paraId="695B9712" w14:textId="16255468" w:rsidR="00A07B23" w:rsidRPr="009A6AE8" w:rsidRDefault="00A07B23" w:rsidP="00C0378E">
            <w:pPr>
              <w:spacing w:after="0" w:line="259" w:lineRule="auto"/>
              <w:ind w:left="4"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694E06E0" w14:textId="7777777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16 символов</w:t>
            </w:r>
          </w:p>
          <w:p w14:paraId="79BF8DF7" w14:textId="6E7CEF9C"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{только цифры}</w:t>
            </w:r>
          </w:p>
        </w:tc>
        <w:tc>
          <w:tcPr>
            <w:tcW w:w="567" w:type="dxa"/>
            <w:tcBorders>
              <w:top w:val="single" w:sz="6" w:space="0" w:color="DDDDDD"/>
              <w:left w:val="single" w:sz="6" w:space="0" w:color="DDDDDD"/>
              <w:bottom w:val="single" w:sz="6" w:space="0" w:color="DDDDDD"/>
              <w:right w:val="single" w:sz="6" w:space="0" w:color="DDDDDD"/>
            </w:tcBorders>
          </w:tcPr>
          <w:p w14:paraId="73F91129" w14:textId="474F74B1"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585" w:type="dxa"/>
            <w:tcBorders>
              <w:top w:val="single" w:sz="6" w:space="0" w:color="DDDDDD"/>
              <w:left w:val="single" w:sz="6" w:space="0" w:color="DDDDDD"/>
              <w:bottom w:val="single" w:sz="6" w:space="0" w:color="DDDDDD"/>
              <w:right w:val="single" w:sz="3" w:space="0" w:color="DDDDDD"/>
            </w:tcBorders>
          </w:tcPr>
          <w:p w14:paraId="44B6234F" w14:textId="60D414E5"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840" w:type="dxa"/>
            <w:tcBorders>
              <w:top w:val="single" w:sz="6" w:space="0" w:color="DDDDDD"/>
              <w:left w:val="single" w:sz="6" w:space="0" w:color="DDDDDD"/>
              <w:bottom w:val="single" w:sz="6" w:space="0" w:color="DDDDDD"/>
              <w:right w:val="single" w:sz="6" w:space="0" w:color="DDDDDD"/>
            </w:tcBorders>
          </w:tcPr>
          <w:p w14:paraId="1A755ACE" w14:textId="2ABA0F80"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3" w:space="0" w:color="DDDDDD"/>
            </w:tcBorders>
          </w:tcPr>
          <w:p w14:paraId="00A768D1" w14:textId="77777777" w:rsidR="00A07B23" w:rsidRPr="009A6AE8" w:rsidRDefault="00A07B23" w:rsidP="00C0378E">
            <w:pPr>
              <w:spacing w:after="0" w:line="259" w:lineRule="auto"/>
              <w:ind w:left="7" w:firstLine="0"/>
              <w:jc w:val="center"/>
              <w:rPr>
                <w:rFonts w:asciiTheme="minorHAnsi" w:hAnsiTheme="minorHAnsi"/>
                <w:szCs w:val="16"/>
              </w:rPr>
            </w:pPr>
          </w:p>
        </w:tc>
      </w:tr>
      <w:tr w:rsidR="00A07B23" w:rsidRPr="009A6AE8" w14:paraId="5EC92957" w14:textId="77777777" w:rsidTr="0097099C">
        <w:tblPrEx>
          <w:tblCellMar>
            <w:top w:w="62" w:type="dxa"/>
            <w:left w:w="68" w:type="dxa"/>
            <w:right w:w="72" w:type="dxa"/>
          </w:tblCellMar>
        </w:tblPrEx>
        <w:trPr>
          <w:trHeight w:val="317"/>
        </w:trPr>
        <w:tc>
          <w:tcPr>
            <w:tcW w:w="473" w:type="dxa"/>
            <w:tcBorders>
              <w:top w:val="single" w:sz="6" w:space="0" w:color="DDDDDD"/>
              <w:left w:val="single" w:sz="3" w:space="0" w:color="DDDDDD"/>
              <w:bottom w:val="single" w:sz="6" w:space="0" w:color="DDDDDD"/>
              <w:right w:val="single" w:sz="6" w:space="0" w:color="DDDDDD"/>
            </w:tcBorders>
          </w:tcPr>
          <w:p w14:paraId="364757A2" w14:textId="4FAE3A71"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1077</w:t>
            </w:r>
          </w:p>
        </w:tc>
        <w:tc>
          <w:tcPr>
            <w:tcW w:w="1926" w:type="dxa"/>
            <w:tcBorders>
              <w:top w:val="single" w:sz="6" w:space="0" w:color="DDDDDD"/>
              <w:left w:val="single" w:sz="6" w:space="0" w:color="DDDDDD"/>
              <w:bottom w:val="single" w:sz="6" w:space="0" w:color="DDDDDD"/>
              <w:right w:val="single" w:sz="6" w:space="0" w:color="DDDDDD"/>
            </w:tcBorders>
          </w:tcPr>
          <w:p w14:paraId="69F9C52B" w14:textId="6A04EAD9"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fiscalSign</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2E0DE694" w14:textId="59B272F4"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фискальный признак документа</w:t>
            </w:r>
          </w:p>
        </w:tc>
        <w:tc>
          <w:tcPr>
            <w:tcW w:w="1185" w:type="dxa"/>
            <w:tcBorders>
              <w:top w:val="single" w:sz="6" w:space="0" w:color="DDDDDD"/>
              <w:left w:val="single" w:sz="6" w:space="0" w:color="DDDDDD"/>
              <w:bottom w:val="single" w:sz="6" w:space="0" w:color="DDDDDD"/>
              <w:right w:val="single" w:sz="6" w:space="0" w:color="DDDDDD"/>
            </w:tcBorders>
          </w:tcPr>
          <w:p w14:paraId="66537B14" w14:textId="2DF0D89A"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0B2F0548" w14:textId="49E759CE" w:rsidR="00A07B23" w:rsidRPr="009A6AE8" w:rsidRDefault="00891B50" w:rsidP="00C0378E">
            <w:pPr>
              <w:spacing w:after="0" w:line="259" w:lineRule="auto"/>
              <w:ind w:left="6" w:firstLine="0"/>
              <w:jc w:val="center"/>
              <w:rPr>
                <w:rFonts w:asciiTheme="minorHAnsi" w:hAnsiTheme="minorHAnsi"/>
                <w:szCs w:val="16"/>
              </w:rPr>
            </w:pPr>
            <w:r w:rsidRPr="009A6AE8">
              <w:rPr>
                <w:rFonts w:asciiTheme="minorHAnsi" w:hAnsiTheme="minorHAnsi"/>
                <w:szCs w:val="16"/>
              </w:rPr>
              <w:t>{0, 4294967294}</w:t>
            </w:r>
          </w:p>
        </w:tc>
        <w:tc>
          <w:tcPr>
            <w:tcW w:w="567" w:type="dxa"/>
            <w:tcBorders>
              <w:top w:val="single" w:sz="6" w:space="0" w:color="DDDDDD"/>
              <w:left w:val="single" w:sz="6" w:space="0" w:color="DDDDDD"/>
              <w:bottom w:val="single" w:sz="6" w:space="0" w:color="DDDDDD"/>
              <w:right w:val="single" w:sz="6" w:space="0" w:color="DDDDDD"/>
            </w:tcBorders>
          </w:tcPr>
          <w:p w14:paraId="63A4C89C" w14:textId="4E3C8C28"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585" w:type="dxa"/>
            <w:tcBorders>
              <w:top w:val="single" w:sz="6" w:space="0" w:color="DDDDDD"/>
              <w:left w:val="single" w:sz="6" w:space="0" w:color="DDDDDD"/>
              <w:bottom w:val="single" w:sz="6" w:space="0" w:color="DDDDDD"/>
              <w:right w:val="single" w:sz="3" w:space="0" w:color="DDDDDD"/>
            </w:tcBorders>
          </w:tcPr>
          <w:p w14:paraId="25EA57DA" w14:textId="060792F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40" w:type="dxa"/>
            <w:tcBorders>
              <w:top w:val="single" w:sz="6" w:space="0" w:color="DDDDDD"/>
              <w:left w:val="single" w:sz="6" w:space="0" w:color="DDDDDD"/>
              <w:bottom w:val="single" w:sz="6" w:space="0" w:color="DDDDDD"/>
              <w:right w:val="single" w:sz="6" w:space="0" w:color="DDDDDD"/>
            </w:tcBorders>
          </w:tcPr>
          <w:p w14:paraId="2A38FE9E" w14:textId="75ED5EE0" w:rsidR="00A07B23" w:rsidRPr="009A6AE8" w:rsidRDefault="00A07B23" w:rsidP="00C0378E">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3" w:space="0" w:color="DDDDDD"/>
            </w:tcBorders>
          </w:tcPr>
          <w:p w14:paraId="1E5FDDB5" w14:textId="50F847CB" w:rsidR="00A07B23" w:rsidRPr="009A6AE8" w:rsidRDefault="000D5CF7" w:rsidP="00C0378E">
            <w:pPr>
              <w:spacing w:after="0" w:line="259" w:lineRule="auto"/>
              <w:ind w:left="8" w:firstLine="0"/>
              <w:jc w:val="center"/>
              <w:rPr>
                <w:rFonts w:asciiTheme="minorHAnsi" w:hAnsiTheme="minorHAnsi"/>
                <w:szCs w:val="16"/>
              </w:rPr>
            </w:pPr>
            <w:r w:rsidRPr="009A6AE8">
              <w:rPr>
                <w:rFonts w:asciiTheme="minorHAnsi" w:hAnsiTheme="minorHAnsi"/>
                <w:szCs w:val="16"/>
              </w:rPr>
              <w:t>Передается значение, которое в соответствии с ФФД должно печататься на печатной форме ФД</w:t>
            </w:r>
          </w:p>
        </w:tc>
      </w:tr>
      <w:tr w:rsidR="00A07B23" w:rsidRPr="009A6AE8" w14:paraId="5F0DB81C" w14:textId="77777777" w:rsidTr="0097099C">
        <w:tblPrEx>
          <w:tblCellMar>
            <w:top w:w="62" w:type="dxa"/>
            <w:left w:w="68" w:type="dxa"/>
            <w:right w:w="72" w:type="dxa"/>
          </w:tblCellMar>
        </w:tblPrEx>
        <w:trPr>
          <w:trHeight w:val="317"/>
        </w:trPr>
        <w:tc>
          <w:tcPr>
            <w:tcW w:w="473" w:type="dxa"/>
            <w:tcBorders>
              <w:top w:val="single" w:sz="6" w:space="0" w:color="DDDDDD"/>
              <w:left w:val="single" w:sz="3" w:space="0" w:color="DDDDDD"/>
              <w:bottom w:val="single" w:sz="6" w:space="0" w:color="DDDDDD"/>
              <w:right w:val="single" w:sz="6" w:space="0" w:color="DDDDDD"/>
            </w:tcBorders>
          </w:tcPr>
          <w:p w14:paraId="6643DE79" w14:textId="5DAE8B32" w:rsidR="00A07B23" w:rsidRPr="009A6AE8" w:rsidRDefault="00A07B23" w:rsidP="00C0378E">
            <w:pPr>
              <w:spacing w:after="0" w:line="259" w:lineRule="auto"/>
              <w:ind w:left="0" w:firstLine="0"/>
              <w:jc w:val="both"/>
              <w:rPr>
                <w:rFonts w:asciiTheme="minorHAnsi" w:hAnsiTheme="minorHAnsi"/>
                <w:szCs w:val="16"/>
              </w:rPr>
            </w:pPr>
          </w:p>
        </w:tc>
        <w:tc>
          <w:tcPr>
            <w:tcW w:w="1926" w:type="dxa"/>
            <w:tcBorders>
              <w:top w:val="single" w:sz="6" w:space="0" w:color="DDDDDD"/>
              <w:left w:val="single" w:sz="6" w:space="0" w:color="DDDDDD"/>
              <w:bottom w:val="single" w:sz="6" w:space="0" w:color="DDDDDD"/>
              <w:right w:val="single" w:sz="6" w:space="0" w:color="DDDDDD"/>
            </w:tcBorders>
          </w:tcPr>
          <w:p w14:paraId="54BAA910" w14:textId="0C1EECD0"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messageFiscalSign</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17F4B43D" w14:textId="196F8D67"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фискальный признак сообщения для оператора фискальных данных</w:t>
            </w:r>
          </w:p>
        </w:tc>
        <w:tc>
          <w:tcPr>
            <w:tcW w:w="1185" w:type="dxa"/>
            <w:tcBorders>
              <w:top w:val="single" w:sz="6" w:space="0" w:color="DDDDDD"/>
              <w:left w:val="single" w:sz="6" w:space="0" w:color="DDDDDD"/>
              <w:bottom w:val="single" w:sz="6" w:space="0" w:color="DDDDDD"/>
              <w:right w:val="single" w:sz="6" w:space="0" w:color="DDDDDD"/>
            </w:tcBorders>
          </w:tcPr>
          <w:p w14:paraId="21B35171" w14:textId="2284124F" w:rsidR="00A07B23" w:rsidRPr="009A6AE8" w:rsidRDefault="00242DB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(base64)</w:t>
            </w:r>
          </w:p>
        </w:tc>
        <w:tc>
          <w:tcPr>
            <w:tcW w:w="1509" w:type="dxa"/>
            <w:tcBorders>
              <w:top w:val="single" w:sz="6" w:space="0" w:color="DDDDDD"/>
              <w:left w:val="single" w:sz="6" w:space="0" w:color="DDDDDD"/>
              <w:bottom w:val="single" w:sz="6" w:space="0" w:color="DDDDDD"/>
              <w:right w:val="single" w:sz="6" w:space="0" w:color="DDDDDD"/>
            </w:tcBorders>
          </w:tcPr>
          <w:p w14:paraId="77482840" w14:textId="3FBF2AE1" w:rsidR="00A07B23" w:rsidRPr="009A6AE8" w:rsidRDefault="00A07B23" w:rsidP="00C0378E">
            <w:pPr>
              <w:spacing w:after="0" w:line="259" w:lineRule="auto"/>
              <w:ind w:left="6" w:firstLine="0"/>
              <w:jc w:val="center"/>
              <w:rPr>
                <w:rFonts w:asciiTheme="minorHAnsi" w:hAnsiTheme="minorHAnsi"/>
                <w:szCs w:val="16"/>
              </w:rPr>
            </w:pPr>
          </w:p>
        </w:tc>
        <w:tc>
          <w:tcPr>
            <w:tcW w:w="567" w:type="dxa"/>
            <w:tcBorders>
              <w:top w:val="single" w:sz="6" w:space="0" w:color="DDDDDD"/>
              <w:left w:val="single" w:sz="6" w:space="0" w:color="DDDDDD"/>
              <w:bottom w:val="single" w:sz="6" w:space="0" w:color="DDDDDD"/>
              <w:right w:val="single" w:sz="6" w:space="0" w:color="DDDDDD"/>
            </w:tcBorders>
          </w:tcPr>
          <w:p w14:paraId="7510E032" w14:textId="03D9BCE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585" w:type="dxa"/>
            <w:tcBorders>
              <w:top w:val="single" w:sz="6" w:space="0" w:color="DDDDDD"/>
              <w:left w:val="single" w:sz="6" w:space="0" w:color="DDDDDD"/>
              <w:bottom w:val="single" w:sz="6" w:space="0" w:color="DDDDDD"/>
              <w:right w:val="single" w:sz="3" w:space="0" w:color="DDDDDD"/>
            </w:tcBorders>
          </w:tcPr>
          <w:p w14:paraId="263D150A" w14:textId="1F5D10A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40" w:type="dxa"/>
            <w:tcBorders>
              <w:top w:val="single" w:sz="6" w:space="0" w:color="DDDDDD"/>
              <w:left w:val="single" w:sz="6" w:space="0" w:color="DDDDDD"/>
              <w:bottom w:val="single" w:sz="6" w:space="0" w:color="DDDDDD"/>
              <w:right w:val="single" w:sz="6" w:space="0" w:color="DDDDDD"/>
            </w:tcBorders>
          </w:tcPr>
          <w:p w14:paraId="105CE8CB" w14:textId="5925900E"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3" w:space="0" w:color="DDDDDD"/>
            </w:tcBorders>
          </w:tcPr>
          <w:p w14:paraId="681DECAE" w14:textId="540D109A" w:rsidR="00A07B23" w:rsidRPr="009A6AE8" w:rsidRDefault="009A6AE8" w:rsidP="00C0378E">
            <w:pPr>
              <w:spacing w:after="0" w:line="259" w:lineRule="auto"/>
              <w:ind w:left="7" w:firstLine="0"/>
              <w:jc w:val="center"/>
              <w:rPr>
                <w:rFonts w:asciiTheme="minorHAnsi" w:hAnsiTheme="minorHAnsi"/>
                <w:szCs w:val="16"/>
              </w:rPr>
            </w:pPr>
            <w:hyperlink w:anchor="_Дескрипторы_реквизитов_фискальных" w:history="1">
              <w:r w:rsidR="00A07B23" w:rsidRPr="009A6AE8">
                <w:rPr>
                  <w:rStyle w:val="af6"/>
                  <w:rFonts w:asciiTheme="minorHAnsi" w:hAnsiTheme="minorHAnsi"/>
                  <w:szCs w:val="16"/>
                </w:rPr>
                <w:t>см. Дескрипторы реквизитов фискальных документов</w:t>
              </w:r>
            </w:hyperlink>
          </w:p>
        </w:tc>
      </w:tr>
      <w:tr w:rsidR="00A07B23" w:rsidRPr="009A6AE8" w14:paraId="49567ACF" w14:textId="77777777" w:rsidTr="0097099C">
        <w:tblPrEx>
          <w:tblCellMar>
            <w:top w:w="62" w:type="dxa"/>
            <w:left w:w="68" w:type="dxa"/>
            <w:right w:w="72" w:type="dxa"/>
          </w:tblCellMar>
        </w:tblPrEx>
        <w:trPr>
          <w:trHeight w:val="317"/>
        </w:trPr>
        <w:tc>
          <w:tcPr>
            <w:tcW w:w="473" w:type="dxa"/>
            <w:tcBorders>
              <w:top w:val="single" w:sz="6" w:space="0" w:color="DDDDDD"/>
              <w:left w:val="single" w:sz="3" w:space="0" w:color="DDDDDD"/>
              <w:bottom w:val="single" w:sz="6" w:space="0" w:color="DDDDDD"/>
              <w:right w:val="single" w:sz="6" w:space="0" w:color="DDDDDD"/>
            </w:tcBorders>
          </w:tcPr>
          <w:p w14:paraId="2C5CEF67" w14:textId="0CFB49B4"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1192</w:t>
            </w:r>
          </w:p>
        </w:tc>
        <w:tc>
          <w:tcPr>
            <w:tcW w:w="1926" w:type="dxa"/>
            <w:tcBorders>
              <w:top w:val="single" w:sz="6" w:space="0" w:color="DDDDDD"/>
              <w:left w:val="single" w:sz="6" w:space="0" w:color="DDDDDD"/>
              <w:bottom w:val="single" w:sz="6" w:space="0" w:color="DDDDDD"/>
              <w:right w:val="single" w:sz="6" w:space="0" w:color="DDDDDD"/>
            </w:tcBorders>
          </w:tcPr>
          <w:p w14:paraId="0459051C" w14:textId="1442C19C"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propertiesData</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6625A99C" w14:textId="02570D1E"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дополнительный реквизит: данные</w:t>
            </w:r>
          </w:p>
        </w:tc>
        <w:tc>
          <w:tcPr>
            <w:tcW w:w="1185" w:type="dxa"/>
            <w:tcBorders>
              <w:top w:val="single" w:sz="6" w:space="0" w:color="DDDDDD"/>
              <w:left w:val="single" w:sz="6" w:space="0" w:color="DDDDDD"/>
              <w:bottom w:val="single" w:sz="6" w:space="0" w:color="DDDDDD"/>
              <w:right w:val="single" w:sz="6" w:space="0" w:color="DDDDDD"/>
            </w:tcBorders>
          </w:tcPr>
          <w:p w14:paraId="4DE8A67B" w14:textId="609EF2DE"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71478A3B" w14:textId="2E8CA10D"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16символов</w:t>
            </w:r>
          </w:p>
        </w:tc>
        <w:tc>
          <w:tcPr>
            <w:tcW w:w="567" w:type="dxa"/>
            <w:tcBorders>
              <w:top w:val="single" w:sz="6" w:space="0" w:color="DDDDDD"/>
              <w:left w:val="single" w:sz="6" w:space="0" w:color="DDDDDD"/>
              <w:bottom w:val="single" w:sz="6" w:space="0" w:color="DDDDDD"/>
              <w:right w:val="single" w:sz="6" w:space="0" w:color="DDDDDD"/>
            </w:tcBorders>
          </w:tcPr>
          <w:p w14:paraId="7CACA4C9" w14:textId="5331237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585" w:type="dxa"/>
            <w:tcBorders>
              <w:top w:val="single" w:sz="6" w:space="0" w:color="DDDDDD"/>
              <w:left w:val="single" w:sz="6" w:space="0" w:color="DDDDDD"/>
              <w:bottom w:val="single" w:sz="6" w:space="0" w:color="DDDDDD"/>
              <w:right w:val="single" w:sz="3" w:space="0" w:color="DDDDDD"/>
            </w:tcBorders>
          </w:tcPr>
          <w:p w14:paraId="608EF98F" w14:textId="6F0F618F"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6808D42A" w14:textId="1D0CADC7" w:rsidR="00A07B23" w:rsidRPr="009A6AE8" w:rsidRDefault="00A07B23" w:rsidP="00C0378E">
            <w:pPr>
              <w:spacing w:after="0" w:line="259" w:lineRule="auto"/>
              <w:ind w:left="7" w:firstLine="0"/>
              <w:jc w:val="center"/>
              <w:rPr>
                <w:rFonts w:asciiTheme="minorHAnsi" w:hAnsiTheme="minorHAnsi"/>
                <w:szCs w:val="16"/>
              </w:rPr>
            </w:pPr>
            <w:r w:rsidRPr="009A6AE8">
              <w:rPr>
                <w:rFonts w:asciiTheme="minorHAnsi" w:hAnsiTheme="minorHAnsi"/>
                <w:szCs w:val="16"/>
              </w:rPr>
              <w:t>0</w:t>
            </w:r>
          </w:p>
        </w:tc>
        <w:tc>
          <w:tcPr>
            <w:tcW w:w="1978" w:type="dxa"/>
            <w:tcBorders>
              <w:top w:val="single" w:sz="6" w:space="0" w:color="DDDDDD"/>
              <w:left w:val="single" w:sz="6" w:space="0" w:color="DDDDDD"/>
              <w:bottom w:val="single" w:sz="6" w:space="0" w:color="DDDDDD"/>
              <w:right w:val="single" w:sz="3" w:space="0" w:color="DDDDDD"/>
            </w:tcBorders>
          </w:tcPr>
          <w:p w14:paraId="2A98F75D" w14:textId="669DF04F" w:rsidR="00A07B23" w:rsidRPr="009A6AE8" w:rsidRDefault="00A07B23" w:rsidP="00C0378E">
            <w:pPr>
              <w:spacing w:after="0" w:line="259" w:lineRule="auto"/>
              <w:ind w:left="7" w:firstLine="0"/>
              <w:jc w:val="center"/>
              <w:rPr>
                <w:rStyle w:val="af6"/>
                <w:rFonts w:asciiTheme="minorHAnsi" w:hAnsiTheme="minorHAnsi"/>
                <w:szCs w:val="16"/>
              </w:rPr>
            </w:pPr>
            <w:r w:rsidRPr="009A6AE8">
              <w:rPr>
                <w:rFonts w:asciiTheme="minorHAnsi" w:hAnsiTheme="minorHAnsi"/>
                <w:szCs w:val="16"/>
              </w:rPr>
              <w:t>Может быть пустым</w:t>
            </w:r>
          </w:p>
        </w:tc>
      </w:tr>
      <w:tr w:rsidR="00A07B23" w:rsidRPr="009A6AE8" w14:paraId="527E719C" w14:textId="77777777" w:rsidTr="0097099C">
        <w:tblPrEx>
          <w:tblCellMar>
            <w:top w:w="62" w:type="dxa"/>
            <w:left w:w="68" w:type="dxa"/>
            <w:right w:w="72" w:type="dxa"/>
          </w:tblCellMar>
        </w:tblPrEx>
        <w:trPr>
          <w:trHeight w:val="317"/>
        </w:trPr>
        <w:tc>
          <w:tcPr>
            <w:tcW w:w="473" w:type="dxa"/>
            <w:tcBorders>
              <w:top w:val="single" w:sz="6" w:space="0" w:color="DDDDDD"/>
              <w:left w:val="single" w:sz="3" w:space="0" w:color="DDDDDD"/>
              <w:bottom w:val="single" w:sz="6" w:space="0" w:color="DDDDDD"/>
              <w:right w:val="single" w:sz="6" w:space="0" w:color="DDDDDD"/>
            </w:tcBorders>
          </w:tcPr>
          <w:p w14:paraId="15B230BE" w14:textId="5B21FF00" w:rsidR="00A07B23" w:rsidRPr="009A6AE8" w:rsidRDefault="00A07B23" w:rsidP="00C0378E">
            <w:pPr>
              <w:spacing w:after="0" w:line="259" w:lineRule="auto"/>
              <w:ind w:left="0" w:firstLine="0"/>
              <w:jc w:val="both"/>
              <w:rPr>
                <w:rFonts w:asciiTheme="minorHAnsi" w:hAnsiTheme="minorHAnsi"/>
                <w:szCs w:val="16"/>
              </w:rPr>
            </w:pPr>
            <w:r w:rsidRPr="009A6AE8">
              <w:rPr>
                <w:rFonts w:asciiTheme="minorHAnsi" w:hAnsiTheme="minorHAnsi"/>
                <w:szCs w:val="16"/>
              </w:rPr>
              <w:t>1084</w:t>
            </w:r>
          </w:p>
        </w:tc>
        <w:tc>
          <w:tcPr>
            <w:tcW w:w="1926" w:type="dxa"/>
            <w:tcBorders>
              <w:top w:val="single" w:sz="6" w:space="0" w:color="DDDDDD"/>
              <w:left w:val="single" w:sz="6" w:space="0" w:color="DDDDDD"/>
              <w:bottom w:val="single" w:sz="6" w:space="0" w:color="DDDDDD"/>
              <w:right w:val="single" w:sz="6" w:space="0" w:color="DDDDDD"/>
            </w:tcBorders>
          </w:tcPr>
          <w:p w14:paraId="70049ED2" w14:textId="7E93C8B9" w:rsidR="00A07B23" w:rsidRPr="009A6AE8" w:rsidRDefault="00A07B23" w:rsidP="00C0378E">
            <w:pPr>
              <w:tabs>
                <w:tab w:val="left" w:pos="1304"/>
              </w:tabs>
              <w:spacing w:after="0" w:line="259" w:lineRule="auto"/>
              <w:ind w:left="3" w:firstLine="0"/>
              <w:rPr>
                <w:rFonts w:asciiTheme="minorHAnsi" w:hAnsiTheme="minorHAnsi"/>
                <w:szCs w:val="16"/>
              </w:rPr>
            </w:pPr>
            <w:proofErr w:type="spellStart"/>
            <w:r w:rsidRPr="009A6AE8">
              <w:rPr>
                <w:rFonts w:asciiTheme="minorHAnsi" w:hAnsiTheme="minorHAnsi"/>
                <w:szCs w:val="16"/>
              </w:rPr>
              <w:t>properties</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7C4DC829" w14:textId="0317F1E8"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Дополнительный реквизит пользователя</w:t>
            </w:r>
          </w:p>
        </w:tc>
        <w:tc>
          <w:tcPr>
            <w:tcW w:w="1185" w:type="dxa"/>
            <w:tcBorders>
              <w:top w:val="single" w:sz="6" w:space="0" w:color="DDDDDD"/>
              <w:left w:val="single" w:sz="6" w:space="0" w:color="DDDDDD"/>
              <w:bottom w:val="single" w:sz="6" w:space="0" w:color="DDDDDD"/>
              <w:right w:val="single" w:sz="6" w:space="0" w:color="DDDDDD"/>
            </w:tcBorders>
          </w:tcPr>
          <w:p w14:paraId="4F04C00F" w14:textId="48A8105F"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0448E056" w14:textId="27F7629E" w:rsidR="00A07B23" w:rsidRPr="009A6AE8" w:rsidRDefault="00A07B23" w:rsidP="00C0378E">
            <w:pPr>
              <w:spacing w:after="0" w:line="259" w:lineRule="auto"/>
              <w:ind w:left="6" w:firstLine="0"/>
              <w:jc w:val="center"/>
              <w:rPr>
                <w:rFonts w:asciiTheme="minorHAnsi" w:hAnsiTheme="minorHAnsi"/>
                <w:szCs w:val="16"/>
              </w:rPr>
            </w:pPr>
          </w:p>
        </w:tc>
        <w:tc>
          <w:tcPr>
            <w:tcW w:w="567" w:type="dxa"/>
            <w:tcBorders>
              <w:top w:val="single" w:sz="6" w:space="0" w:color="DDDDDD"/>
              <w:left w:val="single" w:sz="6" w:space="0" w:color="DDDDDD"/>
              <w:bottom w:val="single" w:sz="6" w:space="0" w:color="DDDDDD"/>
              <w:right w:val="single" w:sz="6" w:space="0" w:color="DDDDDD"/>
            </w:tcBorders>
          </w:tcPr>
          <w:p w14:paraId="136515C4" w14:textId="1F297600"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0…n</w:t>
            </w:r>
          </w:p>
        </w:tc>
        <w:tc>
          <w:tcPr>
            <w:tcW w:w="585" w:type="dxa"/>
            <w:tcBorders>
              <w:top w:val="single" w:sz="6" w:space="0" w:color="DDDDDD"/>
              <w:left w:val="single" w:sz="6" w:space="0" w:color="DDDDDD"/>
              <w:bottom w:val="single" w:sz="6" w:space="0" w:color="DDDDDD"/>
              <w:right w:val="single" w:sz="3" w:space="0" w:color="DDDDDD"/>
            </w:tcBorders>
          </w:tcPr>
          <w:p w14:paraId="7AD2F165" w14:textId="7E73961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0983ABB4" w14:textId="3AF7EF3F"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78" w:type="dxa"/>
            <w:tcBorders>
              <w:top w:val="single" w:sz="6" w:space="0" w:color="DDDDDD"/>
              <w:left w:val="single" w:sz="6" w:space="0" w:color="DDDDDD"/>
              <w:bottom w:val="single" w:sz="6" w:space="0" w:color="DDDDDD"/>
              <w:right w:val="single" w:sz="3" w:space="0" w:color="DDDDDD"/>
            </w:tcBorders>
          </w:tcPr>
          <w:p w14:paraId="1C8C6EAC" w14:textId="1D019089"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Может быть пустым</w:t>
            </w:r>
          </w:p>
        </w:tc>
      </w:tr>
      <w:tr w:rsidR="00A07B23" w:rsidRPr="009A6AE8" w14:paraId="69423EBD" w14:textId="77777777" w:rsidTr="0097099C">
        <w:tblPrEx>
          <w:tblCellMar>
            <w:top w:w="62" w:type="dxa"/>
            <w:left w:w="68" w:type="dxa"/>
            <w:right w:w="72" w:type="dxa"/>
          </w:tblCellMar>
        </w:tblPrEx>
        <w:trPr>
          <w:trHeight w:val="316"/>
        </w:trPr>
        <w:tc>
          <w:tcPr>
            <w:tcW w:w="473" w:type="dxa"/>
            <w:tcBorders>
              <w:top w:val="single" w:sz="6" w:space="0" w:color="DDDDDD"/>
              <w:left w:val="single" w:sz="3" w:space="0" w:color="DDDDDD"/>
              <w:bottom w:val="single" w:sz="6" w:space="0" w:color="DDDDDD"/>
              <w:right w:val="single" w:sz="6" w:space="0" w:color="DDDDDD"/>
            </w:tcBorders>
          </w:tcPr>
          <w:p w14:paraId="57D93F31" w14:textId="19F9B150"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1060</w:t>
            </w:r>
          </w:p>
        </w:tc>
        <w:tc>
          <w:tcPr>
            <w:tcW w:w="1926" w:type="dxa"/>
            <w:tcBorders>
              <w:top w:val="single" w:sz="6" w:space="0" w:color="DDDDDD"/>
              <w:left w:val="single" w:sz="6" w:space="0" w:color="DDDDDD"/>
              <w:bottom w:val="single" w:sz="6" w:space="0" w:color="DDDDDD"/>
              <w:right w:val="single" w:sz="6" w:space="0" w:color="DDDDDD"/>
            </w:tcBorders>
          </w:tcPr>
          <w:p w14:paraId="445A2C9E" w14:textId="1B1414D8"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fnsUrl</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526E7FDD" w14:textId="6C706095"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адрес сайта ФНС</w:t>
            </w:r>
          </w:p>
        </w:tc>
        <w:tc>
          <w:tcPr>
            <w:tcW w:w="1185" w:type="dxa"/>
            <w:tcBorders>
              <w:top w:val="single" w:sz="6" w:space="0" w:color="DDDDDD"/>
              <w:left w:val="single" w:sz="6" w:space="0" w:color="DDDDDD"/>
              <w:bottom w:val="single" w:sz="6" w:space="0" w:color="DDDDDD"/>
              <w:right w:val="single" w:sz="6" w:space="0" w:color="DDDDDD"/>
            </w:tcBorders>
          </w:tcPr>
          <w:p w14:paraId="742C32A6" w14:textId="2E362439"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5EA003B0" w14:textId="3A4E761F"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567" w:type="dxa"/>
            <w:tcBorders>
              <w:top w:val="single" w:sz="6" w:space="0" w:color="DDDDDD"/>
              <w:left w:val="single" w:sz="6" w:space="0" w:color="DDDDDD"/>
              <w:bottom w:val="single" w:sz="6" w:space="0" w:color="DDDDDD"/>
              <w:right w:val="single" w:sz="6" w:space="0" w:color="DDDDDD"/>
            </w:tcBorders>
          </w:tcPr>
          <w:p w14:paraId="40D6EAE8" w14:textId="14A0B093"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585" w:type="dxa"/>
            <w:tcBorders>
              <w:top w:val="single" w:sz="6" w:space="0" w:color="DDDDDD"/>
              <w:left w:val="single" w:sz="6" w:space="0" w:color="DDDDDD"/>
              <w:bottom w:val="single" w:sz="6" w:space="0" w:color="DDDDDD"/>
              <w:right w:val="single" w:sz="3" w:space="0" w:color="DDDDDD"/>
            </w:tcBorders>
          </w:tcPr>
          <w:p w14:paraId="3BBA5AAB" w14:textId="7B80809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40" w:type="dxa"/>
            <w:tcBorders>
              <w:top w:val="single" w:sz="6" w:space="0" w:color="DDDDDD"/>
              <w:left w:val="single" w:sz="6" w:space="0" w:color="DDDDDD"/>
              <w:bottom w:val="single" w:sz="6" w:space="0" w:color="DDDDDD"/>
              <w:right w:val="single" w:sz="6" w:space="0" w:color="DDDDDD"/>
            </w:tcBorders>
          </w:tcPr>
          <w:p w14:paraId="773522E4" w14:textId="45B41A80"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78" w:type="dxa"/>
            <w:tcBorders>
              <w:top w:val="single" w:sz="6" w:space="0" w:color="DDDDDD"/>
              <w:left w:val="single" w:sz="6" w:space="0" w:color="DDDDDD"/>
              <w:bottom w:val="single" w:sz="6" w:space="0" w:color="DDDDDD"/>
              <w:right w:val="single" w:sz="3" w:space="0" w:color="DDDDDD"/>
            </w:tcBorders>
          </w:tcPr>
          <w:p w14:paraId="2B4AA254" w14:textId="7730CC39"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5A9FB119" w14:textId="77777777" w:rsidTr="0097099C">
        <w:tblPrEx>
          <w:tblCellMar>
            <w:top w:w="62" w:type="dxa"/>
            <w:left w:w="68" w:type="dxa"/>
            <w:right w:w="72" w:type="dxa"/>
          </w:tblCellMar>
        </w:tblPrEx>
        <w:trPr>
          <w:trHeight w:val="316"/>
        </w:trPr>
        <w:tc>
          <w:tcPr>
            <w:tcW w:w="473" w:type="dxa"/>
            <w:tcBorders>
              <w:top w:val="single" w:sz="6" w:space="0" w:color="DDDDDD"/>
              <w:left w:val="single" w:sz="3" w:space="0" w:color="DDDDDD"/>
              <w:bottom w:val="single" w:sz="6" w:space="0" w:color="DDDDDD"/>
              <w:right w:val="single" w:sz="6" w:space="0" w:color="DDDDDD"/>
            </w:tcBorders>
          </w:tcPr>
          <w:p w14:paraId="2D6DCAC7" w14:textId="48820D4C"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1115</w:t>
            </w:r>
          </w:p>
        </w:tc>
        <w:tc>
          <w:tcPr>
            <w:tcW w:w="1926" w:type="dxa"/>
            <w:tcBorders>
              <w:top w:val="single" w:sz="6" w:space="0" w:color="DDDDDD"/>
              <w:left w:val="single" w:sz="6" w:space="0" w:color="DDDDDD"/>
              <w:bottom w:val="single" w:sz="6" w:space="0" w:color="DDDDDD"/>
              <w:right w:val="single" w:sz="6" w:space="0" w:color="DDDDDD"/>
            </w:tcBorders>
          </w:tcPr>
          <w:p w14:paraId="68090045" w14:textId="30CC2A28"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addressToCheckFiscalSign</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3C5C37F3" w14:textId="1DD405E0"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szCs w:val="16"/>
              </w:rPr>
              <w:t>адрес сайта для проверки ФП</w:t>
            </w:r>
          </w:p>
        </w:tc>
        <w:tc>
          <w:tcPr>
            <w:tcW w:w="1185" w:type="dxa"/>
            <w:tcBorders>
              <w:top w:val="single" w:sz="6" w:space="0" w:color="DDDDDD"/>
              <w:left w:val="single" w:sz="6" w:space="0" w:color="DDDDDD"/>
              <w:bottom w:val="single" w:sz="6" w:space="0" w:color="DDDDDD"/>
              <w:right w:val="single" w:sz="6" w:space="0" w:color="DDDDDD"/>
            </w:tcBorders>
          </w:tcPr>
          <w:p w14:paraId="38DB39CC" w14:textId="0B592E8A"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4D451CC0" w14:textId="1B85BA01" w:rsidR="00A07B23" w:rsidRPr="009A6AE8" w:rsidRDefault="00A07B23" w:rsidP="00C0378E">
            <w:pPr>
              <w:spacing w:after="0" w:line="259" w:lineRule="auto"/>
              <w:ind w:left="6" w:firstLine="0"/>
              <w:jc w:val="center"/>
              <w:rPr>
                <w:rFonts w:asciiTheme="minorHAnsi" w:hAnsiTheme="minorHAnsi"/>
                <w:szCs w:val="16"/>
              </w:rPr>
            </w:pPr>
          </w:p>
        </w:tc>
        <w:tc>
          <w:tcPr>
            <w:tcW w:w="567" w:type="dxa"/>
            <w:tcBorders>
              <w:top w:val="single" w:sz="6" w:space="0" w:color="DDDDDD"/>
              <w:left w:val="single" w:sz="6" w:space="0" w:color="DDDDDD"/>
              <w:bottom w:val="single" w:sz="6" w:space="0" w:color="DDDDDD"/>
              <w:right w:val="single" w:sz="6" w:space="0" w:color="DDDDDD"/>
            </w:tcBorders>
          </w:tcPr>
          <w:p w14:paraId="33FE91B4" w14:textId="73A2B15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6F6CE330" w14:textId="74D53B2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840" w:type="dxa"/>
            <w:tcBorders>
              <w:top w:val="single" w:sz="6" w:space="0" w:color="DDDDDD"/>
              <w:left w:val="single" w:sz="6" w:space="0" w:color="DDDDDD"/>
              <w:bottom w:val="single" w:sz="6" w:space="0" w:color="DDDDDD"/>
              <w:right w:val="single" w:sz="6" w:space="0" w:color="DDDDDD"/>
            </w:tcBorders>
          </w:tcPr>
          <w:p w14:paraId="3F54A8CA" w14:textId="58368D9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1978" w:type="dxa"/>
            <w:tcBorders>
              <w:top w:val="single" w:sz="6" w:space="0" w:color="DDDDDD"/>
              <w:left w:val="single" w:sz="6" w:space="0" w:color="DDDDDD"/>
              <w:bottom w:val="single" w:sz="6" w:space="0" w:color="DDDDDD"/>
              <w:right w:val="single" w:sz="3" w:space="0" w:color="DDDDDD"/>
            </w:tcBorders>
          </w:tcPr>
          <w:p w14:paraId="72B9BD4A"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6562EF31" w14:textId="77777777" w:rsidTr="0097099C">
        <w:tblPrEx>
          <w:tblCellMar>
            <w:top w:w="62" w:type="dxa"/>
            <w:left w:w="68" w:type="dxa"/>
            <w:right w:w="72" w:type="dxa"/>
          </w:tblCellMar>
        </w:tblPrEx>
        <w:trPr>
          <w:trHeight w:val="316"/>
        </w:trPr>
        <w:tc>
          <w:tcPr>
            <w:tcW w:w="473" w:type="dxa"/>
            <w:tcBorders>
              <w:top w:val="single" w:sz="6" w:space="0" w:color="DDDDDD"/>
              <w:left w:val="single" w:sz="3" w:space="0" w:color="DDDDDD"/>
              <w:bottom w:val="single" w:sz="6" w:space="0" w:color="DDDDDD"/>
              <w:right w:val="single" w:sz="6" w:space="0" w:color="DDDDDD"/>
            </w:tcBorders>
          </w:tcPr>
          <w:p w14:paraId="6FA437E8" w14:textId="5437042A"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1071</w:t>
            </w:r>
          </w:p>
        </w:tc>
        <w:tc>
          <w:tcPr>
            <w:tcW w:w="1926" w:type="dxa"/>
            <w:tcBorders>
              <w:top w:val="single" w:sz="6" w:space="0" w:color="DDDDDD"/>
              <w:left w:val="single" w:sz="6" w:space="0" w:color="DDDDDD"/>
              <w:bottom w:val="single" w:sz="6" w:space="0" w:color="DDDDDD"/>
              <w:right w:val="single" w:sz="6" w:space="0" w:color="DDDDDD"/>
            </w:tcBorders>
          </w:tcPr>
          <w:p w14:paraId="0A01B49F" w14:textId="5DA79EF1"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stornoItems</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7E7AFC9E" w14:textId="02895BAC"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сторно</w:t>
            </w:r>
            <w:proofErr w:type="spellEnd"/>
            <w:r w:rsidRPr="009A6AE8">
              <w:rPr>
                <w:rFonts w:asciiTheme="minorHAnsi" w:hAnsiTheme="minorHAnsi"/>
                <w:szCs w:val="16"/>
              </w:rPr>
              <w:t xml:space="preserve"> товара (реквизиты)</w:t>
            </w:r>
          </w:p>
        </w:tc>
        <w:tc>
          <w:tcPr>
            <w:tcW w:w="1185" w:type="dxa"/>
            <w:tcBorders>
              <w:top w:val="single" w:sz="6" w:space="0" w:color="DDDDDD"/>
              <w:left w:val="single" w:sz="6" w:space="0" w:color="DDDDDD"/>
              <w:bottom w:val="single" w:sz="6" w:space="0" w:color="DDDDDD"/>
              <w:right w:val="single" w:sz="6" w:space="0" w:color="DDDDDD"/>
            </w:tcBorders>
          </w:tcPr>
          <w:p w14:paraId="4F3A36D4" w14:textId="6A8E79F9"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Array</w:t>
            </w:r>
            <w:proofErr w:type="spellEnd"/>
            <w:r w:rsidRPr="009A6AE8">
              <w:rPr>
                <w:rFonts w:asciiTheme="minorHAnsi" w:hAnsiTheme="minorHAnsi"/>
                <w:szCs w:val="16"/>
              </w:rPr>
              <w:t>[объект]</w:t>
            </w:r>
          </w:p>
        </w:tc>
        <w:tc>
          <w:tcPr>
            <w:tcW w:w="1509" w:type="dxa"/>
            <w:tcBorders>
              <w:top w:val="single" w:sz="6" w:space="0" w:color="DDDDDD"/>
              <w:left w:val="single" w:sz="6" w:space="0" w:color="DDDDDD"/>
              <w:bottom w:val="single" w:sz="6" w:space="0" w:color="DDDDDD"/>
              <w:right w:val="single" w:sz="6" w:space="0" w:color="DDDDDD"/>
            </w:tcBorders>
          </w:tcPr>
          <w:p w14:paraId="07563F8E" w14:textId="743D82C4" w:rsidR="00A07B23" w:rsidRPr="009A6AE8" w:rsidRDefault="00A07B23" w:rsidP="00C0378E">
            <w:pPr>
              <w:spacing w:after="0" w:line="259" w:lineRule="auto"/>
              <w:ind w:left="6" w:firstLine="0"/>
              <w:jc w:val="center"/>
              <w:rPr>
                <w:rFonts w:asciiTheme="minorHAnsi" w:hAnsiTheme="minorHAnsi"/>
                <w:szCs w:val="16"/>
              </w:rPr>
            </w:pPr>
          </w:p>
        </w:tc>
        <w:tc>
          <w:tcPr>
            <w:tcW w:w="567" w:type="dxa"/>
            <w:tcBorders>
              <w:top w:val="single" w:sz="6" w:space="0" w:color="DDDDDD"/>
              <w:left w:val="single" w:sz="6" w:space="0" w:color="DDDDDD"/>
              <w:bottom w:val="single" w:sz="6" w:space="0" w:color="DDDDDD"/>
              <w:right w:val="single" w:sz="6" w:space="0" w:color="DDDDDD"/>
            </w:tcBorders>
          </w:tcPr>
          <w:p w14:paraId="5616BA3B" w14:textId="4379804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0...n</w:t>
            </w:r>
          </w:p>
        </w:tc>
        <w:tc>
          <w:tcPr>
            <w:tcW w:w="585" w:type="dxa"/>
            <w:tcBorders>
              <w:top w:val="single" w:sz="6" w:space="0" w:color="DDDDDD"/>
              <w:left w:val="single" w:sz="6" w:space="0" w:color="DDDDDD"/>
              <w:bottom w:val="single" w:sz="6" w:space="0" w:color="DDDDDD"/>
              <w:right w:val="single" w:sz="3" w:space="0" w:color="DDDDDD"/>
            </w:tcBorders>
          </w:tcPr>
          <w:p w14:paraId="12D0EA94" w14:textId="0127EE8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840" w:type="dxa"/>
            <w:tcBorders>
              <w:top w:val="single" w:sz="6" w:space="0" w:color="DDDDDD"/>
              <w:left w:val="single" w:sz="6" w:space="0" w:color="DDDDDD"/>
              <w:bottom w:val="single" w:sz="6" w:space="0" w:color="DDDDDD"/>
              <w:right w:val="single" w:sz="6" w:space="0" w:color="DDDDDD"/>
            </w:tcBorders>
          </w:tcPr>
          <w:p w14:paraId="3DA3CB2D" w14:textId="54CF900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1978" w:type="dxa"/>
            <w:tcBorders>
              <w:top w:val="single" w:sz="6" w:space="0" w:color="DDDDDD"/>
              <w:left w:val="single" w:sz="6" w:space="0" w:color="DDDDDD"/>
              <w:bottom w:val="single" w:sz="6" w:space="0" w:color="DDDDDD"/>
              <w:right w:val="single" w:sz="3" w:space="0" w:color="DDDDDD"/>
            </w:tcBorders>
          </w:tcPr>
          <w:p w14:paraId="231E8862"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650600B7" w14:textId="77777777" w:rsidTr="0097099C">
        <w:tblPrEx>
          <w:tblCellMar>
            <w:top w:w="62" w:type="dxa"/>
            <w:left w:w="68" w:type="dxa"/>
            <w:right w:w="72" w:type="dxa"/>
          </w:tblCellMar>
        </w:tblPrEx>
        <w:trPr>
          <w:trHeight w:val="316"/>
        </w:trPr>
        <w:tc>
          <w:tcPr>
            <w:tcW w:w="473" w:type="dxa"/>
            <w:tcBorders>
              <w:top w:val="single" w:sz="6" w:space="0" w:color="DDDDDD"/>
              <w:left w:val="single" w:sz="3" w:space="0" w:color="DDDDDD"/>
              <w:bottom w:val="single" w:sz="6" w:space="0" w:color="DDDDDD"/>
              <w:right w:val="single" w:sz="6" w:space="0" w:color="DDDDDD"/>
            </w:tcBorders>
          </w:tcPr>
          <w:p w14:paraId="64E3C89F" w14:textId="3AF81406"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lastRenderedPageBreak/>
              <w:t>1011</w:t>
            </w:r>
          </w:p>
        </w:tc>
        <w:tc>
          <w:tcPr>
            <w:tcW w:w="1926" w:type="dxa"/>
            <w:tcBorders>
              <w:top w:val="single" w:sz="6" w:space="0" w:color="DDDDDD"/>
              <w:left w:val="single" w:sz="6" w:space="0" w:color="DDDDDD"/>
              <w:bottom w:val="single" w:sz="6" w:space="0" w:color="DDDDDD"/>
              <w:right w:val="single" w:sz="6" w:space="0" w:color="DDDDDD"/>
            </w:tcBorders>
          </w:tcPr>
          <w:p w14:paraId="11945AEC" w14:textId="5A24EDC4"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paymentAgentRemuneration</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0370DD70" w14:textId="55C24BE6"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i/>
                <w:szCs w:val="16"/>
              </w:rPr>
              <w:t>размер вознаграждения платежного агента (субагента), в копейках</w:t>
            </w:r>
          </w:p>
        </w:tc>
        <w:tc>
          <w:tcPr>
            <w:tcW w:w="1185" w:type="dxa"/>
            <w:tcBorders>
              <w:top w:val="single" w:sz="6" w:space="0" w:color="DDDDDD"/>
              <w:left w:val="single" w:sz="6" w:space="0" w:color="DDDDDD"/>
              <w:bottom w:val="single" w:sz="6" w:space="0" w:color="DDDDDD"/>
              <w:right w:val="single" w:sz="6" w:space="0" w:color="DDDDDD"/>
            </w:tcBorders>
          </w:tcPr>
          <w:p w14:paraId="1BEBD307" w14:textId="19E68C46"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509" w:type="dxa"/>
            <w:tcBorders>
              <w:top w:val="single" w:sz="6" w:space="0" w:color="DDDDDD"/>
              <w:left w:val="single" w:sz="6" w:space="0" w:color="DDDDDD"/>
              <w:bottom w:val="single" w:sz="6" w:space="0" w:color="DDDDDD"/>
              <w:right w:val="single" w:sz="6" w:space="0" w:color="DDDDDD"/>
            </w:tcBorders>
          </w:tcPr>
          <w:p w14:paraId="410B7601" w14:textId="76CE8133" w:rsidR="00A07B23" w:rsidRPr="009A6AE8" w:rsidRDefault="00A07B23" w:rsidP="00C0378E">
            <w:pPr>
              <w:spacing w:after="0" w:line="259" w:lineRule="auto"/>
              <w:ind w:left="6" w:firstLine="0"/>
              <w:jc w:val="center"/>
              <w:rPr>
                <w:rFonts w:asciiTheme="minorHAnsi" w:hAnsiTheme="minorHAnsi"/>
                <w:szCs w:val="16"/>
              </w:rPr>
            </w:pPr>
          </w:p>
        </w:tc>
        <w:tc>
          <w:tcPr>
            <w:tcW w:w="567" w:type="dxa"/>
            <w:tcBorders>
              <w:top w:val="single" w:sz="6" w:space="0" w:color="DDDDDD"/>
              <w:left w:val="single" w:sz="6" w:space="0" w:color="DDDDDD"/>
              <w:bottom w:val="single" w:sz="6" w:space="0" w:color="DDDDDD"/>
              <w:right w:val="single" w:sz="6" w:space="0" w:color="DDDDDD"/>
            </w:tcBorders>
          </w:tcPr>
          <w:p w14:paraId="530EDC12" w14:textId="273B672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6FBAE29F" w14:textId="5E3BFE8B"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840" w:type="dxa"/>
            <w:tcBorders>
              <w:top w:val="single" w:sz="6" w:space="0" w:color="DDDDDD"/>
              <w:left w:val="single" w:sz="6" w:space="0" w:color="DDDDDD"/>
              <w:bottom w:val="single" w:sz="6" w:space="0" w:color="DDDDDD"/>
              <w:right w:val="single" w:sz="6" w:space="0" w:color="DDDDDD"/>
            </w:tcBorders>
          </w:tcPr>
          <w:p w14:paraId="3C9FCF54" w14:textId="62FD8237"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1978" w:type="dxa"/>
            <w:tcBorders>
              <w:top w:val="single" w:sz="6" w:space="0" w:color="DDDDDD"/>
              <w:left w:val="single" w:sz="6" w:space="0" w:color="DDDDDD"/>
              <w:bottom w:val="single" w:sz="6" w:space="0" w:color="DDDDDD"/>
              <w:right w:val="single" w:sz="3" w:space="0" w:color="DDDDDD"/>
            </w:tcBorders>
          </w:tcPr>
          <w:p w14:paraId="3D258FAF"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6896071C" w14:textId="77777777" w:rsidTr="0097099C">
        <w:tblPrEx>
          <w:tblCellMar>
            <w:top w:w="62" w:type="dxa"/>
            <w:left w:w="68" w:type="dxa"/>
            <w:right w:w="72" w:type="dxa"/>
          </w:tblCellMar>
        </w:tblPrEx>
        <w:trPr>
          <w:trHeight w:val="316"/>
        </w:trPr>
        <w:tc>
          <w:tcPr>
            <w:tcW w:w="473" w:type="dxa"/>
            <w:tcBorders>
              <w:top w:val="single" w:sz="6" w:space="0" w:color="DDDDDD"/>
              <w:left w:val="single" w:sz="3" w:space="0" w:color="DDDDDD"/>
              <w:bottom w:val="single" w:sz="6" w:space="0" w:color="DDDDDD"/>
              <w:right w:val="single" w:sz="6" w:space="0" w:color="DDDDDD"/>
            </w:tcBorders>
          </w:tcPr>
          <w:p w14:paraId="7BEE32A4" w14:textId="3CA02B7A"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1083</w:t>
            </w:r>
          </w:p>
        </w:tc>
        <w:tc>
          <w:tcPr>
            <w:tcW w:w="1926" w:type="dxa"/>
            <w:tcBorders>
              <w:top w:val="single" w:sz="6" w:space="0" w:color="DDDDDD"/>
              <w:left w:val="single" w:sz="6" w:space="0" w:color="DDDDDD"/>
              <w:bottom w:val="single" w:sz="6" w:space="0" w:color="DDDDDD"/>
              <w:right w:val="single" w:sz="6" w:space="0" w:color="DDDDDD"/>
            </w:tcBorders>
          </w:tcPr>
          <w:p w14:paraId="7C19C006" w14:textId="67B0BD30"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paymentSubagentPhone</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02E8AF87" w14:textId="0256BA6D" w:rsidR="00A07B23" w:rsidRPr="009A6AE8" w:rsidRDefault="00A07B23" w:rsidP="00C0378E">
            <w:pPr>
              <w:spacing w:after="0" w:line="259" w:lineRule="auto"/>
              <w:ind w:left="3" w:firstLine="0"/>
              <w:rPr>
                <w:rFonts w:asciiTheme="minorHAnsi" w:hAnsiTheme="minorHAnsi"/>
                <w:szCs w:val="16"/>
              </w:rPr>
            </w:pPr>
            <w:r w:rsidRPr="009A6AE8">
              <w:rPr>
                <w:rFonts w:asciiTheme="minorHAnsi" w:hAnsiTheme="minorHAnsi"/>
                <w:i/>
                <w:szCs w:val="16"/>
              </w:rPr>
              <w:t>телефон платежного субагента</w:t>
            </w:r>
          </w:p>
        </w:tc>
        <w:tc>
          <w:tcPr>
            <w:tcW w:w="1185" w:type="dxa"/>
            <w:tcBorders>
              <w:top w:val="single" w:sz="6" w:space="0" w:color="DDDDDD"/>
              <w:left w:val="single" w:sz="6" w:space="0" w:color="DDDDDD"/>
              <w:bottom w:val="single" w:sz="6" w:space="0" w:color="DDDDDD"/>
              <w:right w:val="single" w:sz="6" w:space="0" w:color="DDDDDD"/>
            </w:tcBorders>
          </w:tcPr>
          <w:p w14:paraId="33A27F92" w14:textId="543A8EDC"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7C04E05A" w14:textId="6B3F8639" w:rsidR="00A07B23" w:rsidRPr="009A6AE8" w:rsidRDefault="00A07B23" w:rsidP="00C0378E">
            <w:pPr>
              <w:spacing w:after="0" w:line="259" w:lineRule="auto"/>
              <w:ind w:left="6" w:firstLine="0"/>
              <w:jc w:val="center"/>
              <w:rPr>
                <w:rFonts w:asciiTheme="minorHAnsi" w:hAnsiTheme="minorHAnsi"/>
                <w:szCs w:val="16"/>
              </w:rPr>
            </w:pPr>
          </w:p>
        </w:tc>
        <w:tc>
          <w:tcPr>
            <w:tcW w:w="567" w:type="dxa"/>
            <w:tcBorders>
              <w:top w:val="single" w:sz="6" w:space="0" w:color="DDDDDD"/>
              <w:left w:val="single" w:sz="6" w:space="0" w:color="DDDDDD"/>
              <w:bottom w:val="single" w:sz="6" w:space="0" w:color="DDDDDD"/>
              <w:right w:val="single" w:sz="6" w:space="0" w:color="DDDDDD"/>
            </w:tcBorders>
          </w:tcPr>
          <w:p w14:paraId="12100DDF" w14:textId="2CF04B6F"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621FC525" w14:textId="431D32A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840" w:type="dxa"/>
            <w:tcBorders>
              <w:top w:val="single" w:sz="6" w:space="0" w:color="DDDDDD"/>
              <w:left w:val="single" w:sz="6" w:space="0" w:color="DDDDDD"/>
              <w:bottom w:val="single" w:sz="6" w:space="0" w:color="DDDDDD"/>
              <w:right w:val="single" w:sz="6" w:space="0" w:color="DDDDDD"/>
            </w:tcBorders>
          </w:tcPr>
          <w:p w14:paraId="275D6BDD" w14:textId="4D168A35"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1978" w:type="dxa"/>
            <w:tcBorders>
              <w:top w:val="single" w:sz="6" w:space="0" w:color="DDDDDD"/>
              <w:left w:val="single" w:sz="6" w:space="0" w:color="DDDDDD"/>
              <w:bottom w:val="single" w:sz="6" w:space="0" w:color="DDDDDD"/>
              <w:right w:val="single" w:sz="3" w:space="0" w:color="DDDDDD"/>
            </w:tcBorders>
          </w:tcPr>
          <w:p w14:paraId="7F6BE0A5"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72A9AC24" w14:textId="77777777" w:rsidTr="0097099C">
        <w:tblPrEx>
          <w:tblCellMar>
            <w:top w:w="62" w:type="dxa"/>
            <w:left w:w="68" w:type="dxa"/>
            <w:right w:w="72" w:type="dxa"/>
          </w:tblCellMar>
        </w:tblPrEx>
        <w:trPr>
          <w:trHeight w:val="316"/>
        </w:trPr>
        <w:tc>
          <w:tcPr>
            <w:tcW w:w="473" w:type="dxa"/>
            <w:tcBorders>
              <w:top w:val="single" w:sz="6" w:space="0" w:color="DDDDDD"/>
              <w:left w:val="single" w:sz="3" w:space="0" w:color="DDDDDD"/>
              <w:bottom w:val="single" w:sz="6" w:space="0" w:color="DDDDDD"/>
              <w:right w:val="single" w:sz="6" w:space="0" w:color="DDDDDD"/>
            </w:tcBorders>
          </w:tcPr>
          <w:p w14:paraId="4FBBC134" w14:textId="6265D9FA"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1119</w:t>
            </w:r>
          </w:p>
        </w:tc>
        <w:tc>
          <w:tcPr>
            <w:tcW w:w="1926" w:type="dxa"/>
            <w:tcBorders>
              <w:top w:val="single" w:sz="6" w:space="0" w:color="DDDDDD"/>
              <w:left w:val="single" w:sz="6" w:space="0" w:color="DDDDDD"/>
              <w:bottom w:val="single" w:sz="6" w:space="0" w:color="DDDDDD"/>
              <w:right w:val="single" w:sz="6" w:space="0" w:color="DDDDDD"/>
            </w:tcBorders>
          </w:tcPr>
          <w:p w14:paraId="70EFC3D3" w14:textId="78684700"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operatorPhoneToReceive</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393870FC" w14:textId="5378BC84" w:rsidR="00A07B23" w:rsidRPr="009A6AE8" w:rsidRDefault="00A07B23" w:rsidP="00C0378E">
            <w:pPr>
              <w:spacing w:after="0" w:line="259" w:lineRule="auto"/>
              <w:ind w:left="3" w:firstLine="0"/>
              <w:rPr>
                <w:rFonts w:asciiTheme="minorHAnsi" w:hAnsiTheme="minorHAnsi"/>
                <w:i/>
                <w:szCs w:val="16"/>
              </w:rPr>
            </w:pPr>
            <w:r w:rsidRPr="009A6AE8">
              <w:rPr>
                <w:rFonts w:asciiTheme="minorHAnsi" w:hAnsiTheme="minorHAnsi"/>
                <w:i/>
                <w:szCs w:val="16"/>
              </w:rPr>
              <w:t>телефон оператора по приему платежей</w:t>
            </w:r>
          </w:p>
        </w:tc>
        <w:tc>
          <w:tcPr>
            <w:tcW w:w="1185" w:type="dxa"/>
            <w:tcBorders>
              <w:top w:val="single" w:sz="6" w:space="0" w:color="DDDDDD"/>
              <w:left w:val="single" w:sz="6" w:space="0" w:color="DDDDDD"/>
              <w:bottom w:val="single" w:sz="6" w:space="0" w:color="DDDDDD"/>
              <w:right w:val="single" w:sz="6" w:space="0" w:color="DDDDDD"/>
            </w:tcBorders>
          </w:tcPr>
          <w:p w14:paraId="45534CC9" w14:textId="59E4F4FC"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27B5A1AC" w14:textId="77777777" w:rsidR="00A07B23" w:rsidRPr="009A6AE8" w:rsidRDefault="00A07B23" w:rsidP="00C0378E">
            <w:pPr>
              <w:spacing w:after="0" w:line="259" w:lineRule="auto"/>
              <w:ind w:left="6" w:firstLine="0"/>
              <w:jc w:val="center"/>
              <w:rPr>
                <w:rFonts w:asciiTheme="minorHAnsi" w:hAnsiTheme="minorHAnsi"/>
                <w:szCs w:val="16"/>
              </w:rPr>
            </w:pPr>
          </w:p>
        </w:tc>
        <w:tc>
          <w:tcPr>
            <w:tcW w:w="567" w:type="dxa"/>
            <w:tcBorders>
              <w:top w:val="single" w:sz="6" w:space="0" w:color="DDDDDD"/>
              <w:left w:val="single" w:sz="6" w:space="0" w:color="DDDDDD"/>
              <w:bottom w:val="single" w:sz="6" w:space="0" w:color="DDDDDD"/>
              <w:right w:val="single" w:sz="6" w:space="0" w:color="DDDDDD"/>
            </w:tcBorders>
          </w:tcPr>
          <w:p w14:paraId="0D627547" w14:textId="198AB120"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7E08177A" w14:textId="0953ED4D"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840" w:type="dxa"/>
            <w:tcBorders>
              <w:top w:val="single" w:sz="6" w:space="0" w:color="DDDDDD"/>
              <w:left w:val="single" w:sz="6" w:space="0" w:color="DDDDDD"/>
              <w:bottom w:val="single" w:sz="6" w:space="0" w:color="DDDDDD"/>
              <w:right w:val="single" w:sz="6" w:space="0" w:color="DDDDDD"/>
            </w:tcBorders>
          </w:tcPr>
          <w:p w14:paraId="2E529692" w14:textId="43CA1E59"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1978" w:type="dxa"/>
            <w:tcBorders>
              <w:top w:val="single" w:sz="6" w:space="0" w:color="DDDDDD"/>
              <w:left w:val="single" w:sz="6" w:space="0" w:color="DDDDDD"/>
              <w:bottom w:val="single" w:sz="6" w:space="0" w:color="DDDDDD"/>
              <w:right w:val="single" w:sz="3" w:space="0" w:color="DDDDDD"/>
            </w:tcBorders>
          </w:tcPr>
          <w:p w14:paraId="5F9F05AD"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51D7CA81" w14:textId="77777777" w:rsidTr="0097099C">
        <w:tblPrEx>
          <w:tblCellMar>
            <w:top w:w="62" w:type="dxa"/>
            <w:left w:w="68" w:type="dxa"/>
            <w:right w:w="72" w:type="dxa"/>
          </w:tblCellMar>
        </w:tblPrEx>
        <w:trPr>
          <w:trHeight w:val="316"/>
        </w:trPr>
        <w:tc>
          <w:tcPr>
            <w:tcW w:w="473" w:type="dxa"/>
            <w:tcBorders>
              <w:top w:val="single" w:sz="6" w:space="0" w:color="DDDDDD"/>
              <w:left w:val="single" w:sz="3" w:space="0" w:color="DDDDDD"/>
              <w:bottom w:val="single" w:sz="6" w:space="0" w:color="DDDDDD"/>
              <w:right w:val="single" w:sz="6" w:space="0" w:color="DDDDDD"/>
            </w:tcBorders>
          </w:tcPr>
          <w:p w14:paraId="7B804A11" w14:textId="3F974A01"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1082</w:t>
            </w:r>
          </w:p>
        </w:tc>
        <w:tc>
          <w:tcPr>
            <w:tcW w:w="1926" w:type="dxa"/>
            <w:tcBorders>
              <w:top w:val="single" w:sz="6" w:space="0" w:color="DDDDDD"/>
              <w:left w:val="single" w:sz="6" w:space="0" w:color="DDDDDD"/>
              <w:bottom w:val="single" w:sz="6" w:space="0" w:color="DDDDDD"/>
              <w:right w:val="single" w:sz="6" w:space="0" w:color="DDDDDD"/>
            </w:tcBorders>
          </w:tcPr>
          <w:p w14:paraId="03A66BAF" w14:textId="29FED5C4"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bankSubagentPhone</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227DD5A5" w14:textId="305B8C08" w:rsidR="00A07B23" w:rsidRPr="009A6AE8" w:rsidRDefault="00A07B23" w:rsidP="00C0378E">
            <w:pPr>
              <w:spacing w:after="0" w:line="259" w:lineRule="auto"/>
              <w:ind w:left="3" w:firstLine="0"/>
              <w:rPr>
                <w:rFonts w:asciiTheme="minorHAnsi" w:hAnsiTheme="minorHAnsi"/>
                <w:i/>
                <w:szCs w:val="16"/>
              </w:rPr>
            </w:pPr>
            <w:r w:rsidRPr="009A6AE8">
              <w:rPr>
                <w:rFonts w:asciiTheme="minorHAnsi" w:hAnsiTheme="minorHAnsi"/>
                <w:i/>
                <w:szCs w:val="16"/>
              </w:rPr>
              <w:t>телефон банковского субагента</w:t>
            </w:r>
          </w:p>
        </w:tc>
        <w:tc>
          <w:tcPr>
            <w:tcW w:w="1185" w:type="dxa"/>
            <w:tcBorders>
              <w:top w:val="single" w:sz="6" w:space="0" w:color="DDDDDD"/>
              <w:left w:val="single" w:sz="6" w:space="0" w:color="DDDDDD"/>
              <w:bottom w:val="single" w:sz="6" w:space="0" w:color="DDDDDD"/>
              <w:right w:val="single" w:sz="6" w:space="0" w:color="DDDDDD"/>
            </w:tcBorders>
          </w:tcPr>
          <w:p w14:paraId="5079CFD7" w14:textId="4317E1DA"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6C274E15" w14:textId="77777777" w:rsidR="00A07B23" w:rsidRPr="009A6AE8" w:rsidRDefault="00A07B23" w:rsidP="00C0378E">
            <w:pPr>
              <w:spacing w:after="0" w:line="259" w:lineRule="auto"/>
              <w:ind w:left="6" w:firstLine="0"/>
              <w:jc w:val="center"/>
              <w:rPr>
                <w:rFonts w:asciiTheme="minorHAnsi" w:hAnsiTheme="minorHAnsi"/>
                <w:szCs w:val="16"/>
              </w:rPr>
            </w:pPr>
          </w:p>
        </w:tc>
        <w:tc>
          <w:tcPr>
            <w:tcW w:w="567" w:type="dxa"/>
            <w:tcBorders>
              <w:top w:val="single" w:sz="6" w:space="0" w:color="DDDDDD"/>
              <w:left w:val="single" w:sz="6" w:space="0" w:color="DDDDDD"/>
              <w:bottom w:val="single" w:sz="6" w:space="0" w:color="DDDDDD"/>
              <w:right w:val="single" w:sz="6" w:space="0" w:color="DDDDDD"/>
            </w:tcBorders>
          </w:tcPr>
          <w:p w14:paraId="66DA245B" w14:textId="78B9DD4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3AEB79CF" w14:textId="2A7EACE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840" w:type="dxa"/>
            <w:tcBorders>
              <w:top w:val="single" w:sz="6" w:space="0" w:color="DDDDDD"/>
              <w:left w:val="single" w:sz="6" w:space="0" w:color="DDDDDD"/>
              <w:bottom w:val="single" w:sz="6" w:space="0" w:color="DDDDDD"/>
              <w:right w:val="single" w:sz="6" w:space="0" w:color="DDDDDD"/>
            </w:tcBorders>
          </w:tcPr>
          <w:p w14:paraId="5EA2DD10" w14:textId="3BFB23BC"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1978" w:type="dxa"/>
            <w:tcBorders>
              <w:top w:val="single" w:sz="6" w:space="0" w:color="DDDDDD"/>
              <w:left w:val="single" w:sz="6" w:space="0" w:color="DDDDDD"/>
              <w:bottom w:val="single" w:sz="6" w:space="0" w:color="DDDDDD"/>
              <w:right w:val="single" w:sz="3" w:space="0" w:color="DDDDDD"/>
            </w:tcBorders>
          </w:tcPr>
          <w:p w14:paraId="2396235F"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4DC47C5E" w14:textId="77777777" w:rsidTr="0097099C">
        <w:tblPrEx>
          <w:tblCellMar>
            <w:top w:w="62" w:type="dxa"/>
            <w:left w:w="68" w:type="dxa"/>
            <w:right w:w="72" w:type="dxa"/>
          </w:tblCellMar>
        </w:tblPrEx>
        <w:trPr>
          <w:trHeight w:val="316"/>
        </w:trPr>
        <w:tc>
          <w:tcPr>
            <w:tcW w:w="473" w:type="dxa"/>
            <w:tcBorders>
              <w:top w:val="single" w:sz="6" w:space="0" w:color="DDDDDD"/>
              <w:left w:val="single" w:sz="3" w:space="0" w:color="DDDDDD"/>
              <w:bottom w:val="single" w:sz="6" w:space="0" w:color="DDDDDD"/>
              <w:right w:val="single" w:sz="6" w:space="0" w:color="DDDDDD"/>
            </w:tcBorders>
          </w:tcPr>
          <w:p w14:paraId="36C3FD4E" w14:textId="064044F6"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1045</w:t>
            </w:r>
          </w:p>
        </w:tc>
        <w:tc>
          <w:tcPr>
            <w:tcW w:w="1926" w:type="dxa"/>
            <w:tcBorders>
              <w:top w:val="single" w:sz="6" w:space="0" w:color="DDDDDD"/>
              <w:left w:val="single" w:sz="6" w:space="0" w:color="DDDDDD"/>
              <w:bottom w:val="single" w:sz="6" w:space="0" w:color="DDDDDD"/>
              <w:right w:val="single" w:sz="6" w:space="0" w:color="DDDDDD"/>
            </w:tcBorders>
          </w:tcPr>
          <w:p w14:paraId="17D95BA6" w14:textId="6AA23FE5"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bankSubagentOperation</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089DBFA2" w14:textId="6D7A2CAC" w:rsidR="00A07B23" w:rsidRPr="009A6AE8" w:rsidRDefault="00A07B23" w:rsidP="00C0378E">
            <w:pPr>
              <w:spacing w:after="0" w:line="259" w:lineRule="auto"/>
              <w:ind w:left="3" w:firstLine="0"/>
              <w:rPr>
                <w:rFonts w:asciiTheme="minorHAnsi" w:hAnsiTheme="minorHAnsi"/>
                <w:i/>
                <w:szCs w:val="16"/>
              </w:rPr>
            </w:pPr>
            <w:r w:rsidRPr="009A6AE8">
              <w:rPr>
                <w:rFonts w:asciiTheme="minorHAnsi" w:hAnsiTheme="minorHAnsi"/>
                <w:i/>
                <w:szCs w:val="16"/>
              </w:rPr>
              <w:t>операция банковского субагента</w:t>
            </w:r>
          </w:p>
        </w:tc>
        <w:tc>
          <w:tcPr>
            <w:tcW w:w="1185" w:type="dxa"/>
            <w:tcBorders>
              <w:top w:val="single" w:sz="6" w:space="0" w:color="DDDDDD"/>
              <w:left w:val="single" w:sz="6" w:space="0" w:color="DDDDDD"/>
              <w:bottom w:val="single" w:sz="6" w:space="0" w:color="DDDDDD"/>
              <w:right w:val="single" w:sz="6" w:space="0" w:color="DDDDDD"/>
            </w:tcBorders>
          </w:tcPr>
          <w:p w14:paraId="26CD528A" w14:textId="0310C5B0"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509" w:type="dxa"/>
            <w:tcBorders>
              <w:top w:val="single" w:sz="6" w:space="0" w:color="DDDDDD"/>
              <w:left w:val="single" w:sz="6" w:space="0" w:color="DDDDDD"/>
              <w:bottom w:val="single" w:sz="6" w:space="0" w:color="DDDDDD"/>
              <w:right w:val="single" w:sz="6" w:space="0" w:color="DDDDDD"/>
            </w:tcBorders>
          </w:tcPr>
          <w:p w14:paraId="2DE443D0" w14:textId="77777777" w:rsidR="00A07B23" w:rsidRPr="009A6AE8" w:rsidRDefault="00A07B23" w:rsidP="00C0378E">
            <w:pPr>
              <w:spacing w:after="0" w:line="259" w:lineRule="auto"/>
              <w:ind w:left="6" w:firstLine="0"/>
              <w:jc w:val="center"/>
              <w:rPr>
                <w:rFonts w:asciiTheme="minorHAnsi" w:hAnsiTheme="minorHAnsi"/>
                <w:szCs w:val="16"/>
              </w:rPr>
            </w:pPr>
          </w:p>
        </w:tc>
        <w:tc>
          <w:tcPr>
            <w:tcW w:w="567" w:type="dxa"/>
            <w:tcBorders>
              <w:top w:val="single" w:sz="6" w:space="0" w:color="DDDDDD"/>
              <w:left w:val="single" w:sz="6" w:space="0" w:color="DDDDDD"/>
              <w:bottom w:val="single" w:sz="6" w:space="0" w:color="DDDDDD"/>
              <w:right w:val="single" w:sz="6" w:space="0" w:color="DDDDDD"/>
            </w:tcBorders>
          </w:tcPr>
          <w:p w14:paraId="11CA9746" w14:textId="0D6A1581"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585" w:type="dxa"/>
            <w:tcBorders>
              <w:top w:val="single" w:sz="6" w:space="0" w:color="DDDDDD"/>
              <w:left w:val="single" w:sz="6" w:space="0" w:color="DDDDDD"/>
              <w:bottom w:val="single" w:sz="6" w:space="0" w:color="DDDDDD"/>
              <w:right w:val="single" w:sz="3" w:space="0" w:color="DDDDDD"/>
            </w:tcBorders>
          </w:tcPr>
          <w:p w14:paraId="290A4793" w14:textId="63B07370"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840" w:type="dxa"/>
            <w:tcBorders>
              <w:top w:val="single" w:sz="6" w:space="0" w:color="DDDDDD"/>
              <w:left w:val="single" w:sz="6" w:space="0" w:color="DDDDDD"/>
              <w:bottom w:val="single" w:sz="6" w:space="0" w:color="DDDDDD"/>
              <w:right w:val="single" w:sz="6" w:space="0" w:color="DDDDDD"/>
            </w:tcBorders>
          </w:tcPr>
          <w:p w14:paraId="68912723" w14:textId="2C96B040"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1978" w:type="dxa"/>
            <w:tcBorders>
              <w:top w:val="single" w:sz="6" w:space="0" w:color="DDDDDD"/>
              <w:left w:val="single" w:sz="6" w:space="0" w:color="DDDDDD"/>
              <w:bottom w:val="single" w:sz="6" w:space="0" w:color="DDDDDD"/>
              <w:right w:val="single" w:sz="3" w:space="0" w:color="DDDDDD"/>
            </w:tcBorders>
          </w:tcPr>
          <w:p w14:paraId="02AD4F36"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36F1E4CC" w14:textId="77777777" w:rsidTr="0097099C">
        <w:tblPrEx>
          <w:tblCellMar>
            <w:top w:w="62" w:type="dxa"/>
            <w:left w:w="68" w:type="dxa"/>
            <w:right w:w="72" w:type="dxa"/>
          </w:tblCellMar>
        </w:tblPrEx>
        <w:trPr>
          <w:trHeight w:val="316"/>
        </w:trPr>
        <w:tc>
          <w:tcPr>
            <w:tcW w:w="473" w:type="dxa"/>
            <w:tcBorders>
              <w:top w:val="single" w:sz="6" w:space="0" w:color="DDDDDD"/>
              <w:left w:val="single" w:sz="3" w:space="0" w:color="DDDDDD"/>
              <w:bottom w:val="single" w:sz="6" w:space="0" w:color="DDDDDD"/>
              <w:right w:val="single" w:sz="6" w:space="0" w:color="DDDDDD"/>
            </w:tcBorders>
          </w:tcPr>
          <w:p w14:paraId="2F002BA3" w14:textId="354810FB"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1062</w:t>
            </w:r>
          </w:p>
        </w:tc>
        <w:tc>
          <w:tcPr>
            <w:tcW w:w="1926" w:type="dxa"/>
            <w:tcBorders>
              <w:top w:val="single" w:sz="6" w:space="0" w:color="DDDDDD"/>
              <w:left w:val="single" w:sz="6" w:space="0" w:color="DDDDDD"/>
              <w:bottom w:val="single" w:sz="6" w:space="0" w:color="DDDDDD"/>
              <w:right w:val="single" w:sz="6" w:space="0" w:color="DDDDDD"/>
            </w:tcBorders>
          </w:tcPr>
          <w:p w14:paraId="3496CB01" w14:textId="041B6891"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taxationType</w:t>
            </w:r>
            <w:proofErr w:type="spellEnd"/>
            <w:r w:rsidRPr="009A6AE8">
              <w:rPr>
                <w:rFonts w:asciiTheme="minorHAnsi" w:hAnsiTheme="minorHAnsi"/>
                <w:szCs w:val="16"/>
              </w:rPr>
              <w:t xml:space="preserve"> </w:t>
            </w:r>
          </w:p>
        </w:tc>
        <w:tc>
          <w:tcPr>
            <w:tcW w:w="1764" w:type="dxa"/>
            <w:tcBorders>
              <w:top w:val="single" w:sz="6" w:space="0" w:color="DDDDDD"/>
              <w:left w:val="single" w:sz="6" w:space="0" w:color="DDDDDD"/>
              <w:bottom w:val="single" w:sz="6" w:space="0" w:color="DDDDDD"/>
              <w:right w:val="single" w:sz="6" w:space="0" w:color="DDDDDD"/>
            </w:tcBorders>
          </w:tcPr>
          <w:p w14:paraId="17F6C772" w14:textId="07E7974E" w:rsidR="00A07B23" w:rsidRPr="009A6AE8" w:rsidRDefault="00A07B23" w:rsidP="00C0378E">
            <w:pPr>
              <w:spacing w:after="0" w:line="259" w:lineRule="auto"/>
              <w:ind w:left="3" w:firstLine="0"/>
              <w:rPr>
                <w:rFonts w:asciiTheme="minorHAnsi" w:hAnsiTheme="minorHAnsi"/>
                <w:i/>
                <w:szCs w:val="16"/>
              </w:rPr>
            </w:pPr>
            <w:r w:rsidRPr="009A6AE8">
              <w:rPr>
                <w:rFonts w:asciiTheme="minorHAnsi" w:hAnsiTheme="minorHAnsi"/>
                <w:szCs w:val="16"/>
              </w:rPr>
              <w:t xml:space="preserve">система налогообложения </w:t>
            </w:r>
          </w:p>
        </w:tc>
        <w:tc>
          <w:tcPr>
            <w:tcW w:w="1185" w:type="dxa"/>
            <w:tcBorders>
              <w:top w:val="single" w:sz="6" w:space="0" w:color="DDDDDD"/>
              <w:left w:val="single" w:sz="6" w:space="0" w:color="DDDDDD"/>
              <w:bottom w:val="single" w:sz="6" w:space="0" w:color="DDDDDD"/>
              <w:right w:val="single" w:sz="6" w:space="0" w:color="DDDDDD"/>
            </w:tcBorders>
          </w:tcPr>
          <w:p w14:paraId="714E3155" w14:textId="35C3231A"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r w:rsidRPr="009A6AE8">
              <w:rPr>
                <w:rFonts w:asciiTheme="minorHAnsi" w:hAnsiTheme="minorHAnsi"/>
                <w:szCs w:val="16"/>
              </w:rPr>
              <w:t xml:space="preserve"> </w:t>
            </w:r>
          </w:p>
        </w:tc>
        <w:tc>
          <w:tcPr>
            <w:tcW w:w="1509" w:type="dxa"/>
            <w:tcBorders>
              <w:top w:val="single" w:sz="6" w:space="0" w:color="DDDDDD"/>
              <w:left w:val="single" w:sz="6" w:space="0" w:color="DDDDDD"/>
              <w:bottom w:val="single" w:sz="6" w:space="0" w:color="DDDDDD"/>
              <w:right w:val="single" w:sz="6" w:space="0" w:color="DDDDDD"/>
            </w:tcBorders>
          </w:tcPr>
          <w:p w14:paraId="5FC790AC" w14:textId="77777777" w:rsidR="00A07B23" w:rsidRPr="009A6AE8" w:rsidRDefault="00A07B23" w:rsidP="00C0378E">
            <w:pPr>
              <w:spacing w:after="0" w:line="259" w:lineRule="auto"/>
              <w:ind w:left="6" w:firstLine="0"/>
              <w:jc w:val="center"/>
              <w:rPr>
                <w:rFonts w:asciiTheme="minorHAnsi" w:hAnsiTheme="minorHAnsi"/>
                <w:szCs w:val="16"/>
              </w:rPr>
            </w:pPr>
          </w:p>
        </w:tc>
        <w:tc>
          <w:tcPr>
            <w:tcW w:w="567" w:type="dxa"/>
            <w:tcBorders>
              <w:top w:val="single" w:sz="6" w:space="0" w:color="DDDDDD"/>
              <w:left w:val="single" w:sz="6" w:space="0" w:color="DDDDDD"/>
              <w:bottom w:val="single" w:sz="6" w:space="0" w:color="DDDDDD"/>
              <w:right w:val="single" w:sz="6" w:space="0" w:color="DDDDDD"/>
            </w:tcBorders>
          </w:tcPr>
          <w:p w14:paraId="17728782" w14:textId="39C7B853"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585" w:type="dxa"/>
            <w:tcBorders>
              <w:top w:val="single" w:sz="6" w:space="0" w:color="DDDDDD"/>
              <w:left w:val="single" w:sz="6" w:space="0" w:color="DDDDDD"/>
              <w:bottom w:val="single" w:sz="6" w:space="0" w:color="DDDDDD"/>
              <w:right w:val="single" w:sz="3" w:space="0" w:color="DDDDDD"/>
            </w:tcBorders>
          </w:tcPr>
          <w:p w14:paraId="06060E00" w14:textId="36B7BFCC"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840" w:type="dxa"/>
            <w:tcBorders>
              <w:top w:val="single" w:sz="6" w:space="0" w:color="DDDDDD"/>
              <w:left w:val="single" w:sz="6" w:space="0" w:color="DDDDDD"/>
              <w:bottom w:val="single" w:sz="6" w:space="0" w:color="DDDDDD"/>
              <w:right w:val="single" w:sz="6" w:space="0" w:color="DDDDDD"/>
            </w:tcBorders>
          </w:tcPr>
          <w:p w14:paraId="74C451BE" w14:textId="052D7A0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1978" w:type="dxa"/>
            <w:tcBorders>
              <w:top w:val="single" w:sz="6" w:space="0" w:color="DDDDDD"/>
              <w:left w:val="single" w:sz="6" w:space="0" w:color="DDDDDD"/>
              <w:bottom w:val="single" w:sz="6" w:space="0" w:color="DDDDDD"/>
              <w:right w:val="single" w:sz="3" w:space="0" w:color="DDDDDD"/>
            </w:tcBorders>
          </w:tcPr>
          <w:p w14:paraId="2B8C0D95" w14:textId="33E6C867" w:rsidR="00A07B23" w:rsidRPr="009A6AE8" w:rsidRDefault="009A6AE8" w:rsidP="00C0378E">
            <w:pPr>
              <w:spacing w:after="0" w:line="259" w:lineRule="auto"/>
              <w:ind w:left="6" w:firstLine="0"/>
              <w:jc w:val="center"/>
              <w:rPr>
                <w:rFonts w:asciiTheme="minorHAnsi" w:hAnsiTheme="minorHAnsi"/>
                <w:szCs w:val="16"/>
              </w:rPr>
            </w:pPr>
            <w:hyperlink w:anchor="_Таблица_возможных_значений" w:history="1">
              <w:r w:rsidR="00A07B23" w:rsidRPr="009A6AE8">
                <w:rPr>
                  <w:rStyle w:val="aa"/>
                  <w:rFonts w:asciiTheme="minorHAnsi" w:hAnsiTheme="minorHAnsi"/>
                  <w:szCs w:val="16"/>
                </w:rPr>
                <w:t>См. Таблица возможным значений</w:t>
              </w:r>
            </w:hyperlink>
            <w:r w:rsidR="00A07B23" w:rsidRPr="009A6AE8">
              <w:rPr>
                <w:rFonts w:asciiTheme="minorHAnsi" w:hAnsiTheme="minorHAnsi"/>
                <w:szCs w:val="16"/>
              </w:rPr>
              <w:t xml:space="preserve"> </w:t>
            </w:r>
          </w:p>
        </w:tc>
      </w:tr>
      <w:tr w:rsidR="00A07B23" w:rsidRPr="009A6AE8" w14:paraId="78EC62EB" w14:textId="77777777" w:rsidTr="0097099C">
        <w:tblPrEx>
          <w:tblCellMar>
            <w:top w:w="62" w:type="dxa"/>
            <w:left w:w="68" w:type="dxa"/>
            <w:right w:w="72" w:type="dxa"/>
          </w:tblCellMar>
        </w:tblPrEx>
        <w:trPr>
          <w:trHeight w:val="316"/>
        </w:trPr>
        <w:tc>
          <w:tcPr>
            <w:tcW w:w="473" w:type="dxa"/>
            <w:tcBorders>
              <w:top w:val="single" w:sz="6" w:space="0" w:color="DDDDDD"/>
              <w:left w:val="single" w:sz="3" w:space="0" w:color="DDDDDD"/>
              <w:bottom w:val="single" w:sz="6" w:space="0" w:color="DDDDDD"/>
              <w:right w:val="single" w:sz="6" w:space="0" w:color="DDDDDD"/>
            </w:tcBorders>
          </w:tcPr>
          <w:p w14:paraId="6FB97C8C" w14:textId="741AC0DB" w:rsidR="00A07B23" w:rsidRPr="009A6AE8" w:rsidRDefault="00A07B23" w:rsidP="00C0378E">
            <w:pPr>
              <w:spacing w:after="0" w:line="259" w:lineRule="auto"/>
              <w:ind w:left="0" w:firstLine="0"/>
              <w:rPr>
                <w:rFonts w:asciiTheme="minorHAnsi" w:hAnsiTheme="minorHAnsi"/>
                <w:szCs w:val="16"/>
              </w:rPr>
            </w:pPr>
            <w:r w:rsidRPr="009A6AE8">
              <w:rPr>
                <w:rFonts w:asciiTheme="minorHAnsi" w:hAnsiTheme="minorHAnsi"/>
                <w:szCs w:val="16"/>
              </w:rPr>
              <w:t>1112</w:t>
            </w:r>
          </w:p>
        </w:tc>
        <w:tc>
          <w:tcPr>
            <w:tcW w:w="1926" w:type="dxa"/>
            <w:tcBorders>
              <w:top w:val="single" w:sz="6" w:space="0" w:color="DDDDDD"/>
              <w:left w:val="single" w:sz="6" w:space="0" w:color="DDDDDD"/>
              <w:bottom w:val="single" w:sz="6" w:space="0" w:color="DDDDDD"/>
              <w:right w:val="single" w:sz="6" w:space="0" w:color="DDDDDD"/>
            </w:tcBorders>
          </w:tcPr>
          <w:p w14:paraId="39EBEDBD" w14:textId="0A0CC491"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modifiers</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2B0C2E46" w14:textId="26DD920B" w:rsidR="00A07B23" w:rsidRPr="009A6AE8" w:rsidRDefault="00A07B23" w:rsidP="00C0378E">
            <w:pPr>
              <w:spacing w:after="0" w:line="259" w:lineRule="auto"/>
              <w:ind w:left="3" w:firstLine="0"/>
              <w:rPr>
                <w:rFonts w:asciiTheme="minorHAnsi" w:hAnsiTheme="minorHAnsi"/>
                <w:i/>
                <w:szCs w:val="16"/>
              </w:rPr>
            </w:pPr>
            <w:r w:rsidRPr="009A6AE8">
              <w:rPr>
                <w:rFonts w:asciiTheme="minorHAnsi" w:hAnsiTheme="minorHAnsi"/>
                <w:szCs w:val="16"/>
              </w:rPr>
              <w:t>скидка/наценка</w:t>
            </w:r>
          </w:p>
        </w:tc>
        <w:tc>
          <w:tcPr>
            <w:tcW w:w="1185" w:type="dxa"/>
            <w:tcBorders>
              <w:top w:val="single" w:sz="6" w:space="0" w:color="DDDDDD"/>
              <w:left w:val="single" w:sz="6" w:space="0" w:color="DDDDDD"/>
              <w:bottom w:val="single" w:sz="6" w:space="0" w:color="DDDDDD"/>
              <w:right w:val="single" w:sz="6" w:space="0" w:color="DDDDDD"/>
            </w:tcBorders>
          </w:tcPr>
          <w:p w14:paraId="0D57F944" w14:textId="1D387FA6"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Array</w:t>
            </w:r>
            <w:proofErr w:type="spellEnd"/>
            <w:r w:rsidRPr="009A6AE8">
              <w:rPr>
                <w:rFonts w:asciiTheme="minorHAnsi" w:hAnsiTheme="minorHAnsi"/>
                <w:szCs w:val="16"/>
              </w:rPr>
              <w:t>[объект]</w:t>
            </w:r>
          </w:p>
        </w:tc>
        <w:tc>
          <w:tcPr>
            <w:tcW w:w="1509" w:type="dxa"/>
            <w:tcBorders>
              <w:top w:val="single" w:sz="6" w:space="0" w:color="DDDDDD"/>
              <w:left w:val="single" w:sz="6" w:space="0" w:color="DDDDDD"/>
              <w:bottom w:val="single" w:sz="6" w:space="0" w:color="DDDDDD"/>
              <w:right w:val="single" w:sz="6" w:space="0" w:color="DDDDDD"/>
            </w:tcBorders>
          </w:tcPr>
          <w:p w14:paraId="03026446" w14:textId="77777777" w:rsidR="00A07B23" w:rsidRPr="009A6AE8" w:rsidRDefault="00A07B23" w:rsidP="00C0378E">
            <w:pPr>
              <w:spacing w:after="0" w:line="259" w:lineRule="auto"/>
              <w:ind w:left="6" w:firstLine="0"/>
              <w:jc w:val="center"/>
              <w:rPr>
                <w:rFonts w:asciiTheme="minorHAnsi" w:hAnsiTheme="minorHAnsi"/>
                <w:szCs w:val="16"/>
              </w:rPr>
            </w:pPr>
          </w:p>
        </w:tc>
        <w:tc>
          <w:tcPr>
            <w:tcW w:w="567" w:type="dxa"/>
            <w:tcBorders>
              <w:top w:val="single" w:sz="6" w:space="0" w:color="DDDDDD"/>
              <w:left w:val="single" w:sz="6" w:space="0" w:color="DDDDDD"/>
              <w:bottom w:val="single" w:sz="6" w:space="0" w:color="DDDDDD"/>
              <w:right w:val="single" w:sz="6" w:space="0" w:color="DDDDDD"/>
            </w:tcBorders>
          </w:tcPr>
          <w:p w14:paraId="6B354C37" w14:textId="3DF7266A"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0...n</w:t>
            </w:r>
          </w:p>
        </w:tc>
        <w:tc>
          <w:tcPr>
            <w:tcW w:w="585" w:type="dxa"/>
            <w:tcBorders>
              <w:top w:val="single" w:sz="6" w:space="0" w:color="DDDDDD"/>
              <w:left w:val="single" w:sz="6" w:space="0" w:color="DDDDDD"/>
              <w:bottom w:val="single" w:sz="6" w:space="0" w:color="DDDDDD"/>
              <w:right w:val="single" w:sz="3" w:space="0" w:color="DDDDDD"/>
            </w:tcBorders>
          </w:tcPr>
          <w:p w14:paraId="0DCD783F" w14:textId="0863C883"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840" w:type="dxa"/>
            <w:tcBorders>
              <w:top w:val="single" w:sz="6" w:space="0" w:color="DDDDDD"/>
              <w:left w:val="single" w:sz="6" w:space="0" w:color="DDDDDD"/>
              <w:bottom w:val="single" w:sz="6" w:space="0" w:color="DDDDDD"/>
              <w:right w:val="single" w:sz="6" w:space="0" w:color="DDDDDD"/>
            </w:tcBorders>
          </w:tcPr>
          <w:p w14:paraId="4BED5E83" w14:textId="2BF44FA2"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1978" w:type="dxa"/>
            <w:tcBorders>
              <w:top w:val="single" w:sz="6" w:space="0" w:color="DDDDDD"/>
              <w:left w:val="single" w:sz="6" w:space="0" w:color="DDDDDD"/>
              <w:bottom w:val="single" w:sz="6" w:space="0" w:color="DDDDDD"/>
              <w:right w:val="single" w:sz="3" w:space="0" w:color="DDDDDD"/>
            </w:tcBorders>
          </w:tcPr>
          <w:p w14:paraId="44D9F72D" w14:textId="77777777" w:rsidR="00A07B23" w:rsidRPr="009A6AE8" w:rsidRDefault="00A07B23" w:rsidP="00C0378E">
            <w:pPr>
              <w:spacing w:after="0" w:line="259" w:lineRule="auto"/>
              <w:ind w:left="6" w:firstLine="0"/>
              <w:jc w:val="center"/>
              <w:rPr>
                <w:rFonts w:asciiTheme="minorHAnsi" w:hAnsiTheme="minorHAnsi"/>
                <w:szCs w:val="16"/>
              </w:rPr>
            </w:pPr>
          </w:p>
        </w:tc>
      </w:tr>
      <w:tr w:rsidR="00A07B23" w:rsidRPr="009A6AE8" w14:paraId="206E4F3A" w14:textId="77777777" w:rsidTr="0097099C">
        <w:tblPrEx>
          <w:tblCellMar>
            <w:top w:w="62" w:type="dxa"/>
            <w:left w:w="68" w:type="dxa"/>
            <w:right w:w="72" w:type="dxa"/>
          </w:tblCellMar>
        </w:tblPrEx>
        <w:trPr>
          <w:trHeight w:val="316"/>
        </w:trPr>
        <w:tc>
          <w:tcPr>
            <w:tcW w:w="473" w:type="dxa"/>
            <w:tcBorders>
              <w:top w:val="single" w:sz="6" w:space="0" w:color="DDDDDD"/>
              <w:left w:val="single" w:sz="3" w:space="0" w:color="DDDDDD"/>
              <w:bottom w:val="single" w:sz="6" w:space="0" w:color="DDDDDD"/>
              <w:right w:val="single" w:sz="6" w:space="0" w:color="DDDDDD"/>
            </w:tcBorders>
          </w:tcPr>
          <w:p w14:paraId="4C47D89F" w14:textId="77777777" w:rsidR="00A07B23" w:rsidRPr="009A6AE8" w:rsidRDefault="00A07B23" w:rsidP="00C0378E">
            <w:pPr>
              <w:spacing w:after="0" w:line="259" w:lineRule="auto"/>
              <w:ind w:left="0" w:firstLine="0"/>
              <w:rPr>
                <w:rFonts w:asciiTheme="minorHAnsi" w:hAnsiTheme="minorHAnsi"/>
                <w:szCs w:val="16"/>
              </w:rPr>
            </w:pPr>
          </w:p>
        </w:tc>
        <w:tc>
          <w:tcPr>
            <w:tcW w:w="1926" w:type="dxa"/>
            <w:tcBorders>
              <w:top w:val="single" w:sz="6" w:space="0" w:color="DDDDDD"/>
              <w:left w:val="single" w:sz="6" w:space="0" w:color="DDDDDD"/>
              <w:bottom w:val="single" w:sz="6" w:space="0" w:color="DDDDDD"/>
              <w:right w:val="single" w:sz="6" w:space="0" w:color="DDDDDD"/>
            </w:tcBorders>
          </w:tcPr>
          <w:p w14:paraId="7B4E296B" w14:textId="2BC03644"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rawData</w:t>
            </w:r>
            <w:proofErr w:type="spellEnd"/>
          </w:p>
        </w:tc>
        <w:tc>
          <w:tcPr>
            <w:tcW w:w="1764" w:type="dxa"/>
            <w:tcBorders>
              <w:top w:val="single" w:sz="6" w:space="0" w:color="DDDDDD"/>
              <w:left w:val="single" w:sz="6" w:space="0" w:color="DDDDDD"/>
              <w:bottom w:val="single" w:sz="6" w:space="0" w:color="DDDDDD"/>
              <w:right w:val="single" w:sz="6" w:space="0" w:color="DDDDDD"/>
            </w:tcBorders>
          </w:tcPr>
          <w:p w14:paraId="0097F007" w14:textId="4E87AADD" w:rsidR="00A07B23" w:rsidRPr="009A6AE8" w:rsidRDefault="00A07B23" w:rsidP="00C0378E">
            <w:pPr>
              <w:spacing w:after="0" w:line="259" w:lineRule="auto"/>
              <w:ind w:left="3" w:firstLine="0"/>
              <w:rPr>
                <w:rFonts w:asciiTheme="minorHAnsi" w:hAnsiTheme="minorHAnsi"/>
                <w:i/>
                <w:szCs w:val="16"/>
              </w:rPr>
            </w:pPr>
            <w:r w:rsidRPr="009A6AE8">
              <w:rPr>
                <w:rFonts w:asciiTheme="minorHAnsi" w:hAnsiTheme="minorHAnsi"/>
                <w:szCs w:val="16"/>
              </w:rPr>
              <w:t xml:space="preserve">бинарное представление документа в формате сообщения протокола взаимодействия ККТ и </w:t>
            </w:r>
            <w:r w:rsidR="00481EC8" w:rsidRPr="009A6AE8">
              <w:rPr>
                <w:rFonts w:asciiTheme="minorHAnsi" w:hAnsiTheme="minorHAnsi"/>
                <w:szCs w:val="16"/>
              </w:rPr>
              <w:t xml:space="preserve">ТС </w:t>
            </w:r>
            <w:r w:rsidRPr="009A6AE8">
              <w:rPr>
                <w:rFonts w:asciiTheme="minorHAnsi" w:hAnsiTheme="minorHAnsi"/>
                <w:szCs w:val="16"/>
              </w:rPr>
              <w:t xml:space="preserve">ОФД. Описание формата блока данных содержится в примечании после таблицы «Отчет о регистрации». </w:t>
            </w:r>
          </w:p>
        </w:tc>
        <w:tc>
          <w:tcPr>
            <w:tcW w:w="1185" w:type="dxa"/>
            <w:tcBorders>
              <w:top w:val="single" w:sz="6" w:space="0" w:color="DDDDDD"/>
              <w:left w:val="single" w:sz="6" w:space="0" w:color="DDDDDD"/>
              <w:bottom w:val="single" w:sz="6" w:space="0" w:color="DDDDDD"/>
              <w:right w:val="single" w:sz="6" w:space="0" w:color="DDDDDD"/>
            </w:tcBorders>
          </w:tcPr>
          <w:p w14:paraId="5FDFDD49" w14:textId="676069B6" w:rsidR="00A07B23" w:rsidRPr="009A6AE8" w:rsidRDefault="00A07B23" w:rsidP="00C0378E">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(base64)</w:t>
            </w:r>
          </w:p>
        </w:tc>
        <w:tc>
          <w:tcPr>
            <w:tcW w:w="1509" w:type="dxa"/>
            <w:tcBorders>
              <w:top w:val="single" w:sz="6" w:space="0" w:color="DDDDDD"/>
              <w:left w:val="single" w:sz="6" w:space="0" w:color="DDDDDD"/>
              <w:bottom w:val="single" w:sz="6" w:space="0" w:color="DDDDDD"/>
              <w:right w:val="single" w:sz="6" w:space="0" w:color="DDDDDD"/>
            </w:tcBorders>
          </w:tcPr>
          <w:p w14:paraId="2A3921D3" w14:textId="77777777" w:rsidR="00A07B23" w:rsidRPr="009A6AE8" w:rsidRDefault="00A07B23" w:rsidP="00C0378E">
            <w:pPr>
              <w:spacing w:after="0" w:line="259" w:lineRule="auto"/>
              <w:ind w:left="6" w:firstLine="0"/>
              <w:jc w:val="center"/>
              <w:rPr>
                <w:rFonts w:asciiTheme="minorHAnsi" w:hAnsiTheme="minorHAnsi"/>
                <w:szCs w:val="16"/>
              </w:rPr>
            </w:pPr>
          </w:p>
        </w:tc>
        <w:tc>
          <w:tcPr>
            <w:tcW w:w="567" w:type="dxa"/>
            <w:tcBorders>
              <w:top w:val="single" w:sz="6" w:space="0" w:color="DDDDDD"/>
              <w:left w:val="single" w:sz="6" w:space="0" w:color="DDDDDD"/>
              <w:bottom w:val="single" w:sz="6" w:space="0" w:color="DDDDDD"/>
              <w:right w:val="single" w:sz="6" w:space="0" w:color="DDDDDD"/>
            </w:tcBorders>
          </w:tcPr>
          <w:p w14:paraId="53728921" w14:textId="4D897751" w:rsidR="00A07B23" w:rsidRPr="009A6AE8" w:rsidRDefault="00A07B23" w:rsidP="00C0378E">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585" w:type="dxa"/>
            <w:tcBorders>
              <w:top w:val="single" w:sz="6" w:space="0" w:color="DDDDDD"/>
              <w:left w:val="single" w:sz="6" w:space="0" w:color="DDDDDD"/>
              <w:bottom w:val="single" w:sz="6" w:space="0" w:color="DDDDDD"/>
              <w:right w:val="single" w:sz="3" w:space="0" w:color="DDDDDD"/>
            </w:tcBorders>
          </w:tcPr>
          <w:p w14:paraId="6CD35498" w14:textId="3B35A94E"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cstheme="majorHAnsi"/>
                <w:szCs w:val="16"/>
              </w:rPr>
              <w:t>1</w:t>
            </w:r>
          </w:p>
        </w:tc>
        <w:tc>
          <w:tcPr>
            <w:tcW w:w="840" w:type="dxa"/>
            <w:tcBorders>
              <w:top w:val="single" w:sz="6" w:space="0" w:color="DDDDDD"/>
              <w:left w:val="single" w:sz="6" w:space="0" w:color="DDDDDD"/>
              <w:bottom w:val="single" w:sz="6" w:space="0" w:color="DDDDDD"/>
              <w:right w:val="single" w:sz="6" w:space="0" w:color="DDDDDD"/>
            </w:tcBorders>
          </w:tcPr>
          <w:p w14:paraId="69DC3CE0" w14:textId="3650DD16" w:rsidR="00A07B23" w:rsidRPr="009A6AE8" w:rsidRDefault="00A07B23" w:rsidP="00C0378E">
            <w:pPr>
              <w:spacing w:after="0" w:line="259" w:lineRule="auto"/>
              <w:ind w:left="6" w:firstLine="0"/>
              <w:jc w:val="center"/>
              <w:rPr>
                <w:rFonts w:asciiTheme="minorHAnsi" w:hAnsiTheme="minorHAnsi"/>
                <w:szCs w:val="16"/>
              </w:rPr>
            </w:pPr>
            <w:r w:rsidRPr="009A6AE8">
              <w:rPr>
                <w:rFonts w:asciiTheme="minorHAnsi" w:hAnsiTheme="minorHAnsi" w:cstheme="majorHAnsi"/>
                <w:szCs w:val="16"/>
              </w:rPr>
              <w:t>1</w:t>
            </w:r>
          </w:p>
        </w:tc>
        <w:tc>
          <w:tcPr>
            <w:tcW w:w="1978" w:type="dxa"/>
            <w:tcBorders>
              <w:top w:val="single" w:sz="6" w:space="0" w:color="DDDDDD"/>
              <w:left w:val="single" w:sz="6" w:space="0" w:color="DDDDDD"/>
              <w:bottom w:val="single" w:sz="6" w:space="0" w:color="DDDDDD"/>
              <w:right w:val="single" w:sz="3" w:space="0" w:color="DDDDDD"/>
            </w:tcBorders>
          </w:tcPr>
          <w:p w14:paraId="5C721A78" w14:textId="77777777" w:rsidR="00A07B23" w:rsidRPr="009A6AE8" w:rsidRDefault="00A07B23" w:rsidP="00C0378E">
            <w:pPr>
              <w:spacing w:after="0" w:line="259" w:lineRule="auto"/>
              <w:ind w:left="6" w:firstLine="0"/>
              <w:jc w:val="center"/>
              <w:rPr>
                <w:rFonts w:asciiTheme="minorHAnsi" w:hAnsiTheme="minorHAnsi"/>
                <w:szCs w:val="16"/>
              </w:rPr>
            </w:pPr>
          </w:p>
        </w:tc>
      </w:tr>
    </w:tbl>
    <w:p w14:paraId="3B59F79B" w14:textId="77777777" w:rsidR="00EA4B41" w:rsidRPr="009A6AE8" w:rsidRDefault="00EA4B41" w:rsidP="00EA4B41">
      <w:pPr>
        <w:spacing w:after="0" w:line="259" w:lineRule="auto"/>
        <w:ind w:left="0" w:right="-5" w:firstLine="0"/>
        <w:rPr>
          <w:rFonts w:asciiTheme="minorHAnsi" w:hAnsiTheme="minorHAnsi"/>
        </w:rPr>
      </w:pPr>
    </w:p>
    <w:p w14:paraId="1D3AAA1D" w14:textId="77777777" w:rsidR="00BF7ACF" w:rsidRPr="009A6AE8" w:rsidRDefault="00BF7ACF" w:rsidP="00BF7ACF">
      <w:pPr>
        <w:spacing w:after="131" w:line="259" w:lineRule="auto"/>
        <w:ind w:left="0" w:firstLine="0"/>
        <w:rPr>
          <w:rFonts w:asciiTheme="minorHAnsi" w:hAnsiTheme="minorHAnsi" w:cs="Times New Roman"/>
          <w:sz w:val="24"/>
          <w:szCs w:val="24"/>
        </w:rPr>
      </w:pPr>
      <w:r w:rsidRPr="009A6AE8">
        <w:rPr>
          <w:rFonts w:asciiTheme="minorHAnsi" w:hAnsiTheme="minorHAnsi" w:cs="Times New Roman"/>
          <w:sz w:val="24"/>
          <w:szCs w:val="24"/>
        </w:rPr>
        <w:t>Примечание: НДС передается тегами с номерами 1102-1107. В чеке допускается передавать несколько НДС по различным ставкам, начисленные на позиции в чеке. В позиции допускается передавать только одно из значений ставки НДС (тег 1199).</w:t>
      </w:r>
    </w:p>
    <w:p w14:paraId="04BFE0E3" w14:textId="5F113AFA" w:rsidR="005A6F88" w:rsidRPr="009A6AE8" w:rsidRDefault="005A6F88" w:rsidP="009A6AE8">
      <w:pPr>
        <w:pStyle w:val="4"/>
        <w:spacing w:before="240" w:after="120" w:line="240" w:lineRule="auto"/>
        <w:ind w:left="11" w:hanging="11"/>
        <w:rPr>
          <w:rFonts w:asciiTheme="minorHAnsi" w:hAnsiTheme="minorHAnsi" w:cs="Times New Roman"/>
          <w:sz w:val="24"/>
          <w:szCs w:val="24"/>
        </w:rPr>
      </w:pPr>
      <w:r w:rsidRPr="009A6AE8">
        <w:rPr>
          <w:rFonts w:asciiTheme="minorHAnsi" w:hAnsiTheme="minorHAnsi" w:cs="Times New Roman"/>
          <w:sz w:val="24"/>
          <w:szCs w:val="24"/>
        </w:rPr>
        <w:t>В качестве возможных значений поля "признак расчета" могут выступать следующие:</w:t>
      </w:r>
    </w:p>
    <w:tbl>
      <w:tblPr>
        <w:tblStyle w:val="TableGrid"/>
        <w:tblW w:w="4869" w:type="dxa"/>
        <w:tblInd w:w="3" w:type="dxa"/>
        <w:tblCellMar>
          <w:top w:w="76" w:type="dxa"/>
          <w:left w:w="85" w:type="dxa"/>
          <w:right w:w="88" w:type="dxa"/>
        </w:tblCellMar>
        <w:tblLook w:val="04A0" w:firstRow="1" w:lastRow="0" w:firstColumn="1" w:lastColumn="0" w:noHBand="0" w:noVBand="1"/>
      </w:tblPr>
      <w:tblGrid>
        <w:gridCol w:w="2452"/>
        <w:gridCol w:w="2417"/>
      </w:tblGrid>
      <w:tr w:rsidR="005A6F88" w:rsidRPr="009A6AE8" w14:paraId="121ADC28" w14:textId="77777777" w:rsidTr="006E63C1">
        <w:trPr>
          <w:trHeight w:val="339"/>
        </w:trPr>
        <w:tc>
          <w:tcPr>
            <w:tcW w:w="2452" w:type="dxa"/>
            <w:tcBorders>
              <w:top w:val="single" w:sz="6" w:space="0" w:color="DDDDDD"/>
              <w:left w:val="single" w:sz="4" w:space="0" w:color="DDDDDD"/>
              <w:bottom w:val="single" w:sz="6" w:space="0" w:color="DDDDDD"/>
              <w:right w:val="single" w:sz="6" w:space="0" w:color="DDDDDD"/>
            </w:tcBorders>
            <w:shd w:val="clear" w:color="auto" w:fill="EDEDED" w:themeFill="accent3" w:themeFillTint="33"/>
          </w:tcPr>
          <w:p w14:paraId="50232859" w14:textId="77777777" w:rsidR="005A6F88" w:rsidRPr="009A6AE8" w:rsidRDefault="005A6F88" w:rsidP="006E63C1">
            <w:pPr>
              <w:spacing w:after="0" w:line="259" w:lineRule="auto"/>
              <w:ind w:left="25" w:firstLine="0"/>
              <w:jc w:val="both"/>
              <w:rPr>
                <w:rFonts w:asciiTheme="minorHAnsi" w:hAnsiTheme="minorHAnsi"/>
                <w:sz w:val="20"/>
                <w:szCs w:val="20"/>
              </w:rPr>
            </w:pPr>
            <w:r w:rsidRPr="009A6AE8">
              <w:rPr>
                <w:rFonts w:asciiTheme="minorHAnsi" w:hAnsiTheme="minorHAnsi"/>
                <w:sz w:val="20"/>
                <w:szCs w:val="20"/>
              </w:rPr>
              <w:t>Значение поля</w:t>
            </w:r>
          </w:p>
        </w:tc>
        <w:tc>
          <w:tcPr>
            <w:tcW w:w="2417" w:type="dxa"/>
            <w:tcBorders>
              <w:top w:val="single" w:sz="6" w:space="0" w:color="DDDDDD"/>
              <w:left w:val="single" w:sz="6" w:space="0" w:color="DDDDDD"/>
              <w:bottom w:val="single" w:sz="6" w:space="0" w:color="DDDDDD"/>
              <w:right w:val="single" w:sz="6" w:space="0" w:color="DDDDDD"/>
            </w:tcBorders>
            <w:shd w:val="clear" w:color="auto" w:fill="EDEDED" w:themeFill="accent3" w:themeFillTint="33"/>
          </w:tcPr>
          <w:p w14:paraId="6FCFCDE6" w14:textId="77777777" w:rsidR="005A6F88" w:rsidRPr="009A6AE8" w:rsidRDefault="005A6F88" w:rsidP="006E63C1">
            <w:pPr>
              <w:spacing w:after="0" w:line="259" w:lineRule="auto"/>
              <w:ind w:left="28" w:firstLine="0"/>
              <w:jc w:val="both"/>
              <w:rPr>
                <w:rFonts w:asciiTheme="minorHAnsi" w:hAnsiTheme="minorHAnsi"/>
                <w:sz w:val="20"/>
                <w:szCs w:val="20"/>
              </w:rPr>
            </w:pPr>
            <w:r w:rsidRPr="009A6AE8">
              <w:rPr>
                <w:rFonts w:asciiTheme="minorHAnsi" w:hAnsiTheme="minorHAnsi"/>
                <w:sz w:val="20"/>
                <w:szCs w:val="20"/>
              </w:rPr>
              <w:t>Описание</w:t>
            </w:r>
          </w:p>
        </w:tc>
      </w:tr>
      <w:tr w:rsidR="005A6F88" w:rsidRPr="009A6AE8" w14:paraId="39B757A1" w14:textId="77777777" w:rsidTr="006E63C1">
        <w:trPr>
          <w:trHeight w:val="197"/>
        </w:trPr>
        <w:tc>
          <w:tcPr>
            <w:tcW w:w="2452" w:type="dxa"/>
            <w:tcBorders>
              <w:top w:val="single" w:sz="6" w:space="0" w:color="DDDDDD"/>
              <w:left w:val="single" w:sz="3" w:space="0" w:color="DDDDDD"/>
              <w:bottom w:val="single" w:sz="6" w:space="0" w:color="DDDDDD"/>
              <w:right w:val="single" w:sz="6" w:space="0" w:color="DDDDDD"/>
            </w:tcBorders>
          </w:tcPr>
          <w:p w14:paraId="2B7C97B7" w14:textId="77777777" w:rsidR="005A6F88" w:rsidRPr="009A6AE8" w:rsidRDefault="005A6F88" w:rsidP="006E63C1">
            <w:pPr>
              <w:spacing w:after="0" w:line="259" w:lineRule="auto"/>
              <w:ind w:left="0" w:firstLine="0"/>
              <w:jc w:val="center"/>
              <w:rPr>
                <w:rFonts w:asciiTheme="minorHAnsi" w:hAnsiTheme="minorHAnsi"/>
                <w:sz w:val="20"/>
                <w:szCs w:val="20"/>
              </w:rPr>
            </w:pPr>
            <w:r w:rsidRPr="009A6AE8">
              <w:rPr>
                <w:rFonts w:asciiTheme="minorHAnsi" w:hAnsiTheme="minorHAnsi"/>
                <w:sz w:val="20"/>
                <w:szCs w:val="20"/>
              </w:rPr>
              <w:t>1</w:t>
            </w:r>
          </w:p>
        </w:tc>
        <w:tc>
          <w:tcPr>
            <w:tcW w:w="2417" w:type="dxa"/>
            <w:tcBorders>
              <w:top w:val="single" w:sz="6" w:space="0" w:color="DDDDDD"/>
              <w:left w:val="single" w:sz="6" w:space="0" w:color="DDDDDD"/>
              <w:bottom w:val="single" w:sz="6" w:space="0" w:color="DDDDDD"/>
              <w:right w:val="single" w:sz="6" w:space="0" w:color="DDDDDD"/>
            </w:tcBorders>
          </w:tcPr>
          <w:p w14:paraId="65D50F43" w14:textId="77777777" w:rsidR="005A6F88" w:rsidRPr="009A6AE8" w:rsidRDefault="005A6F88" w:rsidP="00C44A1F">
            <w:pPr>
              <w:spacing w:after="0" w:line="259" w:lineRule="auto"/>
              <w:ind w:left="3" w:firstLine="0"/>
              <w:rPr>
                <w:rFonts w:asciiTheme="minorHAnsi" w:hAnsiTheme="minorHAnsi"/>
                <w:sz w:val="20"/>
                <w:szCs w:val="20"/>
              </w:rPr>
            </w:pPr>
            <w:r w:rsidRPr="009A6AE8">
              <w:rPr>
                <w:rFonts w:asciiTheme="minorHAnsi" w:hAnsiTheme="minorHAnsi"/>
                <w:sz w:val="20"/>
                <w:szCs w:val="20"/>
              </w:rPr>
              <w:t>Приход</w:t>
            </w:r>
          </w:p>
        </w:tc>
      </w:tr>
      <w:tr w:rsidR="005A6F88" w:rsidRPr="009A6AE8" w14:paraId="4991C0B7" w14:textId="77777777" w:rsidTr="006E63C1">
        <w:trPr>
          <w:trHeight w:val="197"/>
        </w:trPr>
        <w:tc>
          <w:tcPr>
            <w:tcW w:w="2452" w:type="dxa"/>
            <w:tcBorders>
              <w:top w:val="single" w:sz="6" w:space="0" w:color="DDDDDD"/>
              <w:left w:val="single" w:sz="3" w:space="0" w:color="DDDDDD"/>
              <w:bottom w:val="single" w:sz="6" w:space="0" w:color="DDDDDD"/>
              <w:right w:val="single" w:sz="6" w:space="0" w:color="DDDDDD"/>
            </w:tcBorders>
          </w:tcPr>
          <w:p w14:paraId="49A9909B" w14:textId="77777777" w:rsidR="005A6F88" w:rsidRPr="009A6AE8" w:rsidRDefault="005A6F88" w:rsidP="006E63C1">
            <w:pPr>
              <w:spacing w:after="0" w:line="259" w:lineRule="auto"/>
              <w:ind w:left="0" w:firstLine="0"/>
              <w:jc w:val="center"/>
              <w:rPr>
                <w:rFonts w:asciiTheme="minorHAnsi" w:hAnsiTheme="minorHAnsi"/>
                <w:sz w:val="20"/>
                <w:szCs w:val="20"/>
              </w:rPr>
            </w:pPr>
            <w:r w:rsidRPr="009A6AE8">
              <w:rPr>
                <w:rFonts w:asciiTheme="minorHAnsi" w:hAnsiTheme="minorHAnsi"/>
                <w:sz w:val="20"/>
                <w:szCs w:val="20"/>
              </w:rPr>
              <w:t>2</w:t>
            </w:r>
          </w:p>
        </w:tc>
        <w:tc>
          <w:tcPr>
            <w:tcW w:w="2417" w:type="dxa"/>
            <w:tcBorders>
              <w:top w:val="single" w:sz="6" w:space="0" w:color="DDDDDD"/>
              <w:left w:val="single" w:sz="6" w:space="0" w:color="DDDDDD"/>
              <w:bottom w:val="single" w:sz="6" w:space="0" w:color="DDDDDD"/>
              <w:right w:val="single" w:sz="6" w:space="0" w:color="DDDDDD"/>
            </w:tcBorders>
          </w:tcPr>
          <w:p w14:paraId="091D7157" w14:textId="77777777" w:rsidR="005A6F88" w:rsidRPr="009A6AE8" w:rsidRDefault="005A6F88" w:rsidP="00C44A1F">
            <w:pPr>
              <w:spacing w:after="0" w:line="259" w:lineRule="auto"/>
              <w:ind w:left="3" w:firstLine="0"/>
              <w:jc w:val="both"/>
              <w:rPr>
                <w:rFonts w:asciiTheme="minorHAnsi" w:hAnsiTheme="minorHAnsi"/>
                <w:sz w:val="20"/>
                <w:szCs w:val="20"/>
              </w:rPr>
            </w:pPr>
            <w:r w:rsidRPr="009A6AE8">
              <w:rPr>
                <w:rFonts w:asciiTheme="minorHAnsi" w:hAnsiTheme="minorHAnsi"/>
                <w:sz w:val="20"/>
                <w:szCs w:val="20"/>
              </w:rPr>
              <w:t>Возврат прихода</w:t>
            </w:r>
          </w:p>
        </w:tc>
      </w:tr>
      <w:tr w:rsidR="005A6F88" w:rsidRPr="009A6AE8" w14:paraId="1AF26CAB" w14:textId="77777777" w:rsidTr="006E63C1">
        <w:trPr>
          <w:trHeight w:val="197"/>
        </w:trPr>
        <w:tc>
          <w:tcPr>
            <w:tcW w:w="2452" w:type="dxa"/>
            <w:tcBorders>
              <w:top w:val="single" w:sz="6" w:space="0" w:color="DDDDDD"/>
              <w:left w:val="single" w:sz="3" w:space="0" w:color="DDDDDD"/>
              <w:bottom w:val="single" w:sz="6" w:space="0" w:color="DDDDDD"/>
              <w:right w:val="single" w:sz="6" w:space="0" w:color="DDDDDD"/>
            </w:tcBorders>
          </w:tcPr>
          <w:p w14:paraId="779B0977" w14:textId="77777777" w:rsidR="005A6F88" w:rsidRPr="009A6AE8" w:rsidRDefault="005A6F88" w:rsidP="006E63C1">
            <w:pPr>
              <w:spacing w:after="0" w:line="259" w:lineRule="auto"/>
              <w:ind w:left="0" w:firstLine="0"/>
              <w:jc w:val="center"/>
              <w:rPr>
                <w:rFonts w:asciiTheme="minorHAnsi" w:hAnsiTheme="minorHAnsi"/>
                <w:sz w:val="20"/>
                <w:szCs w:val="20"/>
              </w:rPr>
            </w:pPr>
            <w:r w:rsidRPr="009A6AE8">
              <w:rPr>
                <w:rFonts w:asciiTheme="minorHAnsi" w:hAnsiTheme="minorHAnsi"/>
                <w:sz w:val="20"/>
                <w:szCs w:val="20"/>
              </w:rPr>
              <w:t>3</w:t>
            </w:r>
          </w:p>
        </w:tc>
        <w:tc>
          <w:tcPr>
            <w:tcW w:w="2417" w:type="dxa"/>
            <w:tcBorders>
              <w:top w:val="single" w:sz="6" w:space="0" w:color="DDDDDD"/>
              <w:left w:val="single" w:sz="6" w:space="0" w:color="DDDDDD"/>
              <w:bottom w:val="single" w:sz="6" w:space="0" w:color="DDDDDD"/>
              <w:right w:val="single" w:sz="6" w:space="0" w:color="DDDDDD"/>
            </w:tcBorders>
          </w:tcPr>
          <w:p w14:paraId="11C70408" w14:textId="77777777" w:rsidR="005A6F88" w:rsidRPr="009A6AE8" w:rsidRDefault="005A6F88" w:rsidP="00C44A1F">
            <w:pPr>
              <w:spacing w:after="0" w:line="259" w:lineRule="auto"/>
              <w:ind w:left="3" w:firstLine="0"/>
              <w:rPr>
                <w:rFonts w:asciiTheme="minorHAnsi" w:hAnsiTheme="minorHAnsi"/>
                <w:sz w:val="20"/>
                <w:szCs w:val="20"/>
              </w:rPr>
            </w:pPr>
            <w:r w:rsidRPr="009A6AE8">
              <w:rPr>
                <w:rFonts w:asciiTheme="minorHAnsi" w:hAnsiTheme="minorHAnsi"/>
                <w:sz w:val="20"/>
                <w:szCs w:val="20"/>
              </w:rPr>
              <w:t>Расход</w:t>
            </w:r>
          </w:p>
        </w:tc>
      </w:tr>
      <w:tr w:rsidR="005A6F88" w:rsidRPr="009A6AE8" w14:paraId="6F0800FD" w14:textId="77777777" w:rsidTr="006E63C1">
        <w:trPr>
          <w:trHeight w:val="208"/>
        </w:trPr>
        <w:tc>
          <w:tcPr>
            <w:tcW w:w="2452" w:type="dxa"/>
            <w:tcBorders>
              <w:top w:val="single" w:sz="6" w:space="0" w:color="DDDDDD"/>
              <w:left w:val="single" w:sz="3" w:space="0" w:color="DDDDDD"/>
              <w:bottom w:val="single" w:sz="6" w:space="0" w:color="DDDDDD"/>
              <w:right w:val="single" w:sz="6" w:space="0" w:color="DDDDDD"/>
            </w:tcBorders>
          </w:tcPr>
          <w:p w14:paraId="613F93B7" w14:textId="77777777" w:rsidR="005A6F88" w:rsidRPr="009A6AE8" w:rsidRDefault="005A6F88" w:rsidP="006E63C1">
            <w:pPr>
              <w:spacing w:after="0" w:line="259" w:lineRule="auto"/>
              <w:ind w:left="0" w:firstLine="0"/>
              <w:jc w:val="center"/>
              <w:rPr>
                <w:rFonts w:asciiTheme="minorHAnsi" w:hAnsiTheme="minorHAnsi"/>
                <w:sz w:val="20"/>
                <w:szCs w:val="20"/>
              </w:rPr>
            </w:pPr>
            <w:r w:rsidRPr="009A6AE8">
              <w:rPr>
                <w:rFonts w:asciiTheme="minorHAnsi" w:hAnsiTheme="minorHAnsi"/>
                <w:sz w:val="20"/>
                <w:szCs w:val="20"/>
              </w:rPr>
              <w:t>4</w:t>
            </w:r>
          </w:p>
        </w:tc>
        <w:tc>
          <w:tcPr>
            <w:tcW w:w="2417" w:type="dxa"/>
            <w:tcBorders>
              <w:top w:val="single" w:sz="6" w:space="0" w:color="DDDDDD"/>
              <w:left w:val="single" w:sz="6" w:space="0" w:color="DDDDDD"/>
              <w:bottom w:val="single" w:sz="6" w:space="0" w:color="DDDDDD"/>
              <w:right w:val="single" w:sz="6" w:space="0" w:color="DDDDDD"/>
            </w:tcBorders>
          </w:tcPr>
          <w:p w14:paraId="5F12CB24" w14:textId="77777777" w:rsidR="005A6F88" w:rsidRPr="009A6AE8" w:rsidRDefault="005A6F88" w:rsidP="00C44A1F">
            <w:pPr>
              <w:spacing w:after="0" w:line="259" w:lineRule="auto"/>
              <w:ind w:left="3" w:firstLine="0"/>
              <w:rPr>
                <w:rFonts w:asciiTheme="minorHAnsi" w:hAnsiTheme="minorHAnsi"/>
                <w:sz w:val="20"/>
                <w:szCs w:val="20"/>
              </w:rPr>
            </w:pPr>
            <w:r w:rsidRPr="009A6AE8">
              <w:rPr>
                <w:rFonts w:asciiTheme="minorHAnsi" w:hAnsiTheme="minorHAnsi"/>
                <w:sz w:val="20"/>
                <w:szCs w:val="20"/>
              </w:rPr>
              <w:t>Возврат расхода</w:t>
            </w:r>
          </w:p>
        </w:tc>
      </w:tr>
    </w:tbl>
    <w:p w14:paraId="05D31342" w14:textId="29141CB4" w:rsidR="00394011" w:rsidRPr="009A6AE8" w:rsidRDefault="00394011" w:rsidP="009A6AE8">
      <w:pPr>
        <w:pStyle w:val="4"/>
        <w:spacing w:before="240" w:after="120" w:line="240" w:lineRule="auto"/>
        <w:ind w:left="11" w:hanging="11"/>
        <w:rPr>
          <w:rFonts w:asciiTheme="minorHAnsi" w:hAnsiTheme="minorHAnsi" w:cs="Times New Roman"/>
          <w:sz w:val="24"/>
          <w:szCs w:val="24"/>
        </w:rPr>
      </w:pPr>
      <w:bookmarkStart w:id="17" w:name="_Таблица_значений_применяемых"/>
      <w:bookmarkEnd w:id="17"/>
      <w:r w:rsidRPr="009A6AE8">
        <w:rPr>
          <w:rFonts w:asciiTheme="minorHAnsi" w:hAnsiTheme="minorHAnsi" w:cs="Times New Roman"/>
          <w:sz w:val="24"/>
          <w:szCs w:val="24"/>
        </w:rPr>
        <w:t>Таблица значений применяемых режимов налогообложения</w:t>
      </w:r>
      <w:r w:rsidR="004C73C5" w:rsidRPr="009A6AE8">
        <w:rPr>
          <w:rFonts w:asciiTheme="minorHAnsi" w:hAnsiTheme="minorHAnsi" w:cs="Times New Roman"/>
          <w:sz w:val="24"/>
          <w:szCs w:val="24"/>
        </w:rPr>
        <w:t xml:space="preserve"> (тег 1055)</w:t>
      </w:r>
    </w:p>
    <w:tbl>
      <w:tblPr>
        <w:tblpPr w:leftFromText="180" w:rightFromText="180" w:vertAnchor="text" w:tblpY="1"/>
        <w:tblOverlap w:val="never"/>
        <w:tblW w:w="4857" w:type="dxa"/>
        <w:tblBorders>
          <w:top w:val="single" w:sz="2" w:space="0" w:color="E7E6E6" w:themeColor="background2"/>
          <w:left w:val="single" w:sz="2" w:space="0" w:color="E7E6E6" w:themeColor="background2"/>
          <w:bottom w:val="single" w:sz="2" w:space="0" w:color="E7E6E6" w:themeColor="background2"/>
          <w:right w:val="single" w:sz="2" w:space="0" w:color="E7E6E6" w:themeColor="background2"/>
          <w:insideH w:val="single" w:sz="2" w:space="0" w:color="E7E6E6" w:themeColor="background2"/>
          <w:insideV w:val="single" w:sz="2" w:space="0" w:color="E7E6E6" w:themeColor="background2"/>
        </w:tblBorders>
        <w:tblLook w:val="04A0" w:firstRow="1" w:lastRow="0" w:firstColumn="1" w:lastColumn="0" w:noHBand="0" w:noVBand="1"/>
      </w:tblPr>
      <w:tblGrid>
        <w:gridCol w:w="1303"/>
        <w:gridCol w:w="1494"/>
        <w:gridCol w:w="2450"/>
      </w:tblGrid>
      <w:tr w:rsidR="00394011" w:rsidRPr="009A6AE8" w14:paraId="1A5CBAD5" w14:textId="77777777" w:rsidTr="006E63C1">
        <w:trPr>
          <w:trHeight w:val="230"/>
        </w:trPr>
        <w:tc>
          <w:tcPr>
            <w:tcW w:w="1303" w:type="dxa"/>
            <w:shd w:val="clear" w:color="auto" w:fill="EDEDED" w:themeFill="accent3" w:themeFillTint="33"/>
            <w:noWrap/>
            <w:vAlign w:val="bottom"/>
          </w:tcPr>
          <w:p w14:paraId="11CE14E4" w14:textId="77777777" w:rsidR="00394011" w:rsidRPr="009A6AE8" w:rsidRDefault="00394011" w:rsidP="006E63C1">
            <w:pPr>
              <w:spacing w:after="0" w:line="259" w:lineRule="auto"/>
              <w:ind w:left="26" w:firstLine="0"/>
              <w:rPr>
                <w:rFonts w:asciiTheme="minorHAnsi" w:hAnsiTheme="minorHAnsi"/>
                <w:color w:val="000000" w:themeColor="text1"/>
                <w:sz w:val="20"/>
                <w:szCs w:val="20"/>
              </w:rPr>
            </w:pPr>
            <w:r w:rsidRPr="009A6AE8">
              <w:rPr>
                <w:rFonts w:asciiTheme="minorHAnsi" w:hAnsiTheme="minorHAnsi"/>
                <w:color w:val="000000" w:themeColor="text1"/>
                <w:sz w:val="20"/>
                <w:szCs w:val="20"/>
              </w:rPr>
              <w:t xml:space="preserve">Номера битов </w:t>
            </w:r>
          </w:p>
        </w:tc>
        <w:tc>
          <w:tcPr>
            <w:tcW w:w="1104" w:type="dxa"/>
            <w:shd w:val="clear" w:color="auto" w:fill="EDEDED" w:themeFill="accent3" w:themeFillTint="33"/>
            <w:noWrap/>
            <w:vAlign w:val="bottom"/>
          </w:tcPr>
          <w:p w14:paraId="2A04356A" w14:textId="77777777" w:rsidR="00394011" w:rsidRPr="009A6AE8" w:rsidRDefault="00394011" w:rsidP="006E63C1">
            <w:pPr>
              <w:spacing w:after="0" w:line="259" w:lineRule="auto"/>
              <w:ind w:left="26" w:firstLine="0"/>
              <w:rPr>
                <w:rFonts w:asciiTheme="minorHAnsi" w:hAnsiTheme="minorHAnsi"/>
                <w:color w:val="000000" w:themeColor="text1"/>
                <w:sz w:val="20"/>
                <w:szCs w:val="20"/>
              </w:rPr>
            </w:pPr>
            <w:r w:rsidRPr="009A6AE8">
              <w:rPr>
                <w:rFonts w:asciiTheme="minorHAnsi" w:hAnsiTheme="minorHAnsi"/>
                <w:color w:val="000000" w:themeColor="text1"/>
                <w:sz w:val="20"/>
                <w:szCs w:val="20"/>
              </w:rPr>
              <w:t xml:space="preserve">Принимаемые значения </w:t>
            </w:r>
          </w:p>
        </w:tc>
        <w:tc>
          <w:tcPr>
            <w:tcW w:w="2450" w:type="dxa"/>
            <w:shd w:val="clear" w:color="auto" w:fill="EDEDED" w:themeFill="accent3" w:themeFillTint="33"/>
            <w:noWrap/>
            <w:vAlign w:val="bottom"/>
          </w:tcPr>
          <w:p w14:paraId="7E81DB07" w14:textId="77777777" w:rsidR="00394011" w:rsidRPr="009A6AE8" w:rsidRDefault="00394011" w:rsidP="006E63C1">
            <w:pPr>
              <w:spacing w:after="0" w:line="259" w:lineRule="auto"/>
              <w:ind w:left="26" w:firstLine="0"/>
              <w:rPr>
                <w:rFonts w:asciiTheme="minorHAnsi" w:hAnsiTheme="minorHAnsi"/>
                <w:color w:val="000000" w:themeColor="text1"/>
                <w:sz w:val="20"/>
                <w:szCs w:val="20"/>
              </w:rPr>
            </w:pPr>
            <w:proofErr w:type="gramStart"/>
            <w:r w:rsidRPr="009A6AE8">
              <w:rPr>
                <w:rFonts w:asciiTheme="minorHAnsi" w:hAnsiTheme="minorHAnsi"/>
                <w:color w:val="000000" w:themeColor="text1"/>
                <w:sz w:val="20"/>
                <w:szCs w:val="20"/>
              </w:rPr>
              <w:t>Система</w:t>
            </w:r>
            <w:proofErr w:type="gramEnd"/>
            <w:r w:rsidRPr="009A6AE8">
              <w:rPr>
                <w:rFonts w:asciiTheme="minorHAnsi" w:hAnsiTheme="minorHAnsi"/>
                <w:color w:val="000000" w:themeColor="text1"/>
                <w:sz w:val="20"/>
                <w:szCs w:val="20"/>
              </w:rPr>
              <w:t xml:space="preserve"> НО</w:t>
            </w:r>
          </w:p>
          <w:p w14:paraId="56BC8C3C" w14:textId="77777777" w:rsidR="00394011" w:rsidRPr="009A6AE8" w:rsidRDefault="00394011" w:rsidP="006E63C1">
            <w:pPr>
              <w:spacing w:after="0" w:line="259" w:lineRule="auto"/>
              <w:ind w:left="26" w:firstLine="0"/>
              <w:rPr>
                <w:rFonts w:asciiTheme="minorHAnsi" w:hAnsiTheme="minorHAnsi"/>
                <w:color w:val="000000" w:themeColor="text1"/>
                <w:sz w:val="20"/>
                <w:szCs w:val="20"/>
              </w:rPr>
            </w:pPr>
          </w:p>
        </w:tc>
      </w:tr>
      <w:tr w:rsidR="00394011" w:rsidRPr="009A6AE8" w14:paraId="7C7D2F10" w14:textId="77777777" w:rsidTr="006E63C1">
        <w:trPr>
          <w:trHeight w:val="230"/>
        </w:trPr>
        <w:tc>
          <w:tcPr>
            <w:tcW w:w="1303" w:type="dxa"/>
            <w:shd w:val="clear" w:color="auto" w:fill="auto"/>
            <w:noWrap/>
            <w:vAlign w:val="bottom"/>
            <w:hideMark/>
          </w:tcPr>
          <w:p w14:paraId="72783978" w14:textId="77777777" w:rsidR="00394011" w:rsidRPr="009A6AE8" w:rsidRDefault="00394011" w:rsidP="006E63C1">
            <w:pPr>
              <w:spacing w:after="0" w:line="240" w:lineRule="auto"/>
              <w:jc w:val="center"/>
              <w:rPr>
                <w:rFonts w:asciiTheme="minorHAnsi" w:eastAsia="Times New Roman" w:hAnsiTheme="minorHAnsi"/>
                <w:sz w:val="20"/>
                <w:szCs w:val="20"/>
              </w:rPr>
            </w:pPr>
            <w:r w:rsidRPr="009A6AE8">
              <w:rPr>
                <w:rFonts w:asciiTheme="minorHAnsi" w:eastAsia="Times New Roman" w:hAnsiTheme="minorHAnsi"/>
                <w:sz w:val="20"/>
                <w:szCs w:val="20"/>
              </w:rPr>
              <w:t>00000001</w:t>
            </w:r>
          </w:p>
        </w:tc>
        <w:tc>
          <w:tcPr>
            <w:tcW w:w="1104" w:type="dxa"/>
            <w:shd w:val="clear" w:color="auto" w:fill="auto"/>
            <w:noWrap/>
            <w:vAlign w:val="bottom"/>
            <w:hideMark/>
          </w:tcPr>
          <w:p w14:paraId="0941A45D" w14:textId="77777777" w:rsidR="00394011" w:rsidRPr="009A6AE8" w:rsidRDefault="00394011" w:rsidP="006E63C1">
            <w:pPr>
              <w:spacing w:after="0" w:line="240" w:lineRule="auto"/>
              <w:jc w:val="center"/>
              <w:rPr>
                <w:rFonts w:asciiTheme="minorHAnsi" w:eastAsia="Times New Roman" w:hAnsiTheme="minorHAnsi"/>
                <w:sz w:val="20"/>
                <w:szCs w:val="20"/>
              </w:rPr>
            </w:pPr>
            <w:r w:rsidRPr="009A6AE8">
              <w:rPr>
                <w:rFonts w:asciiTheme="minorHAnsi" w:eastAsia="Times New Roman" w:hAnsiTheme="minorHAnsi"/>
                <w:sz w:val="20"/>
                <w:szCs w:val="20"/>
              </w:rPr>
              <w:t>1</w:t>
            </w:r>
          </w:p>
        </w:tc>
        <w:tc>
          <w:tcPr>
            <w:tcW w:w="2450" w:type="dxa"/>
            <w:shd w:val="clear" w:color="auto" w:fill="auto"/>
            <w:noWrap/>
            <w:vAlign w:val="bottom"/>
            <w:hideMark/>
          </w:tcPr>
          <w:p w14:paraId="364B2953" w14:textId="77777777" w:rsidR="00394011" w:rsidRPr="009A6AE8" w:rsidRDefault="00394011" w:rsidP="00394011">
            <w:pPr>
              <w:spacing w:after="0" w:line="240" w:lineRule="auto"/>
              <w:rPr>
                <w:rFonts w:asciiTheme="minorHAnsi" w:eastAsia="Times New Roman" w:hAnsiTheme="minorHAnsi"/>
                <w:sz w:val="20"/>
                <w:szCs w:val="20"/>
              </w:rPr>
            </w:pPr>
            <w:r w:rsidRPr="009A6AE8">
              <w:rPr>
                <w:rFonts w:asciiTheme="minorHAnsi" w:eastAsia="Times New Roman" w:hAnsiTheme="minorHAnsi"/>
                <w:sz w:val="20"/>
                <w:szCs w:val="20"/>
              </w:rPr>
              <w:t>ОСН</w:t>
            </w:r>
          </w:p>
        </w:tc>
      </w:tr>
      <w:tr w:rsidR="00394011" w:rsidRPr="009A6AE8" w14:paraId="44171F79" w14:textId="77777777" w:rsidTr="006E63C1">
        <w:trPr>
          <w:trHeight w:val="230"/>
        </w:trPr>
        <w:tc>
          <w:tcPr>
            <w:tcW w:w="1303" w:type="dxa"/>
            <w:shd w:val="clear" w:color="auto" w:fill="auto"/>
            <w:noWrap/>
            <w:vAlign w:val="bottom"/>
            <w:hideMark/>
          </w:tcPr>
          <w:p w14:paraId="698377D0" w14:textId="77777777" w:rsidR="00394011" w:rsidRPr="009A6AE8" w:rsidRDefault="00394011" w:rsidP="006E63C1">
            <w:pPr>
              <w:spacing w:after="0" w:line="240" w:lineRule="auto"/>
              <w:jc w:val="center"/>
              <w:rPr>
                <w:rFonts w:asciiTheme="minorHAnsi" w:eastAsia="Times New Roman" w:hAnsiTheme="minorHAnsi"/>
                <w:sz w:val="20"/>
                <w:szCs w:val="20"/>
              </w:rPr>
            </w:pPr>
            <w:r w:rsidRPr="009A6AE8">
              <w:rPr>
                <w:rFonts w:asciiTheme="minorHAnsi" w:eastAsia="Times New Roman" w:hAnsiTheme="minorHAnsi"/>
                <w:sz w:val="20"/>
                <w:szCs w:val="20"/>
              </w:rPr>
              <w:t>00000010</w:t>
            </w:r>
          </w:p>
        </w:tc>
        <w:tc>
          <w:tcPr>
            <w:tcW w:w="1104" w:type="dxa"/>
            <w:shd w:val="clear" w:color="auto" w:fill="auto"/>
            <w:noWrap/>
            <w:vAlign w:val="bottom"/>
            <w:hideMark/>
          </w:tcPr>
          <w:p w14:paraId="73986244" w14:textId="77777777" w:rsidR="00394011" w:rsidRPr="009A6AE8" w:rsidRDefault="00394011" w:rsidP="006E63C1">
            <w:pPr>
              <w:spacing w:after="0" w:line="240" w:lineRule="auto"/>
              <w:jc w:val="center"/>
              <w:rPr>
                <w:rFonts w:asciiTheme="minorHAnsi" w:eastAsia="Times New Roman" w:hAnsiTheme="minorHAnsi"/>
                <w:sz w:val="20"/>
                <w:szCs w:val="20"/>
              </w:rPr>
            </w:pPr>
            <w:r w:rsidRPr="009A6AE8">
              <w:rPr>
                <w:rFonts w:asciiTheme="minorHAnsi" w:eastAsia="Times New Roman" w:hAnsiTheme="minorHAnsi"/>
                <w:sz w:val="20"/>
                <w:szCs w:val="20"/>
              </w:rPr>
              <w:t>2</w:t>
            </w:r>
          </w:p>
        </w:tc>
        <w:tc>
          <w:tcPr>
            <w:tcW w:w="2450" w:type="dxa"/>
            <w:shd w:val="clear" w:color="auto" w:fill="auto"/>
            <w:noWrap/>
            <w:vAlign w:val="bottom"/>
            <w:hideMark/>
          </w:tcPr>
          <w:p w14:paraId="37FEC6A3" w14:textId="77777777" w:rsidR="00394011" w:rsidRPr="009A6AE8" w:rsidRDefault="00394011" w:rsidP="00394011">
            <w:pPr>
              <w:spacing w:after="0" w:line="240" w:lineRule="auto"/>
              <w:rPr>
                <w:rFonts w:asciiTheme="minorHAnsi" w:eastAsia="Times New Roman" w:hAnsiTheme="minorHAnsi"/>
                <w:sz w:val="20"/>
                <w:szCs w:val="20"/>
              </w:rPr>
            </w:pPr>
            <w:r w:rsidRPr="009A6AE8">
              <w:rPr>
                <w:rFonts w:asciiTheme="minorHAnsi" w:eastAsia="Times New Roman" w:hAnsiTheme="minorHAnsi"/>
                <w:sz w:val="20"/>
                <w:szCs w:val="20"/>
              </w:rPr>
              <w:t>УСН доход</w:t>
            </w:r>
          </w:p>
        </w:tc>
      </w:tr>
      <w:tr w:rsidR="00394011" w:rsidRPr="009A6AE8" w14:paraId="116CF6DC" w14:textId="77777777" w:rsidTr="006E63C1">
        <w:trPr>
          <w:trHeight w:val="230"/>
        </w:trPr>
        <w:tc>
          <w:tcPr>
            <w:tcW w:w="1303" w:type="dxa"/>
            <w:shd w:val="clear" w:color="auto" w:fill="auto"/>
            <w:noWrap/>
            <w:vAlign w:val="bottom"/>
            <w:hideMark/>
          </w:tcPr>
          <w:p w14:paraId="461F5101" w14:textId="77777777" w:rsidR="00394011" w:rsidRPr="009A6AE8" w:rsidRDefault="00394011" w:rsidP="006E63C1">
            <w:pPr>
              <w:spacing w:after="0" w:line="240" w:lineRule="auto"/>
              <w:jc w:val="center"/>
              <w:rPr>
                <w:rFonts w:asciiTheme="minorHAnsi" w:eastAsia="Times New Roman" w:hAnsiTheme="minorHAnsi"/>
                <w:sz w:val="20"/>
                <w:szCs w:val="20"/>
              </w:rPr>
            </w:pPr>
            <w:r w:rsidRPr="009A6AE8">
              <w:rPr>
                <w:rFonts w:asciiTheme="minorHAnsi" w:eastAsia="Times New Roman" w:hAnsiTheme="minorHAnsi"/>
                <w:sz w:val="20"/>
                <w:szCs w:val="20"/>
              </w:rPr>
              <w:t>00000100</w:t>
            </w:r>
          </w:p>
        </w:tc>
        <w:tc>
          <w:tcPr>
            <w:tcW w:w="1104" w:type="dxa"/>
            <w:shd w:val="clear" w:color="auto" w:fill="auto"/>
            <w:noWrap/>
            <w:vAlign w:val="bottom"/>
            <w:hideMark/>
          </w:tcPr>
          <w:p w14:paraId="3A736A5B" w14:textId="77777777" w:rsidR="00394011" w:rsidRPr="009A6AE8" w:rsidRDefault="00394011" w:rsidP="006E63C1">
            <w:pPr>
              <w:spacing w:after="0" w:line="240" w:lineRule="auto"/>
              <w:jc w:val="center"/>
              <w:rPr>
                <w:rFonts w:asciiTheme="minorHAnsi" w:eastAsia="Times New Roman" w:hAnsiTheme="minorHAnsi"/>
                <w:sz w:val="20"/>
                <w:szCs w:val="20"/>
              </w:rPr>
            </w:pPr>
            <w:r w:rsidRPr="009A6AE8">
              <w:rPr>
                <w:rFonts w:asciiTheme="minorHAnsi" w:eastAsia="Times New Roman" w:hAnsiTheme="minorHAnsi"/>
                <w:sz w:val="20"/>
                <w:szCs w:val="20"/>
              </w:rPr>
              <w:t>3</w:t>
            </w:r>
          </w:p>
        </w:tc>
        <w:tc>
          <w:tcPr>
            <w:tcW w:w="2450" w:type="dxa"/>
            <w:shd w:val="clear" w:color="auto" w:fill="auto"/>
            <w:noWrap/>
            <w:vAlign w:val="bottom"/>
            <w:hideMark/>
          </w:tcPr>
          <w:p w14:paraId="78C3FA79" w14:textId="77777777" w:rsidR="00394011" w:rsidRPr="009A6AE8" w:rsidRDefault="00394011" w:rsidP="00394011">
            <w:pPr>
              <w:spacing w:after="0" w:line="240" w:lineRule="auto"/>
              <w:rPr>
                <w:rFonts w:asciiTheme="minorHAnsi" w:eastAsia="Times New Roman" w:hAnsiTheme="minorHAnsi"/>
                <w:sz w:val="20"/>
                <w:szCs w:val="20"/>
              </w:rPr>
            </w:pPr>
            <w:r w:rsidRPr="009A6AE8">
              <w:rPr>
                <w:rFonts w:asciiTheme="minorHAnsi" w:eastAsia="Times New Roman" w:hAnsiTheme="minorHAnsi"/>
                <w:sz w:val="20"/>
                <w:szCs w:val="20"/>
              </w:rPr>
              <w:t>УСН доход - Расход</w:t>
            </w:r>
          </w:p>
        </w:tc>
      </w:tr>
      <w:tr w:rsidR="00394011" w:rsidRPr="009A6AE8" w14:paraId="140EBCBC" w14:textId="77777777" w:rsidTr="006E63C1">
        <w:trPr>
          <w:trHeight w:val="230"/>
        </w:trPr>
        <w:tc>
          <w:tcPr>
            <w:tcW w:w="1303" w:type="dxa"/>
            <w:shd w:val="clear" w:color="auto" w:fill="auto"/>
            <w:noWrap/>
            <w:vAlign w:val="bottom"/>
            <w:hideMark/>
          </w:tcPr>
          <w:p w14:paraId="1C4715FD" w14:textId="77777777" w:rsidR="00394011" w:rsidRPr="009A6AE8" w:rsidRDefault="00394011" w:rsidP="006E63C1">
            <w:pPr>
              <w:spacing w:after="0" w:line="240" w:lineRule="auto"/>
              <w:jc w:val="center"/>
              <w:rPr>
                <w:rFonts w:asciiTheme="minorHAnsi" w:eastAsia="Times New Roman" w:hAnsiTheme="minorHAnsi"/>
                <w:sz w:val="20"/>
                <w:szCs w:val="20"/>
              </w:rPr>
            </w:pPr>
            <w:r w:rsidRPr="009A6AE8">
              <w:rPr>
                <w:rFonts w:asciiTheme="minorHAnsi" w:eastAsia="Times New Roman" w:hAnsiTheme="minorHAnsi"/>
                <w:sz w:val="20"/>
                <w:szCs w:val="20"/>
              </w:rPr>
              <w:t>00001000</w:t>
            </w:r>
          </w:p>
        </w:tc>
        <w:tc>
          <w:tcPr>
            <w:tcW w:w="1104" w:type="dxa"/>
            <w:shd w:val="clear" w:color="auto" w:fill="auto"/>
            <w:noWrap/>
            <w:vAlign w:val="bottom"/>
            <w:hideMark/>
          </w:tcPr>
          <w:p w14:paraId="6E2349FF" w14:textId="77777777" w:rsidR="00394011" w:rsidRPr="009A6AE8" w:rsidRDefault="00394011" w:rsidP="006E63C1">
            <w:pPr>
              <w:spacing w:after="0" w:line="240" w:lineRule="auto"/>
              <w:jc w:val="center"/>
              <w:rPr>
                <w:rFonts w:asciiTheme="minorHAnsi" w:eastAsia="Times New Roman" w:hAnsiTheme="minorHAnsi"/>
                <w:sz w:val="20"/>
                <w:szCs w:val="20"/>
              </w:rPr>
            </w:pPr>
            <w:r w:rsidRPr="009A6AE8">
              <w:rPr>
                <w:rFonts w:asciiTheme="minorHAnsi" w:eastAsia="Times New Roman" w:hAnsiTheme="minorHAnsi"/>
                <w:sz w:val="20"/>
                <w:szCs w:val="20"/>
              </w:rPr>
              <w:t>8</w:t>
            </w:r>
          </w:p>
        </w:tc>
        <w:tc>
          <w:tcPr>
            <w:tcW w:w="2450" w:type="dxa"/>
            <w:shd w:val="clear" w:color="auto" w:fill="auto"/>
            <w:noWrap/>
            <w:vAlign w:val="bottom"/>
            <w:hideMark/>
          </w:tcPr>
          <w:p w14:paraId="5ADAB997" w14:textId="77777777" w:rsidR="00394011" w:rsidRPr="009A6AE8" w:rsidRDefault="00394011" w:rsidP="00394011">
            <w:pPr>
              <w:spacing w:after="0" w:line="240" w:lineRule="auto"/>
              <w:rPr>
                <w:rFonts w:asciiTheme="minorHAnsi" w:eastAsia="Times New Roman" w:hAnsiTheme="minorHAnsi"/>
                <w:sz w:val="20"/>
                <w:szCs w:val="20"/>
              </w:rPr>
            </w:pPr>
            <w:r w:rsidRPr="009A6AE8">
              <w:rPr>
                <w:rFonts w:asciiTheme="minorHAnsi" w:eastAsia="Times New Roman" w:hAnsiTheme="minorHAnsi"/>
                <w:sz w:val="20"/>
                <w:szCs w:val="20"/>
              </w:rPr>
              <w:t>ЕНВД</w:t>
            </w:r>
          </w:p>
        </w:tc>
      </w:tr>
      <w:tr w:rsidR="00394011" w:rsidRPr="009A6AE8" w14:paraId="6994BF5F" w14:textId="77777777" w:rsidTr="006E63C1">
        <w:trPr>
          <w:trHeight w:val="230"/>
        </w:trPr>
        <w:tc>
          <w:tcPr>
            <w:tcW w:w="1303" w:type="dxa"/>
            <w:shd w:val="clear" w:color="auto" w:fill="auto"/>
            <w:noWrap/>
            <w:vAlign w:val="bottom"/>
            <w:hideMark/>
          </w:tcPr>
          <w:p w14:paraId="146B3AD6" w14:textId="77777777" w:rsidR="00394011" w:rsidRPr="009A6AE8" w:rsidRDefault="00394011" w:rsidP="006E63C1">
            <w:pPr>
              <w:spacing w:after="0" w:line="240" w:lineRule="auto"/>
              <w:jc w:val="center"/>
              <w:rPr>
                <w:rFonts w:asciiTheme="minorHAnsi" w:eastAsia="Times New Roman" w:hAnsiTheme="minorHAnsi"/>
                <w:sz w:val="20"/>
                <w:szCs w:val="20"/>
              </w:rPr>
            </w:pPr>
            <w:r w:rsidRPr="009A6AE8">
              <w:rPr>
                <w:rFonts w:asciiTheme="minorHAnsi" w:eastAsia="Times New Roman" w:hAnsiTheme="minorHAnsi"/>
                <w:sz w:val="20"/>
                <w:szCs w:val="20"/>
              </w:rPr>
              <w:t>00010000</w:t>
            </w:r>
          </w:p>
        </w:tc>
        <w:tc>
          <w:tcPr>
            <w:tcW w:w="1104" w:type="dxa"/>
            <w:shd w:val="clear" w:color="auto" w:fill="auto"/>
            <w:noWrap/>
            <w:vAlign w:val="bottom"/>
            <w:hideMark/>
          </w:tcPr>
          <w:p w14:paraId="70BCE29B" w14:textId="77777777" w:rsidR="00394011" w:rsidRPr="009A6AE8" w:rsidRDefault="00394011" w:rsidP="006E63C1">
            <w:pPr>
              <w:spacing w:after="0" w:line="240" w:lineRule="auto"/>
              <w:jc w:val="center"/>
              <w:rPr>
                <w:rFonts w:asciiTheme="minorHAnsi" w:eastAsia="Times New Roman" w:hAnsiTheme="minorHAnsi"/>
                <w:sz w:val="20"/>
                <w:szCs w:val="20"/>
              </w:rPr>
            </w:pPr>
            <w:r w:rsidRPr="009A6AE8">
              <w:rPr>
                <w:rFonts w:asciiTheme="minorHAnsi" w:eastAsia="Times New Roman" w:hAnsiTheme="minorHAnsi"/>
                <w:sz w:val="20"/>
                <w:szCs w:val="20"/>
              </w:rPr>
              <w:t>16</w:t>
            </w:r>
          </w:p>
        </w:tc>
        <w:tc>
          <w:tcPr>
            <w:tcW w:w="2450" w:type="dxa"/>
            <w:shd w:val="clear" w:color="auto" w:fill="auto"/>
            <w:noWrap/>
            <w:vAlign w:val="bottom"/>
            <w:hideMark/>
          </w:tcPr>
          <w:p w14:paraId="194E3D5C" w14:textId="77777777" w:rsidR="00394011" w:rsidRPr="009A6AE8" w:rsidRDefault="00394011" w:rsidP="00394011">
            <w:pPr>
              <w:spacing w:after="0" w:line="240" w:lineRule="auto"/>
              <w:rPr>
                <w:rFonts w:asciiTheme="minorHAnsi" w:eastAsia="Times New Roman" w:hAnsiTheme="minorHAnsi"/>
                <w:sz w:val="20"/>
                <w:szCs w:val="20"/>
              </w:rPr>
            </w:pPr>
            <w:r w:rsidRPr="009A6AE8">
              <w:rPr>
                <w:rFonts w:asciiTheme="minorHAnsi" w:eastAsia="Times New Roman" w:hAnsiTheme="minorHAnsi"/>
                <w:sz w:val="20"/>
                <w:szCs w:val="20"/>
              </w:rPr>
              <w:t>ЕСХН</w:t>
            </w:r>
          </w:p>
        </w:tc>
      </w:tr>
      <w:tr w:rsidR="00394011" w:rsidRPr="009A6AE8" w14:paraId="2ECD52EE" w14:textId="77777777" w:rsidTr="006E63C1">
        <w:trPr>
          <w:trHeight w:val="230"/>
        </w:trPr>
        <w:tc>
          <w:tcPr>
            <w:tcW w:w="1303" w:type="dxa"/>
            <w:shd w:val="clear" w:color="auto" w:fill="auto"/>
            <w:noWrap/>
            <w:vAlign w:val="bottom"/>
            <w:hideMark/>
          </w:tcPr>
          <w:p w14:paraId="0A7E8E42" w14:textId="77777777" w:rsidR="00394011" w:rsidRPr="009A6AE8" w:rsidRDefault="00394011" w:rsidP="006E63C1">
            <w:pPr>
              <w:spacing w:after="0" w:line="240" w:lineRule="auto"/>
              <w:jc w:val="center"/>
              <w:rPr>
                <w:rFonts w:asciiTheme="minorHAnsi" w:eastAsia="Times New Roman" w:hAnsiTheme="minorHAnsi"/>
                <w:sz w:val="20"/>
                <w:szCs w:val="20"/>
              </w:rPr>
            </w:pPr>
            <w:r w:rsidRPr="009A6AE8">
              <w:rPr>
                <w:rFonts w:asciiTheme="minorHAnsi" w:eastAsia="Times New Roman" w:hAnsiTheme="minorHAnsi"/>
                <w:sz w:val="20"/>
                <w:szCs w:val="20"/>
              </w:rPr>
              <w:t>00100000</w:t>
            </w:r>
          </w:p>
        </w:tc>
        <w:tc>
          <w:tcPr>
            <w:tcW w:w="1104" w:type="dxa"/>
            <w:shd w:val="clear" w:color="auto" w:fill="auto"/>
            <w:noWrap/>
            <w:vAlign w:val="bottom"/>
            <w:hideMark/>
          </w:tcPr>
          <w:p w14:paraId="34243F49" w14:textId="77777777" w:rsidR="00394011" w:rsidRPr="009A6AE8" w:rsidRDefault="00394011" w:rsidP="006E63C1">
            <w:pPr>
              <w:spacing w:after="0" w:line="240" w:lineRule="auto"/>
              <w:jc w:val="center"/>
              <w:rPr>
                <w:rFonts w:asciiTheme="minorHAnsi" w:eastAsia="Times New Roman" w:hAnsiTheme="minorHAnsi"/>
                <w:sz w:val="20"/>
                <w:szCs w:val="20"/>
              </w:rPr>
            </w:pPr>
            <w:r w:rsidRPr="009A6AE8">
              <w:rPr>
                <w:rFonts w:asciiTheme="minorHAnsi" w:eastAsia="Times New Roman" w:hAnsiTheme="minorHAnsi"/>
                <w:sz w:val="20"/>
                <w:szCs w:val="20"/>
              </w:rPr>
              <w:t>32</w:t>
            </w:r>
          </w:p>
        </w:tc>
        <w:tc>
          <w:tcPr>
            <w:tcW w:w="2450" w:type="dxa"/>
            <w:shd w:val="clear" w:color="auto" w:fill="auto"/>
            <w:noWrap/>
            <w:vAlign w:val="bottom"/>
            <w:hideMark/>
          </w:tcPr>
          <w:p w14:paraId="6D9CAE08" w14:textId="77777777" w:rsidR="00394011" w:rsidRPr="009A6AE8" w:rsidRDefault="00394011" w:rsidP="00394011">
            <w:pPr>
              <w:spacing w:after="0" w:line="240" w:lineRule="auto"/>
              <w:rPr>
                <w:rFonts w:asciiTheme="minorHAnsi" w:eastAsia="Times New Roman" w:hAnsiTheme="minorHAnsi"/>
                <w:sz w:val="20"/>
                <w:szCs w:val="20"/>
              </w:rPr>
            </w:pPr>
            <w:r w:rsidRPr="009A6AE8">
              <w:rPr>
                <w:rFonts w:asciiTheme="minorHAnsi" w:eastAsia="Times New Roman" w:hAnsiTheme="minorHAnsi"/>
                <w:sz w:val="20"/>
                <w:szCs w:val="20"/>
              </w:rPr>
              <w:t>Патент</w:t>
            </w:r>
          </w:p>
        </w:tc>
      </w:tr>
    </w:tbl>
    <w:p w14:paraId="1863B6C5" w14:textId="32198D92" w:rsidR="00394011" w:rsidRPr="009A6AE8" w:rsidRDefault="00394011" w:rsidP="00EA4B41">
      <w:pPr>
        <w:spacing w:after="131" w:line="259" w:lineRule="auto"/>
        <w:ind w:left="0" w:firstLine="0"/>
        <w:rPr>
          <w:rFonts w:asciiTheme="minorHAnsi" w:hAnsiTheme="minorHAnsi"/>
        </w:rPr>
      </w:pPr>
    </w:p>
    <w:p w14:paraId="0DFB4F24" w14:textId="7D17D9A3" w:rsidR="00394011" w:rsidRPr="009A6AE8" w:rsidRDefault="00394011" w:rsidP="00EA4B41">
      <w:pPr>
        <w:spacing w:after="131" w:line="259" w:lineRule="auto"/>
        <w:ind w:left="0" w:firstLine="0"/>
        <w:rPr>
          <w:rFonts w:asciiTheme="minorHAnsi" w:hAnsiTheme="minorHAnsi"/>
        </w:rPr>
      </w:pPr>
    </w:p>
    <w:p w14:paraId="3126284E" w14:textId="6A93718E" w:rsidR="00482DE9" w:rsidRPr="009A6AE8" w:rsidRDefault="00394011" w:rsidP="006E63C1">
      <w:pPr>
        <w:spacing w:after="131" w:line="259" w:lineRule="auto"/>
        <w:ind w:left="0" w:firstLine="0"/>
        <w:rPr>
          <w:rFonts w:asciiTheme="minorHAnsi" w:hAnsiTheme="minorHAnsi" w:cs="Times New Roman"/>
          <w:sz w:val="24"/>
          <w:szCs w:val="24"/>
        </w:rPr>
      </w:pPr>
      <w:r w:rsidRPr="009A6AE8">
        <w:rPr>
          <w:rFonts w:asciiTheme="minorHAnsi" w:hAnsiTheme="minorHAnsi" w:cs="Times New Roman"/>
          <w:sz w:val="24"/>
          <w:szCs w:val="24"/>
        </w:rPr>
        <w:t xml:space="preserve"> </w:t>
      </w:r>
      <w:r w:rsidR="00482DE9" w:rsidRPr="009A6AE8">
        <w:rPr>
          <w:rFonts w:asciiTheme="minorHAnsi" w:hAnsiTheme="minorHAnsi" w:cs="Times New Roman"/>
          <w:sz w:val="24"/>
          <w:szCs w:val="24"/>
        </w:rPr>
        <w:t>Структура объекта «дополнительный реквизит пользователя» приведена ниже</w:t>
      </w:r>
      <w:r w:rsidR="00B723FF" w:rsidRPr="009A6AE8">
        <w:rPr>
          <w:rFonts w:asciiTheme="minorHAnsi" w:hAnsiTheme="minorHAnsi" w:cs="Times New Roman"/>
          <w:sz w:val="24"/>
          <w:szCs w:val="24"/>
        </w:rPr>
        <w:t xml:space="preserve"> (</w:t>
      </w:r>
      <w:r w:rsidR="00482DE9" w:rsidRPr="009A6AE8">
        <w:rPr>
          <w:rFonts w:asciiTheme="minorHAnsi" w:hAnsiTheme="minorHAnsi" w:cs="Times New Roman"/>
          <w:sz w:val="24"/>
          <w:szCs w:val="24"/>
        </w:rPr>
        <w:t>тег</w:t>
      </w:r>
      <w:r w:rsidR="00B723FF" w:rsidRPr="009A6AE8">
        <w:rPr>
          <w:rFonts w:asciiTheme="minorHAnsi" w:hAnsiTheme="minorHAnsi" w:cs="Times New Roman"/>
          <w:sz w:val="24"/>
          <w:szCs w:val="24"/>
        </w:rPr>
        <w:t xml:space="preserve"> 1084</w:t>
      </w:r>
      <w:proofErr w:type="gramStart"/>
      <w:r w:rsidR="00B723FF" w:rsidRPr="009A6AE8">
        <w:rPr>
          <w:rFonts w:asciiTheme="minorHAnsi" w:hAnsiTheme="minorHAnsi" w:cs="Times New Roman"/>
          <w:sz w:val="24"/>
          <w:szCs w:val="24"/>
        </w:rPr>
        <w:t>)</w:t>
      </w:r>
      <w:r w:rsidR="00482DE9" w:rsidRPr="009A6AE8">
        <w:rPr>
          <w:rFonts w:asciiTheme="minorHAnsi" w:hAnsiTheme="minorHAnsi" w:cs="Times New Roman"/>
          <w:sz w:val="24"/>
          <w:szCs w:val="24"/>
        </w:rPr>
        <w:t xml:space="preserve"> </w:t>
      </w:r>
      <w:r w:rsidR="00B723FF" w:rsidRPr="009A6AE8">
        <w:rPr>
          <w:rFonts w:asciiTheme="minorHAnsi" w:hAnsiTheme="minorHAnsi" w:cs="Times New Roman"/>
          <w:sz w:val="24"/>
          <w:szCs w:val="24"/>
        </w:rPr>
        <w:t>:</w:t>
      </w:r>
      <w:proofErr w:type="gramEnd"/>
    </w:p>
    <w:tbl>
      <w:tblPr>
        <w:tblStyle w:val="TableGrid"/>
        <w:tblW w:w="5314" w:type="pct"/>
        <w:tblInd w:w="-401" w:type="dxa"/>
        <w:tblLayout w:type="fixed"/>
        <w:tblCellMar>
          <w:top w:w="66" w:type="dxa"/>
          <w:left w:w="69" w:type="dxa"/>
          <w:right w:w="73" w:type="dxa"/>
        </w:tblCellMar>
        <w:tblLook w:val="04A0" w:firstRow="1" w:lastRow="0" w:firstColumn="1" w:lastColumn="0" w:noHBand="0" w:noVBand="1"/>
      </w:tblPr>
      <w:tblGrid>
        <w:gridCol w:w="558"/>
        <w:gridCol w:w="1902"/>
        <w:gridCol w:w="1906"/>
        <w:gridCol w:w="851"/>
        <w:gridCol w:w="1390"/>
        <w:gridCol w:w="1728"/>
        <w:gridCol w:w="1418"/>
        <w:gridCol w:w="1133"/>
      </w:tblGrid>
      <w:tr w:rsidR="00202446" w:rsidRPr="009A6AE8" w14:paraId="7FCBA0EC" w14:textId="77777777" w:rsidTr="0097099C">
        <w:trPr>
          <w:trHeight w:val="746"/>
        </w:trPr>
        <w:tc>
          <w:tcPr>
            <w:tcW w:w="558" w:type="dxa"/>
            <w:tcBorders>
              <w:top w:val="single" w:sz="6" w:space="0" w:color="DDDDDD"/>
              <w:left w:val="single" w:sz="3" w:space="0" w:color="DDDDDD"/>
              <w:bottom w:val="single" w:sz="6" w:space="0" w:color="DDDDDD"/>
              <w:right w:val="single" w:sz="6" w:space="0" w:color="DDDDDD"/>
            </w:tcBorders>
            <w:shd w:val="clear" w:color="auto" w:fill="F0F0F0"/>
          </w:tcPr>
          <w:p w14:paraId="1FE50DC2" w14:textId="77777777" w:rsidR="00A07B23" w:rsidRPr="009A6AE8" w:rsidRDefault="00A07B23" w:rsidP="004A2DA8">
            <w:pPr>
              <w:spacing w:after="0" w:line="259" w:lineRule="auto"/>
              <w:ind w:left="41" w:firstLine="0"/>
              <w:rPr>
                <w:rFonts w:asciiTheme="minorHAnsi" w:hAnsiTheme="minorHAnsi"/>
                <w:szCs w:val="16"/>
              </w:rPr>
            </w:pPr>
            <w:r w:rsidRPr="009A6AE8">
              <w:rPr>
                <w:rFonts w:asciiTheme="minorHAnsi" w:hAnsiTheme="minorHAnsi"/>
                <w:szCs w:val="16"/>
              </w:rPr>
              <w:t>Тег</w:t>
            </w:r>
          </w:p>
        </w:tc>
        <w:tc>
          <w:tcPr>
            <w:tcW w:w="1902" w:type="dxa"/>
            <w:tcBorders>
              <w:top w:val="single" w:sz="6" w:space="0" w:color="DDDDDD"/>
              <w:left w:val="single" w:sz="6" w:space="0" w:color="DDDDDD"/>
              <w:bottom w:val="single" w:sz="6" w:space="0" w:color="DDDDDD"/>
              <w:right w:val="single" w:sz="6" w:space="0" w:color="DDDDDD"/>
            </w:tcBorders>
            <w:shd w:val="clear" w:color="auto" w:fill="F0F0F0"/>
          </w:tcPr>
          <w:p w14:paraId="314D81A7" w14:textId="77777777" w:rsidR="00A07B23" w:rsidRPr="009A6AE8" w:rsidRDefault="00A07B23" w:rsidP="004A2DA8">
            <w:pPr>
              <w:spacing w:after="0" w:line="259" w:lineRule="auto"/>
              <w:ind w:left="43" w:right="24" w:firstLine="0"/>
              <w:rPr>
                <w:rFonts w:asciiTheme="minorHAnsi" w:hAnsiTheme="minorHAnsi"/>
                <w:szCs w:val="16"/>
              </w:rPr>
            </w:pPr>
            <w:r w:rsidRPr="009A6AE8">
              <w:rPr>
                <w:rFonts w:asciiTheme="minorHAnsi" w:hAnsiTheme="minorHAnsi"/>
                <w:szCs w:val="16"/>
              </w:rPr>
              <w:t>Имя реквизита в формате JSON</w:t>
            </w:r>
          </w:p>
        </w:tc>
        <w:tc>
          <w:tcPr>
            <w:tcW w:w="1906" w:type="dxa"/>
            <w:tcBorders>
              <w:top w:val="single" w:sz="6" w:space="0" w:color="DDDDDD"/>
              <w:left w:val="single" w:sz="6" w:space="0" w:color="DDDDDD"/>
              <w:bottom w:val="single" w:sz="6" w:space="0" w:color="DDDDDD"/>
              <w:right w:val="single" w:sz="6" w:space="0" w:color="DDDDDD"/>
            </w:tcBorders>
            <w:shd w:val="clear" w:color="auto" w:fill="F0F0F0"/>
          </w:tcPr>
          <w:p w14:paraId="0573A3A9" w14:textId="77777777" w:rsidR="00A07B23" w:rsidRPr="009A6AE8" w:rsidRDefault="00A07B23" w:rsidP="004A2DA8">
            <w:pPr>
              <w:spacing w:after="0" w:line="259" w:lineRule="auto"/>
              <w:ind w:left="43" w:firstLine="0"/>
              <w:rPr>
                <w:rFonts w:asciiTheme="minorHAnsi" w:hAnsiTheme="minorHAnsi"/>
                <w:szCs w:val="16"/>
              </w:rPr>
            </w:pPr>
            <w:r w:rsidRPr="009A6AE8">
              <w:rPr>
                <w:rFonts w:asciiTheme="minorHAnsi" w:hAnsiTheme="minorHAnsi"/>
                <w:szCs w:val="16"/>
              </w:rPr>
              <w:t>Описание реквизита</w:t>
            </w:r>
          </w:p>
        </w:tc>
        <w:tc>
          <w:tcPr>
            <w:tcW w:w="851" w:type="dxa"/>
            <w:tcBorders>
              <w:top w:val="single" w:sz="6" w:space="0" w:color="DDDDDD"/>
              <w:left w:val="single" w:sz="6" w:space="0" w:color="DDDDDD"/>
              <w:bottom w:val="single" w:sz="6" w:space="0" w:color="DDDDDD"/>
              <w:right w:val="single" w:sz="6" w:space="0" w:color="DDDDDD"/>
            </w:tcBorders>
            <w:shd w:val="clear" w:color="auto" w:fill="F0F0F0"/>
          </w:tcPr>
          <w:p w14:paraId="405A4284" w14:textId="77777777" w:rsidR="00A07B23" w:rsidRPr="009A6AE8" w:rsidRDefault="00A07B23" w:rsidP="004A2DA8">
            <w:pPr>
              <w:spacing w:after="0" w:line="259" w:lineRule="auto"/>
              <w:ind w:left="43" w:firstLine="0"/>
              <w:rPr>
                <w:rFonts w:asciiTheme="minorHAnsi" w:hAnsiTheme="minorHAnsi"/>
                <w:szCs w:val="16"/>
              </w:rPr>
            </w:pPr>
            <w:r w:rsidRPr="009A6AE8">
              <w:rPr>
                <w:rFonts w:asciiTheme="minorHAnsi" w:hAnsiTheme="minorHAnsi"/>
                <w:szCs w:val="16"/>
              </w:rPr>
              <w:t>Тип данных JSON</w:t>
            </w:r>
          </w:p>
        </w:tc>
        <w:tc>
          <w:tcPr>
            <w:tcW w:w="1390" w:type="dxa"/>
            <w:tcBorders>
              <w:top w:val="single" w:sz="6" w:space="0" w:color="DDDDDD"/>
              <w:left w:val="single" w:sz="6" w:space="0" w:color="DDDDDD"/>
              <w:bottom w:val="single" w:sz="6" w:space="0" w:color="DDDDDD"/>
              <w:right w:val="single" w:sz="6" w:space="0" w:color="DDDDDD"/>
            </w:tcBorders>
            <w:shd w:val="clear" w:color="auto" w:fill="F0F0F0"/>
          </w:tcPr>
          <w:p w14:paraId="61B69DAA" w14:textId="77777777" w:rsidR="00A07B23" w:rsidRPr="009A6AE8" w:rsidRDefault="00A07B23" w:rsidP="004A2DA8">
            <w:pPr>
              <w:spacing w:after="0" w:line="259" w:lineRule="auto"/>
              <w:ind w:left="43" w:firstLine="0"/>
              <w:rPr>
                <w:rFonts w:asciiTheme="minorHAnsi" w:hAnsiTheme="minorHAnsi"/>
                <w:szCs w:val="16"/>
              </w:rPr>
            </w:pPr>
            <w:r w:rsidRPr="009A6AE8">
              <w:rPr>
                <w:rFonts w:asciiTheme="minorHAnsi" w:hAnsiTheme="minorHAnsi"/>
                <w:szCs w:val="16"/>
              </w:rPr>
              <w:t>Ограничения</w:t>
            </w:r>
          </w:p>
        </w:tc>
        <w:tc>
          <w:tcPr>
            <w:tcW w:w="1728" w:type="dxa"/>
            <w:tcBorders>
              <w:top w:val="single" w:sz="6" w:space="0" w:color="DDDDDD"/>
              <w:left w:val="single" w:sz="6" w:space="0" w:color="DDDDDD"/>
              <w:bottom w:val="single" w:sz="6" w:space="0" w:color="DDDDDD"/>
              <w:right w:val="single" w:sz="6" w:space="0" w:color="DDDDDD"/>
            </w:tcBorders>
            <w:shd w:val="clear" w:color="auto" w:fill="F0F0F0"/>
          </w:tcPr>
          <w:p w14:paraId="35CB6930" w14:textId="77777777" w:rsidR="00A07B23" w:rsidRPr="009A6AE8" w:rsidRDefault="00A07B23" w:rsidP="004A2DA8">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578F1587" w14:textId="77777777" w:rsidR="00A07B23" w:rsidRPr="009A6AE8" w:rsidRDefault="00A07B23" w:rsidP="004A2DA8">
            <w:pPr>
              <w:spacing w:after="0" w:line="259" w:lineRule="auto"/>
              <w:ind w:left="43" w:firstLine="0"/>
              <w:jc w:val="center"/>
              <w:rPr>
                <w:rFonts w:asciiTheme="minorHAnsi" w:hAnsiTheme="minorHAnsi"/>
                <w:szCs w:val="16"/>
              </w:rPr>
            </w:pPr>
            <w:r w:rsidRPr="009A6AE8">
              <w:rPr>
                <w:rFonts w:asciiTheme="minorHAnsi" w:hAnsiTheme="minorHAnsi"/>
                <w:szCs w:val="16"/>
              </w:rPr>
              <w:t>версии 1.0</w:t>
            </w:r>
          </w:p>
        </w:tc>
        <w:tc>
          <w:tcPr>
            <w:tcW w:w="1418" w:type="dxa"/>
            <w:tcBorders>
              <w:top w:val="single" w:sz="6" w:space="0" w:color="DDDDDD"/>
              <w:left w:val="single" w:sz="6" w:space="0" w:color="DDDDDD"/>
              <w:bottom w:val="single" w:sz="6" w:space="0" w:color="DDDDDD"/>
              <w:right w:val="single" w:sz="6" w:space="0" w:color="DDDDDD"/>
            </w:tcBorders>
            <w:shd w:val="clear" w:color="auto" w:fill="F0F0F0"/>
          </w:tcPr>
          <w:p w14:paraId="2739B3A3" w14:textId="77777777" w:rsidR="00A07B23" w:rsidRPr="009A6AE8" w:rsidRDefault="00A07B23" w:rsidP="004A2DA8">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6BAD34A7" w14:textId="77777777" w:rsidR="00A07B23" w:rsidRPr="009A6AE8" w:rsidRDefault="00A07B23" w:rsidP="004A2DA8">
            <w:pPr>
              <w:spacing w:after="0" w:line="259" w:lineRule="auto"/>
              <w:ind w:left="43" w:firstLine="0"/>
              <w:jc w:val="center"/>
              <w:rPr>
                <w:rFonts w:asciiTheme="minorHAnsi" w:hAnsiTheme="minorHAnsi"/>
                <w:szCs w:val="16"/>
              </w:rPr>
            </w:pPr>
            <w:r w:rsidRPr="009A6AE8">
              <w:rPr>
                <w:rFonts w:asciiTheme="minorHAnsi" w:hAnsiTheme="minorHAnsi"/>
                <w:szCs w:val="16"/>
              </w:rPr>
              <w:t>версии 1.05</w:t>
            </w:r>
          </w:p>
        </w:tc>
        <w:tc>
          <w:tcPr>
            <w:tcW w:w="1133" w:type="dxa"/>
            <w:tcBorders>
              <w:top w:val="single" w:sz="6" w:space="0" w:color="DDDDDD"/>
              <w:left w:val="single" w:sz="6" w:space="0" w:color="DDDDDD"/>
              <w:bottom w:val="single" w:sz="6" w:space="0" w:color="DDDDDD"/>
              <w:right w:val="single" w:sz="6" w:space="0" w:color="DDDDDD"/>
            </w:tcBorders>
            <w:shd w:val="clear" w:color="auto" w:fill="F0F0F0"/>
          </w:tcPr>
          <w:p w14:paraId="75095D14" w14:textId="77777777" w:rsidR="00A07B23" w:rsidRPr="009A6AE8" w:rsidRDefault="00A07B23" w:rsidP="004A2DA8">
            <w:pPr>
              <w:spacing w:after="0" w:line="259" w:lineRule="auto"/>
              <w:ind w:left="43" w:firstLine="0"/>
              <w:rPr>
                <w:rFonts w:asciiTheme="minorHAnsi" w:hAnsiTheme="minorHAnsi"/>
                <w:szCs w:val="16"/>
              </w:rPr>
            </w:pPr>
            <w:r w:rsidRPr="009A6AE8">
              <w:rPr>
                <w:rFonts w:asciiTheme="minorHAnsi" w:hAnsiTheme="minorHAnsi"/>
                <w:szCs w:val="16"/>
              </w:rPr>
              <w:t>Примечания</w:t>
            </w:r>
          </w:p>
          <w:p w14:paraId="0344C1CE" w14:textId="77777777" w:rsidR="00A07B23" w:rsidRPr="009A6AE8" w:rsidRDefault="00A07B23" w:rsidP="004A2DA8">
            <w:pPr>
              <w:jc w:val="center"/>
              <w:rPr>
                <w:rFonts w:asciiTheme="minorHAnsi" w:hAnsiTheme="minorHAnsi"/>
                <w:szCs w:val="16"/>
              </w:rPr>
            </w:pPr>
          </w:p>
        </w:tc>
      </w:tr>
      <w:tr w:rsidR="00A07B23" w:rsidRPr="009A6AE8" w14:paraId="4F5BBB12" w14:textId="77777777" w:rsidTr="0097099C">
        <w:trPr>
          <w:trHeight w:val="357"/>
        </w:trPr>
        <w:tc>
          <w:tcPr>
            <w:tcW w:w="558" w:type="dxa"/>
            <w:tcBorders>
              <w:top w:val="single" w:sz="6" w:space="0" w:color="DDDDDD"/>
              <w:left w:val="single" w:sz="3" w:space="0" w:color="DDDDDD"/>
              <w:bottom w:val="single" w:sz="6" w:space="0" w:color="DDDDDD"/>
              <w:right w:val="single" w:sz="6" w:space="0" w:color="DDDDDD"/>
            </w:tcBorders>
          </w:tcPr>
          <w:p w14:paraId="41E97A91" w14:textId="77777777" w:rsidR="00A07B23" w:rsidRPr="009A6AE8" w:rsidRDefault="00A07B23" w:rsidP="004A2DA8">
            <w:pPr>
              <w:spacing w:after="0" w:line="259" w:lineRule="auto"/>
              <w:ind w:left="0" w:firstLine="0"/>
              <w:jc w:val="both"/>
              <w:rPr>
                <w:rFonts w:asciiTheme="minorHAnsi" w:hAnsiTheme="minorHAnsi"/>
                <w:szCs w:val="16"/>
              </w:rPr>
            </w:pPr>
            <w:r w:rsidRPr="009A6AE8">
              <w:rPr>
                <w:rFonts w:asciiTheme="minorHAnsi" w:hAnsiTheme="minorHAnsi"/>
                <w:szCs w:val="16"/>
              </w:rPr>
              <w:lastRenderedPageBreak/>
              <w:t>1085</w:t>
            </w:r>
          </w:p>
        </w:tc>
        <w:tc>
          <w:tcPr>
            <w:tcW w:w="1902" w:type="dxa"/>
            <w:tcBorders>
              <w:top w:val="single" w:sz="6" w:space="0" w:color="DDDDDD"/>
              <w:left w:val="single" w:sz="6" w:space="0" w:color="DDDDDD"/>
              <w:bottom w:val="single" w:sz="6" w:space="0" w:color="DDDDDD"/>
              <w:right w:val="single" w:sz="6" w:space="0" w:color="DDDDDD"/>
            </w:tcBorders>
          </w:tcPr>
          <w:p w14:paraId="350FEEC2" w14:textId="77777777" w:rsidR="00A07B23" w:rsidRPr="009A6AE8" w:rsidRDefault="00A07B23" w:rsidP="004A2DA8">
            <w:pPr>
              <w:spacing w:after="0" w:line="259" w:lineRule="auto"/>
              <w:ind w:left="3" w:firstLine="0"/>
              <w:rPr>
                <w:rFonts w:asciiTheme="minorHAnsi" w:hAnsiTheme="minorHAnsi"/>
                <w:szCs w:val="16"/>
              </w:rPr>
            </w:pPr>
            <w:proofErr w:type="spellStart"/>
            <w:r w:rsidRPr="009A6AE8">
              <w:rPr>
                <w:rFonts w:asciiTheme="minorHAnsi" w:hAnsiTheme="minorHAnsi"/>
                <w:szCs w:val="16"/>
              </w:rPr>
              <w:t>propertyName</w:t>
            </w:r>
            <w:proofErr w:type="spellEnd"/>
          </w:p>
        </w:tc>
        <w:tc>
          <w:tcPr>
            <w:tcW w:w="1906" w:type="dxa"/>
            <w:tcBorders>
              <w:top w:val="single" w:sz="6" w:space="0" w:color="DDDDDD"/>
              <w:left w:val="single" w:sz="6" w:space="0" w:color="DDDDDD"/>
              <w:bottom w:val="single" w:sz="6" w:space="0" w:color="DDDDDD"/>
              <w:right w:val="single" w:sz="6" w:space="0" w:color="DDDDDD"/>
            </w:tcBorders>
          </w:tcPr>
          <w:p w14:paraId="3F475966" w14:textId="77777777" w:rsidR="00A07B23" w:rsidRPr="009A6AE8" w:rsidRDefault="00A07B23" w:rsidP="004A2DA8">
            <w:pPr>
              <w:spacing w:after="0" w:line="259" w:lineRule="auto"/>
              <w:ind w:left="3" w:firstLine="0"/>
              <w:rPr>
                <w:rFonts w:asciiTheme="minorHAnsi" w:hAnsiTheme="minorHAnsi"/>
                <w:szCs w:val="16"/>
              </w:rPr>
            </w:pPr>
            <w:r w:rsidRPr="009A6AE8">
              <w:rPr>
                <w:rFonts w:asciiTheme="minorHAnsi" w:hAnsiTheme="minorHAnsi"/>
                <w:szCs w:val="16"/>
              </w:rPr>
              <w:t>наименование дополнительного реквизита пользователя</w:t>
            </w:r>
          </w:p>
        </w:tc>
        <w:tc>
          <w:tcPr>
            <w:tcW w:w="851" w:type="dxa"/>
            <w:tcBorders>
              <w:top w:val="single" w:sz="6" w:space="0" w:color="DDDDDD"/>
              <w:left w:val="single" w:sz="6" w:space="0" w:color="DDDDDD"/>
              <w:bottom w:val="single" w:sz="6" w:space="0" w:color="DDDDDD"/>
              <w:right w:val="single" w:sz="6" w:space="0" w:color="DDDDDD"/>
            </w:tcBorders>
          </w:tcPr>
          <w:p w14:paraId="2F3D7E7D" w14:textId="77777777" w:rsidR="00A07B23" w:rsidRPr="009A6AE8" w:rsidRDefault="00A07B23" w:rsidP="004A2DA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90" w:type="dxa"/>
            <w:tcBorders>
              <w:top w:val="single" w:sz="6" w:space="0" w:color="DDDDDD"/>
              <w:left w:val="single" w:sz="6" w:space="0" w:color="DDDDDD"/>
              <w:bottom w:val="single" w:sz="6" w:space="0" w:color="DDDDDD"/>
              <w:right w:val="single" w:sz="6" w:space="0" w:color="DDDDDD"/>
            </w:tcBorders>
          </w:tcPr>
          <w:p w14:paraId="652A527B" w14:textId="77777777" w:rsidR="00A07B23" w:rsidRPr="009A6AE8" w:rsidRDefault="00A07B23" w:rsidP="004A2DA8">
            <w:pPr>
              <w:spacing w:after="0" w:line="259" w:lineRule="auto"/>
              <w:ind w:left="3" w:firstLine="0"/>
              <w:jc w:val="center"/>
              <w:rPr>
                <w:rFonts w:asciiTheme="minorHAnsi" w:hAnsiTheme="minorHAnsi"/>
                <w:szCs w:val="16"/>
              </w:rPr>
            </w:pPr>
            <w:r w:rsidRPr="009A6AE8">
              <w:rPr>
                <w:rFonts w:asciiTheme="minorHAnsi" w:hAnsiTheme="minorHAnsi"/>
                <w:szCs w:val="16"/>
              </w:rPr>
              <w:t>Макс 64 символов</w:t>
            </w:r>
          </w:p>
        </w:tc>
        <w:tc>
          <w:tcPr>
            <w:tcW w:w="1728" w:type="dxa"/>
            <w:tcBorders>
              <w:top w:val="single" w:sz="6" w:space="0" w:color="DDDDDD"/>
              <w:left w:val="single" w:sz="6" w:space="0" w:color="DDDDDD"/>
              <w:bottom w:val="single" w:sz="6" w:space="0" w:color="DDDDDD"/>
              <w:right w:val="single" w:sz="6" w:space="0" w:color="DDDDDD"/>
            </w:tcBorders>
          </w:tcPr>
          <w:p w14:paraId="23AB270E" w14:textId="77777777" w:rsidR="00A07B23" w:rsidRPr="009A6AE8" w:rsidRDefault="00A07B23" w:rsidP="004A2DA8">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1418" w:type="dxa"/>
            <w:tcBorders>
              <w:top w:val="single" w:sz="6" w:space="0" w:color="DDDDDD"/>
              <w:left w:val="single" w:sz="6" w:space="0" w:color="DDDDDD"/>
              <w:bottom w:val="single" w:sz="6" w:space="0" w:color="DDDDDD"/>
              <w:right w:val="single" w:sz="6" w:space="0" w:color="DDDDDD"/>
            </w:tcBorders>
          </w:tcPr>
          <w:p w14:paraId="78060CEA" w14:textId="77777777" w:rsidR="00A07B23" w:rsidRPr="009A6AE8" w:rsidRDefault="00A07B23" w:rsidP="004A2DA8">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1133" w:type="dxa"/>
            <w:tcBorders>
              <w:top w:val="single" w:sz="6" w:space="0" w:color="DDDDDD"/>
              <w:left w:val="single" w:sz="6" w:space="0" w:color="DDDDDD"/>
              <w:bottom w:val="single" w:sz="6" w:space="0" w:color="DDDDDD"/>
              <w:right w:val="single" w:sz="6" w:space="0" w:color="DDDDDD"/>
            </w:tcBorders>
          </w:tcPr>
          <w:p w14:paraId="431D1FDA" w14:textId="77777777" w:rsidR="00A07B23" w:rsidRPr="009A6AE8" w:rsidRDefault="00A07B23" w:rsidP="004A2DA8">
            <w:pPr>
              <w:spacing w:after="0" w:line="259" w:lineRule="auto"/>
              <w:ind w:left="3" w:firstLine="0"/>
              <w:jc w:val="center"/>
              <w:rPr>
                <w:rFonts w:asciiTheme="minorHAnsi" w:hAnsiTheme="minorHAnsi"/>
                <w:szCs w:val="16"/>
              </w:rPr>
            </w:pPr>
          </w:p>
        </w:tc>
      </w:tr>
      <w:tr w:rsidR="00A07B23" w:rsidRPr="009A6AE8" w14:paraId="3ED37B48" w14:textId="77777777" w:rsidTr="0097099C">
        <w:trPr>
          <w:trHeight w:val="357"/>
        </w:trPr>
        <w:tc>
          <w:tcPr>
            <w:tcW w:w="558" w:type="dxa"/>
            <w:tcBorders>
              <w:top w:val="single" w:sz="6" w:space="0" w:color="DDDDDD"/>
              <w:left w:val="single" w:sz="3" w:space="0" w:color="DDDDDD"/>
              <w:bottom w:val="single" w:sz="6" w:space="0" w:color="DDDDDD"/>
              <w:right w:val="single" w:sz="6" w:space="0" w:color="DDDDDD"/>
            </w:tcBorders>
          </w:tcPr>
          <w:p w14:paraId="0D248951" w14:textId="77777777" w:rsidR="00A07B23" w:rsidRPr="009A6AE8" w:rsidRDefault="00A07B23" w:rsidP="004A2DA8">
            <w:pPr>
              <w:spacing w:after="0" w:line="259" w:lineRule="auto"/>
              <w:ind w:left="0" w:firstLine="0"/>
              <w:jc w:val="both"/>
              <w:rPr>
                <w:rFonts w:asciiTheme="minorHAnsi" w:hAnsiTheme="minorHAnsi"/>
                <w:szCs w:val="16"/>
              </w:rPr>
            </w:pPr>
            <w:r w:rsidRPr="009A6AE8">
              <w:rPr>
                <w:rFonts w:asciiTheme="minorHAnsi" w:hAnsiTheme="minorHAnsi"/>
                <w:szCs w:val="16"/>
              </w:rPr>
              <w:t>1086</w:t>
            </w:r>
          </w:p>
        </w:tc>
        <w:tc>
          <w:tcPr>
            <w:tcW w:w="1902" w:type="dxa"/>
            <w:tcBorders>
              <w:top w:val="single" w:sz="6" w:space="0" w:color="DDDDDD"/>
              <w:left w:val="single" w:sz="6" w:space="0" w:color="DDDDDD"/>
              <w:bottom w:val="single" w:sz="6" w:space="0" w:color="DDDDDD"/>
              <w:right w:val="single" w:sz="6" w:space="0" w:color="DDDDDD"/>
            </w:tcBorders>
          </w:tcPr>
          <w:p w14:paraId="4DB4B1DB" w14:textId="77777777" w:rsidR="00A07B23" w:rsidRPr="009A6AE8" w:rsidRDefault="00A07B23" w:rsidP="004A2DA8">
            <w:pPr>
              <w:spacing w:after="0" w:line="259" w:lineRule="auto"/>
              <w:ind w:left="3" w:firstLine="0"/>
              <w:rPr>
                <w:rFonts w:asciiTheme="minorHAnsi" w:hAnsiTheme="minorHAnsi"/>
                <w:szCs w:val="16"/>
              </w:rPr>
            </w:pPr>
            <w:proofErr w:type="spellStart"/>
            <w:r w:rsidRPr="009A6AE8">
              <w:rPr>
                <w:rFonts w:asciiTheme="minorHAnsi" w:hAnsiTheme="minorHAnsi"/>
                <w:szCs w:val="16"/>
              </w:rPr>
              <w:t>propertyValue</w:t>
            </w:r>
            <w:proofErr w:type="spellEnd"/>
          </w:p>
        </w:tc>
        <w:tc>
          <w:tcPr>
            <w:tcW w:w="1906" w:type="dxa"/>
            <w:tcBorders>
              <w:top w:val="single" w:sz="6" w:space="0" w:color="DDDDDD"/>
              <w:left w:val="single" w:sz="6" w:space="0" w:color="DDDDDD"/>
              <w:bottom w:val="single" w:sz="6" w:space="0" w:color="DDDDDD"/>
              <w:right w:val="single" w:sz="6" w:space="0" w:color="DDDDDD"/>
            </w:tcBorders>
          </w:tcPr>
          <w:p w14:paraId="2817F8B3" w14:textId="77777777" w:rsidR="00A07B23" w:rsidRPr="009A6AE8" w:rsidRDefault="00A07B23" w:rsidP="004A2DA8">
            <w:pPr>
              <w:spacing w:after="0" w:line="259" w:lineRule="auto"/>
              <w:ind w:left="3" w:firstLine="0"/>
              <w:rPr>
                <w:rFonts w:asciiTheme="minorHAnsi" w:hAnsiTheme="minorHAnsi"/>
                <w:szCs w:val="16"/>
              </w:rPr>
            </w:pPr>
            <w:r w:rsidRPr="009A6AE8">
              <w:rPr>
                <w:rFonts w:asciiTheme="minorHAnsi" w:hAnsiTheme="minorHAnsi"/>
                <w:szCs w:val="16"/>
              </w:rPr>
              <w:t>значение дополнительного реквизита пользователя</w:t>
            </w:r>
          </w:p>
        </w:tc>
        <w:tc>
          <w:tcPr>
            <w:tcW w:w="851" w:type="dxa"/>
            <w:tcBorders>
              <w:top w:val="single" w:sz="6" w:space="0" w:color="DDDDDD"/>
              <w:left w:val="single" w:sz="6" w:space="0" w:color="DDDDDD"/>
              <w:bottom w:val="single" w:sz="6" w:space="0" w:color="DDDDDD"/>
              <w:right w:val="single" w:sz="6" w:space="0" w:color="DDDDDD"/>
            </w:tcBorders>
          </w:tcPr>
          <w:p w14:paraId="3AACB236" w14:textId="77777777" w:rsidR="00A07B23" w:rsidRPr="009A6AE8" w:rsidRDefault="00A07B23" w:rsidP="004A2DA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90" w:type="dxa"/>
            <w:tcBorders>
              <w:top w:val="single" w:sz="6" w:space="0" w:color="DDDDDD"/>
              <w:left w:val="single" w:sz="6" w:space="0" w:color="DDDDDD"/>
              <w:bottom w:val="single" w:sz="6" w:space="0" w:color="DDDDDD"/>
              <w:right w:val="single" w:sz="6" w:space="0" w:color="DDDDDD"/>
            </w:tcBorders>
          </w:tcPr>
          <w:p w14:paraId="0E3D8A87" w14:textId="77777777" w:rsidR="00A07B23" w:rsidRPr="009A6AE8" w:rsidRDefault="00A07B23" w:rsidP="004A2DA8">
            <w:pPr>
              <w:spacing w:after="0" w:line="259" w:lineRule="auto"/>
              <w:jc w:val="center"/>
              <w:rPr>
                <w:rFonts w:asciiTheme="minorHAnsi" w:hAnsiTheme="minorHAnsi"/>
                <w:szCs w:val="16"/>
              </w:rPr>
            </w:pPr>
            <w:r w:rsidRPr="009A6AE8">
              <w:rPr>
                <w:rFonts w:asciiTheme="minorHAnsi" w:hAnsiTheme="minorHAnsi"/>
                <w:szCs w:val="16"/>
              </w:rPr>
              <w:t>Макс 256 символов</w:t>
            </w:r>
          </w:p>
        </w:tc>
        <w:tc>
          <w:tcPr>
            <w:tcW w:w="1728" w:type="dxa"/>
            <w:tcBorders>
              <w:top w:val="single" w:sz="6" w:space="0" w:color="DDDDDD"/>
              <w:left w:val="single" w:sz="6" w:space="0" w:color="DDDDDD"/>
              <w:bottom w:val="single" w:sz="6" w:space="0" w:color="DDDDDD"/>
              <w:right w:val="single" w:sz="6" w:space="0" w:color="DDDDDD"/>
            </w:tcBorders>
          </w:tcPr>
          <w:p w14:paraId="69F80667" w14:textId="77777777" w:rsidR="00A07B23" w:rsidRPr="009A6AE8" w:rsidRDefault="00A07B23" w:rsidP="004A2DA8">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1418" w:type="dxa"/>
            <w:tcBorders>
              <w:top w:val="single" w:sz="6" w:space="0" w:color="DDDDDD"/>
              <w:left w:val="single" w:sz="6" w:space="0" w:color="DDDDDD"/>
              <w:bottom w:val="single" w:sz="6" w:space="0" w:color="DDDDDD"/>
              <w:right w:val="single" w:sz="6" w:space="0" w:color="DDDDDD"/>
            </w:tcBorders>
          </w:tcPr>
          <w:p w14:paraId="6B1A8172" w14:textId="77777777" w:rsidR="00A07B23" w:rsidRPr="009A6AE8" w:rsidRDefault="00A07B23" w:rsidP="004A2DA8">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1133" w:type="dxa"/>
            <w:tcBorders>
              <w:top w:val="single" w:sz="6" w:space="0" w:color="DDDDDD"/>
              <w:left w:val="single" w:sz="6" w:space="0" w:color="DDDDDD"/>
              <w:bottom w:val="single" w:sz="6" w:space="0" w:color="DDDDDD"/>
              <w:right w:val="single" w:sz="6" w:space="0" w:color="DDDDDD"/>
            </w:tcBorders>
          </w:tcPr>
          <w:p w14:paraId="514E2AF9" w14:textId="77777777" w:rsidR="00A07B23" w:rsidRPr="009A6AE8" w:rsidRDefault="00A07B23" w:rsidP="004A2DA8">
            <w:pPr>
              <w:spacing w:after="0" w:line="259" w:lineRule="auto"/>
              <w:ind w:left="3" w:firstLine="0"/>
              <w:jc w:val="center"/>
              <w:rPr>
                <w:rFonts w:asciiTheme="minorHAnsi" w:hAnsiTheme="minorHAnsi"/>
                <w:szCs w:val="16"/>
              </w:rPr>
            </w:pPr>
          </w:p>
        </w:tc>
      </w:tr>
    </w:tbl>
    <w:p w14:paraId="683B271B" w14:textId="77777777" w:rsidR="00F356E2" w:rsidRPr="009A6AE8" w:rsidRDefault="00F356E2" w:rsidP="009A6AE8">
      <w:pPr>
        <w:pStyle w:val="4"/>
        <w:spacing w:before="240" w:after="120" w:line="240" w:lineRule="auto"/>
        <w:ind w:left="11" w:hanging="11"/>
        <w:rPr>
          <w:rFonts w:asciiTheme="minorHAnsi" w:hAnsiTheme="minorHAnsi" w:cs="Times New Roman"/>
          <w:sz w:val="24"/>
          <w:szCs w:val="24"/>
        </w:rPr>
      </w:pPr>
      <w:bookmarkStart w:id="18" w:name="_Предмет_расчета"/>
      <w:bookmarkEnd w:id="18"/>
      <w:r w:rsidRPr="009A6AE8">
        <w:rPr>
          <w:rFonts w:asciiTheme="minorHAnsi" w:hAnsiTheme="minorHAnsi" w:cs="Times New Roman"/>
          <w:sz w:val="24"/>
          <w:szCs w:val="24"/>
        </w:rPr>
        <w:t>Предмет расчета</w:t>
      </w:r>
    </w:p>
    <w:p w14:paraId="405823E8" w14:textId="77777777" w:rsidR="00F356E2" w:rsidRPr="009A6AE8" w:rsidRDefault="00F356E2" w:rsidP="009A6AE8">
      <w:pPr>
        <w:pStyle w:val="4"/>
        <w:keepNext w:val="0"/>
        <w:keepLines w:val="0"/>
        <w:spacing w:before="240" w:after="120" w:line="240" w:lineRule="auto"/>
        <w:ind w:left="0" w:firstLine="0"/>
        <w:rPr>
          <w:rFonts w:asciiTheme="minorHAnsi" w:hAnsiTheme="minorHAnsi" w:cs="Times New Roman"/>
          <w:sz w:val="24"/>
          <w:szCs w:val="24"/>
        </w:rPr>
      </w:pPr>
      <w:r w:rsidRPr="009A6AE8">
        <w:rPr>
          <w:rFonts w:asciiTheme="minorHAnsi" w:hAnsiTheme="minorHAnsi" w:cs="Times New Roman"/>
          <w:sz w:val="24"/>
          <w:szCs w:val="24"/>
        </w:rPr>
        <w:t>Структура объекта «предмет расчета» приведена ниже:</w:t>
      </w:r>
    </w:p>
    <w:tbl>
      <w:tblPr>
        <w:tblStyle w:val="TableGrid"/>
        <w:tblW w:w="5285" w:type="pct"/>
        <w:tblInd w:w="-341" w:type="dxa"/>
        <w:tblLayout w:type="fixed"/>
        <w:tblCellMar>
          <w:top w:w="66" w:type="dxa"/>
          <w:left w:w="69" w:type="dxa"/>
          <w:right w:w="73" w:type="dxa"/>
        </w:tblCellMar>
        <w:tblLook w:val="04A0" w:firstRow="1" w:lastRow="0" w:firstColumn="1" w:lastColumn="0" w:noHBand="0" w:noVBand="1"/>
      </w:tblPr>
      <w:tblGrid>
        <w:gridCol w:w="668"/>
        <w:gridCol w:w="1541"/>
        <w:gridCol w:w="1530"/>
        <w:gridCol w:w="851"/>
        <w:gridCol w:w="1338"/>
        <w:gridCol w:w="925"/>
        <w:gridCol w:w="925"/>
        <w:gridCol w:w="925"/>
        <w:gridCol w:w="2124"/>
      </w:tblGrid>
      <w:tr w:rsidR="00202446" w:rsidRPr="009A6AE8" w14:paraId="45CFF525" w14:textId="77777777" w:rsidTr="00F8595E">
        <w:trPr>
          <w:trHeight w:val="660"/>
        </w:trPr>
        <w:tc>
          <w:tcPr>
            <w:tcW w:w="668" w:type="dxa"/>
            <w:tcBorders>
              <w:top w:val="single" w:sz="6" w:space="0" w:color="DDDDDD"/>
              <w:left w:val="single" w:sz="3" w:space="0" w:color="DDDDDD"/>
              <w:bottom w:val="single" w:sz="6" w:space="0" w:color="DDDDDD"/>
              <w:right w:val="single" w:sz="6" w:space="0" w:color="DDDDDD"/>
            </w:tcBorders>
            <w:shd w:val="clear" w:color="auto" w:fill="F0F0F0"/>
          </w:tcPr>
          <w:p w14:paraId="106640BE" w14:textId="77777777" w:rsidR="00A07B23" w:rsidRPr="009A6AE8" w:rsidRDefault="00A07B23" w:rsidP="00512C4F">
            <w:pPr>
              <w:spacing w:after="0" w:line="259" w:lineRule="auto"/>
              <w:ind w:left="41" w:firstLine="0"/>
              <w:rPr>
                <w:rFonts w:asciiTheme="minorHAnsi" w:hAnsiTheme="minorHAnsi"/>
                <w:szCs w:val="16"/>
              </w:rPr>
            </w:pPr>
            <w:r w:rsidRPr="009A6AE8">
              <w:rPr>
                <w:rFonts w:asciiTheme="minorHAnsi" w:hAnsiTheme="minorHAnsi"/>
                <w:szCs w:val="16"/>
              </w:rPr>
              <w:t>Тег</w:t>
            </w:r>
          </w:p>
        </w:tc>
        <w:tc>
          <w:tcPr>
            <w:tcW w:w="1541" w:type="dxa"/>
            <w:tcBorders>
              <w:top w:val="single" w:sz="6" w:space="0" w:color="DDDDDD"/>
              <w:left w:val="single" w:sz="6" w:space="0" w:color="DDDDDD"/>
              <w:bottom w:val="single" w:sz="6" w:space="0" w:color="DDDDDD"/>
              <w:right w:val="single" w:sz="6" w:space="0" w:color="DDDDDD"/>
            </w:tcBorders>
            <w:shd w:val="clear" w:color="auto" w:fill="F0F0F0"/>
          </w:tcPr>
          <w:p w14:paraId="3DCE7B1C" w14:textId="77777777" w:rsidR="00A07B23" w:rsidRPr="009A6AE8" w:rsidRDefault="00A07B23" w:rsidP="00512C4F">
            <w:pPr>
              <w:spacing w:after="0" w:line="259" w:lineRule="auto"/>
              <w:ind w:left="43" w:right="24" w:firstLine="0"/>
              <w:rPr>
                <w:rFonts w:asciiTheme="minorHAnsi" w:hAnsiTheme="minorHAnsi"/>
                <w:szCs w:val="16"/>
              </w:rPr>
            </w:pPr>
            <w:r w:rsidRPr="009A6AE8">
              <w:rPr>
                <w:rFonts w:asciiTheme="minorHAnsi" w:hAnsiTheme="minorHAnsi"/>
                <w:szCs w:val="16"/>
              </w:rPr>
              <w:t>Имя реквизита в формате JSON</w:t>
            </w:r>
          </w:p>
        </w:tc>
        <w:tc>
          <w:tcPr>
            <w:tcW w:w="1530" w:type="dxa"/>
            <w:tcBorders>
              <w:top w:val="single" w:sz="6" w:space="0" w:color="DDDDDD"/>
              <w:left w:val="single" w:sz="6" w:space="0" w:color="DDDDDD"/>
              <w:bottom w:val="single" w:sz="6" w:space="0" w:color="DDDDDD"/>
              <w:right w:val="single" w:sz="6" w:space="0" w:color="DDDDDD"/>
            </w:tcBorders>
            <w:shd w:val="clear" w:color="auto" w:fill="F0F0F0"/>
          </w:tcPr>
          <w:p w14:paraId="3555C2F4" w14:textId="77777777" w:rsidR="00A07B23" w:rsidRPr="009A6AE8" w:rsidRDefault="00A07B23" w:rsidP="00512C4F">
            <w:pPr>
              <w:spacing w:after="0" w:line="259" w:lineRule="auto"/>
              <w:ind w:left="43" w:firstLine="0"/>
              <w:rPr>
                <w:rFonts w:asciiTheme="minorHAnsi" w:hAnsiTheme="minorHAnsi"/>
                <w:szCs w:val="16"/>
              </w:rPr>
            </w:pPr>
            <w:r w:rsidRPr="009A6AE8">
              <w:rPr>
                <w:rFonts w:asciiTheme="minorHAnsi" w:hAnsiTheme="minorHAnsi"/>
                <w:szCs w:val="16"/>
              </w:rPr>
              <w:t>Описание реквизита</w:t>
            </w:r>
          </w:p>
        </w:tc>
        <w:tc>
          <w:tcPr>
            <w:tcW w:w="851" w:type="dxa"/>
            <w:tcBorders>
              <w:top w:val="single" w:sz="6" w:space="0" w:color="DDDDDD"/>
              <w:left w:val="single" w:sz="6" w:space="0" w:color="DDDDDD"/>
              <w:bottom w:val="single" w:sz="6" w:space="0" w:color="DDDDDD"/>
              <w:right w:val="single" w:sz="6" w:space="0" w:color="DDDDDD"/>
            </w:tcBorders>
            <w:shd w:val="clear" w:color="auto" w:fill="F0F0F0"/>
          </w:tcPr>
          <w:p w14:paraId="3624E60E" w14:textId="77777777" w:rsidR="00A07B23" w:rsidRPr="009A6AE8" w:rsidRDefault="00A07B23" w:rsidP="00512C4F">
            <w:pPr>
              <w:spacing w:after="0" w:line="259" w:lineRule="auto"/>
              <w:ind w:left="43" w:firstLine="0"/>
              <w:rPr>
                <w:rFonts w:asciiTheme="minorHAnsi" w:hAnsiTheme="minorHAnsi"/>
                <w:szCs w:val="16"/>
              </w:rPr>
            </w:pPr>
            <w:r w:rsidRPr="009A6AE8">
              <w:rPr>
                <w:rFonts w:asciiTheme="minorHAnsi" w:hAnsiTheme="minorHAnsi"/>
                <w:szCs w:val="16"/>
              </w:rPr>
              <w:t>Тип данных JSON</w:t>
            </w:r>
          </w:p>
        </w:tc>
        <w:tc>
          <w:tcPr>
            <w:tcW w:w="1338" w:type="dxa"/>
            <w:tcBorders>
              <w:top w:val="single" w:sz="6" w:space="0" w:color="DDDDDD"/>
              <w:left w:val="single" w:sz="6" w:space="0" w:color="DDDDDD"/>
              <w:bottom w:val="single" w:sz="6" w:space="0" w:color="DDDDDD"/>
              <w:right w:val="single" w:sz="6" w:space="0" w:color="DDDDDD"/>
            </w:tcBorders>
            <w:shd w:val="clear" w:color="auto" w:fill="F0F0F0"/>
          </w:tcPr>
          <w:p w14:paraId="409A71A4" w14:textId="77777777" w:rsidR="00A07B23" w:rsidRPr="009A6AE8" w:rsidRDefault="00A07B23" w:rsidP="00512C4F">
            <w:pPr>
              <w:spacing w:after="0" w:line="259" w:lineRule="auto"/>
              <w:ind w:left="43" w:firstLine="0"/>
              <w:rPr>
                <w:rFonts w:asciiTheme="minorHAnsi" w:hAnsiTheme="minorHAnsi"/>
                <w:szCs w:val="16"/>
              </w:rPr>
            </w:pPr>
            <w:r w:rsidRPr="009A6AE8">
              <w:rPr>
                <w:rFonts w:asciiTheme="minorHAnsi" w:hAnsiTheme="minorHAnsi"/>
                <w:szCs w:val="16"/>
              </w:rPr>
              <w:t>Ограничения</w:t>
            </w:r>
          </w:p>
        </w:tc>
        <w:tc>
          <w:tcPr>
            <w:tcW w:w="925" w:type="dxa"/>
            <w:tcBorders>
              <w:top w:val="single" w:sz="6" w:space="0" w:color="DDDDDD"/>
              <w:left w:val="single" w:sz="6" w:space="0" w:color="DDDDDD"/>
              <w:bottom w:val="single" w:sz="6" w:space="0" w:color="DDDDDD"/>
              <w:right w:val="single" w:sz="6" w:space="0" w:color="DDDDDD"/>
            </w:tcBorders>
            <w:shd w:val="clear" w:color="auto" w:fill="E7E6E6" w:themeFill="background2"/>
          </w:tcPr>
          <w:p w14:paraId="1F1CEAE2" w14:textId="2A44DF06" w:rsidR="00A07B23" w:rsidRPr="009A6AE8" w:rsidRDefault="00A07B23" w:rsidP="00512C4F">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 версии 1.0 2016 (V2)</w:t>
            </w:r>
          </w:p>
        </w:tc>
        <w:tc>
          <w:tcPr>
            <w:tcW w:w="925" w:type="dxa"/>
            <w:tcBorders>
              <w:top w:val="single" w:sz="6" w:space="0" w:color="DDDDDD"/>
              <w:left w:val="single" w:sz="6" w:space="0" w:color="DDDDDD"/>
              <w:bottom w:val="single" w:sz="6" w:space="0" w:color="DDDDDD"/>
              <w:right w:val="single" w:sz="6" w:space="0" w:color="DDDDDD"/>
            </w:tcBorders>
            <w:shd w:val="clear" w:color="auto" w:fill="F0F0F0"/>
          </w:tcPr>
          <w:p w14:paraId="00067028" w14:textId="2A24FA3B" w:rsidR="00A07B23" w:rsidRPr="009A6AE8" w:rsidRDefault="00A07B23" w:rsidP="00512C4F">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12095E44" w14:textId="77777777" w:rsidR="00A07B23" w:rsidRPr="009A6AE8" w:rsidRDefault="00A07B23" w:rsidP="00512C4F">
            <w:pPr>
              <w:spacing w:after="0" w:line="259" w:lineRule="auto"/>
              <w:ind w:left="43" w:firstLine="0"/>
              <w:jc w:val="center"/>
              <w:rPr>
                <w:rFonts w:asciiTheme="minorHAnsi" w:hAnsiTheme="minorHAnsi"/>
                <w:szCs w:val="16"/>
              </w:rPr>
            </w:pPr>
            <w:r w:rsidRPr="009A6AE8">
              <w:rPr>
                <w:rFonts w:asciiTheme="minorHAnsi" w:hAnsiTheme="minorHAnsi"/>
                <w:szCs w:val="16"/>
              </w:rPr>
              <w:t>версии 1.0</w:t>
            </w:r>
          </w:p>
        </w:tc>
        <w:tc>
          <w:tcPr>
            <w:tcW w:w="925" w:type="dxa"/>
            <w:tcBorders>
              <w:top w:val="single" w:sz="6" w:space="0" w:color="DDDDDD"/>
              <w:left w:val="single" w:sz="6" w:space="0" w:color="DDDDDD"/>
              <w:bottom w:val="single" w:sz="6" w:space="0" w:color="DDDDDD"/>
              <w:right w:val="single" w:sz="6" w:space="0" w:color="DDDDDD"/>
            </w:tcBorders>
            <w:shd w:val="clear" w:color="auto" w:fill="F0F0F0"/>
          </w:tcPr>
          <w:p w14:paraId="41B7EBEE" w14:textId="77777777" w:rsidR="00A07B23" w:rsidRPr="009A6AE8" w:rsidRDefault="00A07B23" w:rsidP="00512C4F">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47E2F274" w14:textId="77777777" w:rsidR="00A07B23" w:rsidRPr="009A6AE8" w:rsidRDefault="00A07B23" w:rsidP="00512C4F">
            <w:pPr>
              <w:spacing w:after="0" w:line="259" w:lineRule="auto"/>
              <w:ind w:left="43" w:firstLine="0"/>
              <w:jc w:val="center"/>
              <w:rPr>
                <w:rFonts w:asciiTheme="minorHAnsi" w:hAnsiTheme="minorHAnsi"/>
                <w:szCs w:val="16"/>
              </w:rPr>
            </w:pPr>
            <w:r w:rsidRPr="009A6AE8">
              <w:rPr>
                <w:rFonts w:asciiTheme="minorHAnsi" w:hAnsiTheme="minorHAnsi"/>
                <w:szCs w:val="16"/>
              </w:rPr>
              <w:t>версии 1.05</w:t>
            </w:r>
          </w:p>
        </w:tc>
        <w:tc>
          <w:tcPr>
            <w:tcW w:w="2124" w:type="dxa"/>
            <w:tcBorders>
              <w:top w:val="single" w:sz="6" w:space="0" w:color="DDDDDD"/>
              <w:left w:val="single" w:sz="6" w:space="0" w:color="DDDDDD"/>
              <w:bottom w:val="single" w:sz="6" w:space="0" w:color="DDDDDD"/>
              <w:right w:val="single" w:sz="6" w:space="0" w:color="DDDDDD"/>
            </w:tcBorders>
            <w:shd w:val="clear" w:color="auto" w:fill="F0F0F0"/>
          </w:tcPr>
          <w:p w14:paraId="131F96A5" w14:textId="77777777" w:rsidR="00A07B23" w:rsidRPr="009A6AE8" w:rsidRDefault="00A07B23" w:rsidP="00512C4F">
            <w:pPr>
              <w:spacing w:after="0" w:line="259" w:lineRule="auto"/>
              <w:ind w:left="43" w:firstLine="0"/>
              <w:rPr>
                <w:rFonts w:asciiTheme="minorHAnsi" w:hAnsiTheme="minorHAnsi"/>
                <w:szCs w:val="16"/>
              </w:rPr>
            </w:pPr>
            <w:r w:rsidRPr="009A6AE8">
              <w:rPr>
                <w:rFonts w:asciiTheme="minorHAnsi" w:hAnsiTheme="minorHAnsi"/>
                <w:szCs w:val="16"/>
              </w:rPr>
              <w:t>Примечания</w:t>
            </w:r>
          </w:p>
          <w:p w14:paraId="3DE2EDF7" w14:textId="77777777" w:rsidR="00A07B23" w:rsidRPr="009A6AE8" w:rsidRDefault="00A07B23" w:rsidP="00512C4F">
            <w:pPr>
              <w:jc w:val="center"/>
              <w:rPr>
                <w:rFonts w:asciiTheme="minorHAnsi" w:hAnsiTheme="minorHAnsi"/>
                <w:szCs w:val="16"/>
              </w:rPr>
            </w:pPr>
          </w:p>
        </w:tc>
      </w:tr>
      <w:tr w:rsidR="00A07B23" w:rsidRPr="009A6AE8" w14:paraId="0B36CDC9" w14:textId="77777777" w:rsidTr="00F8595E">
        <w:trPr>
          <w:trHeight w:val="316"/>
        </w:trPr>
        <w:tc>
          <w:tcPr>
            <w:tcW w:w="668" w:type="dxa"/>
            <w:tcBorders>
              <w:top w:val="single" w:sz="6" w:space="0" w:color="DDDDDD"/>
              <w:left w:val="single" w:sz="3" w:space="0" w:color="DDDDDD"/>
              <w:bottom w:val="single" w:sz="6" w:space="0" w:color="DDDDDD"/>
              <w:right w:val="single" w:sz="6" w:space="0" w:color="DDDDDD"/>
            </w:tcBorders>
          </w:tcPr>
          <w:p w14:paraId="55FC732B"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1214</w:t>
            </w:r>
          </w:p>
        </w:tc>
        <w:tc>
          <w:tcPr>
            <w:tcW w:w="1541" w:type="dxa"/>
            <w:tcBorders>
              <w:top w:val="single" w:sz="6" w:space="0" w:color="DDDDDD"/>
              <w:left w:val="single" w:sz="6" w:space="0" w:color="DDDDDD"/>
              <w:bottom w:val="single" w:sz="6" w:space="0" w:color="DDDDDD"/>
              <w:right w:val="single" w:sz="6" w:space="0" w:color="DDDDDD"/>
            </w:tcBorders>
          </w:tcPr>
          <w:p w14:paraId="50DB1395"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paymentType</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7F8B2898"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признак способа расчета</w:t>
            </w:r>
          </w:p>
        </w:tc>
        <w:tc>
          <w:tcPr>
            <w:tcW w:w="851" w:type="dxa"/>
            <w:tcBorders>
              <w:top w:val="single" w:sz="6" w:space="0" w:color="DDDDDD"/>
              <w:left w:val="single" w:sz="6" w:space="0" w:color="DDDDDD"/>
              <w:bottom w:val="single" w:sz="6" w:space="0" w:color="DDDDDD"/>
              <w:right w:val="single" w:sz="6" w:space="0" w:color="DDDDDD"/>
            </w:tcBorders>
          </w:tcPr>
          <w:p w14:paraId="18A15DE3"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38" w:type="dxa"/>
            <w:tcBorders>
              <w:top w:val="single" w:sz="6" w:space="0" w:color="DDDDDD"/>
              <w:left w:val="single" w:sz="6" w:space="0" w:color="DDDDDD"/>
              <w:bottom w:val="single" w:sz="6" w:space="0" w:color="DDDDDD"/>
              <w:right w:val="single" w:sz="6" w:space="0" w:color="DDDDDD"/>
            </w:tcBorders>
          </w:tcPr>
          <w:p w14:paraId="019B7AF3" w14:textId="4D41CF94"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{1,2,3,4,5,6,7}</w:t>
            </w:r>
          </w:p>
        </w:tc>
        <w:tc>
          <w:tcPr>
            <w:tcW w:w="925" w:type="dxa"/>
            <w:tcBorders>
              <w:top w:val="single" w:sz="6" w:space="0" w:color="DDDDDD"/>
              <w:left w:val="single" w:sz="6" w:space="0" w:color="DDDDDD"/>
              <w:bottom w:val="single" w:sz="6" w:space="0" w:color="DDDDDD"/>
              <w:right w:val="single" w:sz="6" w:space="0" w:color="DDDDDD"/>
            </w:tcBorders>
          </w:tcPr>
          <w:p w14:paraId="426DD667" w14:textId="2F2CAFC3"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x</w:t>
            </w:r>
          </w:p>
        </w:tc>
        <w:tc>
          <w:tcPr>
            <w:tcW w:w="925" w:type="dxa"/>
            <w:tcBorders>
              <w:top w:val="single" w:sz="6" w:space="0" w:color="DDDDDD"/>
              <w:left w:val="single" w:sz="6" w:space="0" w:color="DDDDDD"/>
              <w:bottom w:val="single" w:sz="6" w:space="0" w:color="DDDDDD"/>
              <w:right w:val="single" w:sz="6" w:space="0" w:color="DDDDDD"/>
            </w:tcBorders>
          </w:tcPr>
          <w:p w14:paraId="44C87992" w14:textId="10EAA7DC"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25" w:type="dxa"/>
            <w:tcBorders>
              <w:top w:val="single" w:sz="6" w:space="0" w:color="DDDDDD"/>
              <w:left w:val="single" w:sz="6" w:space="0" w:color="DDDDDD"/>
              <w:bottom w:val="single" w:sz="6" w:space="0" w:color="DDDDDD"/>
              <w:right w:val="single" w:sz="6" w:space="0" w:color="DDDDDD"/>
            </w:tcBorders>
          </w:tcPr>
          <w:p w14:paraId="65BD038C" w14:textId="1C817054"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2124" w:type="dxa"/>
            <w:tcBorders>
              <w:top w:val="single" w:sz="6" w:space="0" w:color="DDDDDD"/>
              <w:left w:val="single" w:sz="6" w:space="0" w:color="DDDDDD"/>
              <w:bottom w:val="single" w:sz="6" w:space="0" w:color="DDDDDD"/>
              <w:right w:val="single" w:sz="6" w:space="0" w:color="DDDDDD"/>
            </w:tcBorders>
          </w:tcPr>
          <w:p w14:paraId="381B5273" w14:textId="77777777" w:rsidR="00A07B23" w:rsidRPr="009A6AE8" w:rsidRDefault="00A07B23" w:rsidP="00512C4F">
            <w:pPr>
              <w:autoSpaceDE w:val="0"/>
              <w:autoSpaceDN w:val="0"/>
              <w:adjustRightInd w:val="0"/>
              <w:spacing w:after="0" w:line="240" w:lineRule="auto"/>
              <w:ind w:left="0" w:firstLine="0"/>
              <w:jc w:val="both"/>
              <w:rPr>
                <w:rFonts w:asciiTheme="minorHAnsi" w:hAnsiTheme="minorHAnsi"/>
                <w:szCs w:val="16"/>
              </w:rPr>
            </w:pPr>
          </w:p>
        </w:tc>
      </w:tr>
      <w:tr w:rsidR="00A07B23" w:rsidRPr="009A6AE8" w14:paraId="0D8F2BE4" w14:textId="77777777" w:rsidTr="00F8595E">
        <w:trPr>
          <w:trHeight w:val="316"/>
        </w:trPr>
        <w:tc>
          <w:tcPr>
            <w:tcW w:w="668" w:type="dxa"/>
            <w:tcBorders>
              <w:top w:val="single" w:sz="6" w:space="0" w:color="DDDDDD"/>
              <w:left w:val="single" w:sz="3" w:space="0" w:color="DDDDDD"/>
              <w:bottom w:val="single" w:sz="6" w:space="0" w:color="DDDDDD"/>
              <w:right w:val="single" w:sz="6" w:space="0" w:color="DDDDDD"/>
            </w:tcBorders>
          </w:tcPr>
          <w:p w14:paraId="508160D9"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1212</w:t>
            </w:r>
          </w:p>
        </w:tc>
        <w:tc>
          <w:tcPr>
            <w:tcW w:w="1541" w:type="dxa"/>
            <w:tcBorders>
              <w:top w:val="single" w:sz="6" w:space="0" w:color="DDDDDD"/>
              <w:left w:val="single" w:sz="6" w:space="0" w:color="DDDDDD"/>
              <w:bottom w:val="single" w:sz="6" w:space="0" w:color="DDDDDD"/>
              <w:right w:val="single" w:sz="6" w:space="0" w:color="DDDDDD"/>
            </w:tcBorders>
          </w:tcPr>
          <w:p w14:paraId="0E6D53F4"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productType</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133A796E"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признак предмета расчета</w:t>
            </w:r>
          </w:p>
        </w:tc>
        <w:tc>
          <w:tcPr>
            <w:tcW w:w="851" w:type="dxa"/>
            <w:tcBorders>
              <w:top w:val="single" w:sz="6" w:space="0" w:color="DDDDDD"/>
              <w:left w:val="single" w:sz="6" w:space="0" w:color="DDDDDD"/>
              <w:bottom w:val="single" w:sz="6" w:space="0" w:color="DDDDDD"/>
              <w:right w:val="single" w:sz="6" w:space="0" w:color="DDDDDD"/>
            </w:tcBorders>
          </w:tcPr>
          <w:p w14:paraId="455136DE"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38" w:type="dxa"/>
            <w:tcBorders>
              <w:top w:val="single" w:sz="6" w:space="0" w:color="DDDDDD"/>
              <w:left w:val="single" w:sz="6" w:space="0" w:color="DDDDDD"/>
              <w:bottom w:val="single" w:sz="6" w:space="0" w:color="DDDDDD"/>
              <w:right w:val="single" w:sz="6" w:space="0" w:color="DDDDDD"/>
            </w:tcBorders>
          </w:tcPr>
          <w:p w14:paraId="57B2CE8B" w14:textId="0C72BD0E"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{1-13}</w:t>
            </w:r>
          </w:p>
        </w:tc>
        <w:tc>
          <w:tcPr>
            <w:tcW w:w="925" w:type="dxa"/>
            <w:tcBorders>
              <w:top w:val="single" w:sz="6" w:space="0" w:color="DDDDDD"/>
              <w:left w:val="single" w:sz="6" w:space="0" w:color="DDDDDD"/>
              <w:bottom w:val="single" w:sz="6" w:space="0" w:color="DDDDDD"/>
              <w:right w:val="single" w:sz="6" w:space="0" w:color="DDDDDD"/>
            </w:tcBorders>
          </w:tcPr>
          <w:p w14:paraId="0E8596A3" w14:textId="605FA9B9"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x</w:t>
            </w:r>
          </w:p>
        </w:tc>
        <w:tc>
          <w:tcPr>
            <w:tcW w:w="925" w:type="dxa"/>
            <w:tcBorders>
              <w:top w:val="single" w:sz="6" w:space="0" w:color="DDDDDD"/>
              <w:left w:val="single" w:sz="6" w:space="0" w:color="DDDDDD"/>
              <w:bottom w:val="single" w:sz="6" w:space="0" w:color="DDDDDD"/>
              <w:right w:val="single" w:sz="6" w:space="0" w:color="DDDDDD"/>
            </w:tcBorders>
          </w:tcPr>
          <w:p w14:paraId="01AA99EB" w14:textId="60C2B70B"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25" w:type="dxa"/>
            <w:tcBorders>
              <w:top w:val="single" w:sz="6" w:space="0" w:color="DDDDDD"/>
              <w:left w:val="single" w:sz="6" w:space="0" w:color="DDDDDD"/>
              <w:bottom w:val="single" w:sz="6" w:space="0" w:color="DDDDDD"/>
              <w:right w:val="single" w:sz="6" w:space="0" w:color="DDDDDD"/>
            </w:tcBorders>
          </w:tcPr>
          <w:p w14:paraId="01CB12EA"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124" w:type="dxa"/>
            <w:tcBorders>
              <w:top w:val="single" w:sz="6" w:space="0" w:color="DDDDDD"/>
              <w:left w:val="single" w:sz="6" w:space="0" w:color="DDDDDD"/>
              <w:bottom w:val="single" w:sz="6" w:space="0" w:color="DDDDDD"/>
              <w:right w:val="single" w:sz="6" w:space="0" w:color="DDDDDD"/>
            </w:tcBorders>
          </w:tcPr>
          <w:p w14:paraId="55ED597E" w14:textId="2478BCB4" w:rsidR="00A07B23" w:rsidRPr="009A6AE8" w:rsidRDefault="009A6AE8" w:rsidP="00512C4F">
            <w:pPr>
              <w:spacing w:after="0" w:line="259" w:lineRule="auto"/>
              <w:ind w:left="3" w:firstLine="0"/>
              <w:jc w:val="center"/>
              <w:rPr>
                <w:rFonts w:asciiTheme="minorHAnsi" w:hAnsiTheme="minorHAnsi"/>
                <w:szCs w:val="16"/>
              </w:rPr>
            </w:pPr>
            <w:hyperlink r:id="rId8" w:anchor="_Значения_реквизита_" w:history="1">
              <w:r w:rsidR="00A07B23" w:rsidRPr="009A6AE8">
                <w:rPr>
                  <w:rFonts w:asciiTheme="minorHAnsi" w:hAnsiTheme="minorHAnsi"/>
                </w:rPr>
                <w:t>См. таблицу «признак предмета расчета»</w:t>
              </w:r>
            </w:hyperlink>
          </w:p>
        </w:tc>
      </w:tr>
      <w:tr w:rsidR="00A07B23" w:rsidRPr="009A6AE8" w14:paraId="62686F71" w14:textId="77777777" w:rsidTr="00F8595E">
        <w:trPr>
          <w:trHeight w:val="316"/>
        </w:trPr>
        <w:tc>
          <w:tcPr>
            <w:tcW w:w="668" w:type="dxa"/>
            <w:tcBorders>
              <w:top w:val="single" w:sz="6" w:space="0" w:color="DDDDDD"/>
              <w:left w:val="single" w:sz="3" w:space="0" w:color="DDDDDD"/>
              <w:bottom w:val="single" w:sz="6" w:space="0" w:color="DDDDDD"/>
              <w:right w:val="single" w:sz="6" w:space="0" w:color="DDDDDD"/>
            </w:tcBorders>
          </w:tcPr>
          <w:p w14:paraId="489379A2"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1222</w:t>
            </w:r>
          </w:p>
        </w:tc>
        <w:tc>
          <w:tcPr>
            <w:tcW w:w="1541" w:type="dxa"/>
            <w:tcBorders>
              <w:top w:val="single" w:sz="6" w:space="0" w:color="DDDDDD"/>
              <w:left w:val="single" w:sz="6" w:space="0" w:color="DDDDDD"/>
              <w:bottom w:val="single" w:sz="6" w:space="0" w:color="DDDDDD"/>
              <w:right w:val="single" w:sz="6" w:space="0" w:color="DDDDDD"/>
            </w:tcBorders>
          </w:tcPr>
          <w:p w14:paraId="5CAE1158"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paymentAgentByProductType</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1CDC407A"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признак агента по предмету расчета</w:t>
            </w:r>
          </w:p>
        </w:tc>
        <w:tc>
          <w:tcPr>
            <w:tcW w:w="851" w:type="dxa"/>
            <w:tcBorders>
              <w:top w:val="single" w:sz="6" w:space="0" w:color="DDDDDD"/>
              <w:left w:val="single" w:sz="6" w:space="0" w:color="DDDDDD"/>
              <w:bottom w:val="single" w:sz="6" w:space="0" w:color="DDDDDD"/>
              <w:right w:val="single" w:sz="6" w:space="0" w:color="DDDDDD"/>
            </w:tcBorders>
          </w:tcPr>
          <w:p w14:paraId="48A24430"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38" w:type="dxa"/>
            <w:tcBorders>
              <w:top w:val="single" w:sz="6" w:space="0" w:color="DDDDDD"/>
              <w:left w:val="single" w:sz="6" w:space="0" w:color="DDDDDD"/>
              <w:bottom w:val="single" w:sz="6" w:space="0" w:color="DDDDDD"/>
              <w:right w:val="single" w:sz="6" w:space="0" w:color="DDDDDD"/>
            </w:tcBorders>
          </w:tcPr>
          <w:p w14:paraId="141EC44D" w14:textId="05092BA2"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 xml:space="preserve">{-1,1-127} </w:t>
            </w:r>
          </w:p>
        </w:tc>
        <w:tc>
          <w:tcPr>
            <w:tcW w:w="925" w:type="dxa"/>
            <w:tcBorders>
              <w:top w:val="single" w:sz="6" w:space="0" w:color="DDDDDD"/>
              <w:left w:val="single" w:sz="6" w:space="0" w:color="DDDDDD"/>
              <w:bottom w:val="single" w:sz="6" w:space="0" w:color="DDDDDD"/>
              <w:right w:val="single" w:sz="6" w:space="0" w:color="DDDDDD"/>
            </w:tcBorders>
          </w:tcPr>
          <w:p w14:paraId="6C74AD6B" w14:textId="50FF0EE6"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25" w:type="dxa"/>
            <w:tcBorders>
              <w:top w:val="single" w:sz="6" w:space="0" w:color="DDDDDD"/>
              <w:left w:val="single" w:sz="6" w:space="0" w:color="DDDDDD"/>
              <w:bottom w:val="single" w:sz="6" w:space="0" w:color="DDDDDD"/>
              <w:right w:val="single" w:sz="6" w:space="0" w:color="DDDDDD"/>
            </w:tcBorders>
          </w:tcPr>
          <w:p w14:paraId="7B5D6FCC" w14:textId="5CAEAE3A"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25" w:type="dxa"/>
            <w:tcBorders>
              <w:top w:val="single" w:sz="6" w:space="0" w:color="DDDDDD"/>
              <w:left w:val="single" w:sz="6" w:space="0" w:color="DDDDDD"/>
              <w:bottom w:val="single" w:sz="6" w:space="0" w:color="DDDDDD"/>
              <w:right w:val="single" w:sz="6" w:space="0" w:color="DDDDDD"/>
            </w:tcBorders>
          </w:tcPr>
          <w:p w14:paraId="18B46D93"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124" w:type="dxa"/>
            <w:tcBorders>
              <w:top w:val="single" w:sz="6" w:space="0" w:color="DDDDDD"/>
              <w:left w:val="single" w:sz="6" w:space="0" w:color="DDDDDD"/>
              <w:bottom w:val="single" w:sz="6" w:space="0" w:color="DDDDDD"/>
              <w:right w:val="single" w:sz="6" w:space="0" w:color="DDDDDD"/>
            </w:tcBorders>
          </w:tcPr>
          <w:p w14:paraId="12EEB2B1" w14:textId="77777777" w:rsidR="00A07B23" w:rsidRPr="009A6AE8" w:rsidRDefault="00A07B23" w:rsidP="00512C4F">
            <w:pPr>
              <w:spacing w:after="0" w:line="259" w:lineRule="auto"/>
              <w:ind w:left="6" w:firstLine="0"/>
              <w:jc w:val="center"/>
              <w:rPr>
                <w:rFonts w:asciiTheme="minorHAnsi" w:hAnsiTheme="minorHAnsi"/>
                <w:szCs w:val="16"/>
              </w:rPr>
            </w:pPr>
          </w:p>
          <w:p w14:paraId="31800646" w14:textId="77777777" w:rsidR="00A07B23" w:rsidRPr="009A6AE8" w:rsidRDefault="00A07B23" w:rsidP="00512C4F">
            <w:pPr>
              <w:spacing w:after="0" w:line="259" w:lineRule="auto"/>
              <w:ind w:left="6" w:firstLine="0"/>
              <w:jc w:val="center"/>
              <w:rPr>
                <w:rFonts w:asciiTheme="minorHAnsi" w:hAnsiTheme="minorHAnsi"/>
                <w:szCs w:val="16"/>
              </w:rPr>
            </w:pPr>
          </w:p>
          <w:p w14:paraId="0E50B078" w14:textId="136999B9" w:rsidR="00A07B23" w:rsidRPr="009A6AE8" w:rsidRDefault="00A07B23" w:rsidP="006E63C1">
            <w:pPr>
              <w:spacing w:after="0" w:line="259" w:lineRule="auto"/>
              <w:ind w:left="3" w:firstLine="0"/>
              <w:jc w:val="center"/>
              <w:rPr>
                <w:rFonts w:asciiTheme="minorHAnsi" w:hAnsiTheme="minorHAnsi"/>
                <w:szCs w:val="16"/>
              </w:rPr>
            </w:pPr>
            <w:r w:rsidRPr="009A6AE8">
              <w:rPr>
                <w:rFonts w:asciiTheme="minorHAnsi" w:hAnsiTheme="minorHAnsi"/>
                <w:szCs w:val="16"/>
              </w:rPr>
              <w:t xml:space="preserve">см. </w:t>
            </w:r>
            <w:r w:rsidRPr="009A6AE8">
              <w:rPr>
                <w:rFonts w:asciiTheme="minorHAnsi" w:hAnsiTheme="minorHAnsi"/>
                <w:szCs w:val="16"/>
              </w:rPr>
              <w:fldChar w:fldCharType="begin"/>
            </w:r>
            <w:r w:rsidRPr="009A6AE8">
              <w:rPr>
                <w:rFonts w:asciiTheme="minorHAnsi" w:hAnsiTheme="minorHAnsi"/>
                <w:szCs w:val="16"/>
              </w:rPr>
              <w:instrText xml:space="preserve"> REF _Ref474487733 \h  \* MERGEFORMAT </w:instrText>
            </w:r>
            <w:r w:rsidRPr="009A6AE8">
              <w:rPr>
                <w:rFonts w:asciiTheme="minorHAnsi" w:hAnsiTheme="minorHAnsi"/>
                <w:szCs w:val="16"/>
              </w:rPr>
            </w:r>
            <w:r w:rsidRPr="009A6AE8">
              <w:rPr>
                <w:rFonts w:asciiTheme="minorHAnsi" w:hAnsiTheme="minorHAnsi"/>
                <w:szCs w:val="16"/>
              </w:rPr>
              <w:fldChar w:fldCharType="separate"/>
            </w:r>
            <w:r w:rsidRPr="009A6AE8">
              <w:rPr>
                <w:rFonts w:asciiTheme="minorHAnsi" w:hAnsiTheme="minorHAnsi"/>
                <w:szCs w:val="16"/>
              </w:rPr>
              <w:t xml:space="preserve">Признак </w:t>
            </w:r>
            <w:proofErr w:type="spellStart"/>
            <w:r w:rsidR="007945AB" w:rsidRPr="009A6AE8">
              <w:rPr>
                <w:rFonts w:asciiTheme="minorHAnsi" w:hAnsiTheme="minorHAnsi"/>
                <w:szCs w:val="16"/>
              </w:rPr>
              <w:t>платжного</w:t>
            </w:r>
            <w:proofErr w:type="spellEnd"/>
            <w:r w:rsidR="007945AB" w:rsidRPr="009A6AE8">
              <w:rPr>
                <w:rFonts w:asciiTheme="minorHAnsi" w:hAnsiTheme="minorHAnsi"/>
                <w:szCs w:val="16"/>
              </w:rPr>
              <w:t xml:space="preserve"> агента</w:t>
            </w:r>
            <w:r w:rsidRPr="009A6AE8">
              <w:rPr>
                <w:rFonts w:asciiTheme="minorHAnsi" w:hAnsiTheme="minorHAnsi"/>
                <w:szCs w:val="16"/>
              </w:rPr>
              <w:fldChar w:fldCharType="end"/>
            </w:r>
          </w:p>
          <w:p w14:paraId="21876633" w14:textId="77777777" w:rsidR="00A07B23" w:rsidRPr="009A6AE8" w:rsidRDefault="00A07B23" w:rsidP="006E63C1">
            <w:pPr>
              <w:spacing w:after="0" w:line="259" w:lineRule="auto"/>
              <w:ind w:left="3" w:firstLine="0"/>
              <w:jc w:val="center"/>
              <w:rPr>
                <w:rFonts w:asciiTheme="minorHAnsi" w:hAnsiTheme="minorHAnsi"/>
                <w:szCs w:val="16"/>
              </w:rPr>
            </w:pPr>
          </w:p>
        </w:tc>
      </w:tr>
      <w:tr w:rsidR="00A07B23" w:rsidRPr="009A6AE8" w14:paraId="00217AB2" w14:textId="77777777" w:rsidTr="00F8595E">
        <w:trPr>
          <w:trHeight w:val="316"/>
        </w:trPr>
        <w:tc>
          <w:tcPr>
            <w:tcW w:w="668" w:type="dxa"/>
            <w:tcBorders>
              <w:top w:val="single" w:sz="6" w:space="0" w:color="DDDDDD"/>
              <w:left w:val="single" w:sz="3" w:space="0" w:color="DDDDDD"/>
              <w:bottom w:val="single" w:sz="6" w:space="0" w:color="DDDDDD"/>
              <w:right w:val="single" w:sz="6" w:space="0" w:color="DDDDDD"/>
            </w:tcBorders>
          </w:tcPr>
          <w:p w14:paraId="5B8835BD"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1223</w:t>
            </w:r>
          </w:p>
        </w:tc>
        <w:tc>
          <w:tcPr>
            <w:tcW w:w="1541" w:type="dxa"/>
            <w:tcBorders>
              <w:top w:val="single" w:sz="6" w:space="0" w:color="DDDDDD"/>
              <w:left w:val="single" w:sz="6" w:space="0" w:color="DDDDDD"/>
              <w:bottom w:val="single" w:sz="6" w:space="0" w:color="DDDDDD"/>
              <w:right w:val="single" w:sz="6" w:space="0" w:color="DDDDDD"/>
            </w:tcBorders>
          </w:tcPr>
          <w:p w14:paraId="13827EE3"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paymentAgentData</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104A7B2C"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данные агента</w:t>
            </w:r>
          </w:p>
        </w:tc>
        <w:tc>
          <w:tcPr>
            <w:tcW w:w="851" w:type="dxa"/>
            <w:tcBorders>
              <w:top w:val="single" w:sz="6" w:space="0" w:color="DDDDDD"/>
              <w:left w:val="single" w:sz="6" w:space="0" w:color="DDDDDD"/>
              <w:bottom w:val="single" w:sz="6" w:space="0" w:color="DDDDDD"/>
              <w:right w:val="single" w:sz="6" w:space="0" w:color="DDDDDD"/>
            </w:tcBorders>
          </w:tcPr>
          <w:p w14:paraId="1463FD03"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p>
        </w:tc>
        <w:tc>
          <w:tcPr>
            <w:tcW w:w="1338" w:type="dxa"/>
            <w:tcBorders>
              <w:top w:val="single" w:sz="6" w:space="0" w:color="DDDDDD"/>
              <w:left w:val="single" w:sz="6" w:space="0" w:color="DDDDDD"/>
              <w:bottom w:val="single" w:sz="6" w:space="0" w:color="DDDDDD"/>
              <w:right w:val="single" w:sz="6" w:space="0" w:color="DDDDDD"/>
            </w:tcBorders>
          </w:tcPr>
          <w:p w14:paraId="5AEE0E24" w14:textId="77777777" w:rsidR="00A07B23" w:rsidRPr="009A6AE8" w:rsidRDefault="00A07B23" w:rsidP="00512C4F">
            <w:pPr>
              <w:spacing w:after="0" w:line="259" w:lineRule="auto"/>
              <w:ind w:left="3" w:firstLine="0"/>
              <w:jc w:val="center"/>
              <w:rPr>
                <w:rFonts w:asciiTheme="minorHAnsi" w:hAnsiTheme="minorHAnsi"/>
                <w:szCs w:val="16"/>
              </w:rPr>
            </w:pPr>
          </w:p>
        </w:tc>
        <w:tc>
          <w:tcPr>
            <w:tcW w:w="925" w:type="dxa"/>
            <w:tcBorders>
              <w:top w:val="single" w:sz="6" w:space="0" w:color="DDDDDD"/>
              <w:left w:val="single" w:sz="6" w:space="0" w:color="DDDDDD"/>
              <w:bottom w:val="single" w:sz="6" w:space="0" w:color="DDDDDD"/>
              <w:right w:val="single" w:sz="6" w:space="0" w:color="DDDDDD"/>
            </w:tcBorders>
          </w:tcPr>
          <w:p w14:paraId="1DE5B717" w14:textId="63EB6E96"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25" w:type="dxa"/>
            <w:tcBorders>
              <w:top w:val="single" w:sz="6" w:space="0" w:color="DDDDDD"/>
              <w:left w:val="single" w:sz="6" w:space="0" w:color="DDDDDD"/>
              <w:bottom w:val="single" w:sz="6" w:space="0" w:color="DDDDDD"/>
              <w:right w:val="single" w:sz="6" w:space="0" w:color="DDDDDD"/>
            </w:tcBorders>
          </w:tcPr>
          <w:p w14:paraId="79A161CD" w14:textId="34A23F38"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25" w:type="dxa"/>
            <w:tcBorders>
              <w:top w:val="single" w:sz="6" w:space="0" w:color="DDDDDD"/>
              <w:left w:val="single" w:sz="6" w:space="0" w:color="DDDDDD"/>
              <w:bottom w:val="single" w:sz="6" w:space="0" w:color="DDDDDD"/>
              <w:right w:val="single" w:sz="6" w:space="0" w:color="DDDDDD"/>
            </w:tcBorders>
          </w:tcPr>
          <w:p w14:paraId="7AD5DDBA"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124" w:type="dxa"/>
            <w:tcBorders>
              <w:top w:val="single" w:sz="6" w:space="0" w:color="DDDDDD"/>
              <w:left w:val="single" w:sz="6" w:space="0" w:color="DDDDDD"/>
              <w:bottom w:val="single" w:sz="6" w:space="0" w:color="DDDDDD"/>
              <w:right w:val="single" w:sz="6" w:space="0" w:color="DDDDDD"/>
            </w:tcBorders>
          </w:tcPr>
          <w:p w14:paraId="41B2B6F4" w14:textId="4E2B1825" w:rsidR="00A07B23" w:rsidRPr="009A6AE8" w:rsidRDefault="009A6AE8" w:rsidP="006E63C1">
            <w:pPr>
              <w:spacing w:after="0" w:line="259" w:lineRule="auto"/>
              <w:ind w:left="3" w:firstLine="0"/>
              <w:jc w:val="center"/>
              <w:rPr>
                <w:rFonts w:asciiTheme="minorHAnsi" w:hAnsiTheme="minorHAnsi"/>
                <w:szCs w:val="16"/>
              </w:rPr>
            </w:pPr>
            <w:hyperlink w:anchor="данные_агента" w:history="1">
              <w:r w:rsidR="00A07B23" w:rsidRPr="009A6AE8">
                <w:rPr>
                  <w:rFonts w:asciiTheme="minorHAnsi" w:hAnsiTheme="minorHAnsi"/>
                  <w:szCs w:val="16"/>
                </w:rPr>
                <w:t>См. таблицу данные агента</w:t>
              </w:r>
            </w:hyperlink>
          </w:p>
        </w:tc>
      </w:tr>
      <w:tr w:rsidR="00A07B23" w:rsidRPr="009A6AE8" w14:paraId="4C576C02" w14:textId="77777777" w:rsidTr="00F8595E">
        <w:trPr>
          <w:trHeight w:val="316"/>
        </w:trPr>
        <w:tc>
          <w:tcPr>
            <w:tcW w:w="668" w:type="dxa"/>
            <w:tcBorders>
              <w:top w:val="single" w:sz="6" w:space="0" w:color="DDDDDD"/>
              <w:left w:val="single" w:sz="3" w:space="0" w:color="DDDDDD"/>
              <w:bottom w:val="single" w:sz="6" w:space="0" w:color="DDDDDD"/>
              <w:right w:val="single" w:sz="6" w:space="0" w:color="DDDDDD"/>
            </w:tcBorders>
          </w:tcPr>
          <w:p w14:paraId="1F6CC027"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1224</w:t>
            </w:r>
          </w:p>
        </w:tc>
        <w:tc>
          <w:tcPr>
            <w:tcW w:w="1541" w:type="dxa"/>
            <w:tcBorders>
              <w:top w:val="single" w:sz="6" w:space="0" w:color="DDDDDD"/>
              <w:left w:val="single" w:sz="6" w:space="0" w:color="DDDDDD"/>
              <w:bottom w:val="single" w:sz="6" w:space="0" w:color="DDDDDD"/>
              <w:right w:val="single" w:sz="6" w:space="0" w:color="DDDDDD"/>
            </w:tcBorders>
          </w:tcPr>
          <w:p w14:paraId="2A146892"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providerData</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6BFC6714"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данные поставщика</w:t>
            </w:r>
          </w:p>
        </w:tc>
        <w:tc>
          <w:tcPr>
            <w:tcW w:w="851" w:type="dxa"/>
            <w:tcBorders>
              <w:top w:val="single" w:sz="6" w:space="0" w:color="DDDDDD"/>
              <w:left w:val="single" w:sz="6" w:space="0" w:color="DDDDDD"/>
              <w:bottom w:val="single" w:sz="6" w:space="0" w:color="DDDDDD"/>
              <w:right w:val="single" w:sz="6" w:space="0" w:color="DDDDDD"/>
            </w:tcBorders>
          </w:tcPr>
          <w:p w14:paraId="4D0B5364"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p>
        </w:tc>
        <w:tc>
          <w:tcPr>
            <w:tcW w:w="1338" w:type="dxa"/>
            <w:tcBorders>
              <w:top w:val="single" w:sz="6" w:space="0" w:color="DDDDDD"/>
              <w:left w:val="single" w:sz="6" w:space="0" w:color="DDDDDD"/>
              <w:bottom w:val="single" w:sz="6" w:space="0" w:color="DDDDDD"/>
              <w:right w:val="single" w:sz="6" w:space="0" w:color="DDDDDD"/>
            </w:tcBorders>
          </w:tcPr>
          <w:p w14:paraId="468AF72C" w14:textId="77777777" w:rsidR="00A07B23" w:rsidRPr="009A6AE8" w:rsidRDefault="00A07B23" w:rsidP="00512C4F">
            <w:pPr>
              <w:spacing w:after="0" w:line="259" w:lineRule="auto"/>
              <w:ind w:left="3" w:firstLine="0"/>
              <w:jc w:val="center"/>
              <w:rPr>
                <w:rFonts w:asciiTheme="minorHAnsi" w:hAnsiTheme="minorHAnsi"/>
                <w:szCs w:val="16"/>
              </w:rPr>
            </w:pPr>
          </w:p>
        </w:tc>
        <w:tc>
          <w:tcPr>
            <w:tcW w:w="925" w:type="dxa"/>
            <w:tcBorders>
              <w:top w:val="single" w:sz="6" w:space="0" w:color="DDDDDD"/>
              <w:left w:val="single" w:sz="6" w:space="0" w:color="DDDDDD"/>
              <w:bottom w:val="single" w:sz="6" w:space="0" w:color="DDDDDD"/>
              <w:right w:val="single" w:sz="6" w:space="0" w:color="DDDDDD"/>
            </w:tcBorders>
          </w:tcPr>
          <w:p w14:paraId="705EB8C8" w14:textId="59FE52F2"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25" w:type="dxa"/>
            <w:tcBorders>
              <w:top w:val="single" w:sz="6" w:space="0" w:color="DDDDDD"/>
              <w:left w:val="single" w:sz="6" w:space="0" w:color="DDDDDD"/>
              <w:bottom w:val="single" w:sz="6" w:space="0" w:color="DDDDDD"/>
              <w:right w:val="single" w:sz="6" w:space="0" w:color="DDDDDD"/>
            </w:tcBorders>
          </w:tcPr>
          <w:p w14:paraId="5C3936A3" w14:textId="34DA85C6"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25" w:type="dxa"/>
            <w:tcBorders>
              <w:top w:val="single" w:sz="6" w:space="0" w:color="DDDDDD"/>
              <w:left w:val="single" w:sz="6" w:space="0" w:color="DDDDDD"/>
              <w:bottom w:val="single" w:sz="6" w:space="0" w:color="DDDDDD"/>
              <w:right w:val="single" w:sz="6" w:space="0" w:color="DDDDDD"/>
            </w:tcBorders>
          </w:tcPr>
          <w:p w14:paraId="7345B537"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124" w:type="dxa"/>
            <w:tcBorders>
              <w:top w:val="single" w:sz="6" w:space="0" w:color="DDDDDD"/>
              <w:left w:val="single" w:sz="6" w:space="0" w:color="DDDDDD"/>
              <w:bottom w:val="single" w:sz="6" w:space="0" w:color="DDDDDD"/>
              <w:right w:val="single" w:sz="6" w:space="0" w:color="DDDDDD"/>
            </w:tcBorders>
          </w:tcPr>
          <w:p w14:paraId="3047C4D8" w14:textId="085CCF6F" w:rsidR="00A07B23" w:rsidRPr="009A6AE8" w:rsidRDefault="009A6AE8" w:rsidP="00512C4F">
            <w:pPr>
              <w:spacing w:after="0" w:line="259" w:lineRule="auto"/>
              <w:ind w:left="3" w:firstLine="0"/>
              <w:jc w:val="center"/>
              <w:rPr>
                <w:rFonts w:asciiTheme="minorHAnsi" w:hAnsiTheme="minorHAnsi"/>
                <w:szCs w:val="16"/>
              </w:rPr>
            </w:pPr>
            <w:hyperlink r:id="rId9" w:anchor="_Структура_объекта_" w:history="1">
              <w:r w:rsidR="00A07B23" w:rsidRPr="009A6AE8">
                <w:rPr>
                  <w:rFonts w:asciiTheme="minorHAnsi" w:hAnsiTheme="minorHAnsi"/>
                  <w:szCs w:val="16"/>
                </w:rPr>
                <w:t>См. данные поставщика</w:t>
              </w:r>
            </w:hyperlink>
          </w:p>
        </w:tc>
      </w:tr>
      <w:tr w:rsidR="00A07B23" w:rsidRPr="009A6AE8" w14:paraId="63DA227F" w14:textId="77777777" w:rsidTr="00F8595E">
        <w:trPr>
          <w:trHeight w:val="316"/>
        </w:trPr>
        <w:tc>
          <w:tcPr>
            <w:tcW w:w="668" w:type="dxa"/>
            <w:tcBorders>
              <w:top w:val="single" w:sz="6" w:space="0" w:color="DDDDDD"/>
              <w:left w:val="single" w:sz="3" w:space="0" w:color="DDDDDD"/>
              <w:bottom w:val="single" w:sz="6" w:space="0" w:color="DDDDDD"/>
              <w:right w:val="single" w:sz="6" w:space="0" w:color="DDDDDD"/>
            </w:tcBorders>
          </w:tcPr>
          <w:p w14:paraId="50D764E3"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1226</w:t>
            </w:r>
          </w:p>
        </w:tc>
        <w:tc>
          <w:tcPr>
            <w:tcW w:w="1541" w:type="dxa"/>
            <w:tcBorders>
              <w:top w:val="single" w:sz="6" w:space="0" w:color="DDDDDD"/>
              <w:left w:val="single" w:sz="6" w:space="0" w:color="DDDDDD"/>
              <w:bottom w:val="single" w:sz="6" w:space="0" w:color="DDDDDD"/>
              <w:right w:val="single" w:sz="6" w:space="0" w:color="DDDDDD"/>
            </w:tcBorders>
          </w:tcPr>
          <w:p w14:paraId="72464256"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providerInn</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0C6BD056"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ИНН поставщика</w:t>
            </w:r>
          </w:p>
        </w:tc>
        <w:tc>
          <w:tcPr>
            <w:tcW w:w="851" w:type="dxa"/>
            <w:tcBorders>
              <w:top w:val="single" w:sz="6" w:space="0" w:color="DDDDDD"/>
              <w:left w:val="single" w:sz="6" w:space="0" w:color="DDDDDD"/>
              <w:bottom w:val="single" w:sz="6" w:space="0" w:color="DDDDDD"/>
              <w:right w:val="single" w:sz="6" w:space="0" w:color="DDDDDD"/>
            </w:tcBorders>
          </w:tcPr>
          <w:p w14:paraId="1F2426B8"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38" w:type="dxa"/>
            <w:tcBorders>
              <w:top w:val="single" w:sz="6" w:space="0" w:color="DDDDDD"/>
              <w:left w:val="single" w:sz="6" w:space="0" w:color="DDDDDD"/>
              <w:bottom w:val="single" w:sz="6" w:space="0" w:color="DDDDDD"/>
              <w:right w:val="single" w:sz="6" w:space="0" w:color="DDDDDD"/>
            </w:tcBorders>
          </w:tcPr>
          <w:p w14:paraId="48EE3284" w14:textId="10AB832B"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 xml:space="preserve">10 символов или 12 символов (только цифры или пробел) </w:t>
            </w:r>
          </w:p>
        </w:tc>
        <w:tc>
          <w:tcPr>
            <w:tcW w:w="925" w:type="dxa"/>
            <w:tcBorders>
              <w:top w:val="single" w:sz="6" w:space="0" w:color="DDDDDD"/>
              <w:left w:val="single" w:sz="6" w:space="0" w:color="DDDDDD"/>
              <w:bottom w:val="single" w:sz="6" w:space="0" w:color="DDDDDD"/>
              <w:right w:val="single" w:sz="6" w:space="0" w:color="DDDDDD"/>
            </w:tcBorders>
          </w:tcPr>
          <w:p w14:paraId="479D1E9A" w14:textId="0CC101AF"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25" w:type="dxa"/>
            <w:tcBorders>
              <w:top w:val="single" w:sz="6" w:space="0" w:color="DDDDDD"/>
              <w:left w:val="single" w:sz="6" w:space="0" w:color="DDDDDD"/>
              <w:bottom w:val="single" w:sz="6" w:space="0" w:color="DDDDDD"/>
              <w:right w:val="single" w:sz="6" w:space="0" w:color="DDDDDD"/>
            </w:tcBorders>
          </w:tcPr>
          <w:p w14:paraId="7514CB57" w14:textId="57FE76A9"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25" w:type="dxa"/>
            <w:tcBorders>
              <w:top w:val="single" w:sz="6" w:space="0" w:color="DDDDDD"/>
              <w:left w:val="single" w:sz="6" w:space="0" w:color="DDDDDD"/>
              <w:bottom w:val="single" w:sz="6" w:space="0" w:color="DDDDDD"/>
              <w:right w:val="single" w:sz="6" w:space="0" w:color="DDDDDD"/>
            </w:tcBorders>
          </w:tcPr>
          <w:p w14:paraId="0B6BF2EC" w14:textId="21177750"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2124" w:type="dxa"/>
            <w:tcBorders>
              <w:top w:val="single" w:sz="6" w:space="0" w:color="DDDDDD"/>
              <w:left w:val="single" w:sz="6" w:space="0" w:color="DDDDDD"/>
              <w:bottom w:val="single" w:sz="6" w:space="0" w:color="DDDDDD"/>
              <w:right w:val="single" w:sz="6" w:space="0" w:color="DDDDDD"/>
            </w:tcBorders>
          </w:tcPr>
          <w:p w14:paraId="53685037" w14:textId="7C9B1443" w:rsidR="00A07B23" w:rsidRPr="009A6AE8" w:rsidRDefault="00A07B23" w:rsidP="00512C4F">
            <w:pPr>
              <w:spacing w:before="240" w:after="0" w:line="259" w:lineRule="auto"/>
              <w:ind w:left="3" w:firstLine="0"/>
              <w:jc w:val="center"/>
              <w:rPr>
                <w:rFonts w:asciiTheme="minorHAnsi" w:hAnsiTheme="minorHAnsi"/>
                <w:szCs w:val="16"/>
              </w:rPr>
            </w:pPr>
          </w:p>
        </w:tc>
      </w:tr>
      <w:tr w:rsidR="00A07B23" w:rsidRPr="009A6AE8" w14:paraId="48986D84" w14:textId="77777777" w:rsidTr="00F8595E">
        <w:trPr>
          <w:trHeight w:val="316"/>
        </w:trPr>
        <w:tc>
          <w:tcPr>
            <w:tcW w:w="668" w:type="dxa"/>
            <w:tcBorders>
              <w:top w:val="single" w:sz="6" w:space="0" w:color="DDDDDD"/>
              <w:left w:val="single" w:sz="3" w:space="0" w:color="DDDDDD"/>
              <w:bottom w:val="single" w:sz="6" w:space="0" w:color="DDDDDD"/>
              <w:right w:val="single" w:sz="6" w:space="0" w:color="DDDDDD"/>
            </w:tcBorders>
          </w:tcPr>
          <w:p w14:paraId="426A5E25"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1030</w:t>
            </w:r>
          </w:p>
        </w:tc>
        <w:tc>
          <w:tcPr>
            <w:tcW w:w="1541" w:type="dxa"/>
            <w:tcBorders>
              <w:top w:val="single" w:sz="6" w:space="0" w:color="DDDDDD"/>
              <w:left w:val="single" w:sz="6" w:space="0" w:color="DDDDDD"/>
              <w:bottom w:val="single" w:sz="6" w:space="0" w:color="DDDDDD"/>
              <w:right w:val="single" w:sz="6" w:space="0" w:color="DDDDDD"/>
            </w:tcBorders>
          </w:tcPr>
          <w:p w14:paraId="05AA7C86"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name</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7877D44D"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наименование предмета расчета</w:t>
            </w:r>
          </w:p>
        </w:tc>
        <w:tc>
          <w:tcPr>
            <w:tcW w:w="851" w:type="dxa"/>
            <w:tcBorders>
              <w:top w:val="single" w:sz="6" w:space="0" w:color="DDDDDD"/>
              <w:left w:val="single" w:sz="6" w:space="0" w:color="DDDDDD"/>
              <w:bottom w:val="single" w:sz="6" w:space="0" w:color="DDDDDD"/>
              <w:right w:val="single" w:sz="6" w:space="0" w:color="DDDDDD"/>
            </w:tcBorders>
          </w:tcPr>
          <w:p w14:paraId="281893F2"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38" w:type="dxa"/>
            <w:tcBorders>
              <w:top w:val="single" w:sz="6" w:space="0" w:color="DDDDDD"/>
              <w:left w:val="single" w:sz="6" w:space="0" w:color="DDDDDD"/>
              <w:bottom w:val="single" w:sz="6" w:space="0" w:color="DDDDDD"/>
              <w:right w:val="single" w:sz="6" w:space="0" w:color="DDDDDD"/>
            </w:tcBorders>
          </w:tcPr>
          <w:p w14:paraId="51F07C10"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Макс. 128 символов</w:t>
            </w:r>
          </w:p>
        </w:tc>
        <w:tc>
          <w:tcPr>
            <w:tcW w:w="925" w:type="dxa"/>
            <w:tcBorders>
              <w:top w:val="single" w:sz="6" w:space="0" w:color="DDDDDD"/>
              <w:left w:val="single" w:sz="6" w:space="0" w:color="DDDDDD"/>
              <w:bottom w:val="single" w:sz="6" w:space="0" w:color="DDDDDD"/>
              <w:right w:val="single" w:sz="6" w:space="0" w:color="DDDDDD"/>
            </w:tcBorders>
          </w:tcPr>
          <w:p w14:paraId="67BA99C2" w14:textId="636A3C09"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925" w:type="dxa"/>
            <w:tcBorders>
              <w:top w:val="single" w:sz="6" w:space="0" w:color="DDDDDD"/>
              <w:left w:val="single" w:sz="6" w:space="0" w:color="DDDDDD"/>
              <w:bottom w:val="single" w:sz="6" w:space="0" w:color="DDDDDD"/>
              <w:right w:val="single" w:sz="6" w:space="0" w:color="DDDDDD"/>
            </w:tcBorders>
          </w:tcPr>
          <w:p w14:paraId="11D440CA" w14:textId="2184E338"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925" w:type="dxa"/>
            <w:tcBorders>
              <w:top w:val="single" w:sz="6" w:space="0" w:color="DDDDDD"/>
              <w:left w:val="single" w:sz="6" w:space="0" w:color="DDDDDD"/>
              <w:bottom w:val="single" w:sz="6" w:space="0" w:color="DDDDDD"/>
              <w:right w:val="single" w:sz="6" w:space="0" w:color="DDDDDD"/>
            </w:tcBorders>
          </w:tcPr>
          <w:p w14:paraId="501543D9" w14:textId="09FF504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2124" w:type="dxa"/>
            <w:tcBorders>
              <w:top w:val="single" w:sz="6" w:space="0" w:color="DDDDDD"/>
              <w:left w:val="single" w:sz="6" w:space="0" w:color="DDDDDD"/>
              <w:bottom w:val="single" w:sz="6" w:space="0" w:color="DDDDDD"/>
              <w:right w:val="single" w:sz="6" w:space="0" w:color="DDDDDD"/>
            </w:tcBorders>
          </w:tcPr>
          <w:p w14:paraId="01F6D58C"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Может быть пустым (если тег 1214=3</w:t>
            </w:r>
          </w:p>
          <w:p w14:paraId="4CA09C49" w14:textId="4D88AF9E" w:rsidR="00A07B23" w:rsidRPr="009A6AE8" w:rsidRDefault="00A07B23" w:rsidP="0097099C">
            <w:pPr>
              <w:spacing w:after="0" w:line="259" w:lineRule="auto"/>
              <w:ind w:left="3" w:firstLine="0"/>
              <w:jc w:val="center"/>
              <w:rPr>
                <w:rFonts w:asciiTheme="minorHAnsi" w:hAnsiTheme="minorHAnsi"/>
                <w:szCs w:val="16"/>
              </w:rPr>
            </w:pPr>
            <w:r w:rsidRPr="009A6AE8">
              <w:rPr>
                <w:rFonts w:asciiTheme="minorHAnsi" w:hAnsiTheme="minorHAnsi"/>
                <w:szCs w:val="16"/>
              </w:rPr>
              <w:t xml:space="preserve">А также для ИП со значение тега 1055 =2,3,8,16,32 при условии, что тег 1212 ≠1 до 01.02.2021) </w:t>
            </w:r>
          </w:p>
        </w:tc>
      </w:tr>
      <w:tr w:rsidR="00A07B23" w:rsidRPr="009A6AE8" w14:paraId="735EDE93" w14:textId="77777777" w:rsidTr="00F8595E">
        <w:trPr>
          <w:trHeight w:val="316"/>
        </w:trPr>
        <w:tc>
          <w:tcPr>
            <w:tcW w:w="668" w:type="dxa"/>
            <w:tcBorders>
              <w:top w:val="single" w:sz="6" w:space="0" w:color="DDDDDD"/>
              <w:left w:val="single" w:sz="3" w:space="0" w:color="DDDDDD"/>
              <w:bottom w:val="single" w:sz="6" w:space="0" w:color="DDDDDD"/>
              <w:right w:val="single" w:sz="6" w:space="0" w:color="DDDDDD"/>
            </w:tcBorders>
          </w:tcPr>
          <w:p w14:paraId="1AAE485B"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1197</w:t>
            </w:r>
          </w:p>
        </w:tc>
        <w:tc>
          <w:tcPr>
            <w:tcW w:w="1541" w:type="dxa"/>
            <w:tcBorders>
              <w:top w:val="single" w:sz="6" w:space="0" w:color="DDDDDD"/>
              <w:left w:val="single" w:sz="6" w:space="0" w:color="DDDDDD"/>
              <w:bottom w:val="single" w:sz="6" w:space="0" w:color="DDDDDD"/>
              <w:right w:val="single" w:sz="6" w:space="0" w:color="DDDDDD"/>
            </w:tcBorders>
          </w:tcPr>
          <w:p w14:paraId="2B1A9803"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unit</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36467379"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единица измерения товара</w:t>
            </w:r>
          </w:p>
        </w:tc>
        <w:tc>
          <w:tcPr>
            <w:tcW w:w="851" w:type="dxa"/>
            <w:tcBorders>
              <w:top w:val="single" w:sz="6" w:space="0" w:color="DDDDDD"/>
              <w:left w:val="single" w:sz="6" w:space="0" w:color="DDDDDD"/>
              <w:bottom w:val="single" w:sz="6" w:space="0" w:color="DDDDDD"/>
              <w:right w:val="single" w:sz="6" w:space="0" w:color="DDDDDD"/>
            </w:tcBorders>
          </w:tcPr>
          <w:p w14:paraId="47C8AE44"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38" w:type="dxa"/>
            <w:tcBorders>
              <w:top w:val="single" w:sz="6" w:space="0" w:color="DDDDDD"/>
              <w:left w:val="single" w:sz="6" w:space="0" w:color="DDDDDD"/>
              <w:bottom w:val="single" w:sz="6" w:space="0" w:color="DDDDDD"/>
              <w:right w:val="single" w:sz="6" w:space="0" w:color="DDDDDD"/>
            </w:tcBorders>
          </w:tcPr>
          <w:p w14:paraId="78D24137"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Макс. 16 символов</w:t>
            </w:r>
          </w:p>
        </w:tc>
        <w:tc>
          <w:tcPr>
            <w:tcW w:w="925" w:type="dxa"/>
            <w:tcBorders>
              <w:top w:val="single" w:sz="6" w:space="0" w:color="DDDDDD"/>
              <w:left w:val="single" w:sz="6" w:space="0" w:color="DDDDDD"/>
              <w:bottom w:val="single" w:sz="6" w:space="0" w:color="DDDDDD"/>
              <w:right w:val="single" w:sz="6" w:space="0" w:color="DDDDDD"/>
            </w:tcBorders>
          </w:tcPr>
          <w:p w14:paraId="11E92307" w14:textId="7D8E1E93"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25" w:type="dxa"/>
            <w:tcBorders>
              <w:top w:val="single" w:sz="6" w:space="0" w:color="DDDDDD"/>
              <w:left w:val="single" w:sz="6" w:space="0" w:color="DDDDDD"/>
              <w:bottom w:val="single" w:sz="6" w:space="0" w:color="DDDDDD"/>
              <w:right w:val="single" w:sz="6" w:space="0" w:color="DDDDDD"/>
            </w:tcBorders>
          </w:tcPr>
          <w:p w14:paraId="351CC501" w14:textId="60DE9569"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25" w:type="dxa"/>
            <w:tcBorders>
              <w:top w:val="single" w:sz="6" w:space="0" w:color="DDDDDD"/>
              <w:left w:val="single" w:sz="6" w:space="0" w:color="DDDDDD"/>
              <w:bottom w:val="single" w:sz="6" w:space="0" w:color="DDDDDD"/>
              <w:right w:val="single" w:sz="6" w:space="0" w:color="DDDDDD"/>
            </w:tcBorders>
          </w:tcPr>
          <w:p w14:paraId="48F7C803"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124" w:type="dxa"/>
            <w:tcBorders>
              <w:top w:val="single" w:sz="6" w:space="0" w:color="DDDDDD"/>
              <w:left w:val="single" w:sz="6" w:space="0" w:color="DDDDDD"/>
              <w:bottom w:val="single" w:sz="6" w:space="0" w:color="DDDDDD"/>
              <w:right w:val="single" w:sz="6" w:space="0" w:color="DDDDDD"/>
            </w:tcBorders>
          </w:tcPr>
          <w:p w14:paraId="57C6740C" w14:textId="77777777" w:rsidR="00A07B23" w:rsidRPr="009A6AE8" w:rsidRDefault="00A07B23" w:rsidP="00512C4F">
            <w:pPr>
              <w:spacing w:after="0" w:line="259" w:lineRule="auto"/>
              <w:ind w:left="3" w:firstLine="0"/>
              <w:jc w:val="center"/>
              <w:rPr>
                <w:rFonts w:asciiTheme="minorHAnsi" w:hAnsiTheme="minorHAnsi"/>
                <w:szCs w:val="16"/>
              </w:rPr>
            </w:pPr>
          </w:p>
        </w:tc>
      </w:tr>
      <w:tr w:rsidR="00A07B23" w:rsidRPr="009A6AE8" w14:paraId="3A936BC5" w14:textId="77777777" w:rsidTr="00F8595E">
        <w:trPr>
          <w:trHeight w:val="316"/>
        </w:trPr>
        <w:tc>
          <w:tcPr>
            <w:tcW w:w="668" w:type="dxa"/>
            <w:tcBorders>
              <w:top w:val="single" w:sz="6" w:space="0" w:color="DDDDDD"/>
              <w:left w:val="single" w:sz="3" w:space="0" w:color="DDDDDD"/>
              <w:bottom w:val="single" w:sz="6" w:space="0" w:color="DDDDDD"/>
              <w:right w:val="single" w:sz="6" w:space="0" w:color="DDDDDD"/>
            </w:tcBorders>
          </w:tcPr>
          <w:p w14:paraId="198DB506"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1162</w:t>
            </w:r>
          </w:p>
        </w:tc>
        <w:tc>
          <w:tcPr>
            <w:tcW w:w="1541" w:type="dxa"/>
            <w:tcBorders>
              <w:top w:val="single" w:sz="6" w:space="0" w:color="DDDDDD"/>
              <w:left w:val="single" w:sz="6" w:space="0" w:color="DDDDDD"/>
              <w:bottom w:val="single" w:sz="6" w:space="0" w:color="DDDDDD"/>
              <w:right w:val="single" w:sz="6" w:space="0" w:color="DDDDDD"/>
            </w:tcBorders>
          </w:tcPr>
          <w:p w14:paraId="6C667853"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productCode</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3222FD7E"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код товара</w:t>
            </w:r>
          </w:p>
        </w:tc>
        <w:tc>
          <w:tcPr>
            <w:tcW w:w="851" w:type="dxa"/>
            <w:tcBorders>
              <w:top w:val="single" w:sz="6" w:space="0" w:color="DDDDDD"/>
              <w:left w:val="single" w:sz="6" w:space="0" w:color="DDDDDD"/>
              <w:bottom w:val="single" w:sz="6" w:space="0" w:color="DDDDDD"/>
              <w:right w:val="single" w:sz="6" w:space="0" w:color="DDDDDD"/>
            </w:tcBorders>
          </w:tcPr>
          <w:p w14:paraId="03638FA3"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(base64)</w:t>
            </w:r>
          </w:p>
        </w:tc>
        <w:tc>
          <w:tcPr>
            <w:tcW w:w="1338" w:type="dxa"/>
            <w:tcBorders>
              <w:top w:val="single" w:sz="6" w:space="0" w:color="DDDDDD"/>
              <w:left w:val="single" w:sz="6" w:space="0" w:color="DDDDDD"/>
              <w:bottom w:val="single" w:sz="6" w:space="0" w:color="DDDDDD"/>
              <w:right w:val="single" w:sz="6" w:space="0" w:color="DDDDDD"/>
            </w:tcBorders>
          </w:tcPr>
          <w:p w14:paraId="1D8A10EC" w14:textId="77777777" w:rsidR="00A07B23" w:rsidRPr="009A6AE8" w:rsidRDefault="00A07B23" w:rsidP="00512C4F">
            <w:pPr>
              <w:spacing w:after="0" w:line="259" w:lineRule="auto"/>
              <w:ind w:left="3" w:firstLine="0"/>
              <w:jc w:val="center"/>
              <w:rPr>
                <w:rFonts w:asciiTheme="minorHAnsi" w:hAnsiTheme="minorHAnsi"/>
                <w:szCs w:val="16"/>
              </w:rPr>
            </w:pPr>
          </w:p>
        </w:tc>
        <w:tc>
          <w:tcPr>
            <w:tcW w:w="925" w:type="dxa"/>
            <w:tcBorders>
              <w:top w:val="single" w:sz="6" w:space="0" w:color="DDDDDD"/>
              <w:left w:val="single" w:sz="6" w:space="0" w:color="DDDDDD"/>
              <w:bottom w:val="single" w:sz="6" w:space="0" w:color="DDDDDD"/>
              <w:right w:val="single" w:sz="6" w:space="0" w:color="DDDDDD"/>
            </w:tcBorders>
          </w:tcPr>
          <w:p w14:paraId="44CED3BB" w14:textId="5037F08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25" w:type="dxa"/>
            <w:tcBorders>
              <w:top w:val="single" w:sz="6" w:space="0" w:color="DDDDDD"/>
              <w:left w:val="single" w:sz="6" w:space="0" w:color="DDDDDD"/>
              <w:bottom w:val="single" w:sz="6" w:space="0" w:color="DDDDDD"/>
              <w:right w:val="single" w:sz="6" w:space="0" w:color="DDDDDD"/>
            </w:tcBorders>
          </w:tcPr>
          <w:p w14:paraId="54B7E3C2" w14:textId="442E3F6A"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925" w:type="dxa"/>
            <w:tcBorders>
              <w:top w:val="single" w:sz="6" w:space="0" w:color="DDDDDD"/>
              <w:left w:val="single" w:sz="6" w:space="0" w:color="DDDDDD"/>
              <w:bottom w:val="single" w:sz="6" w:space="0" w:color="DDDDDD"/>
              <w:right w:val="single" w:sz="6" w:space="0" w:color="DDDDDD"/>
            </w:tcBorders>
          </w:tcPr>
          <w:p w14:paraId="561D4E8E"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2124" w:type="dxa"/>
            <w:tcBorders>
              <w:top w:val="single" w:sz="6" w:space="0" w:color="DDDDDD"/>
              <w:left w:val="single" w:sz="6" w:space="0" w:color="DDDDDD"/>
              <w:bottom w:val="single" w:sz="6" w:space="0" w:color="DDDDDD"/>
              <w:right w:val="single" w:sz="6" w:space="0" w:color="DDDDDD"/>
            </w:tcBorders>
          </w:tcPr>
          <w:p w14:paraId="78F73B94"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в случаи если правительством РФ не уставлен код товара для данной группы передавать</w:t>
            </w:r>
          </w:p>
          <w:p w14:paraId="792C8054" w14:textId="310070E1"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 xml:space="preserve"> “ “.</w:t>
            </w:r>
          </w:p>
          <w:p w14:paraId="3B43FED1"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Данные в массиве представлены в виде строки, в которой: первые 2 байта – код справочника; последующие 6 байт – код идентификации группы товара; последние 24 байта – код идентификации экземпляра товара</w:t>
            </w:r>
          </w:p>
        </w:tc>
      </w:tr>
      <w:tr w:rsidR="00A07B23" w:rsidRPr="009A6AE8" w14:paraId="2AD22AEC" w14:textId="77777777" w:rsidTr="00F8595E">
        <w:trPr>
          <w:trHeight w:val="317"/>
        </w:trPr>
        <w:tc>
          <w:tcPr>
            <w:tcW w:w="668" w:type="dxa"/>
            <w:tcBorders>
              <w:top w:val="single" w:sz="6" w:space="0" w:color="DDDDDD"/>
              <w:left w:val="single" w:sz="3" w:space="0" w:color="DDDDDD"/>
              <w:bottom w:val="single" w:sz="6" w:space="0" w:color="DDDDDD"/>
              <w:right w:val="single" w:sz="6" w:space="0" w:color="DDDDDD"/>
            </w:tcBorders>
          </w:tcPr>
          <w:p w14:paraId="449A4839" w14:textId="77777777" w:rsidR="00A07B23" w:rsidRPr="009A6AE8" w:rsidRDefault="00A07B23" w:rsidP="00512C4F">
            <w:pPr>
              <w:spacing w:after="0" w:line="259" w:lineRule="auto"/>
              <w:ind w:left="0" w:firstLine="0"/>
              <w:jc w:val="both"/>
              <w:rPr>
                <w:rFonts w:asciiTheme="minorHAnsi" w:hAnsiTheme="minorHAnsi"/>
                <w:szCs w:val="16"/>
                <w:highlight w:val="green"/>
              </w:rPr>
            </w:pPr>
            <w:r w:rsidRPr="009A6AE8">
              <w:rPr>
                <w:rFonts w:asciiTheme="minorHAnsi" w:hAnsiTheme="minorHAnsi"/>
                <w:szCs w:val="16"/>
              </w:rPr>
              <w:t>1230</w:t>
            </w:r>
          </w:p>
        </w:tc>
        <w:tc>
          <w:tcPr>
            <w:tcW w:w="1541" w:type="dxa"/>
            <w:tcBorders>
              <w:top w:val="single" w:sz="6" w:space="0" w:color="DDDDDD"/>
              <w:left w:val="single" w:sz="6" w:space="0" w:color="DDDDDD"/>
              <w:bottom w:val="single" w:sz="6" w:space="0" w:color="DDDDDD"/>
              <w:right w:val="single" w:sz="6" w:space="0" w:color="DDDDDD"/>
            </w:tcBorders>
          </w:tcPr>
          <w:p w14:paraId="6DD17C82"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originCountryCode</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18A28436"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cs="Times New Roman"/>
                <w:szCs w:val="16"/>
              </w:rPr>
              <w:t>код страны происхождения товара</w:t>
            </w:r>
          </w:p>
        </w:tc>
        <w:tc>
          <w:tcPr>
            <w:tcW w:w="851" w:type="dxa"/>
            <w:tcBorders>
              <w:top w:val="single" w:sz="6" w:space="0" w:color="DDDDDD"/>
              <w:left w:val="single" w:sz="6" w:space="0" w:color="DDDDDD"/>
              <w:bottom w:val="single" w:sz="6" w:space="0" w:color="DDDDDD"/>
              <w:right w:val="single" w:sz="6" w:space="0" w:color="DDDDDD"/>
            </w:tcBorders>
          </w:tcPr>
          <w:p w14:paraId="2DB6BE32"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38" w:type="dxa"/>
            <w:tcBorders>
              <w:top w:val="single" w:sz="6" w:space="0" w:color="DDDDDD"/>
              <w:left w:val="single" w:sz="6" w:space="0" w:color="DDDDDD"/>
              <w:bottom w:val="single" w:sz="6" w:space="0" w:color="DDDDDD"/>
              <w:right w:val="single" w:sz="6" w:space="0" w:color="DDDDDD"/>
            </w:tcBorders>
          </w:tcPr>
          <w:p w14:paraId="56AB4EF1"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Макс. 3 символа</w:t>
            </w:r>
          </w:p>
        </w:tc>
        <w:tc>
          <w:tcPr>
            <w:tcW w:w="925" w:type="dxa"/>
            <w:tcBorders>
              <w:top w:val="single" w:sz="6" w:space="0" w:color="DDDDDD"/>
              <w:left w:val="single" w:sz="6" w:space="0" w:color="DDDDDD"/>
              <w:bottom w:val="single" w:sz="6" w:space="0" w:color="DDDDDD"/>
              <w:right w:val="single" w:sz="6" w:space="0" w:color="DDDDDD"/>
            </w:tcBorders>
          </w:tcPr>
          <w:p w14:paraId="2F4DEB58" w14:textId="0D13401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25" w:type="dxa"/>
            <w:tcBorders>
              <w:top w:val="single" w:sz="6" w:space="0" w:color="DDDDDD"/>
              <w:left w:val="single" w:sz="6" w:space="0" w:color="DDDDDD"/>
              <w:bottom w:val="single" w:sz="6" w:space="0" w:color="DDDDDD"/>
              <w:right w:val="single" w:sz="6" w:space="0" w:color="DDDDDD"/>
            </w:tcBorders>
          </w:tcPr>
          <w:p w14:paraId="05005809" w14:textId="67645E12"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25" w:type="dxa"/>
            <w:tcBorders>
              <w:top w:val="single" w:sz="6" w:space="0" w:color="DDDDDD"/>
              <w:left w:val="single" w:sz="6" w:space="0" w:color="DDDDDD"/>
              <w:bottom w:val="single" w:sz="6" w:space="0" w:color="DDDDDD"/>
              <w:right w:val="single" w:sz="6" w:space="0" w:color="DDDDDD"/>
            </w:tcBorders>
          </w:tcPr>
          <w:p w14:paraId="58DEE0DD"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124" w:type="dxa"/>
            <w:tcBorders>
              <w:top w:val="single" w:sz="6" w:space="0" w:color="DDDDDD"/>
              <w:left w:val="single" w:sz="6" w:space="0" w:color="DDDDDD"/>
              <w:bottom w:val="single" w:sz="6" w:space="0" w:color="DDDDDD"/>
              <w:right w:val="single" w:sz="6" w:space="0" w:color="DDDDDD"/>
            </w:tcBorders>
          </w:tcPr>
          <w:p w14:paraId="16B7F8D8" w14:textId="77777777" w:rsidR="00A07B23" w:rsidRPr="009A6AE8" w:rsidRDefault="00A07B23" w:rsidP="00512C4F">
            <w:pPr>
              <w:spacing w:after="0" w:line="259" w:lineRule="auto"/>
              <w:ind w:left="3" w:firstLine="0"/>
              <w:jc w:val="center"/>
              <w:rPr>
                <w:rFonts w:asciiTheme="minorHAnsi" w:hAnsiTheme="minorHAnsi"/>
                <w:color w:val="C00000"/>
                <w:szCs w:val="16"/>
              </w:rPr>
            </w:pPr>
          </w:p>
        </w:tc>
      </w:tr>
      <w:tr w:rsidR="00A07B23" w:rsidRPr="009A6AE8" w14:paraId="1BB9FD74" w14:textId="77777777" w:rsidTr="00F8595E">
        <w:trPr>
          <w:trHeight w:val="317"/>
        </w:trPr>
        <w:tc>
          <w:tcPr>
            <w:tcW w:w="668" w:type="dxa"/>
            <w:tcBorders>
              <w:top w:val="single" w:sz="6" w:space="0" w:color="DDDDDD"/>
              <w:left w:val="single" w:sz="3" w:space="0" w:color="DDDDDD"/>
              <w:bottom w:val="single" w:sz="6" w:space="0" w:color="DDDDDD"/>
              <w:right w:val="single" w:sz="6" w:space="0" w:color="DDDDDD"/>
            </w:tcBorders>
          </w:tcPr>
          <w:p w14:paraId="5BC558E7" w14:textId="77777777" w:rsidR="00A07B23" w:rsidRPr="009A6AE8" w:rsidRDefault="00A07B23" w:rsidP="00512C4F">
            <w:pPr>
              <w:spacing w:after="0" w:line="259" w:lineRule="auto"/>
              <w:ind w:left="0" w:firstLine="0"/>
              <w:jc w:val="both"/>
              <w:rPr>
                <w:rFonts w:asciiTheme="minorHAnsi" w:hAnsiTheme="minorHAnsi"/>
                <w:szCs w:val="16"/>
                <w:highlight w:val="green"/>
              </w:rPr>
            </w:pPr>
            <w:r w:rsidRPr="009A6AE8">
              <w:rPr>
                <w:rFonts w:asciiTheme="minorHAnsi" w:hAnsiTheme="minorHAnsi"/>
                <w:szCs w:val="16"/>
              </w:rPr>
              <w:t>1231</w:t>
            </w:r>
          </w:p>
        </w:tc>
        <w:tc>
          <w:tcPr>
            <w:tcW w:w="1541" w:type="dxa"/>
            <w:tcBorders>
              <w:top w:val="single" w:sz="6" w:space="0" w:color="DDDDDD"/>
              <w:left w:val="single" w:sz="6" w:space="0" w:color="DDDDDD"/>
              <w:bottom w:val="single" w:sz="6" w:space="0" w:color="DDDDDD"/>
              <w:right w:val="single" w:sz="6" w:space="0" w:color="DDDDDD"/>
            </w:tcBorders>
          </w:tcPr>
          <w:p w14:paraId="3CF08676"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customEntryNum</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72632FF6"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cs="Times New Roman"/>
                <w:szCs w:val="16"/>
              </w:rPr>
              <w:t>номер таможенной декларации</w:t>
            </w:r>
          </w:p>
        </w:tc>
        <w:tc>
          <w:tcPr>
            <w:tcW w:w="851" w:type="dxa"/>
            <w:tcBorders>
              <w:top w:val="single" w:sz="6" w:space="0" w:color="DDDDDD"/>
              <w:left w:val="single" w:sz="6" w:space="0" w:color="DDDDDD"/>
              <w:bottom w:val="single" w:sz="6" w:space="0" w:color="DDDDDD"/>
              <w:right w:val="single" w:sz="6" w:space="0" w:color="DDDDDD"/>
            </w:tcBorders>
          </w:tcPr>
          <w:p w14:paraId="6233DB10"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38" w:type="dxa"/>
            <w:tcBorders>
              <w:top w:val="single" w:sz="6" w:space="0" w:color="DDDDDD"/>
              <w:left w:val="single" w:sz="6" w:space="0" w:color="DDDDDD"/>
              <w:bottom w:val="single" w:sz="6" w:space="0" w:color="DDDDDD"/>
              <w:right w:val="single" w:sz="6" w:space="0" w:color="DDDDDD"/>
            </w:tcBorders>
          </w:tcPr>
          <w:p w14:paraId="7A67E7D3"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Макс. 32 символа</w:t>
            </w:r>
          </w:p>
        </w:tc>
        <w:tc>
          <w:tcPr>
            <w:tcW w:w="925" w:type="dxa"/>
            <w:tcBorders>
              <w:top w:val="single" w:sz="6" w:space="0" w:color="DDDDDD"/>
              <w:left w:val="single" w:sz="6" w:space="0" w:color="DDDDDD"/>
              <w:bottom w:val="single" w:sz="6" w:space="0" w:color="DDDDDD"/>
              <w:right w:val="single" w:sz="6" w:space="0" w:color="DDDDDD"/>
            </w:tcBorders>
          </w:tcPr>
          <w:p w14:paraId="4F562DDF" w14:textId="368E6C0D"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25" w:type="dxa"/>
            <w:tcBorders>
              <w:top w:val="single" w:sz="6" w:space="0" w:color="DDDDDD"/>
              <w:left w:val="single" w:sz="6" w:space="0" w:color="DDDDDD"/>
              <w:bottom w:val="single" w:sz="6" w:space="0" w:color="DDDDDD"/>
              <w:right w:val="single" w:sz="6" w:space="0" w:color="DDDDDD"/>
            </w:tcBorders>
          </w:tcPr>
          <w:p w14:paraId="7F3582E2" w14:textId="2927349E"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25" w:type="dxa"/>
            <w:tcBorders>
              <w:top w:val="single" w:sz="6" w:space="0" w:color="DDDDDD"/>
              <w:left w:val="single" w:sz="6" w:space="0" w:color="DDDDDD"/>
              <w:bottom w:val="single" w:sz="6" w:space="0" w:color="DDDDDD"/>
              <w:right w:val="single" w:sz="6" w:space="0" w:color="DDDDDD"/>
            </w:tcBorders>
          </w:tcPr>
          <w:p w14:paraId="4F7AC0CF"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124" w:type="dxa"/>
            <w:tcBorders>
              <w:top w:val="single" w:sz="6" w:space="0" w:color="DDDDDD"/>
              <w:left w:val="single" w:sz="6" w:space="0" w:color="DDDDDD"/>
              <w:bottom w:val="single" w:sz="6" w:space="0" w:color="DDDDDD"/>
              <w:right w:val="single" w:sz="6" w:space="0" w:color="DDDDDD"/>
            </w:tcBorders>
          </w:tcPr>
          <w:p w14:paraId="046B1965" w14:textId="77777777" w:rsidR="00A07B23" w:rsidRPr="009A6AE8" w:rsidRDefault="00A07B23" w:rsidP="00512C4F">
            <w:pPr>
              <w:spacing w:after="0" w:line="259" w:lineRule="auto"/>
              <w:ind w:left="3" w:firstLine="0"/>
              <w:jc w:val="center"/>
              <w:rPr>
                <w:rFonts w:asciiTheme="minorHAnsi" w:hAnsiTheme="minorHAnsi"/>
                <w:color w:val="C00000"/>
                <w:szCs w:val="16"/>
              </w:rPr>
            </w:pPr>
          </w:p>
        </w:tc>
      </w:tr>
      <w:tr w:rsidR="00A07B23" w:rsidRPr="009A6AE8" w14:paraId="5BA52B25" w14:textId="77777777" w:rsidTr="00F8595E">
        <w:trPr>
          <w:trHeight w:val="317"/>
        </w:trPr>
        <w:tc>
          <w:tcPr>
            <w:tcW w:w="668" w:type="dxa"/>
            <w:tcBorders>
              <w:top w:val="single" w:sz="6" w:space="0" w:color="DDDDDD"/>
              <w:left w:val="single" w:sz="3" w:space="0" w:color="DDDDDD"/>
              <w:bottom w:val="single" w:sz="6" w:space="0" w:color="DDDDDD"/>
              <w:right w:val="single" w:sz="6" w:space="0" w:color="DDDDDD"/>
            </w:tcBorders>
          </w:tcPr>
          <w:p w14:paraId="493D02BD"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lastRenderedPageBreak/>
              <w:t>1079</w:t>
            </w:r>
          </w:p>
        </w:tc>
        <w:tc>
          <w:tcPr>
            <w:tcW w:w="1541" w:type="dxa"/>
            <w:tcBorders>
              <w:top w:val="single" w:sz="6" w:space="0" w:color="DDDDDD"/>
              <w:left w:val="single" w:sz="6" w:space="0" w:color="DDDDDD"/>
              <w:bottom w:val="single" w:sz="6" w:space="0" w:color="DDDDDD"/>
              <w:right w:val="single" w:sz="6" w:space="0" w:color="DDDDDD"/>
            </w:tcBorders>
          </w:tcPr>
          <w:p w14:paraId="449EDDF5"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price</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1DB5DCEB"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цена за единицу с учетом скидок и наценок</w:t>
            </w:r>
          </w:p>
        </w:tc>
        <w:tc>
          <w:tcPr>
            <w:tcW w:w="851" w:type="dxa"/>
            <w:tcBorders>
              <w:top w:val="single" w:sz="6" w:space="0" w:color="DDDDDD"/>
              <w:left w:val="single" w:sz="6" w:space="0" w:color="DDDDDD"/>
              <w:bottom w:val="single" w:sz="6" w:space="0" w:color="DDDDDD"/>
              <w:right w:val="single" w:sz="6" w:space="0" w:color="DDDDDD"/>
            </w:tcBorders>
          </w:tcPr>
          <w:p w14:paraId="64E8DFD6"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38" w:type="dxa"/>
            <w:tcBorders>
              <w:top w:val="single" w:sz="6" w:space="0" w:color="DDDDDD"/>
              <w:left w:val="single" w:sz="6" w:space="0" w:color="DDDDDD"/>
              <w:bottom w:val="single" w:sz="6" w:space="0" w:color="DDDDDD"/>
              <w:right w:val="single" w:sz="6" w:space="0" w:color="DDDDDD"/>
            </w:tcBorders>
          </w:tcPr>
          <w:p w14:paraId="54E004FC" w14:textId="4439FA96"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 0-281474976710655]</w:t>
            </w:r>
          </w:p>
        </w:tc>
        <w:tc>
          <w:tcPr>
            <w:tcW w:w="925" w:type="dxa"/>
            <w:tcBorders>
              <w:top w:val="single" w:sz="6" w:space="0" w:color="DDDDDD"/>
              <w:left w:val="single" w:sz="6" w:space="0" w:color="DDDDDD"/>
              <w:bottom w:val="single" w:sz="6" w:space="0" w:color="DDDDDD"/>
              <w:right w:val="single" w:sz="6" w:space="0" w:color="DDDDDD"/>
            </w:tcBorders>
          </w:tcPr>
          <w:p w14:paraId="588BA81F" w14:textId="10D40352"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925" w:type="dxa"/>
            <w:tcBorders>
              <w:top w:val="single" w:sz="6" w:space="0" w:color="DDDDDD"/>
              <w:left w:val="single" w:sz="6" w:space="0" w:color="DDDDDD"/>
              <w:bottom w:val="single" w:sz="6" w:space="0" w:color="DDDDDD"/>
              <w:right w:val="single" w:sz="6" w:space="0" w:color="DDDDDD"/>
            </w:tcBorders>
          </w:tcPr>
          <w:p w14:paraId="312C1522" w14:textId="6D6BF90A"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925" w:type="dxa"/>
            <w:tcBorders>
              <w:top w:val="single" w:sz="6" w:space="0" w:color="DDDDDD"/>
              <w:left w:val="single" w:sz="6" w:space="0" w:color="DDDDDD"/>
              <w:bottom w:val="single" w:sz="6" w:space="0" w:color="DDDDDD"/>
              <w:right w:val="single" w:sz="6" w:space="0" w:color="DDDDDD"/>
            </w:tcBorders>
          </w:tcPr>
          <w:p w14:paraId="6BE1F923"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2124" w:type="dxa"/>
            <w:tcBorders>
              <w:top w:val="single" w:sz="6" w:space="0" w:color="DDDDDD"/>
              <w:left w:val="single" w:sz="6" w:space="0" w:color="DDDDDD"/>
              <w:bottom w:val="single" w:sz="6" w:space="0" w:color="DDDDDD"/>
              <w:right w:val="single" w:sz="6" w:space="0" w:color="DDDDDD"/>
            </w:tcBorders>
          </w:tcPr>
          <w:p w14:paraId="71977D0C" w14:textId="0FABC923"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 xml:space="preserve">Не может быть пустым, если нет в ФД, то значение = -1. Если ФД не предусматривает наличие тега, то добавлять его со значением -1 </w:t>
            </w:r>
          </w:p>
        </w:tc>
      </w:tr>
      <w:tr w:rsidR="00A07B23" w:rsidRPr="009A6AE8" w14:paraId="5FCE5A10" w14:textId="77777777" w:rsidTr="00F8595E">
        <w:trPr>
          <w:trHeight w:val="317"/>
        </w:trPr>
        <w:tc>
          <w:tcPr>
            <w:tcW w:w="668" w:type="dxa"/>
            <w:tcBorders>
              <w:top w:val="single" w:sz="6" w:space="0" w:color="DDDDDD"/>
              <w:left w:val="single" w:sz="3" w:space="0" w:color="DDDDDD"/>
              <w:bottom w:val="single" w:sz="6" w:space="0" w:color="DDDDDD"/>
              <w:right w:val="single" w:sz="6" w:space="0" w:color="DDDDDD"/>
            </w:tcBorders>
          </w:tcPr>
          <w:p w14:paraId="6A7518F5"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1198</w:t>
            </w:r>
          </w:p>
        </w:tc>
        <w:tc>
          <w:tcPr>
            <w:tcW w:w="1541" w:type="dxa"/>
            <w:tcBorders>
              <w:top w:val="single" w:sz="6" w:space="0" w:color="DDDDDD"/>
              <w:left w:val="single" w:sz="6" w:space="0" w:color="DDDDDD"/>
              <w:bottom w:val="single" w:sz="6" w:space="0" w:color="DDDDDD"/>
              <w:right w:val="single" w:sz="6" w:space="0" w:color="DDDDDD"/>
            </w:tcBorders>
          </w:tcPr>
          <w:p w14:paraId="294B6C23"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unitNds</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4D803B3A"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размер НДС за единицу товара</w:t>
            </w:r>
          </w:p>
        </w:tc>
        <w:tc>
          <w:tcPr>
            <w:tcW w:w="851" w:type="dxa"/>
            <w:tcBorders>
              <w:top w:val="single" w:sz="6" w:space="0" w:color="DDDDDD"/>
              <w:left w:val="single" w:sz="6" w:space="0" w:color="DDDDDD"/>
              <w:bottom w:val="single" w:sz="6" w:space="0" w:color="DDDDDD"/>
              <w:right w:val="single" w:sz="6" w:space="0" w:color="DDDDDD"/>
            </w:tcBorders>
          </w:tcPr>
          <w:p w14:paraId="4B6D08F8"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38" w:type="dxa"/>
            <w:tcBorders>
              <w:top w:val="single" w:sz="6" w:space="0" w:color="DDDDDD"/>
              <w:left w:val="single" w:sz="6" w:space="0" w:color="DDDDDD"/>
              <w:bottom w:val="single" w:sz="6" w:space="0" w:color="DDDDDD"/>
              <w:right w:val="single" w:sz="6" w:space="0" w:color="DDDDDD"/>
            </w:tcBorders>
          </w:tcPr>
          <w:p w14:paraId="30FDF753"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 281474976710655]</w:t>
            </w:r>
          </w:p>
        </w:tc>
        <w:tc>
          <w:tcPr>
            <w:tcW w:w="925" w:type="dxa"/>
            <w:tcBorders>
              <w:top w:val="single" w:sz="6" w:space="0" w:color="DDDDDD"/>
              <w:left w:val="single" w:sz="6" w:space="0" w:color="DDDDDD"/>
              <w:bottom w:val="single" w:sz="6" w:space="0" w:color="DDDDDD"/>
              <w:right w:val="single" w:sz="6" w:space="0" w:color="DDDDDD"/>
            </w:tcBorders>
          </w:tcPr>
          <w:p w14:paraId="0392AF80" w14:textId="3090170A"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25" w:type="dxa"/>
            <w:tcBorders>
              <w:top w:val="single" w:sz="6" w:space="0" w:color="DDDDDD"/>
              <w:left w:val="single" w:sz="6" w:space="0" w:color="DDDDDD"/>
              <w:bottom w:val="single" w:sz="6" w:space="0" w:color="DDDDDD"/>
              <w:right w:val="single" w:sz="6" w:space="0" w:color="DDDDDD"/>
            </w:tcBorders>
          </w:tcPr>
          <w:p w14:paraId="1A05EDD7" w14:textId="7E48431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25" w:type="dxa"/>
            <w:tcBorders>
              <w:top w:val="single" w:sz="6" w:space="0" w:color="DDDDDD"/>
              <w:left w:val="single" w:sz="6" w:space="0" w:color="DDDDDD"/>
              <w:bottom w:val="single" w:sz="6" w:space="0" w:color="DDDDDD"/>
              <w:right w:val="single" w:sz="6" w:space="0" w:color="DDDDDD"/>
            </w:tcBorders>
          </w:tcPr>
          <w:p w14:paraId="4AC22E17"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124" w:type="dxa"/>
            <w:tcBorders>
              <w:top w:val="single" w:sz="6" w:space="0" w:color="DDDDDD"/>
              <w:left w:val="single" w:sz="6" w:space="0" w:color="DDDDDD"/>
              <w:bottom w:val="single" w:sz="6" w:space="0" w:color="DDDDDD"/>
              <w:right w:val="single" w:sz="6" w:space="0" w:color="DDDDDD"/>
            </w:tcBorders>
          </w:tcPr>
          <w:p w14:paraId="39DC9F0C" w14:textId="77777777" w:rsidR="00A07B23" w:rsidRPr="009A6AE8" w:rsidRDefault="00A07B23" w:rsidP="00512C4F">
            <w:pPr>
              <w:spacing w:after="0" w:line="259" w:lineRule="auto"/>
              <w:ind w:left="3" w:firstLine="0"/>
              <w:jc w:val="center"/>
              <w:rPr>
                <w:rFonts w:asciiTheme="minorHAnsi" w:hAnsiTheme="minorHAnsi"/>
                <w:szCs w:val="16"/>
              </w:rPr>
            </w:pPr>
          </w:p>
        </w:tc>
      </w:tr>
      <w:tr w:rsidR="00A07B23" w:rsidRPr="009A6AE8" w14:paraId="76DDCE20" w14:textId="77777777" w:rsidTr="00F8595E">
        <w:trPr>
          <w:trHeight w:val="316"/>
        </w:trPr>
        <w:tc>
          <w:tcPr>
            <w:tcW w:w="668" w:type="dxa"/>
            <w:tcBorders>
              <w:top w:val="single" w:sz="6" w:space="0" w:color="DDDDDD"/>
              <w:left w:val="single" w:sz="3" w:space="0" w:color="DDDDDD"/>
              <w:bottom w:val="single" w:sz="6" w:space="0" w:color="DDDDDD"/>
              <w:right w:val="single" w:sz="6" w:space="0" w:color="DDDDDD"/>
            </w:tcBorders>
          </w:tcPr>
          <w:p w14:paraId="0A61F554"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1023</w:t>
            </w:r>
          </w:p>
        </w:tc>
        <w:tc>
          <w:tcPr>
            <w:tcW w:w="1541" w:type="dxa"/>
            <w:tcBorders>
              <w:top w:val="single" w:sz="6" w:space="0" w:color="DDDDDD"/>
              <w:left w:val="single" w:sz="6" w:space="0" w:color="DDDDDD"/>
              <w:bottom w:val="single" w:sz="6" w:space="0" w:color="DDDDDD"/>
              <w:right w:val="single" w:sz="6" w:space="0" w:color="DDDDDD"/>
            </w:tcBorders>
          </w:tcPr>
          <w:p w14:paraId="6B0D3F00"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quantity</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7636D8A2"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количество</w:t>
            </w:r>
          </w:p>
        </w:tc>
        <w:tc>
          <w:tcPr>
            <w:tcW w:w="851" w:type="dxa"/>
            <w:tcBorders>
              <w:top w:val="single" w:sz="6" w:space="0" w:color="DDDDDD"/>
              <w:left w:val="single" w:sz="6" w:space="0" w:color="DDDDDD"/>
              <w:bottom w:val="single" w:sz="6" w:space="0" w:color="DDDDDD"/>
              <w:right w:val="single" w:sz="6" w:space="0" w:color="DDDDDD"/>
            </w:tcBorders>
          </w:tcPr>
          <w:p w14:paraId="3121C5F3"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38" w:type="dxa"/>
            <w:tcBorders>
              <w:top w:val="single" w:sz="6" w:space="0" w:color="DDDDDD"/>
              <w:left w:val="single" w:sz="6" w:space="0" w:color="DDDDDD"/>
              <w:bottom w:val="single" w:sz="6" w:space="0" w:color="DDDDDD"/>
              <w:right w:val="single" w:sz="6" w:space="0" w:color="DDDDDD"/>
            </w:tcBorders>
          </w:tcPr>
          <w:p w14:paraId="77B3C1EF" w14:textId="79DF2D54"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 0-281474976710655]</w:t>
            </w:r>
            <w:r w:rsidRPr="009A6AE8" w:rsidDel="00C95BEB">
              <w:rPr>
                <w:rFonts w:asciiTheme="minorHAnsi" w:hAnsiTheme="minorHAnsi"/>
                <w:szCs w:val="16"/>
              </w:rPr>
              <w:t xml:space="preserve"> </w:t>
            </w:r>
          </w:p>
        </w:tc>
        <w:tc>
          <w:tcPr>
            <w:tcW w:w="925" w:type="dxa"/>
            <w:tcBorders>
              <w:top w:val="single" w:sz="6" w:space="0" w:color="DDDDDD"/>
              <w:left w:val="single" w:sz="6" w:space="0" w:color="DDDDDD"/>
              <w:bottom w:val="single" w:sz="6" w:space="0" w:color="DDDDDD"/>
              <w:right w:val="single" w:sz="6" w:space="0" w:color="DDDDDD"/>
            </w:tcBorders>
          </w:tcPr>
          <w:p w14:paraId="58C857CD" w14:textId="22D0A198"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925" w:type="dxa"/>
            <w:tcBorders>
              <w:top w:val="single" w:sz="6" w:space="0" w:color="DDDDDD"/>
              <w:left w:val="single" w:sz="6" w:space="0" w:color="DDDDDD"/>
              <w:bottom w:val="single" w:sz="6" w:space="0" w:color="DDDDDD"/>
              <w:right w:val="single" w:sz="6" w:space="0" w:color="DDDDDD"/>
            </w:tcBorders>
          </w:tcPr>
          <w:p w14:paraId="4623D2AD" w14:textId="5B754490"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925" w:type="dxa"/>
            <w:tcBorders>
              <w:top w:val="single" w:sz="6" w:space="0" w:color="DDDDDD"/>
              <w:left w:val="single" w:sz="6" w:space="0" w:color="DDDDDD"/>
              <w:bottom w:val="single" w:sz="6" w:space="0" w:color="DDDDDD"/>
              <w:right w:val="single" w:sz="6" w:space="0" w:color="DDDDDD"/>
            </w:tcBorders>
          </w:tcPr>
          <w:p w14:paraId="6E9F6104"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2124" w:type="dxa"/>
            <w:tcBorders>
              <w:top w:val="single" w:sz="6" w:space="0" w:color="DDDDDD"/>
              <w:left w:val="single" w:sz="6" w:space="0" w:color="DDDDDD"/>
              <w:bottom w:val="single" w:sz="6" w:space="0" w:color="DDDDDD"/>
              <w:right w:val="single" w:sz="6" w:space="0" w:color="DDDDDD"/>
            </w:tcBorders>
          </w:tcPr>
          <w:p w14:paraId="12A59F52" w14:textId="0BA3A72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 xml:space="preserve">Не может быть пустым, если нет в ФД, то значение = -1 </w:t>
            </w:r>
          </w:p>
        </w:tc>
      </w:tr>
      <w:tr w:rsidR="00A07B23" w:rsidRPr="009A6AE8" w14:paraId="27844916" w14:textId="77777777" w:rsidTr="00F8595E">
        <w:trPr>
          <w:trHeight w:val="317"/>
        </w:trPr>
        <w:tc>
          <w:tcPr>
            <w:tcW w:w="668" w:type="dxa"/>
            <w:tcBorders>
              <w:top w:val="single" w:sz="6" w:space="0" w:color="DDDDDD"/>
              <w:left w:val="single" w:sz="3" w:space="0" w:color="DDDDDD"/>
              <w:bottom w:val="single" w:sz="6" w:space="0" w:color="DDDDDD"/>
              <w:right w:val="single" w:sz="6" w:space="0" w:color="DDDDDD"/>
            </w:tcBorders>
          </w:tcPr>
          <w:p w14:paraId="36398A73" w14:textId="77777777" w:rsidR="00A07B23" w:rsidRPr="009A6AE8" w:rsidRDefault="00A07B23" w:rsidP="00512C4F">
            <w:pPr>
              <w:spacing w:after="0" w:line="259" w:lineRule="auto"/>
              <w:ind w:left="0" w:firstLine="0"/>
              <w:jc w:val="both"/>
              <w:rPr>
                <w:rFonts w:asciiTheme="minorHAnsi" w:hAnsiTheme="minorHAnsi"/>
                <w:szCs w:val="16"/>
                <w:highlight w:val="green"/>
              </w:rPr>
            </w:pPr>
            <w:r w:rsidRPr="009A6AE8">
              <w:rPr>
                <w:rFonts w:asciiTheme="minorHAnsi" w:hAnsiTheme="minorHAnsi"/>
                <w:szCs w:val="16"/>
              </w:rPr>
              <w:t>1229</w:t>
            </w:r>
          </w:p>
        </w:tc>
        <w:tc>
          <w:tcPr>
            <w:tcW w:w="1541" w:type="dxa"/>
            <w:tcBorders>
              <w:top w:val="single" w:sz="6" w:space="0" w:color="DDDDDD"/>
              <w:left w:val="single" w:sz="6" w:space="0" w:color="DDDDDD"/>
              <w:bottom w:val="single" w:sz="6" w:space="0" w:color="DDDDDD"/>
              <w:right w:val="single" w:sz="6" w:space="0" w:color="DDDDDD"/>
            </w:tcBorders>
          </w:tcPr>
          <w:p w14:paraId="58813C1C"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exciseDuty</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70EBF24F" w14:textId="77777777" w:rsidR="00A07B23" w:rsidRPr="009A6AE8" w:rsidRDefault="00A07B23" w:rsidP="00512C4F">
            <w:pPr>
              <w:spacing w:after="0" w:line="259" w:lineRule="auto"/>
              <w:ind w:left="3" w:firstLine="0"/>
              <w:jc w:val="both"/>
              <w:rPr>
                <w:rFonts w:asciiTheme="minorHAnsi" w:hAnsiTheme="minorHAnsi"/>
                <w:szCs w:val="16"/>
              </w:rPr>
            </w:pPr>
            <w:r w:rsidRPr="009A6AE8">
              <w:rPr>
                <w:rFonts w:asciiTheme="minorHAnsi" w:hAnsiTheme="minorHAnsi"/>
                <w:szCs w:val="16"/>
              </w:rPr>
              <w:t>акциз</w:t>
            </w:r>
          </w:p>
        </w:tc>
        <w:tc>
          <w:tcPr>
            <w:tcW w:w="851" w:type="dxa"/>
            <w:tcBorders>
              <w:top w:val="single" w:sz="6" w:space="0" w:color="DDDDDD"/>
              <w:left w:val="single" w:sz="6" w:space="0" w:color="DDDDDD"/>
              <w:bottom w:val="single" w:sz="6" w:space="0" w:color="DDDDDD"/>
              <w:right w:val="single" w:sz="6" w:space="0" w:color="DDDDDD"/>
            </w:tcBorders>
          </w:tcPr>
          <w:p w14:paraId="26BBAF5F"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38" w:type="dxa"/>
            <w:tcBorders>
              <w:top w:val="single" w:sz="6" w:space="0" w:color="DDDDDD"/>
              <w:left w:val="single" w:sz="6" w:space="0" w:color="DDDDDD"/>
              <w:bottom w:val="single" w:sz="6" w:space="0" w:color="DDDDDD"/>
              <w:right w:val="single" w:sz="6" w:space="0" w:color="DDDDDD"/>
            </w:tcBorders>
          </w:tcPr>
          <w:p w14:paraId="09438DEE"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 281474976710655]</w:t>
            </w:r>
          </w:p>
        </w:tc>
        <w:tc>
          <w:tcPr>
            <w:tcW w:w="925" w:type="dxa"/>
            <w:tcBorders>
              <w:top w:val="single" w:sz="6" w:space="0" w:color="DDDDDD"/>
              <w:left w:val="single" w:sz="6" w:space="0" w:color="DDDDDD"/>
              <w:bottom w:val="single" w:sz="6" w:space="0" w:color="DDDDDD"/>
              <w:right w:val="single" w:sz="6" w:space="0" w:color="DDDDDD"/>
            </w:tcBorders>
          </w:tcPr>
          <w:p w14:paraId="7B8E5042" w14:textId="38D3F838"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25" w:type="dxa"/>
            <w:tcBorders>
              <w:top w:val="single" w:sz="6" w:space="0" w:color="DDDDDD"/>
              <w:left w:val="single" w:sz="6" w:space="0" w:color="DDDDDD"/>
              <w:bottom w:val="single" w:sz="6" w:space="0" w:color="DDDDDD"/>
              <w:right w:val="single" w:sz="6" w:space="0" w:color="DDDDDD"/>
            </w:tcBorders>
          </w:tcPr>
          <w:p w14:paraId="7FA8A2B2" w14:textId="342E8150"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25" w:type="dxa"/>
            <w:tcBorders>
              <w:top w:val="single" w:sz="6" w:space="0" w:color="DDDDDD"/>
              <w:left w:val="single" w:sz="6" w:space="0" w:color="DDDDDD"/>
              <w:bottom w:val="single" w:sz="6" w:space="0" w:color="DDDDDD"/>
              <w:right w:val="single" w:sz="6" w:space="0" w:color="DDDDDD"/>
            </w:tcBorders>
          </w:tcPr>
          <w:p w14:paraId="76E13038"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124" w:type="dxa"/>
            <w:tcBorders>
              <w:top w:val="single" w:sz="6" w:space="0" w:color="DDDDDD"/>
              <w:left w:val="single" w:sz="6" w:space="0" w:color="DDDDDD"/>
              <w:bottom w:val="single" w:sz="6" w:space="0" w:color="DDDDDD"/>
              <w:right w:val="single" w:sz="6" w:space="0" w:color="DDDDDD"/>
            </w:tcBorders>
          </w:tcPr>
          <w:p w14:paraId="4C710972" w14:textId="77777777" w:rsidR="00A07B23" w:rsidRPr="009A6AE8" w:rsidRDefault="00A07B23" w:rsidP="00512C4F">
            <w:pPr>
              <w:spacing w:before="240" w:after="1" w:line="240" w:lineRule="atLeast"/>
              <w:ind w:left="0" w:firstLine="0"/>
              <w:jc w:val="both"/>
              <w:rPr>
                <w:rFonts w:asciiTheme="minorHAnsi" w:hAnsiTheme="minorHAnsi"/>
                <w:szCs w:val="16"/>
              </w:rPr>
            </w:pPr>
          </w:p>
        </w:tc>
      </w:tr>
      <w:tr w:rsidR="00A07B23" w:rsidRPr="009A6AE8" w14:paraId="7607DC67" w14:textId="77777777" w:rsidTr="00F8595E">
        <w:trPr>
          <w:trHeight w:val="317"/>
        </w:trPr>
        <w:tc>
          <w:tcPr>
            <w:tcW w:w="668" w:type="dxa"/>
            <w:tcBorders>
              <w:top w:val="single" w:sz="6" w:space="0" w:color="DDDDDD"/>
              <w:left w:val="single" w:sz="3" w:space="0" w:color="DDDDDD"/>
              <w:bottom w:val="single" w:sz="6" w:space="0" w:color="DDDDDD"/>
              <w:right w:val="single" w:sz="6" w:space="0" w:color="DDDDDD"/>
            </w:tcBorders>
          </w:tcPr>
          <w:p w14:paraId="18F4A657"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1199</w:t>
            </w:r>
          </w:p>
        </w:tc>
        <w:tc>
          <w:tcPr>
            <w:tcW w:w="1541" w:type="dxa"/>
            <w:tcBorders>
              <w:top w:val="single" w:sz="6" w:space="0" w:color="DDDDDD"/>
              <w:left w:val="single" w:sz="6" w:space="0" w:color="DDDDDD"/>
              <w:bottom w:val="single" w:sz="6" w:space="0" w:color="DDDDDD"/>
              <w:right w:val="single" w:sz="6" w:space="0" w:color="DDDDDD"/>
            </w:tcBorders>
          </w:tcPr>
          <w:p w14:paraId="7C9E06CF"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nds</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55781DAC" w14:textId="77777777" w:rsidR="00A07B23" w:rsidRPr="009A6AE8" w:rsidRDefault="00A07B23" w:rsidP="00512C4F">
            <w:pPr>
              <w:spacing w:after="0" w:line="259" w:lineRule="auto"/>
              <w:ind w:left="3" w:firstLine="0"/>
              <w:jc w:val="both"/>
              <w:rPr>
                <w:rFonts w:asciiTheme="minorHAnsi" w:hAnsiTheme="minorHAnsi"/>
                <w:szCs w:val="16"/>
              </w:rPr>
            </w:pPr>
            <w:r w:rsidRPr="009A6AE8">
              <w:rPr>
                <w:rFonts w:asciiTheme="minorHAnsi" w:hAnsiTheme="minorHAnsi"/>
                <w:szCs w:val="16"/>
              </w:rPr>
              <w:t>ставка НДС</w:t>
            </w:r>
          </w:p>
        </w:tc>
        <w:tc>
          <w:tcPr>
            <w:tcW w:w="851" w:type="dxa"/>
            <w:tcBorders>
              <w:top w:val="single" w:sz="6" w:space="0" w:color="DDDDDD"/>
              <w:left w:val="single" w:sz="6" w:space="0" w:color="DDDDDD"/>
              <w:bottom w:val="single" w:sz="6" w:space="0" w:color="DDDDDD"/>
              <w:right w:val="single" w:sz="6" w:space="0" w:color="DDDDDD"/>
            </w:tcBorders>
          </w:tcPr>
          <w:p w14:paraId="7C172DAA"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38" w:type="dxa"/>
            <w:tcBorders>
              <w:top w:val="single" w:sz="6" w:space="0" w:color="DDDDDD"/>
              <w:left w:val="single" w:sz="6" w:space="0" w:color="DDDDDD"/>
              <w:bottom w:val="single" w:sz="6" w:space="0" w:color="DDDDDD"/>
              <w:right w:val="single" w:sz="6" w:space="0" w:color="DDDDDD"/>
            </w:tcBorders>
          </w:tcPr>
          <w:p w14:paraId="203FDF53"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 2, 3, 4, 5, 6}</w:t>
            </w:r>
          </w:p>
        </w:tc>
        <w:tc>
          <w:tcPr>
            <w:tcW w:w="925" w:type="dxa"/>
            <w:tcBorders>
              <w:top w:val="single" w:sz="6" w:space="0" w:color="DDDDDD"/>
              <w:left w:val="single" w:sz="6" w:space="0" w:color="DDDDDD"/>
              <w:bottom w:val="single" w:sz="6" w:space="0" w:color="DDDDDD"/>
              <w:right w:val="single" w:sz="6" w:space="0" w:color="DDDDDD"/>
            </w:tcBorders>
          </w:tcPr>
          <w:p w14:paraId="1D8A8921" w14:textId="36E6586E"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25" w:type="dxa"/>
            <w:tcBorders>
              <w:top w:val="single" w:sz="6" w:space="0" w:color="DDDDDD"/>
              <w:left w:val="single" w:sz="6" w:space="0" w:color="DDDDDD"/>
              <w:bottom w:val="single" w:sz="6" w:space="0" w:color="DDDDDD"/>
              <w:right w:val="single" w:sz="6" w:space="0" w:color="DDDDDD"/>
            </w:tcBorders>
          </w:tcPr>
          <w:p w14:paraId="4D6743B3" w14:textId="2BBD0481"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25" w:type="dxa"/>
            <w:tcBorders>
              <w:top w:val="single" w:sz="6" w:space="0" w:color="DDDDDD"/>
              <w:left w:val="single" w:sz="6" w:space="0" w:color="DDDDDD"/>
              <w:bottom w:val="single" w:sz="6" w:space="0" w:color="DDDDDD"/>
              <w:right w:val="single" w:sz="6" w:space="0" w:color="DDDDDD"/>
            </w:tcBorders>
          </w:tcPr>
          <w:p w14:paraId="5D2E3BDC"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2124" w:type="dxa"/>
            <w:tcBorders>
              <w:top w:val="single" w:sz="6" w:space="0" w:color="DDDDDD"/>
              <w:left w:val="single" w:sz="6" w:space="0" w:color="DDDDDD"/>
              <w:bottom w:val="single" w:sz="6" w:space="0" w:color="DDDDDD"/>
              <w:right w:val="single" w:sz="6" w:space="0" w:color="DDDDDD"/>
            </w:tcBorders>
          </w:tcPr>
          <w:p w14:paraId="1A7C0A50"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1 – НДС 20%</w:t>
            </w:r>
          </w:p>
          <w:p w14:paraId="23A45BC2"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2 – НДС 10%</w:t>
            </w:r>
          </w:p>
          <w:p w14:paraId="7360D9E5"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3 – НДС 20/120</w:t>
            </w:r>
          </w:p>
          <w:p w14:paraId="65941DC6"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4 – НДС 10/110</w:t>
            </w:r>
          </w:p>
          <w:p w14:paraId="7E47313B"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5 – НДС 0%</w:t>
            </w:r>
          </w:p>
          <w:p w14:paraId="0C38B1C0"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6 – НДС не облагается</w:t>
            </w:r>
          </w:p>
        </w:tc>
      </w:tr>
      <w:tr w:rsidR="00A07B23" w:rsidRPr="009A6AE8" w14:paraId="3E28C699" w14:textId="77777777" w:rsidTr="00F8595E">
        <w:trPr>
          <w:trHeight w:val="316"/>
        </w:trPr>
        <w:tc>
          <w:tcPr>
            <w:tcW w:w="668" w:type="dxa"/>
            <w:tcBorders>
              <w:top w:val="single" w:sz="6" w:space="0" w:color="DDDDDD"/>
              <w:left w:val="single" w:sz="3" w:space="0" w:color="DDDDDD"/>
              <w:bottom w:val="single" w:sz="6" w:space="0" w:color="DDDDDD"/>
              <w:right w:val="single" w:sz="6" w:space="0" w:color="DDDDDD"/>
            </w:tcBorders>
          </w:tcPr>
          <w:p w14:paraId="269F4A77"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1200</w:t>
            </w:r>
          </w:p>
        </w:tc>
        <w:tc>
          <w:tcPr>
            <w:tcW w:w="1541" w:type="dxa"/>
            <w:tcBorders>
              <w:top w:val="single" w:sz="6" w:space="0" w:color="DDDDDD"/>
              <w:left w:val="single" w:sz="6" w:space="0" w:color="DDDDDD"/>
              <w:bottom w:val="single" w:sz="6" w:space="0" w:color="DDDDDD"/>
              <w:right w:val="single" w:sz="6" w:space="0" w:color="DDDDDD"/>
            </w:tcBorders>
          </w:tcPr>
          <w:p w14:paraId="47F87233"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ndsSum</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2141E67F" w14:textId="77777777" w:rsidR="00A07B23" w:rsidRPr="009A6AE8" w:rsidRDefault="00A07B23" w:rsidP="00512C4F">
            <w:pPr>
              <w:spacing w:after="0" w:line="259" w:lineRule="auto"/>
              <w:ind w:left="3" w:firstLine="0"/>
              <w:jc w:val="both"/>
              <w:rPr>
                <w:rFonts w:asciiTheme="minorHAnsi" w:hAnsiTheme="minorHAnsi"/>
                <w:szCs w:val="16"/>
              </w:rPr>
            </w:pPr>
            <w:r w:rsidRPr="009A6AE8">
              <w:rPr>
                <w:rFonts w:asciiTheme="minorHAnsi" w:hAnsiTheme="minorHAnsi"/>
                <w:szCs w:val="16"/>
              </w:rPr>
              <w:t>сумма НДС за товар</w:t>
            </w:r>
          </w:p>
        </w:tc>
        <w:tc>
          <w:tcPr>
            <w:tcW w:w="851" w:type="dxa"/>
            <w:tcBorders>
              <w:top w:val="single" w:sz="6" w:space="0" w:color="DDDDDD"/>
              <w:left w:val="single" w:sz="6" w:space="0" w:color="DDDDDD"/>
              <w:bottom w:val="single" w:sz="6" w:space="0" w:color="DDDDDD"/>
              <w:right w:val="single" w:sz="6" w:space="0" w:color="DDDDDD"/>
            </w:tcBorders>
          </w:tcPr>
          <w:p w14:paraId="7834530D"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38" w:type="dxa"/>
            <w:tcBorders>
              <w:top w:val="single" w:sz="6" w:space="0" w:color="DDDDDD"/>
              <w:left w:val="single" w:sz="6" w:space="0" w:color="DDDDDD"/>
              <w:bottom w:val="single" w:sz="6" w:space="0" w:color="DDDDDD"/>
              <w:right w:val="single" w:sz="6" w:space="0" w:color="DDDDDD"/>
            </w:tcBorders>
          </w:tcPr>
          <w:p w14:paraId="0A630D6A"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 281474976710655]</w:t>
            </w:r>
          </w:p>
        </w:tc>
        <w:tc>
          <w:tcPr>
            <w:tcW w:w="925" w:type="dxa"/>
            <w:tcBorders>
              <w:top w:val="single" w:sz="6" w:space="0" w:color="DDDDDD"/>
              <w:left w:val="single" w:sz="6" w:space="0" w:color="DDDDDD"/>
              <w:bottom w:val="single" w:sz="6" w:space="0" w:color="DDDDDD"/>
              <w:right w:val="single" w:sz="6" w:space="0" w:color="DDDDDD"/>
            </w:tcBorders>
          </w:tcPr>
          <w:p w14:paraId="4365558F" w14:textId="3DDB56DE"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25" w:type="dxa"/>
            <w:tcBorders>
              <w:top w:val="single" w:sz="6" w:space="0" w:color="DDDDDD"/>
              <w:left w:val="single" w:sz="6" w:space="0" w:color="DDDDDD"/>
              <w:bottom w:val="single" w:sz="6" w:space="0" w:color="DDDDDD"/>
              <w:right w:val="single" w:sz="6" w:space="0" w:color="DDDDDD"/>
            </w:tcBorders>
          </w:tcPr>
          <w:p w14:paraId="1506605F" w14:textId="1700DF01"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25" w:type="dxa"/>
            <w:tcBorders>
              <w:top w:val="single" w:sz="6" w:space="0" w:color="DDDDDD"/>
              <w:left w:val="single" w:sz="6" w:space="0" w:color="DDDDDD"/>
              <w:bottom w:val="single" w:sz="6" w:space="0" w:color="DDDDDD"/>
              <w:right w:val="single" w:sz="6" w:space="0" w:color="DDDDDD"/>
            </w:tcBorders>
          </w:tcPr>
          <w:p w14:paraId="49EC935E"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124" w:type="dxa"/>
            <w:tcBorders>
              <w:top w:val="single" w:sz="6" w:space="0" w:color="DDDDDD"/>
              <w:left w:val="single" w:sz="6" w:space="0" w:color="DDDDDD"/>
              <w:bottom w:val="single" w:sz="6" w:space="0" w:color="DDDDDD"/>
              <w:right w:val="single" w:sz="6" w:space="0" w:color="DDDDDD"/>
            </w:tcBorders>
          </w:tcPr>
          <w:p w14:paraId="53855C0A" w14:textId="77777777" w:rsidR="00A07B23" w:rsidRPr="009A6AE8" w:rsidRDefault="00A07B23" w:rsidP="00512C4F">
            <w:pPr>
              <w:rPr>
                <w:rFonts w:asciiTheme="minorHAnsi" w:hAnsiTheme="minorHAnsi"/>
                <w:szCs w:val="16"/>
              </w:rPr>
            </w:pPr>
          </w:p>
        </w:tc>
      </w:tr>
      <w:tr w:rsidR="00A07B23" w:rsidRPr="009A6AE8" w14:paraId="33338F81" w14:textId="77777777" w:rsidTr="00F8595E">
        <w:trPr>
          <w:trHeight w:val="317"/>
        </w:trPr>
        <w:tc>
          <w:tcPr>
            <w:tcW w:w="668" w:type="dxa"/>
            <w:tcBorders>
              <w:top w:val="single" w:sz="6" w:space="0" w:color="DDDDDD"/>
              <w:left w:val="single" w:sz="3" w:space="0" w:color="DDDDDD"/>
              <w:bottom w:val="single" w:sz="6" w:space="0" w:color="DDDDDD"/>
              <w:right w:val="single" w:sz="6" w:space="0" w:color="DDDDDD"/>
            </w:tcBorders>
          </w:tcPr>
          <w:p w14:paraId="3D57A2B1"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1043</w:t>
            </w:r>
          </w:p>
        </w:tc>
        <w:tc>
          <w:tcPr>
            <w:tcW w:w="1541" w:type="dxa"/>
            <w:tcBorders>
              <w:top w:val="single" w:sz="6" w:space="0" w:color="DDDDDD"/>
              <w:left w:val="single" w:sz="6" w:space="0" w:color="DDDDDD"/>
              <w:bottom w:val="single" w:sz="6" w:space="0" w:color="DDDDDD"/>
              <w:right w:val="single" w:sz="6" w:space="0" w:color="DDDDDD"/>
            </w:tcBorders>
          </w:tcPr>
          <w:p w14:paraId="6609223C"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sum</w:t>
            </w:r>
            <w:proofErr w:type="spellEnd"/>
          </w:p>
        </w:tc>
        <w:tc>
          <w:tcPr>
            <w:tcW w:w="1530" w:type="dxa"/>
            <w:tcBorders>
              <w:top w:val="single" w:sz="6" w:space="0" w:color="DDDDDD"/>
              <w:left w:val="single" w:sz="6" w:space="0" w:color="DDDDDD"/>
              <w:bottom w:val="single" w:sz="6" w:space="0" w:color="DDDDDD"/>
              <w:right w:val="single" w:sz="6" w:space="0" w:color="DDDDDD"/>
            </w:tcBorders>
          </w:tcPr>
          <w:p w14:paraId="07735202"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стоимость товара с учетом скидок и наценок</w:t>
            </w:r>
          </w:p>
        </w:tc>
        <w:tc>
          <w:tcPr>
            <w:tcW w:w="851" w:type="dxa"/>
            <w:tcBorders>
              <w:top w:val="single" w:sz="6" w:space="0" w:color="DDDDDD"/>
              <w:left w:val="single" w:sz="6" w:space="0" w:color="DDDDDD"/>
              <w:bottom w:val="single" w:sz="6" w:space="0" w:color="DDDDDD"/>
              <w:right w:val="single" w:sz="6" w:space="0" w:color="DDDDDD"/>
            </w:tcBorders>
          </w:tcPr>
          <w:p w14:paraId="6E1DD404"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38" w:type="dxa"/>
            <w:tcBorders>
              <w:top w:val="single" w:sz="6" w:space="0" w:color="DDDDDD"/>
              <w:left w:val="single" w:sz="6" w:space="0" w:color="DDDDDD"/>
              <w:bottom w:val="single" w:sz="6" w:space="0" w:color="DDDDDD"/>
              <w:right w:val="single" w:sz="6" w:space="0" w:color="DDDDDD"/>
            </w:tcBorders>
          </w:tcPr>
          <w:p w14:paraId="095B8DA0"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 281474976710655]</w:t>
            </w:r>
          </w:p>
        </w:tc>
        <w:tc>
          <w:tcPr>
            <w:tcW w:w="925" w:type="dxa"/>
            <w:tcBorders>
              <w:top w:val="single" w:sz="6" w:space="0" w:color="DDDDDD"/>
              <w:left w:val="single" w:sz="6" w:space="0" w:color="DDDDDD"/>
              <w:bottom w:val="single" w:sz="6" w:space="0" w:color="DDDDDD"/>
              <w:right w:val="single" w:sz="6" w:space="0" w:color="DDDDDD"/>
            </w:tcBorders>
          </w:tcPr>
          <w:p w14:paraId="3470A86C" w14:textId="22A05380"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925" w:type="dxa"/>
            <w:tcBorders>
              <w:top w:val="single" w:sz="6" w:space="0" w:color="DDDDDD"/>
              <w:left w:val="single" w:sz="6" w:space="0" w:color="DDDDDD"/>
              <w:bottom w:val="single" w:sz="6" w:space="0" w:color="DDDDDD"/>
              <w:right w:val="single" w:sz="6" w:space="0" w:color="DDDDDD"/>
            </w:tcBorders>
          </w:tcPr>
          <w:p w14:paraId="1854E375" w14:textId="6D06AE46"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925" w:type="dxa"/>
            <w:tcBorders>
              <w:top w:val="single" w:sz="6" w:space="0" w:color="DDDDDD"/>
              <w:left w:val="single" w:sz="6" w:space="0" w:color="DDDDDD"/>
              <w:bottom w:val="single" w:sz="6" w:space="0" w:color="DDDDDD"/>
              <w:right w:val="single" w:sz="6" w:space="0" w:color="DDDDDD"/>
            </w:tcBorders>
          </w:tcPr>
          <w:p w14:paraId="1615EE62"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2124" w:type="dxa"/>
            <w:tcBorders>
              <w:top w:val="single" w:sz="6" w:space="0" w:color="DDDDDD"/>
              <w:left w:val="single" w:sz="6" w:space="0" w:color="DDDDDD"/>
              <w:bottom w:val="single" w:sz="6" w:space="0" w:color="DDDDDD"/>
              <w:right w:val="single" w:sz="6" w:space="0" w:color="DDDDDD"/>
            </w:tcBorders>
          </w:tcPr>
          <w:p w14:paraId="701D9D49"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Произведение значения реквизита «цена за единицу», помноженное на значение реквизита «количество».</w:t>
            </w:r>
          </w:p>
          <w:p w14:paraId="204932EE" w14:textId="4A2FF70E" w:rsidR="00A07B23" w:rsidRPr="009A6AE8" w:rsidRDefault="00A07B23" w:rsidP="00512C4F">
            <w:pPr>
              <w:spacing w:after="0" w:line="259" w:lineRule="auto"/>
              <w:ind w:left="3" w:firstLine="0"/>
              <w:rPr>
                <w:rFonts w:asciiTheme="minorHAnsi" w:hAnsiTheme="minorHAnsi"/>
                <w:szCs w:val="16"/>
              </w:rPr>
            </w:pPr>
          </w:p>
        </w:tc>
      </w:tr>
      <w:tr w:rsidR="00A07B23" w:rsidRPr="009A6AE8" w14:paraId="364A9767" w14:textId="77777777" w:rsidTr="00F8595E">
        <w:trPr>
          <w:trHeight w:val="316"/>
        </w:trPr>
        <w:tc>
          <w:tcPr>
            <w:tcW w:w="668" w:type="dxa"/>
            <w:tcBorders>
              <w:top w:val="single" w:sz="6" w:space="0" w:color="DDDDDD"/>
              <w:left w:val="single" w:sz="3" w:space="0" w:color="DDDDDD"/>
              <w:bottom w:val="inset" w:sz="2" w:space="0" w:color="E7E6E6" w:themeColor="background2"/>
              <w:right w:val="single" w:sz="6" w:space="0" w:color="DDDDDD"/>
            </w:tcBorders>
          </w:tcPr>
          <w:p w14:paraId="5C1526CC"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1191</w:t>
            </w:r>
          </w:p>
        </w:tc>
        <w:tc>
          <w:tcPr>
            <w:tcW w:w="1541" w:type="dxa"/>
            <w:tcBorders>
              <w:top w:val="single" w:sz="6" w:space="0" w:color="DDDDDD"/>
              <w:left w:val="single" w:sz="6" w:space="0" w:color="DDDDDD"/>
              <w:bottom w:val="inset" w:sz="2" w:space="0" w:color="E7E6E6" w:themeColor="background2"/>
              <w:right w:val="single" w:sz="6" w:space="0" w:color="DDDDDD"/>
            </w:tcBorders>
          </w:tcPr>
          <w:p w14:paraId="327E3F45"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propertiesItem</w:t>
            </w:r>
            <w:proofErr w:type="spellEnd"/>
          </w:p>
        </w:tc>
        <w:tc>
          <w:tcPr>
            <w:tcW w:w="1530" w:type="dxa"/>
            <w:tcBorders>
              <w:top w:val="single" w:sz="6" w:space="0" w:color="DDDDDD"/>
              <w:left w:val="single" w:sz="6" w:space="0" w:color="DDDDDD"/>
              <w:bottom w:val="inset" w:sz="2" w:space="0" w:color="E7E6E6" w:themeColor="background2"/>
              <w:right w:val="single" w:sz="6" w:space="0" w:color="DDDDDD"/>
            </w:tcBorders>
          </w:tcPr>
          <w:p w14:paraId="304E07C5"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дополнительный реквизит предмета расчета</w:t>
            </w:r>
          </w:p>
        </w:tc>
        <w:tc>
          <w:tcPr>
            <w:tcW w:w="851" w:type="dxa"/>
            <w:tcBorders>
              <w:top w:val="single" w:sz="6" w:space="0" w:color="DDDDDD"/>
              <w:left w:val="single" w:sz="6" w:space="0" w:color="DDDDDD"/>
              <w:bottom w:val="inset" w:sz="2" w:space="0" w:color="E7E6E6" w:themeColor="background2"/>
              <w:right w:val="single" w:sz="6" w:space="0" w:color="DDDDDD"/>
            </w:tcBorders>
          </w:tcPr>
          <w:p w14:paraId="3C8CD1E8"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38" w:type="dxa"/>
            <w:tcBorders>
              <w:top w:val="single" w:sz="6" w:space="0" w:color="DDDDDD"/>
              <w:left w:val="single" w:sz="6" w:space="0" w:color="DDDDDD"/>
              <w:bottom w:val="inset" w:sz="2" w:space="0" w:color="E7E6E6" w:themeColor="background2"/>
              <w:right w:val="single" w:sz="6" w:space="0" w:color="DDDDDD"/>
            </w:tcBorders>
          </w:tcPr>
          <w:p w14:paraId="015D73BF" w14:textId="77777777" w:rsidR="00A07B23" w:rsidRPr="009A6AE8" w:rsidRDefault="00A07B23" w:rsidP="00512C4F">
            <w:pPr>
              <w:spacing w:after="0" w:line="259" w:lineRule="auto"/>
              <w:ind w:left="6" w:firstLine="0"/>
              <w:jc w:val="center"/>
              <w:rPr>
                <w:rFonts w:asciiTheme="minorHAnsi" w:hAnsiTheme="minorHAnsi"/>
                <w:szCs w:val="16"/>
              </w:rPr>
            </w:pPr>
            <w:r w:rsidRPr="009A6AE8">
              <w:rPr>
                <w:rFonts w:asciiTheme="minorHAnsi" w:hAnsiTheme="minorHAnsi"/>
                <w:szCs w:val="16"/>
              </w:rPr>
              <w:t>Макс 64 символов</w:t>
            </w:r>
          </w:p>
        </w:tc>
        <w:tc>
          <w:tcPr>
            <w:tcW w:w="925" w:type="dxa"/>
            <w:tcBorders>
              <w:top w:val="single" w:sz="6" w:space="0" w:color="DDDDDD"/>
              <w:left w:val="single" w:sz="6" w:space="0" w:color="DDDDDD"/>
              <w:bottom w:val="inset" w:sz="2" w:space="0" w:color="E7E6E6" w:themeColor="background2"/>
              <w:right w:val="single" w:sz="6" w:space="0" w:color="DDDDDD"/>
            </w:tcBorders>
          </w:tcPr>
          <w:p w14:paraId="7584AB07" w14:textId="7BB00899" w:rsidR="00A07B23" w:rsidRPr="009A6AE8" w:rsidRDefault="00A07B23" w:rsidP="00512C4F">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925" w:type="dxa"/>
            <w:tcBorders>
              <w:top w:val="single" w:sz="6" w:space="0" w:color="DDDDDD"/>
              <w:left w:val="single" w:sz="6" w:space="0" w:color="DDDDDD"/>
              <w:bottom w:val="inset" w:sz="2" w:space="0" w:color="E7E6E6" w:themeColor="background2"/>
              <w:right w:val="single" w:sz="6" w:space="0" w:color="DDDDDD"/>
            </w:tcBorders>
          </w:tcPr>
          <w:p w14:paraId="792E1E48" w14:textId="488BAFA2" w:rsidR="00A07B23" w:rsidRPr="009A6AE8" w:rsidRDefault="00A07B23" w:rsidP="00512C4F">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925" w:type="dxa"/>
            <w:tcBorders>
              <w:top w:val="single" w:sz="6" w:space="0" w:color="DDDDDD"/>
              <w:left w:val="single" w:sz="6" w:space="0" w:color="DDDDDD"/>
              <w:bottom w:val="inset" w:sz="2" w:space="0" w:color="E7E6E6" w:themeColor="background2"/>
              <w:right w:val="single" w:sz="6" w:space="0" w:color="DDDDDD"/>
            </w:tcBorders>
          </w:tcPr>
          <w:p w14:paraId="0B3C778F" w14:textId="77777777" w:rsidR="00A07B23" w:rsidRPr="009A6AE8" w:rsidRDefault="00A07B23" w:rsidP="00512C4F">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2124" w:type="dxa"/>
            <w:tcBorders>
              <w:top w:val="single" w:sz="6" w:space="0" w:color="DDDDDD"/>
              <w:left w:val="single" w:sz="6" w:space="0" w:color="DDDDDD"/>
              <w:bottom w:val="inset" w:sz="2" w:space="0" w:color="E7E6E6" w:themeColor="background2"/>
              <w:right w:val="single" w:sz="6" w:space="0" w:color="DDDDDD"/>
            </w:tcBorders>
          </w:tcPr>
          <w:p w14:paraId="4935F6D1" w14:textId="0725F165" w:rsidR="00A07B23" w:rsidRPr="009A6AE8" w:rsidRDefault="00A07B23" w:rsidP="00512C4F">
            <w:pPr>
              <w:spacing w:after="0" w:line="259" w:lineRule="auto"/>
              <w:ind w:left="6" w:firstLine="0"/>
              <w:jc w:val="center"/>
              <w:rPr>
                <w:rFonts w:asciiTheme="minorHAnsi" w:hAnsiTheme="minorHAnsi"/>
                <w:szCs w:val="16"/>
              </w:rPr>
            </w:pPr>
            <w:r w:rsidRPr="009A6AE8">
              <w:rPr>
                <w:rFonts w:asciiTheme="minorHAnsi" w:hAnsiTheme="minorHAnsi"/>
                <w:szCs w:val="16"/>
              </w:rPr>
              <w:t>Может быть пустым</w:t>
            </w:r>
          </w:p>
        </w:tc>
      </w:tr>
      <w:tr w:rsidR="00A07B23" w:rsidRPr="009A6AE8" w14:paraId="67CA5822" w14:textId="77777777" w:rsidTr="00F8595E">
        <w:trPr>
          <w:trHeight w:val="482"/>
        </w:trPr>
        <w:tc>
          <w:tcPr>
            <w:tcW w:w="668"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669F1E56"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1112</w:t>
            </w:r>
          </w:p>
        </w:tc>
        <w:tc>
          <w:tcPr>
            <w:tcW w:w="1541"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015BB3DF" w14:textId="77777777" w:rsidR="00A07B23" w:rsidRPr="009A6AE8" w:rsidRDefault="00A07B23" w:rsidP="006E63C1">
            <w:pPr>
              <w:spacing w:after="0" w:line="259" w:lineRule="auto"/>
              <w:ind w:left="0" w:firstLine="0"/>
              <w:jc w:val="both"/>
              <w:rPr>
                <w:rFonts w:asciiTheme="minorHAnsi" w:hAnsiTheme="minorHAnsi"/>
                <w:szCs w:val="16"/>
              </w:rPr>
            </w:pPr>
            <w:proofErr w:type="spellStart"/>
            <w:r w:rsidRPr="009A6AE8">
              <w:rPr>
                <w:rFonts w:asciiTheme="minorHAnsi" w:hAnsiTheme="minorHAnsi"/>
                <w:szCs w:val="16"/>
              </w:rPr>
              <w:t>modifiers</w:t>
            </w:r>
            <w:proofErr w:type="spellEnd"/>
          </w:p>
        </w:tc>
        <w:tc>
          <w:tcPr>
            <w:tcW w:w="1530"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36101155" w14:textId="77777777"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скидка/наценка</w:t>
            </w:r>
          </w:p>
        </w:tc>
        <w:tc>
          <w:tcPr>
            <w:tcW w:w="851"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2175C0E0" w14:textId="77777777" w:rsidR="00A07B23" w:rsidRPr="009A6AE8" w:rsidRDefault="00A07B23" w:rsidP="006E63C1">
            <w:pPr>
              <w:spacing w:after="0" w:line="259" w:lineRule="auto"/>
              <w:ind w:left="0" w:firstLine="0"/>
              <w:jc w:val="both"/>
              <w:rPr>
                <w:rFonts w:asciiTheme="minorHAnsi" w:hAnsiTheme="minorHAnsi"/>
                <w:szCs w:val="16"/>
              </w:rPr>
            </w:pPr>
            <w:proofErr w:type="spellStart"/>
            <w:r w:rsidRPr="009A6AE8">
              <w:rPr>
                <w:rFonts w:asciiTheme="minorHAnsi" w:hAnsiTheme="minorHAnsi"/>
                <w:szCs w:val="16"/>
              </w:rPr>
              <w:t>Array</w:t>
            </w:r>
            <w:proofErr w:type="spellEnd"/>
            <w:r w:rsidRPr="009A6AE8">
              <w:rPr>
                <w:rFonts w:asciiTheme="minorHAnsi" w:hAnsiTheme="minorHAnsi"/>
                <w:szCs w:val="16"/>
              </w:rPr>
              <w:t>[объект]</w:t>
            </w:r>
          </w:p>
        </w:tc>
        <w:tc>
          <w:tcPr>
            <w:tcW w:w="1338"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3D750BE5" w14:textId="77777777" w:rsidR="00A07B23" w:rsidRPr="009A6AE8" w:rsidRDefault="00A07B23" w:rsidP="006E63C1">
            <w:pPr>
              <w:spacing w:after="0" w:line="259" w:lineRule="auto"/>
              <w:ind w:left="0" w:firstLine="0"/>
              <w:jc w:val="both"/>
              <w:rPr>
                <w:rFonts w:asciiTheme="minorHAnsi" w:hAnsiTheme="minorHAnsi"/>
                <w:szCs w:val="16"/>
              </w:rPr>
            </w:pPr>
          </w:p>
        </w:tc>
        <w:tc>
          <w:tcPr>
            <w:tcW w:w="925"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4EF9CCCA" w14:textId="2B46D124" w:rsidR="00A07B23" w:rsidRPr="009A6AE8" w:rsidRDefault="00A07B23" w:rsidP="00512C4F">
            <w:pPr>
              <w:spacing w:after="0" w:line="259" w:lineRule="auto"/>
              <w:ind w:left="0" w:firstLine="0"/>
              <w:jc w:val="both"/>
              <w:rPr>
                <w:rFonts w:asciiTheme="minorHAnsi" w:hAnsiTheme="minorHAnsi"/>
                <w:szCs w:val="16"/>
              </w:rPr>
            </w:pPr>
            <w:proofErr w:type="gramStart"/>
            <w:r w:rsidRPr="009A6AE8">
              <w:rPr>
                <w:rFonts w:asciiTheme="minorHAnsi" w:hAnsiTheme="minorHAnsi"/>
                <w:szCs w:val="16"/>
              </w:rPr>
              <w:t>0..</w:t>
            </w:r>
            <w:proofErr w:type="gramEnd"/>
            <w:r w:rsidRPr="009A6AE8">
              <w:rPr>
                <w:rFonts w:asciiTheme="minorHAnsi" w:hAnsiTheme="minorHAnsi"/>
                <w:szCs w:val="16"/>
              </w:rPr>
              <w:t>n</w:t>
            </w:r>
          </w:p>
        </w:tc>
        <w:tc>
          <w:tcPr>
            <w:tcW w:w="925"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4E5624B6" w14:textId="2414DE84"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х</w:t>
            </w:r>
          </w:p>
        </w:tc>
        <w:tc>
          <w:tcPr>
            <w:tcW w:w="925"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62F416EB" w14:textId="77777777"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х</w:t>
            </w:r>
          </w:p>
        </w:tc>
        <w:tc>
          <w:tcPr>
            <w:tcW w:w="2124"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6DFA1C07" w14:textId="77777777"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Ставка скидки или наценки передаются в процентах (12.5 - это 12,5% или в долях - 0,125 от первоначальной суммы).</w:t>
            </w:r>
          </w:p>
          <w:p w14:paraId="2F12300E" w14:textId="77777777" w:rsidR="00A07B23" w:rsidRPr="009A6AE8" w:rsidRDefault="00A07B23" w:rsidP="006E63C1">
            <w:pPr>
              <w:spacing w:after="0" w:line="259" w:lineRule="auto"/>
              <w:ind w:left="0" w:firstLine="0"/>
              <w:jc w:val="both"/>
              <w:rPr>
                <w:rFonts w:asciiTheme="minorHAnsi" w:hAnsiTheme="minorHAnsi"/>
                <w:szCs w:val="16"/>
              </w:rPr>
            </w:pPr>
          </w:p>
        </w:tc>
      </w:tr>
      <w:tr w:rsidR="00A07B23" w:rsidRPr="009A6AE8" w14:paraId="590C28EB" w14:textId="77777777" w:rsidTr="00F8595E">
        <w:trPr>
          <w:trHeight w:val="482"/>
        </w:trPr>
        <w:tc>
          <w:tcPr>
            <w:tcW w:w="668"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58A40264"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1106</w:t>
            </w:r>
          </w:p>
        </w:tc>
        <w:tc>
          <w:tcPr>
            <w:tcW w:w="1541"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26FCA1B4" w14:textId="2890AB0F"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nds18118</w:t>
            </w:r>
          </w:p>
        </w:tc>
        <w:tc>
          <w:tcPr>
            <w:tcW w:w="1530"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44D43508" w14:textId="77777777"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НДС итога чека с рассчитанной ставкой 18%, в копейках</w:t>
            </w:r>
          </w:p>
        </w:tc>
        <w:tc>
          <w:tcPr>
            <w:tcW w:w="851"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1C03480E" w14:textId="77777777" w:rsidR="00A07B23" w:rsidRPr="009A6AE8" w:rsidRDefault="00A07B23" w:rsidP="006E63C1">
            <w:pPr>
              <w:spacing w:after="0" w:line="259" w:lineRule="auto"/>
              <w:ind w:left="0" w:firstLine="0"/>
              <w:jc w:val="both"/>
              <w:rPr>
                <w:rFonts w:asciiTheme="minorHAnsi" w:hAnsiTheme="minorHAnsi"/>
                <w:szCs w:val="16"/>
              </w:rPr>
            </w:pPr>
            <w:proofErr w:type="spellStart"/>
            <w:r w:rsidRPr="009A6AE8">
              <w:rPr>
                <w:rFonts w:asciiTheme="minorHAnsi" w:hAnsiTheme="minorHAnsi"/>
                <w:szCs w:val="16"/>
              </w:rPr>
              <w:t>Number</w:t>
            </w:r>
            <w:proofErr w:type="spellEnd"/>
          </w:p>
        </w:tc>
        <w:tc>
          <w:tcPr>
            <w:tcW w:w="1338"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44EFF3E3" w14:textId="77777777" w:rsidR="00A07B23" w:rsidRPr="009A6AE8" w:rsidRDefault="00A07B23" w:rsidP="006E63C1">
            <w:pPr>
              <w:spacing w:after="0" w:line="259" w:lineRule="auto"/>
              <w:ind w:left="0" w:firstLine="0"/>
              <w:jc w:val="both"/>
              <w:rPr>
                <w:rFonts w:asciiTheme="minorHAnsi" w:hAnsiTheme="minorHAnsi"/>
                <w:szCs w:val="16"/>
              </w:rPr>
            </w:pPr>
          </w:p>
        </w:tc>
        <w:tc>
          <w:tcPr>
            <w:tcW w:w="925"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02A0C52D" w14:textId="56D219C9"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0..1</w:t>
            </w:r>
          </w:p>
        </w:tc>
        <w:tc>
          <w:tcPr>
            <w:tcW w:w="925"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446C2B26" w14:textId="2699A8F4"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х</w:t>
            </w:r>
          </w:p>
        </w:tc>
        <w:tc>
          <w:tcPr>
            <w:tcW w:w="925"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5AEEB096" w14:textId="77777777"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х</w:t>
            </w:r>
          </w:p>
        </w:tc>
        <w:tc>
          <w:tcPr>
            <w:tcW w:w="2124"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46D390D5" w14:textId="77777777"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 xml:space="preserve">сумма НДС чека по ставке 18 % до 01.01.2019 по </w:t>
            </w:r>
            <w:proofErr w:type="spellStart"/>
            <w:r w:rsidRPr="009A6AE8">
              <w:rPr>
                <w:rFonts w:asciiTheme="minorHAnsi" w:hAnsiTheme="minorHAnsi"/>
                <w:szCs w:val="16"/>
              </w:rPr>
              <w:t>расч</w:t>
            </w:r>
            <w:proofErr w:type="spellEnd"/>
            <w:r w:rsidRPr="009A6AE8">
              <w:rPr>
                <w:rFonts w:asciiTheme="minorHAnsi" w:hAnsiTheme="minorHAnsi"/>
                <w:szCs w:val="16"/>
              </w:rPr>
              <w:t>. ставке 18/118</w:t>
            </w:r>
          </w:p>
          <w:p w14:paraId="3D680D5A" w14:textId="77777777" w:rsidR="00A07B23" w:rsidRPr="009A6AE8" w:rsidRDefault="00A07B23" w:rsidP="006E63C1">
            <w:pPr>
              <w:spacing w:after="0" w:line="259" w:lineRule="auto"/>
              <w:ind w:left="0" w:firstLine="0"/>
              <w:jc w:val="both"/>
              <w:rPr>
                <w:rFonts w:asciiTheme="minorHAnsi" w:hAnsiTheme="minorHAnsi"/>
                <w:szCs w:val="16"/>
              </w:rPr>
            </w:pPr>
          </w:p>
          <w:p w14:paraId="2562C429" w14:textId="5BD50498"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 xml:space="preserve">по ставке 20% с 01.01.2019 по </w:t>
            </w:r>
            <w:proofErr w:type="spellStart"/>
            <w:r w:rsidRPr="009A6AE8">
              <w:rPr>
                <w:rFonts w:asciiTheme="minorHAnsi" w:hAnsiTheme="minorHAnsi"/>
                <w:szCs w:val="16"/>
              </w:rPr>
              <w:t>расч</w:t>
            </w:r>
            <w:proofErr w:type="spellEnd"/>
            <w:r w:rsidRPr="009A6AE8">
              <w:rPr>
                <w:rFonts w:asciiTheme="minorHAnsi" w:hAnsiTheme="minorHAnsi"/>
                <w:szCs w:val="16"/>
              </w:rPr>
              <w:t>. ставке 20/120</w:t>
            </w:r>
          </w:p>
        </w:tc>
      </w:tr>
      <w:tr w:rsidR="00A07B23" w:rsidRPr="009A6AE8" w14:paraId="2B0168CB" w14:textId="77777777" w:rsidTr="00F8595E">
        <w:trPr>
          <w:trHeight w:val="482"/>
        </w:trPr>
        <w:tc>
          <w:tcPr>
            <w:tcW w:w="668"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428A98E9"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1107</w:t>
            </w:r>
          </w:p>
        </w:tc>
        <w:tc>
          <w:tcPr>
            <w:tcW w:w="1541"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5A18FECE" w14:textId="77777777"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ndsCalculated10</w:t>
            </w:r>
          </w:p>
        </w:tc>
        <w:tc>
          <w:tcPr>
            <w:tcW w:w="1530"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0BF40EB7" w14:textId="77777777"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НДС итога чека с рассчитанной ставкой 10%, в копейках</w:t>
            </w:r>
          </w:p>
        </w:tc>
        <w:tc>
          <w:tcPr>
            <w:tcW w:w="851"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2CE528D8" w14:textId="77777777" w:rsidR="00A07B23" w:rsidRPr="009A6AE8" w:rsidRDefault="00A07B23" w:rsidP="006E63C1">
            <w:pPr>
              <w:spacing w:after="0" w:line="259" w:lineRule="auto"/>
              <w:ind w:left="0" w:firstLine="0"/>
              <w:jc w:val="both"/>
              <w:rPr>
                <w:rFonts w:asciiTheme="minorHAnsi" w:hAnsiTheme="minorHAnsi"/>
                <w:szCs w:val="16"/>
              </w:rPr>
            </w:pPr>
            <w:proofErr w:type="spellStart"/>
            <w:r w:rsidRPr="009A6AE8">
              <w:rPr>
                <w:rFonts w:asciiTheme="minorHAnsi" w:hAnsiTheme="minorHAnsi"/>
                <w:szCs w:val="16"/>
              </w:rPr>
              <w:t>Number</w:t>
            </w:r>
            <w:proofErr w:type="spellEnd"/>
          </w:p>
        </w:tc>
        <w:tc>
          <w:tcPr>
            <w:tcW w:w="1338"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6E5CC04E" w14:textId="77777777" w:rsidR="00A07B23" w:rsidRPr="009A6AE8" w:rsidRDefault="00A07B23" w:rsidP="006E63C1">
            <w:pPr>
              <w:spacing w:after="0" w:line="259" w:lineRule="auto"/>
              <w:ind w:left="0" w:firstLine="0"/>
              <w:jc w:val="both"/>
              <w:rPr>
                <w:rFonts w:asciiTheme="minorHAnsi" w:hAnsiTheme="minorHAnsi"/>
                <w:szCs w:val="16"/>
              </w:rPr>
            </w:pPr>
          </w:p>
        </w:tc>
        <w:tc>
          <w:tcPr>
            <w:tcW w:w="925"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0FB6F574" w14:textId="5534075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0..1</w:t>
            </w:r>
          </w:p>
        </w:tc>
        <w:tc>
          <w:tcPr>
            <w:tcW w:w="925"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774A685E" w14:textId="6722E562"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х</w:t>
            </w:r>
          </w:p>
        </w:tc>
        <w:tc>
          <w:tcPr>
            <w:tcW w:w="925"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295D74F6" w14:textId="77777777"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х</w:t>
            </w:r>
          </w:p>
        </w:tc>
        <w:tc>
          <w:tcPr>
            <w:tcW w:w="2124"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6007EC4E" w14:textId="77777777" w:rsidR="00A07B23" w:rsidRPr="009A6AE8" w:rsidRDefault="00A07B23" w:rsidP="006E63C1">
            <w:pPr>
              <w:spacing w:after="0" w:line="259" w:lineRule="auto"/>
              <w:ind w:left="0" w:firstLine="0"/>
              <w:jc w:val="both"/>
              <w:rPr>
                <w:rFonts w:asciiTheme="minorHAnsi" w:hAnsiTheme="minorHAnsi"/>
                <w:szCs w:val="16"/>
              </w:rPr>
            </w:pPr>
          </w:p>
        </w:tc>
      </w:tr>
      <w:tr w:rsidR="00A07B23" w:rsidRPr="009A6AE8" w14:paraId="6F7C71D4" w14:textId="77777777" w:rsidTr="00F8595E">
        <w:trPr>
          <w:trHeight w:val="482"/>
        </w:trPr>
        <w:tc>
          <w:tcPr>
            <w:tcW w:w="668"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701E0DBB"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1084</w:t>
            </w:r>
          </w:p>
        </w:tc>
        <w:tc>
          <w:tcPr>
            <w:tcW w:w="1541"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4C01C4E8" w14:textId="77777777"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 xml:space="preserve"> </w:t>
            </w:r>
            <w:proofErr w:type="spellStart"/>
            <w:r w:rsidRPr="009A6AE8">
              <w:rPr>
                <w:rFonts w:asciiTheme="minorHAnsi" w:hAnsiTheme="minorHAnsi"/>
                <w:szCs w:val="16"/>
              </w:rPr>
              <w:t>properties</w:t>
            </w:r>
            <w:proofErr w:type="spellEnd"/>
          </w:p>
        </w:tc>
        <w:tc>
          <w:tcPr>
            <w:tcW w:w="1530"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7AEBC96D" w14:textId="77777777"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дополнительный реквизит</w:t>
            </w:r>
          </w:p>
        </w:tc>
        <w:tc>
          <w:tcPr>
            <w:tcW w:w="851"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429B4FEF" w14:textId="1D65F07F" w:rsidR="00A07B23" w:rsidRPr="009A6AE8" w:rsidRDefault="00A07B23" w:rsidP="006E63C1">
            <w:pPr>
              <w:spacing w:after="0" w:line="259" w:lineRule="auto"/>
              <w:ind w:left="0" w:firstLine="0"/>
              <w:jc w:val="both"/>
              <w:rPr>
                <w:rFonts w:asciiTheme="minorHAnsi" w:hAnsiTheme="minorHAnsi"/>
                <w:szCs w:val="16"/>
              </w:rPr>
            </w:pPr>
            <w:proofErr w:type="spellStart"/>
            <w:r w:rsidRPr="009A6AE8">
              <w:rPr>
                <w:rFonts w:asciiTheme="minorHAnsi" w:hAnsiTheme="minorHAnsi"/>
                <w:szCs w:val="16"/>
              </w:rPr>
              <w:t>Object</w:t>
            </w:r>
            <w:proofErr w:type="spellEnd"/>
          </w:p>
        </w:tc>
        <w:tc>
          <w:tcPr>
            <w:tcW w:w="1338"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5B566F0C" w14:textId="77777777" w:rsidR="00A07B23" w:rsidRPr="009A6AE8" w:rsidRDefault="00A07B23" w:rsidP="006E63C1">
            <w:pPr>
              <w:spacing w:after="0" w:line="259" w:lineRule="auto"/>
              <w:ind w:left="0" w:firstLine="0"/>
              <w:jc w:val="both"/>
              <w:rPr>
                <w:rFonts w:asciiTheme="minorHAnsi" w:hAnsiTheme="minorHAnsi"/>
                <w:szCs w:val="16"/>
              </w:rPr>
            </w:pPr>
          </w:p>
        </w:tc>
        <w:tc>
          <w:tcPr>
            <w:tcW w:w="925"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1FBA8874" w14:textId="480A6DD8" w:rsidR="00A07B23" w:rsidRPr="009A6AE8" w:rsidRDefault="00A07B23" w:rsidP="00512C4F">
            <w:pPr>
              <w:spacing w:after="0" w:line="259" w:lineRule="auto"/>
              <w:ind w:left="0" w:firstLine="0"/>
              <w:jc w:val="both"/>
              <w:rPr>
                <w:rFonts w:asciiTheme="minorHAnsi" w:hAnsiTheme="minorHAnsi"/>
                <w:szCs w:val="16"/>
              </w:rPr>
            </w:pPr>
            <w:proofErr w:type="gramStart"/>
            <w:r w:rsidRPr="009A6AE8">
              <w:rPr>
                <w:rFonts w:asciiTheme="minorHAnsi" w:hAnsiTheme="minorHAnsi"/>
                <w:szCs w:val="16"/>
              </w:rPr>
              <w:t>0..</w:t>
            </w:r>
            <w:proofErr w:type="gramEnd"/>
            <w:r w:rsidRPr="009A6AE8">
              <w:rPr>
                <w:rFonts w:asciiTheme="minorHAnsi" w:hAnsiTheme="minorHAnsi"/>
                <w:szCs w:val="16"/>
              </w:rPr>
              <w:t>n</w:t>
            </w:r>
          </w:p>
        </w:tc>
        <w:tc>
          <w:tcPr>
            <w:tcW w:w="925"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1DEEF66E" w14:textId="2574F57F"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х</w:t>
            </w:r>
          </w:p>
        </w:tc>
        <w:tc>
          <w:tcPr>
            <w:tcW w:w="925"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40508EF6" w14:textId="77777777" w:rsidR="00A07B23" w:rsidRPr="009A6AE8" w:rsidRDefault="00A07B23" w:rsidP="006E63C1">
            <w:pPr>
              <w:spacing w:after="0" w:line="259" w:lineRule="auto"/>
              <w:ind w:left="0" w:firstLine="0"/>
              <w:jc w:val="both"/>
              <w:rPr>
                <w:rFonts w:asciiTheme="minorHAnsi" w:hAnsiTheme="minorHAnsi"/>
                <w:szCs w:val="16"/>
              </w:rPr>
            </w:pPr>
            <w:r w:rsidRPr="009A6AE8">
              <w:rPr>
                <w:rFonts w:asciiTheme="minorHAnsi" w:hAnsiTheme="minorHAnsi"/>
                <w:szCs w:val="16"/>
              </w:rPr>
              <w:t>х</w:t>
            </w:r>
          </w:p>
        </w:tc>
        <w:tc>
          <w:tcPr>
            <w:tcW w:w="2124" w:type="dxa"/>
            <w:tcBorders>
              <w:top w:val="inset" w:sz="2" w:space="0" w:color="E7E6E6" w:themeColor="background2"/>
              <w:left w:val="inset" w:sz="2" w:space="0" w:color="E7E6E6" w:themeColor="background2"/>
              <w:bottom w:val="inset" w:sz="2" w:space="0" w:color="E7E6E6" w:themeColor="background2"/>
              <w:right w:val="inset" w:sz="2" w:space="0" w:color="E7E6E6" w:themeColor="background2"/>
            </w:tcBorders>
          </w:tcPr>
          <w:p w14:paraId="495225AE" w14:textId="77777777" w:rsidR="00A07B23" w:rsidRPr="009A6AE8" w:rsidRDefault="00A07B23" w:rsidP="006E63C1">
            <w:pPr>
              <w:spacing w:after="0" w:line="259" w:lineRule="auto"/>
              <w:ind w:left="0" w:firstLine="0"/>
              <w:jc w:val="both"/>
              <w:rPr>
                <w:rFonts w:asciiTheme="minorHAnsi" w:hAnsiTheme="minorHAnsi"/>
                <w:szCs w:val="16"/>
              </w:rPr>
            </w:pPr>
          </w:p>
        </w:tc>
      </w:tr>
    </w:tbl>
    <w:p w14:paraId="527432BF" w14:textId="60F7E08C" w:rsidR="00F356E2" w:rsidRPr="009A6AE8" w:rsidRDefault="00F356E2" w:rsidP="009A6AE8">
      <w:pPr>
        <w:spacing w:before="240" w:after="120" w:line="240" w:lineRule="auto"/>
        <w:ind w:left="0" w:firstLine="0"/>
        <w:rPr>
          <w:rFonts w:asciiTheme="minorHAnsi" w:eastAsiaTheme="majorEastAsia" w:hAnsiTheme="minorHAnsi" w:cs="Times New Roman"/>
          <w:color w:val="2E74B5" w:themeColor="accent1" w:themeShade="BF"/>
          <w:sz w:val="24"/>
          <w:szCs w:val="24"/>
        </w:rPr>
      </w:pPr>
      <w:r w:rsidRPr="009A6AE8">
        <w:rPr>
          <w:rFonts w:asciiTheme="minorHAnsi" w:eastAsiaTheme="majorEastAsia" w:hAnsiTheme="minorHAnsi" w:cs="Times New Roman"/>
          <w:color w:val="2E74B5" w:themeColor="accent1" w:themeShade="BF"/>
          <w:sz w:val="24"/>
          <w:szCs w:val="24"/>
        </w:rPr>
        <w:t>Тип и формат реквизитов подструктур «скидки/наценки»</w:t>
      </w:r>
      <w:r w:rsidR="00BE2383" w:rsidRPr="009A6AE8">
        <w:rPr>
          <w:rFonts w:asciiTheme="minorHAnsi" w:eastAsiaTheme="majorEastAsia" w:hAnsiTheme="minorHAnsi" w:cs="Times New Roman"/>
          <w:color w:val="2E74B5" w:themeColor="accent1" w:themeShade="BF"/>
          <w:sz w:val="24"/>
          <w:szCs w:val="24"/>
        </w:rPr>
        <w:t xml:space="preserve"> (тег 1112)</w:t>
      </w:r>
      <w:r w:rsidRPr="009A6AE8">
        <w:rPr>
          <w:rFonts w:asciiTheme="minorHAnsi" w:eastAsiaTheme="majorEastAsia" w:hAnsiTheme="minorHAnsi" w:cs="Times New Roman"/>
          <w:color w:val="2E74B5" w:themeColor="accent1" w:themeShade="BF"/>
          <w:sz w:val="24"/>
          <w:szCs w:val="24"/>
        </w:rPr>
        <w:t xml:space="preserve"> приведены ниже:</w:t>
      </w:r>
    </w:p>
    <w:tbl>
      <w:tblPr>
        <w:tblStyle w:val="TableGrid"/>
        <w:tblW w:w="5000" w:type="pct"/>
        <w:tblInd w:w="3" w:type="dxa"/>
        <w:tblCellMar>
          <w:top w:w="66" w:type="dxa"/>
          <w:left w:w="69" w:type="dxa"/>
          <w:right w:w="73" w:type="dxa"/>
        </w:tblCellMar>
        <w:tblLook w:val="04A0" w:firstRow="1" w:lastRow="0" w:firstColumn="1" w:lastColumn="0" w:noHBand="0" w:noVBand="1"/>
      </w:tblPr>
      <w:tblGrid>
        <w:gridCol w:w="780"/>
        <w:gridCol w:w="1963"/>
        <w:gridCol w:w="3156"/>
        <w:gridCol w:w="2092"/>
        <w:gridCol w:w="2252"/>
      </w:tblGrid>
      <w:tr w:rsidR="00F356E2" w:rsidRPr="009A6AE8" w14:paraId="1F1470D5" w14:textId="77777777" w:rsidTr="00431862">
        <w:trPr>
          <w:trHeight w:val="660"/>
        </w:trPr>
        <w:tc>
          <w:tcPr>
            <w:tcW w:w="484" w:type="dxa"/>
            <w:tcBorders>
              <w:top w:val="single" w:sz="6" w:space="0" w:color="DDDDDD"/>
              <w:left w:val="single" w:sz="3" w:space="0" w:color="DDDDDD"/>
              <w:bottom w:val="single" w:sz="6" w:space="0" w:color="DDDDDD"/>
              <w:right w:val="single" w:sz="6" w:space="0" w:color="DDDDDD"/>
            </w:tcBorders>
            <w:shd w:val="clear" w:color="auto" w:fill="F0F0F0"/>
          </w:tcPr>
          <w:p w14:paraId="4ECB9F07" w14:textId="77777777" w:rsidR="00F356E2" w:rsidRPr="009A6AE8" w:rsidRDefault="00F356E2" w:rsidP="004A2DA8">
            <w:pPr>
              <w:spacing w:after="0" w:line="259" w:lineRule="auto"/>
              <w:ind w:left="41" w:firstLine="0"/>
              <w:rPr>
                <w:rFonts w:asciiTheme="minorHAnsi" w:hAnsiTheme="minorHAnsi"/>
                <w:sz w:val="20"/>
                <w:szCs w:val="20"/>
              </w:rPr>
            </w:pPr>
            <w:r w:rsidRPr="009A6AE8">
              <w:rPr>
                <w:rFonts w:asciiTheme="minorHAnsi" w:hAnsiTheme="minorHAnsi"/>
                <w:sz w:val="20"/>
                <w:szCs w:val="20"/>
              </w:rPr>
              <w:t>Тэг</w:t>
            </w:r>
          </w:p>
        </w:tc>
        <w:tc>
          <w:tcPr>
            <w:tcW w:w="1379" w:type="dxa"/>
            <w:tcBorders>
              <w:top w:val="single" w:sz="6" w:space="0" w:color="DDDDDD"/>
              <w:left w:val="single" w:sz="6" w:space="0" w:color="DDDDDD"/>
              <w:bottom w:val="single" w:sz="6" w:space="0" w:color="DDDDDD"/>
              <w:right w:val="single" w:sz="6" w:space="0" w:color="DDDDDD"/>
            </w:tcBorders>
            <w:shd w:val="clear" w:color="auto" w:fill="F0F0F0"/>
          </w:tcPr>
          <w:p w14:paraId="74A0C0FB" w14:textId="77777777" w:rsidR="00F356E2" w:rsidRPr="009A6AE8" w:rsidRDefault="00F356E2" w:rsidP="004A2DA8">
            <w:pPr>
              <w:spacing w:after="0" w:line="259" w:lineRule="auto"/>
              <w:ind w:left="43" w:right="24" w:firstLine="0"/>
              <w:rPr>
                <w:rFonts w:asciiTheme="minorHAnsi" w:hAnsiTheme="minorHAnsi"/>
                <w:sz w:val="20"/>
                <w:szCs w:val="20"/>
              </w:rPr>
            </w:pPr>
            <w:r w:rsidRPr="009A6AE8">
              <w:rPr>
                <w:rFonts w:asciiTheme="minorHAnsi" w:hAnsiTheme="minorHAnsi"/>
                <w:sz w:val="20"/>
                <w:szCs w:val="20"/>
              </w:rPr>
              <w:t>Имя реквизита в формате JSON</w:t>
            </w:r>
          </w:p>
        </w:tc>
        <w:tc>
          <w:tcPr>
            <w:tcW w:w="2217" w:type="dxa"/>
            <w:tcBorders>
              <w:top w:val="single" w:sz="6" w:space="0" w:color="DDDDDD"/>
              <w:left w:val="single" w:sz="6" w:space="0" w:color="DDDDDD"/>
              <w:bottom w:val="single" w:sz="6" w:space="0" w:color="DDDDDD"/>
              <w:right w:val="single" w:sz="6" w:space="0" w:color="DDDDDD"/>
            </w:tcBorders>
            <w:shd w:val="clear" w:color="auto" w:fill="F0F0F0"/>
          </w:tcPr>
          <w:p w14:paraId="56185D89" w14:textId="77777777" w:rsidR="00F356E2" w:rsidRPr="009A6AE8" w:rsidRDefault="00F356E2" w:rsidP="004A2DA8">
            <w:pPr>
              <w:spacing w:after="0" w:line="259" w:lineRule="auto"/>
              <w:ind w:left="43" w:firstLine="0"/>
              <w:rPr>
                <w:rFonts w:asciiTheme="minorHAnsi" w:hAnsiTheme="minorHAnsi"/>
                <w:sz w:val="20"/>
                <w:szCs w:val="20"/>
              </w:rPr>
            </w:pPr>
            <w:r w:rsidRPr="009A6AE8">
              <w:rPr>
                <w:rFonts w:asciiTheme="minorHAnsi" w:hAnsiTheme="minorHAnsi"/>
                <w:sz w:val="20"/>
                <w:szCs w:val="20"/>
              </w:rPr>
              <w:t>Описание реквизита</w:t>
            </w:r>
          </w:p>
        </w:tc>
        <w:tc>
          <w:tcPr>
            <w:tcW w:w="1470" w:type="dxa"/>
            <w:tcBorders>
              <w:top w:val="single" w:sz="6" w:space="0" w:color="DDDDDD"/>
              <w:left w:val="single" w:sz="6" w:space="0" w:color="DDDDDD"/>
              <w:bottom w:val="single" w:sz="6" w:space="0" w:color="DDDDDD"/>
              <w:right w:val="single" w:sz="6" w:space="0" w:color="DDDDDD"/>
            </w:tcBorders>
            <w:shd w:val="clear" w:color="auto" w:fill="F0F0F0"/>
          </w:tcPr>
          <w:p w14:paraId="7FC93073" w14:textId="77777777" w:rsidR="00F356E2" w:rsidRPr="009A6AE8" w:rsidRDefault="00F356E2" w:rsidP="004A2DA8">
            <w:pPr>
              <w:spacing w:after="0" w:line="259" w:lineRule="auto"/>
              <w:ind w:left="43" w:firstLine="0"/>
              <w:rPr>
                <w:rFonts w:asciiTheme="minorHAnsi" w:hAnsiTheme="minorHAnsi"/>
                <w:sz w:val="20"/>
                <w:szCs w:val="20"/>
              </w:rPr>
            </w:pPr>
            <w:r w:rsidRPr="009A6AE8">
              <w:rPr>
                <w:rFonts w:asciiTheme="minorHAnsi" w:hAnsiTheme="minorHAnsi"/>
                <w:sz w:val="20"/>
                <w:szCs w:val="20"/>
              </w:rPr>
              <w:t>Тип данных JSON</w:t>
            </w:r>
          </w:p>
        </w:tc>
        <w:tc>
          <w:tcPr>
            <w:tcW w:w="1412" w:type="dxa"/>
            <w:tcBorders>
              <w:top w:val="single" w:sz="6" w:space="0" w:color="DDDDDD"/>
              <w:left w:val="single" w:sz="6" w:space="0" w:color="DDDDDD"/>
              <w:bottom w:val="single" w:sz="6" w:space="0" w:color="DDDDDD"/>
              <w:right w:val="single" w:sz="6" w:space="0" w:color="DDDDDD"/>
            </w:tcBorders>
            <w:shd w:val="clear" w:color="auto" w:fill="F0F0F0"/>
          </w:tcPr>
          <w:p w14:paraId="6454AA41" w14:textId="77777777" w:rsidR="00F356E2" w:rsidRPr="009A6AE8" w:rsidRDefault="00F356E2" w:rsidP="004A2DA8">
            <w:pPr>
              <w:spacing w:after="0" w:line="259" w:lineRule="auto"/>
              <w:ind w:left="43" w:firstLine="0"/>
              <w:rPr>
                <w:rFonts w:asciiTheme="minorHAnsi" w:hAnsiTheme="minorHAnsi"/>
                <w:sz w:val="20"/>
                <w:szCs w:val="20"/>
              </w:rPr>
            </w:pPr>
            <w:r w:rsidRPr="009A6AE8">
              <w:rPr>
                <w:rFonts w:asciiTheme="minorHAnsi" w:hAnsiTheme="minorHAnsi"/>
                <w:sz w:val="20"/>
                <w:szCs w:val="20"/>
              </w:rPr>
              <w:t>Кардинальность</w:t>
            </w:r>
          </w:p>
        </w:tc>
      </w:tr>
      <w:tr w:rsidR="00F356E2" w:rsidRPr="009A6AE8" w14:paraId="2B5884F8" w14:textId="77777777" w:rsidTr="00431862">
        <w:tc>
          <w:tcPr>
            <w:tcW w:w="484" w:type="dxa"/>
            <w:tcBorders>
              <w:top w:val="single" w:sz="6" w:space="0" w:color="DDDDDD"/>
              <w:left w:val="single" w:sz="3" w:space="0" w:color="DDDDDD"/>
              <w:bottom w:val="single" w:sz="6" w:space="0" w:color="DDDDDD"/>
              <w:right w:val="single" w:sz="6" w:space="0" w:color="DDDDDD"/>
            </w:tcBorders>
          </w:tcPr>
          <w:p w14:paraId="6E396076" w14:textId="77777777" w:rsidR="00F356E2" w:rsidRPr="009A6AE8" w:rsidRDefault="00F356E2" w:rsidP="004A2DA8">
            <w:pPr>
              <w:spacing w:after="0" w:line="259" w:lineRule="auto"/>
              <w:ind w:left="0" w:firstLine="0"/>
              <w:jc w:val="both"/>
              <w:rPr>
                <w:rFonts w:asciiTheme="minorHAnsi" w:hAnsiTheme="minorHAnsi"/>
                <w:sz w:val="20"/>
                <w:szCs w:val="20"/>
              </w:rPr>
            </w:pPr>
            <w:r w:rsidRPr="009A6AE8">
              <w:rPr>
                <w:rFonts w:asciiTheme="minorHAnsi" w:hAnsiTheme="minorHAnsi"/>
                <w:sz w:val="20"/>
                <w:szCs w:val="20"/>
              </w:rPr>
              <w:t>1113</w:t>
            </w:r>
          </w:p>
        </w:tc>
        <w:tc>
          <w:tcPr>
            <w:tcW w:w="1379" w:type="dxa"/>
            <w:tcBorders>
              <w:top w:val="single" w:sz="6" w:space="0" w:color="DDDDDD"/>
              <w:left w:val="single" w:sz="6" w:space="0" w:color="DDDDDD"/>
              <w:bottom w:val="single" w:sz="6" w:space="0" w:color="DDDDDD"/>
              <w:right w:val="single" w:sz="6" w:space="0" w:color="DDDDDD"/>
            </w:tcBorders>
          </w:tcPr>
          <w:p w14:paraId="2A367AD7" w14:textId="77777777" w:rsidR="00F356E2" w:rsidRPr="009A6AE8" w:rsidRDefault="00F356E2" w:rsidP="004A2DA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discountName</w:t>
            </w:r>
            <w:proofErr w:type="spellEnd"/>
          </w:p>
        </w:tc>
        <w:tc>
          <w:tcPr>
            <w:tcW w:w="2217" w:type="dxa"/>
            <w:tcBorders>
              <w:top w:val="single" w:sz="6" w:space="0" w:color="DDDDDD"/>
              <w:left w:val="single" w:sz="6" w:space="0" w:color="DDDDDD"/>
              <w:bottom w:val="single" w:sz="6" w:space="0" w:color="DDDDDD"/>
              <w:right w:val="single" w:sz="6" w:space="0" w:color="DDDDDD"/>
            </w:tcBorders>
          </w:tcPr>
          <w:p w14:paraId="07135A35" w14:textId="77777777" w:rsidR="00F356E2" w:rsidRPr="009A6AE8" w:rsidRDefault="00F356E2" w:rsidP="004A2DA8">
            <w:pPr>
              <w:spacing w:after="0" w:line="259" w:lineRule="auto"/>
              <w:ind w:left="3" w:firstLine="0"/>
              <w:rPr>
                <w:rFonts w:asciiTheme="minorHAnsi" w:hAnsiTheme="minorHAnsi"/>
                <w:sz w:val="20"/>
                <w:szCs w:val="20"/>
              </w:rPr>
            </w:pPr>
            <w:r w:rsidRPr="009A6AE8">
              <w:rPr>
                <w:rFonts w:asciiTheme="minorHAnsi" w:hAnsiTheme="minorHAnsi"/>
                <w:sz w:val="20"/>
                <w:szCs w:val="20"/>
              </w:rPr>
              <w:t>наименование скидки</w:t>
            </w:r>
          </w:p>
        </w:tc>
        <w:tc>
          <w:tcPr>
            <w:tcW w:w="1470" w:type="dxa"/>
            <w:tcBorders>
              <w:top w:val="single" w:sz="6" w:space="0" w:color="DDDDDD"/>
              <w:left w:val="single" w:sz="6" w:space="0" w:color="DDDDDD"/>
              <w:bottom w:val="single" w:sz="6" w:space="0" w:color="DDDDDD"/>
              <w:right w:val="single" w:sz="6" w:space="0" w:color="DDDDDD"/>
            </w:tcBorders>
          </w:tcPr>
          <w:p w14:paraId="0C785D67" w14:textId="77777777" w:rsidR="00F356E2" w:rsidRPr="009A6AE8" w:rsidRDefault="00F356E2" w:rsidP="004A2DA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String</w:t>
            </w:r>
            <w:proofErr w:type="spellEnd"/>
            <w:r w:rsidRPr="009A6AE8">
              <w:rPr>
                <w:rFonts w:asciiTheme="minorHAnsi" w:hAnsiTheme="minorHAnsi"/>
                <w:sz w:val="20"/>
                <w:szCs w:val="20"/>
              </w:rPr>
              <w:t xml:space="preserve"> (</w:t>
            </w:r>
            <w:proofErr w:type="spellStart"/>
            <w:r w:rsidRPr="009A6AE8">
              <w:rPr>
                <w:rFonts w:asciiTheme="minorHAnsi" w:hAnsiTheme="minorHAnsi"/>
                <w:sz w:val="20"/>
                <w:szCs w:val="20"/>
              </w:rPr>
              <w:t>Unicode</w:t>
            </w:r>
            <w:proofErr w:type="spellEnd"/>
            <w:r w:rsidRPr="009A6AE8">
              <w:rPr>
                <w:rFonts w:asciiTheme="minorHAnsi" w:hAnsiTheme="minorHAnsi"/>
                <w:sz w:val="20"/>
                <w:szCs w:val="20"/>
              </w:rPr>
              <w:t>)</w:t>
            </w:r>
          </w:p>
        </w:tc>
        <w:tc>
          <w:tcPr>
            <w:tcW w:w="1412" w:type="dxa"/>
            <w:tcBorders>
              <w:top w:val="single" w:sz="6" w:space="0" w:color="DDDDDD"/>
              <w:left w:val="single" w:sz="6" w:space="0" w:color="DDDDDD"/>
              <w:bottom w:val="single" w:sz="6" w:space="0" w:color="DDDDDD"/>
              <w:right w:val="single" w:sz="6" w:space="0" w:color="DDDDDD"/>
            </w:tcBorders>
          </w:tcPr>
          <w:p w14:paraId="00A3EA1A" w14:textId="77777777" w:rsidR="00F356E2" w:rsidRPr="009A6AE8" w:rsidRDefault="00F356E2" w:rsidP="004A2DA8">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0..1</w:t>
            </w:r>
          </w:p>
        </w:tc>
      </w:tr>
      <w:tr w:rsidR="00F356E2" w:rsidRPr="009A6AE8" w14:paraId="4E4D4747" w14:textId="77777777" w:rsidTr="00431862">
        <w:tc>
          <w:tcPr>
            <w:tcW w:w="484" w:type="dxa"/>
            <w:tcBorders>
              <w:top w:val="single" w:sz="6" w:space="0" w:color="DDDDDD"/>
              <w:left w:val="single" w:sz="3" w:space="0" w:color="DDDDDD"/>
              <w:bottom w:val="single" w:sz="6" w:space="0" w:color="DDDDDD"/>
              <w:right w:val="single" w:sz="6" w:space="0" w:color="DDDDDD"/>
            </w:tcBorders>
          </w:tcPr>
          <w:p w14:paraId="7DF1E74C" w14:textId="77777777" w:rsidR="00F356E2" w:rsidRPr="009A6AE8" w:rsidRDefault="00F356E2" w:rsidP="004A2DA8">
            <w:pPr>
              <w:spacing w:after="0" w:line="259" w:lineRule="auto"/>
              <w:ind w:left="0" w:firstLine="0"/>
              <w:jc w:val="both"/>
              <w:rPr>
                <w:rFonts w:asciiTheme="minorHAnsi" w:hAnsiTheme="minorHAnsi"/>
                <w:sz w:val="20"/>
                <w:szCs w:val="20"/>
              </w:rPr>
            </w:pPr>
            <w:r w:rsidRPr="009A6AE8">
              <w:rPr>
                <w:rFonts w:asciiTheme="minorHAnsi" w:hAnsiTheme="minorHAnsi"/>
                <w:sz w:val="20"/>
                <w:szCs w:val="20"/>
              </w:rPr>
              <w:t>1114</w:t>
            </w:r>
          </w:p>
        </w:tc>
        <w:tc>
          <w:tcPr>
            <w:tcW w:w="1379" w:type="dxa"/>
            <w:tcBorders>
              <w:top w:val="single" w:sz="6" w:space="0" w:color="DDDDDD"/>
              <w:left w:val="single" w:sz="6" w:space="0" w:color="DDDDDD"/>
              <w:bottom w:val="single" w:sz="6" w:space="0" w:color="DDDDDD"/>
              <w:right w:val="single" w:sz="6" w:space="0" w:color="DDDDDD"/>
            </w:tcBorders>
          </w:tcPr>
          <w:p w14:paraId="444345B5" w14:textId="77777777" w:rsidR="00F356E2" w:rsidRPr="009A6AE8" w:rsidRDefault="00F356E2" w:rsidP="004A2DA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markupName</w:t>
            </w:r>
            <w:proofErr w:type="spellEnd"/>
          </w:p>
        </w:tc>
        <w:tc>
          <w:tcPr>
            <w:tcW w:w="2217" w:type="dxa"/>
            <w:tcBorders>
              <w:top w:val="single" w:sz="6" w:space="0" w:color="DDDDDD"/>
              <w:left w:val="single" w:sz="6" w:space="0" w:color="DDDDDD"/>
              <w:bottom w:val="single" w:sz="6" w:space="0" w:color="DDDDDD"/>
              <w:right w:val="single" w:sz="6" w:space="0" w:color="DDDDDD"/>
            </w:tcBorders>
          </w:tcPr>
          <w:p w14:paraId="63D612FC" w14:textId="77777777" w:rsidR="00F356E2" w:rsidRPr="009A6AE8" w:rsidRDefault="00F356E2" w:rsidP="004A2DA8">
            <w:pPr>
              <w:spacing w:after="0" w:line="259" w:lineRule="auto"/>
              <w:ind w:left="3" w:firstLine="0"/>
              <w:rPr>
                <w:rFonts w:asciiTheme="minorHAnsi" w:hAnsiTheme="minorHAnsi"/>
                <w:sz w:val="20"/>
                <w:szCs w:val="20"/>
              </w:rPr>
            </w:pPr>
            <w:r w:rsidRPr="009A6AE8">
              <w:rPr>
                <w:rFonts w:asciiTheme="minorHAnsi" w:hAnsiTheme="minorHAnsi"/>
                <w:sz w:val="20"/>
                <w:szCs w:val="20"/>
              </w:rPr>
              <w:t xml:space="preserve"> наименование наценки</w:t>
            </w:r>
          </w:p>
        </w:tc>
        <w:tc>
          <w:tcPr>
            <w:tcW w:w="1470" w:type="dxa"/>
            <w:tcBorders>
              <w:top w:val="single" w:sz="6" w:space="0" w:color="DDDDDD"/>
              <w:left w:val="single" w:sz="6" w:space="0" w:color="DDDDDD"/>
              <w:bottom w:val="single" w:sz="6" w:space="0" w:color="DDDDDD"/>
              <w:right w:val="single" w:sz="6" w:space="0" w:color="DDDDDD"/>
            </w:tcBorders>
          </w:tcPr>
          <w:p w14:paraId="26A32C68" w14:textId="77777777" w:rsidR="00F356E2" w:rsidRPr="009A6AE8" w:rsidRDefault="00F356E2" w:rsidP="004A2DA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String</w:t>
            </w:r>
            <w:proofErr w:type="spellEnd"/>
            <w:r w:rsidRPr="009A6AE8">
              <w:rPr>
                <w:rFonts w:asciiTheme="minorHAnsi" w:hAnsiTheme="minorHAnsi"/>
                <w:sz w:val="20"/>
                <w:szCs w:val="20"/>
              </w:rPr>
              <w:t xml:space="preserve"> (</w:t>
            </w:r>
            <w:proofErr w:type="spellStart"/>
            <w:r w:rsidRPr="009A6AE8">
              <w:rPr>
                <w:rFonts w:asciiTheme="minorHAnsi" w:hAnsiTheme="minorHAnsi"/>
                <w:sz w:val="20"/>
                <w:szCs w:val="20"/>
              </w:rPr>
              <w:t>Unicode</w:t>
            </w:r>
            <w:proofErr w:type="spellEnd"/>
            <w:r w:rsidRPr="009A6AE8">
              <w:rPr>
                <w:rFonts w:asciiTheme="minorHAnsi" w:hAnsiTheme="minorHAnsi"/>
                <w:sz w:val="20"/>
                <w:szCs w:val="20"/>
              </w:rPr>
              <w:t>)</w:t>
            </w:r>
          </w:p>
        </w:tc>
        <w:tc>
          <w:tcPr>
            <w:tcW w:w="1412" w:type="dxa"/>
            <w:tcBorders>
              <w:top w:val="single" w:sz="6" w:space="0" w:color="DDDDDD"/>
              <w:left w:val="single" w:sz="6" w:space="0" w:color="DDDDDD"/>
              <w:bottom w:val="single" w:sz="6" w:space="0" w:color="DDDDDD"/>
              <w:right w:val="single" w:sz="6" w:space="0" w:color="DDDDDD"/>
            </w:tcBorders>
          </w:tcPr>
          <w:p w14:paraId="5CEB69F8" w14:textId="77777777" w:rsidR="00F356E2" w:rsidRPr="009A6AE8" w:rsidRDefault="00F356E2" w:rsidP="004A2DA8">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0..1</w:t>
            </w:r>
          </w:p>
        </w:tc>
      </w:tr>
      <w:tr w:rsidR="00F356E2" w:rsidRPr="009A6AE8" w14:paraId="60E3A008" w14:textId="77777777" w:rsidTr="00431862">
        <w:tc>
          <w:tcPr>
            <w:tcW w:w="484" w:type="dxa"/>
            <w:tcBorders>
              <w:top w:val="single" w:sz="6" w:space="0" w:color="DDDDDD"/>
              <w:left w:val="single" w:sz="3" w:space="0" w:color="DDDDDD"/>
              <w:bottom w:val="single" w:sz="6" w:space="0" w:color="DDDDDD"/>
              <w:right w:val="single" w:sz="6" w:space="0" w:color="DDDDDD"/>
            </w:tcBorders>
          </w:tcPr>
          <w:p w14:paraId="05B4561F" w14:textId="77777777" w:rsidR="00F356E2" w:rsidRPr="009A6AE8" w:rsidRDefault="00F356E2" w:rsidP="004A2DA8">
            <w:pPr>
              <w:spacing w:after="0" w:line="259" w:lineRule="auto"/>
              <w:ind w:left="0" w:firstLine="0"/>
              <w:jc w:val="both"/>
              <w:rPr>
                <w:rFonts w:asciiTheme="minorHAnsi" w:hAnsiTheme="minorHAnsi"/>
                <w:sz w:val="20"/>
                <w:szCs w:val="20"/>
              </w:rPr>
            </w:pPr>
            <w:r w:rsidRPr="009A6AE8">
              <w:rPr>
                <w:rFonts w:asciiTheme="minorHAnsi" w:hAnsiTheme="minorHAnsi"/>
                <w:sz w:val="20"/>
                <w:szCs w:val="20"/>
              </w:rPr>
              <w:t>1063</w:t>
            </w:r>
          </w:p>
        </w:tc>
        <w:tc>
          <w:tcPr>
            <w:tcW w:w="1379" w:type="dxa"/>
            <w:tcBorders>
              <w:top w:val="single" w:sz="6" w:space="0" w:color="DDDDDD"/>
              <w:left w:val="single" w:sz="6" w:space="0" w:color="DDDDDD"/>
              <w:bottom w:val="single" w:sz="6" w:space="0" w:color="DDDDDD"/>
              <w:right w:val="single" w:sz="6" w:space="0" w:color="DDDDDD"/>
            </w:tcBorders>
          </w:tcPr>
          <w:p w14:paraId="7258A93E" w14:textId="77777777" w:rsidR="00F356E2" w:rsidRPr="009A6AE8" w:rsidRDefault="00F356E2" w:rsidP="004A2DA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discount</w:t>
            </w:r>
            <w:proofErr w:type="spellEnd"/>
          </w:p>
        </w:tc>
        <w:tc>
          <w:tcPr>
            <w:tcW w:w="2217" w:type="dxa"/>
            <w:tcBorders>
              <w:top w:val="single" w:sz="6" w:space="0" w:color="DDDDDD"/>
              <w:left w:val="single" w:sz="6" w:space="0" w:color="DDDDDD"/>
              <w:bottom w:val="single" w:sz="6" w:space="0" w:color="DDDDDD"/>
              <w:right w:val="single" w:sz="6" w:space="0" w:color="DDDDDD"/>
            </w:tcBorders>
          </w:tcPr>
          <w:p w14:paraId="4E61A263" w14:textId="77777777" w:rsidR="00F356E2" w:rsidRPr="009A6AE8" w:rsidRDefault="00F356E2" w:rsidP="004A2DA8">
            <w:pPr>
              <w:spacing w:after="0" w:line="259" w:lineRule="auto"/>
              <w:ind w:left="3" w:firstLine="0"/>
              <w:rPr>
                <w:rFonts w:asciiTheme="minorHAnsi" w:hAnsiTheme="minorHAnsi"/>
                <w:sz w:val="20"/>
                <w:szCs w:val="20"/>
              </w:rPr>
            </w:pPr>
            <w:r w:rsidRPr="009A6AE8">
              <w:rPr>
                <w:rFonts w:asciiTheme="minorHAnsi" w:hAnsiTheme="minorHAnsi"/>
                <w:sz w:val="20"/>
                <w:szCs w:val="20"/>
              </w:rPr>
              <w:t>скидка (ставка)</w:t>
            </w:r>
          </w:p>
        </w:tc>
        <w:tc>
          <w:tcPr>
            <w:tcW w:w="1470" w:type="dxa"/>
            <w:tcBorders>
              <w:top w:val="single" w:sz="6" w:space="0" w:color="DDDDDD"/>
              <w:left w:val="single" w:sz="6" w:space="0" w:color="DDDDDD"/>
              <w:bottom w:val="single" w:sz="6" w:space="0" w:color="DDDDDD"/>
              <w:right w:val="single" w:sz="6" w:space="0" w:color="DDDDDD"/>
            </w:tcBorders>
          </w:tcPr>
          <w:p w14:paraId="129F9B57" w14:textId="77777777" w:rsidR="00F356E2" w:rsidRPr="009A6AE8" w:rsidRDefault="00F356E2" w:rsidP="004A2DA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Number</w:t>
            </w:r>
            <w:proofErr w:type="spellEnd"/>
          </w:p>
        </w:tc>
        <w:tc>
          <w:tcPr>
            <w:tcW w:w="1412" w:type="dxa"/>
            <w:tcBorders>
              <w:top w:val="single" w:sz="6" w:space="0" w:color="DDDDDD"/>
              <w:left w:val="single" w:sz="6" w:space="0" w:color="DDDDDD"/>
              <w:bottom w:val="single" w:sz="6" w:space="0" w:color="DDDDDD"/>
              <w:right w:val="single" w:sz="6" w:space="0" w:color="DDDDDD"/>
            </w:tcBorders>
          </w:tcPr>
          <w:p w14:paraId="10171740" w14:textId="77777777" w:rsidR="00F356E2" w:rsidRPr="009A6AE8" w:rsidRDefault="00F356E2" w:rsidP="004A2DA8">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0..1</w:t>
            </w:r>
          </w:p>
        </w:tc>
      </w:tr>
      <w:tr w:rsidR="00F356E2" w:rsidRPr="009A6AE8" w14:paraId="602E4BAB" w14:textId="77777777" w:rsidTr="00431862">
        <w:tc>
          <w:tcPr>
            <w:tcW w:w="484" w:type="dxa"/>
            <w:tcBorders>
              <w:top w:val="single" w:sz="6" w:space="0" w:color="DDDDDD"/>
              <w:left w:val="single" w:sz="3" w:space="0" w:color="DDDDDD"/>
              <w:bottom w:val="single" w:sz="6" w:space="0" w:color="DDDDDD"/>
              <w:right w:val="single" w:sz="6" w:space="0" w:color="DDDDDD"/>
            </w:tcBorders>
          </w:tcPr>
          <w:p w14:paraId="177F2C13" w14:textId="77777777" w:rsidR="00F356E2" w:rsidRPr="009A6AE8" w:rsidRDefault="00F356E2" w:rsidP="004A2DA8">
            <w:pPr>
              <w:spacing w:after="0" w:line="259" w:lineRule="auto"/>
              <w:ind w:left="0" w:firstLine="0"/>
              <w:jc w:val="both"/>
              <w:rPr>
                <w:rFonts w:asciiTheme="minorHAnsi" w:hAnsiTheme="minorHAnsi"/>
                <w:sz w:val="20"/>
                <w:szCs w:val="20"/>
              </w:rPr>
            </w:pPr>
            <w:r w:rsidRPr="009A6AE8">
              <w:rPr>
                <w:rFonts w:asciiTheme="minorHAnsi" w:hAnsiTheme="minorHAnsi"/>
                <w:sz w:val="20"/>
                <w:szCs w:val="20"/>
              </w:rPr>
              <w:lastRenderedPageBreak/>
              <w:t>1034</w:t>
            </w:r>
          </w:p>
        </w:tc>
        <w:tc>
          <w:tcPr>
            <w:tcW w:w="1379" w:type="dxa"/>
            <w:tcBorders>
              <w:top w:val="single" w:sz="6" w:space="0" w:color="DDDDDD"/>
              <w:left w:val="single" w:sz="6" w:space="0" w:color="DDDDDD"/>
              <w:bottom w:val="single" w:sz="6" w:space="0" w:color="DDDDDD"/>
              <w:right w:val="single" w:sz="6" w:space="0" w:color="DDDDDD"/>
            </w:tcBorders>
          </w:tcPr>
          <w:p w14:paraId="04CA8E3A" w14:textId="77777777" w:rsidR="00F356E2" w:rsidRPr="009A6AE8" w:rsidRDefault="00F356E2" w:rsidP="004A2DA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markup</w:t>
            </w:r>
            <w:proofErr w:type="spellEnd"/>
          </w:p>
        </w:tc>
        <w:tc>
          <w:tcPr>
            <w:tcW w:w="2217" w:type="dxa"/>
            <w:tcBorders>
              <w:top w:val="single" w:sz="6" w:space="0" w:color="DDDDDD"/>
              <w:left w:val="single" w:sz="6" w:space="0" w:color="DDDDDD"/>
              <w:bottom w:val="single" w:sz="6" w:space="0" w:color="DDDDDD"/>
              <w:right w:val="single" w:sz="6" w:space="0" w:color="DDDDDD"/>
            </w:tcBorders>
          </w:tcPr>
          <w:p w14:paraId="69BEF8D2" w14:textId="77777777" w:rsidR="00F356E2" w:rsidRPr="009A6AE8" w:rsidRDefault="00F356E2" w:rsidP="004A2DA8">
            <w:pPr>
              <w:spacing w:after="0" w:line="259" w:lineRule="auto"/>
              <w:ind w:left="3" w:firstLine="0"/>
              <w:rPr>
                <w:rFonts w:asciiTheme="minorHAnsi" w:hAnsiTheme="minorHAnsi"/>
                <w:sz w:val="20"/>
                <w:szCs w:val="20"/>
              </w:rPr>
            </w:pPr>
            <w:r w:rsidRPr="009A6AE8">
              <w:rPr>
                <w:rFonts w:asciiTheme="minorHAnsi" w:hAnsiTheme="minorHAnsi"/>
                <w:sz w:val="20"/>
                <w:szCs w:val="20"/>
              </w:rPr>
              <w:t>наценка (ставка)</w:t>
            </w:r>
          </w:p>
        </w:tc>
        <w:tc>
          <w:tcPr>
            <w:tcW w:w="1470" w:type="dxa"/>
            <w:tcBorders>
              <w:top w:val="single" w:sz="6" w:space="0" w:color="DDDDDD"/>
              <w:left w:val="single" w:sz="6" w:space="0" w:color="DDDDDD"/>
              <w:bottom w:val="single" w:sz="6" w:space="0" w:color="DDDDDD"/>
              <w:right w:val="single" w:sz="6" w:space="0" w:color="DDDDDD"/>
            </w:tcBorders>
          </w:tcPr>
          <w:p w14:paraId="5E5C8181" w14:textId="77777777" w:rsidR="00F356E2" w:rsidRPr="009A6AE8" w:rsidRDefault="00F356E2" w:rsidP="004A2DA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Number</w:t>
            </w:r>
            <w:proofErr w:type="spellEnd"/>
          </w:p>
        </w:tc>
        <w:tc>
          <w:tcPr>
            <w:tcW w:w="1412" w:type="dxa"/>
            <w:tcBorders>
              <w:top w:val="single" w:sz="6" w:space="0" w:color="DDDDDD"/>
              <w:left w:val="single" w:sz="6" w:space="0" w:color="DDDDDD"/>
              <w:bottom w:val="single" w:sz="6" w:space="0" w:color="DDDDDD"/>
              <w:right w:val="single" w:sz="6" w:space="0" w:color="DDDDDD"/>
            </w:tcBorders>
          </w:tcPr>
          <w:p w14:paraId="1DE11D50" w14:textId="77777777" w:rsidR="00F356E2" w:rsidRPr="009A6AE8" w:rsidRDefault="00F356E2" w:rsidP="004A2DA8">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0..1</w:t>
            </w:r>
          </w:p>
        </w:tc>
      </w:tr>
      <w:tr w:rsidR="00F356E2" w:rsidRPr="009A6AE8" w14:paraId="58B2BC4D" w14:textId="77777777" w:rsidTr="00431862">
        <w:tc>
          <w:tcPr>
            <w:tcW w:w="484" w:type="dxa"/>
            <w:tcBorders>
              <w:top w:val="single" w:sz="6" w:space="0" w:color="DDDDDD"/>
              <w:left w:val="single" w:sz="3" w:space="0" w:color="DDDDDD"/>
              <w:bottom w:val="single" w:sz="6" w:space="0" w:color="DDDDDD"/>
              <w:right w:val="single" w:sz="6" w:space="0" w:color="DDDDDD"/>
            </w:tcBorders>
          </w:tcPr>
          <w:p w14:paraId="6B19D581" w14:textId="77777777" w:rsidR="00F356E2" w:rsidRPr="009A6AE8" w:rsidRDefault="00F356E2" w:rsidP="004A2DA8">
            <w:pPr>
              <w:spacing w:after="0" w:line="259" w:lineRule="auto"/>
              <w:ind w:left="0" w:firstLine="0"/>
              <w:jc w:val="both"/>
              <w:rPr>
                <w:rFonts w:asciiTheme="minorHAnsi" w:hAnsiTheme="minorHAnsi"/>
                <w:sz w:val="20"/>
                <w:szCs w:val="20"/>
              </w:rPr>
            </w:pPr>
            <w:r w:rsidRPr="009A6AE8">
              <w:rPr>
                <w:rFonts w:asciiTheme="minorHAnsi" w:hAnsiTheme="minorHAnsi"/>
                <w:sz w:val="20"/>
                <w:szCs w:val="20"/>
              </w:rPr>
              <w:t>1064</w:t>
            </w:r>
          </w:p>
        </w:tc>
        <w:tc>
          <w:tcPr>
            <w:tcW w:w="1379" w:type="dxa"/>
            <w:tcBorders>
              <w:top w:val="single" w:sz="6" w:space="0" w:color="DDDDDD"/>
              <w:left w:val="single" w:sz="6" w:space="0" w:color="DDDDDD"/>
              <w:bottom w:val="single" w:sz="6" w:space="0" w:color="DDDDDD"/>
              <w:right w:val="single" w:sz="6" w:space="0" w:color="DDDDDD"/>
            </w:tcBorders>
          </w:tcPr>
          <w:p w14:paraId="5920B5C4" w14:textId="77777777" w:rsidR="00F356E2" w:rsidRPr="009A6AE8" w:rsidRDefault="00F356E2" w:rsidP="004A2DA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discountSum</w:t>
            </w:r>
            <w:proofErr w:type="spellEnd"/>
          </w:p>
        </w:tc>
        <w:tc>
          <w:tcPr>
            <w:tcW w:w="2217" w:type="dxa"/>
            <w:tcBorders>
              <w:top w:val="single" w:sz="6" w:space="0" w:color="DDDDDD"/>
              <w:left w:val="single" w:sz="6" w:space="0" w:color="DDDDDD"/>
              <w:bottom w:val="single" w:sz="6" w:space="0" w:color="DDDDDD"/>
              <w:right w:val="single" w:sz="6" w:space="0" w:color="DDDDDD"/>
            </w:tcBorders>
          </w:tcPr>
          <w:p w14:paraId="56E9FC70" w14:textId="77777777" w:rsidR="00F356E2" w:rsidRPr="009A6AE8" w:rsidRDefault="00F356E2" w:rsidP="004A2DA8">
            <w:pPr>
              <w:spacing w:after="0" w:line="259" w:lineRule="auto"/>
              <w:ind w:left="3" w:firstLine="0"/>
              <w:rPr>
                <w:rFonts w:asciiTheme="minorHAnsi" w:hAnsiTheme="minorHAnsi"/>
                <w:sz w:val="20"/>
                <w:szCs w:val="20"/>
              </w:rPr>
            </w:pPr>
            <w:r w:rsidRPr="009A6AE8">
              <w:rPr>
                <w:rFonts w:asciiTheme="minorHAnsi" w:hAnsiTheme="minorHAnsi"/>
                <w:sz w:val="20"/>
                <w:szCs w:val="20"/>
              </w:rPr>
              <w:t>скидка (сумма), в копейках</w:t>
            </w:r>
          </w:p>
        </w:tc>
        <w:tc>
          <w:tcPr>
            <w:tcW w:w="1470" w:type="dxa"/>
            <w:tcBorders>
              <w:top w:val="single" w:sz="6" w:space="0" w:color="DDDDDD"/>
              <w:left w:val="single" w:sz="6" w:space="0" w:color="DDDDDD"/>
              <w:bottom w:val="single" w:sz="6" w:space="0" w:color="DDDDDD"/>
              <w:right w:val="single" w:sz="6" w:space="0" w:color="DDDDDD"/>
            </w:tcBorders>
          </w:tcPr>
          <w:p w14:paraId="69864587" w14:textId="77777777" w:rsidR="00F356E2" w:rsidRPr="009A6AE8" w:rsidRDefault="00F356E2" w:rsidP="004A2DA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Number</w:t>
            </w:r>
            <w:proofErr w:type="spellEnd"/>
          </w:p>
        </w:tc>
        <w:tc>
          <w:tcPr>
            <w:tcW w:w="1412" w:type="dxa"/>
            <w:tcBorders>
              <w:top w:val="single" w:sz="6" w:space="0" w:color="DDDDDD"/>
              <w:left w:val="single" w:sz="6" w:space="0" w:color="DDDDDD"/>
              <w:bottom w:val="single" w:sz="6" w:space="0" w:color="DDDDDD"/>
              <w:right w:val="single" w:sz="6" w:space="0" w:color="DDDDDD"/>
            </w:tcBorders>
          </w:tcPr>
          <w:p w14:paraId="5F263B03" w14:textId="77777777" w:rsidR="00F356E2" w:rsidRPr="009A6AE8" w:rsidRDefault="00F356E2" w:rsidP="004A2DA8">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0..1</w:t>
            </w:r>
          </w:p>
        </w:tc>
      </w:tr>
      <w:tr w:rsidR="00F356E2" w:rsidRPr="009A6AE8" w14:paraId="2E4CED27" w14:textId="77777777" w:rsidTr="00431862">
        <w:tc>
          <w:tcPr>
            <w:tcW w:w="484" w:type="dxa"/>
            <w:tcBorders>
              <w:top w:val="single" w:sz="6" w:space="0" w:color="DDDDDD"/>
              <w:left w:val="single" w:sz="3" w:space="0" w:color="DDDDDD"/>
              <w:bottom w:val="single" w:sz="6" w:space="0" w:color="DDDDDD"/>
              <w:right w:val="single" w:sz="6" w:space="0" w:color="DDDDDD"/>
            </w:tcBorders>
          </w:tcPr>
          <w:p w14:paraId="5BEECA7C" w14:textId="77777777" w:rsidR="00F356E2" w:rsidRPr="009A6AE8" w:rsidRDefault="00F356E2" w:rsidP="004A2DA8">
            <w:pPr>
              <w:spacing w:after="0" w:line="259" w:lineRule="auto"/>
              <w:ind w:left="0" w:firstLine="0"/>
              <w:jc w:val="both"/>
              <w:rPr>
                <w:rFonts w:asciiTheme="minorHAnsi" w:hAnsiTheme="minorHAnsi"/>
                <w:sz w:val="20"/>
                <w:szCs w:val="20"/>
              </w:rPr>
            </w:pPr>
            <w:r w:rsidRPr="009A6AE8">
              <w:rPr>
                <w:rFonts w:asciiTheme="minorHAnsi" w:hAnsiTheme="minorHAnsi"/>
                <w:sz w:val="20"/>
                <w:szCs w:val="20"/>
              </w:rPr>
              <w:t>1035</w:t>
            </w:r>
          </w:p>
        </w:tc>
        <w:tc>
          <w:tcPr>
            <w:tcW w:w="1379" w:type="dxa"/>
            <w:tcBorders>
              <w:top w:val="single" w:sz="6" w:space="0" w:color="DDDDDD"/>
              <w:left w:val="single" w:sz="6" w:space="0" w:color="DDDDDD"/>
              <w:bottom w:val="single" w:sz="6" w:space="0" w:color="DDDDDD"/>
              <w:right w:val="single" w:sz="6" w:space="0" w:color="DDDDDD"/>
            </w:tcBorders>
          </w:tcPr>
          <w:p w14:paraId="72DAE231" w14:textId="77777777" w:rsidR="00F356E2" w:rsidRPr="009A6AE8" w:rsidRDefault="00F356E2" w:rsidP="004A2DA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markupSum</w:t>
            </w:r>
            <w:proofErr w:type="spellEnd"/>
          </w:p>
        </w:tc>
        <w:tc>
          <w:tcPr>
            <w:tcW w:w="2217" w:type="dxa"/>
            <w:tcBorders>
              <w:top w:val="single" w:sz="6" w:space="0" w:color="DDDDDD"/>
              <w:left w:val="single" w:sz="6" w:space="0" w:color="DDDDDD"/>
              <w:bottom w:val="single" w:sz="6" w:space="0" w:color="DDDDDD"/>
              <w:right w:val="single" w:sz="6" w:space="0" w:color="DDDDDD"/>
            </w:tcBorders>
          </w:tcPr>
          <w:p w14:paraId="52246843" w14:textId="77777777" w:rsidR="00F356E2" w:rsidRPr="009A6AE8" w:rsidRDefault="00F356E2" w:rsidP="004A2DA8">
            <w:pPr>
              <w:spacing w:after="0" w:line="259" w:lineRule="auto"/>
              <w:ind w:left="3" w:firstLine="0"/>
              <w:jc w:val="both"/>
              <w:rPr>
                <w:rFonts w:asciiTheme="minorHAnsi" w:hAnsiTheme="minorHAnsi"/>
                <w:sz w:val="20"/>
                <w:szCs w:val="20"/>
              </w:rPr>
            </w:pPr>
            <w:r w:rsidRPr="009A6AE8">
              <w:rPr>
                <w:rFonts w:asciiTheme="minorHAnsi" w:hAnsiTheme="minorHAnsi"/>
                <w:sz w:val="20"/>
                <w:szCs w:val="20"/>
              </w:rPr>
              <w:t>наценка (сумма), в копейках</w:t>
            </w:r>
          </w:p>
        </w:tc>
        <w:tc>
          <w:tcPr>
            <w:tcW w:w="1470" w:type="dxa"/>
            <w:tcBorders>
              <w:top w:val="single" w:sz="6" w:space="0" w:color="DDDDDD"/>
              <w:left w:val="single" w:sz="6" w:space="0" w:color="DDDDDD"/>
              <w:bottom w:val="single" w:sz="6" w:space="0" w:color="DDDDDD"/>
              <w:right w:val="single" w:sz="6" w:space="0" w:color="DDDDDD"/>
            </w:tcBorders>
          </w:tcPr>
          <w:p w14:paraId="59C0B2EC" w14:textId="77777777" w:rsidR="00F356E2" w:rsidRPr="009A6AE8" w:rsidRDefault="00F356E2" w:rsidP="004A2DA8">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Number</w:t>
            </w:r>
            <w:proofErr w:type="spellEnd"/>
          </w:p>
        </w:tc>
        <w:tc>
          <w:tcPr>
            <w:tcW w:w="1412" w:type="dxa"/>
            <w:tcBorders>
              <w:top w:val="single" w:sz="6" w:space="0" w:color="DDDDDD"/>
              <w:left w:val="single" w:sz="6" w:space="0" w:color="DDDDDD"/>
              <w:bottom w:val="single" w:sz="6" w:space="0" w:color="DDDDDD"/>
              <w:right w:val="single" w:sz="6" w:space="0" w:color="DDDDDD"/>
            </w:tcBorders>
          </w:tcPr>
          <w:p w14:paraId="509CE6BE" w14:textId="77777777" w:rsidR="00F356E2" w:rsidRPr="009A6AE8" w:rsidRDefault="00F356E2" w:rsidP="004A2DA8">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0..1</w:t>
            </w:r>
          </w:p>
        </w:tc>
      </w:tr>
    </w:tbl>
    <w:p w14:paraId="1C64A92C" w14:textId="7A19BC89" w:rsidR="00F356E2" w:rsidRPr="009A6AE8" w:rsidRDefault="00F356E2" w:rsidP="00974DAC">
      <w:pPr>
        <w:spacing w:before="240" w:after="120" w:line="240" w:lineRule="auto"/>
        <w:ind w:left="0" w:firstLine="0"/>
        <w:rPr>
          <w:rStyle w:val="af6"/>
          <w:rFonts w:asciiTheme="minorHAnsi" w:hAnsiTheme="minorHAnsi" w:cs="Times New Roman"/>
          <w:sz w:val="24"/>
          <w:szCs w:val="24"/>
        </w:rPr>
      </w:pPr>
      <w:bookmarkStart w:id="19" w:name="данные_агента"/>
      <w:bookmarkEnd w:id="19"/>
      <w:r w:rsidRPr="009A6AE8">
        <w:rPr>
          <w:rFonts w:asciiTheme="minorHAnsi" w:eastAsiaTheme="majorEastAsia" w:hAnsiTheme="minorHAnsi" w:cs="Times New Roman"/>
          <w:color w:val="2E74B5" w:themeColor="accent1" w:themeShade="BF"/>
          <w:sz w:val="24"/>
          <w:szCs w:val="24"/>
        </w:rPr>
        <w:t>Структура объекта «данные агента»</w:t>
      </w:r>
      <w:r w:rsidR="00CC70DC" w:rsidRPr="009A6AE8">
        <w:rPr>
          <w:rFonts w:asciiTheme="minorHAnsi" w:eastAsiaTheme="majorEastAsia" w:hAnsiTheme="minorHAnsi" w:cs="Times New Roman"/>
          <w:color w:val="2E74B5" w:themeColor="accent1" w:themeShade="BF"/>
          <w:sz w:val="24"/>
          <w:szCs w:val="24"/>
        </w:rPr>
        <w:t xml:space="preserve"> (тег 1223</w:t>
      </w:r>
      <w:r w:rsidR="00D7762C" w:rsidRPr="009A6AE8">
        <w:rPr>
          <w:rFonts w:asciiTheme="minorHAnsi" w:eastAsiaTheme="majorEastAsia" w:hAnsiTheme="minorHAnsi" w:cs="Times New Roman"/>
          <w:color w:val="2E74B5" w:themeColor="accent1" w:themeShade="BF"/>
          <w:sz w:val="24"/>
          <w:szCs w:val="24"/>
        </w:rPr>
        <w:t>) приведена</w:t>
      </w:r>
      <w:r w:rsidRPr="009A6AE8">
        <w:rPr>
          <w:rFonts w:asciiTheme="minorHAnsi" w:eastAsiaTheme="majorEastAsia" w:hAnsiTheme="minorHAnsi" w:cs="Times New Roman"/>
          <w:color w:val="2E74B5" w:themeColor="accent1" w:themeShade="BF"/>
          <w:sz w:val="24"/>
          <w:szCs w:val="24"/>
        </w:rPr>
        <w:t xml:space="preserve"> </w:t>
      </w:r>
      <w:r w:rsidR="00F75638" w:rsidRPr="009A6AE8">
        <w:rPr>
          <w:rFonts w:asciiTheme="minorHAnsi" w:eastAsiaTheme="majorEastAsia" w:hAnsiTheme="minorHAnsi" w:cs="Times New Roman"/>
          <w:color w:val="2E74B5" w:themeColor="accent1" w:themeShade="BF"/>
          <w:sz w:val="24"/>
          <w:szCs w:val="24"/>
        </w:rPr>
        <w:t>ниже</w:t>
      </w:r>
      <w:r w:rsidR="00F75638" w:rsidRPr="009A6AE8">
        <w:rPr>
          <w:rStyle w:val="af6"/>
          <w:rFonts w:asciiTheme="minorHAnsi" w:hAnsiTheme="minorHAnsi" w:cs="Times New Roman"/>
          <w:sz w:val="24"/>
          <w:szCs w:val="24"/>
        </w:rPr>
        <w:t>:</w:t>
      </w:r>
    </w:p>
    <w:tbl>
      <w:tblPr>
        <w:tblStyle w:val="TableGrid"/>
        <w:tblW w:w="5186" w:type="pct"/>
        <w:tblInd w:w="3" w:type="dxa"/>
        <w:tblLayout w:type="fixed"/>
        <w:tblCellMar>
          <w:top w:w="66" w:type="dxa"/>
          <w:left w:w="69" w:type="dxa"/>
          <w:right w:w="73" w:type="dxa"/>
        </w:tblCellMar>
        <w:tblLook w:val="04A0" w:firstRow="1" w:lastRow="0" w:firstColumn="1" w:lastColumn="0" w:noHBand="0" w:noVBand="1"/>
      </w:tblPr>
      <w:tblGrid>
        <w:gridCol w:w="508"/>
        <w:gridCol w:w="1728"/>
        <w:gridCol w:w="1388"/>
        <w:gridCol w:w="905"/>
        <w:gridCol w:w="1701"/>
        <w:gridCol w:w="1134"/>
        <w:gridCol w:w="993"/>
        <w:gridCol w:w="992"/>
        <w:gridCol w:w="1275"/>
      </w:tblGrid>
      <w:tr w:rsidR="006E63C1" w:rsidRPr="009A6AE8" w14:paraId="6696EF04" w14:textId="77777777" w:rsidTr="00F8595E">
        <w:trPr>
          <w:trHeight w:val="660"/>
        </w:trPr>
        <w:tc>
          <w:tcPr>
            <w:tcW w:w="508" w:type="dxa"/>
            <w:tcBorders>
              <w:top w:val="single" w:sz="6" w:space="0" w:color="DDDDDD"/>
              <w:left w:val="single" w:sz="3" w:space="0" w:color="DDDDDD"/>
              <w:bottom w:val="single" w:sz="6" w:space="0" w:color="DDDDDD"/>
              <w:right w:val="single" w:sz="6" w:space="0" w:color="DDDDDD"/>
            </w:tcBorders>
            <w:shd w:val="clear" w:color="auto" w:fill="F0F0F0"/>
          </w:tcPr>
          <w:p w14:paraId="5CBAC6A3" w14:textId="77777777" w:rsidR="00A07B23" w:rsidRPr="009A6AE8" w:rsidRDefault="00A07B23" w:rsidP="004A2DA8">
            <w:pPr>
              <w:spacing w:after="0" w:line="259" w:lineRule="auto"/>
              <w:ind w:left="41" w:firstLine="0"/>
              <w:rPr>
                <w:rFonts w:asciiTheme="minorHAnsi" w:hAnsiTheme="minorHAnsi"/>
                <w:szCs w:val="16"/>
              </w:rPr>
            </w:pPr>
            <w:r w:rsidRPr="009A6AE8">
              <w:rPr>
                <w:rFonts w:asciiTheme="minorHAnsi" w:hAnsiTheme="minorHAnsi"/>
                <w:szCs w:val="16"/>
              </w:rPr>
              <w:t>Тег</w:t>
            </w:r>
          </w:p>
        </w:tc>
        <w:tc>
          <w:tcPr>
            <w:tcW w:w="1728" w:type="dxa"/>
            <w:tcBorders>
              <w:top w:val="single" w:sz="6" w:space="0" w:color="DDDDDD"/>
              <w:left w:val="single" w:sz="6" w:space="0" w:color="DDDDDD"/>
              <w:bottom w:val="single" w:sz="6" w:space="0" w:color="DDDDDD"/>
              <w:right w:val="single" w:sz="6" w:space="0" w:color="DDDDDD"/>
            </w:tcBorders>
            <w:shd w:val="clear" w:color="auto" w:fill="F0F0F0"/>
          </w:tcPr>
          <w:p w14:paraId="04634A43" w14:textId="77777777" w:rsidR="00A07B23" w:rsidRPr="009A6AE8" w:rsidRDefault="00A07B23" w:rsidP="004A2DA8">
            <w:pPr>
              <w:spacing w:after="0" w:line="259" w:lineRule="auto"/>
              <w:ind w:left="43" w:right="24" w:firstLine="0"/>
              <w:rPr>
                <w:rFonts w:asciiTheme="minorHAnsi" w:hAnsiTheme="minorHAnsi"/>
                <w:szCs w:val="16"/>
              </w:rPr>
            </w:pPr>
            <w:r w:rsidRPr="009A6AE8">
              <w:rPr>
                <w:rFonts w:asciiTheme="minorHAnsi" w:hAnsiTheme="minorHAnsi"/>
                <w:szCs w:val="16"/>
              </w:rPr>
              <w:t>Имя реквизита в формате JSON</w:t>
            </w:r>
          </w:p>
        </w:tc>
        <w:tc>
          <w:tcPr>
            <w:tcW w:w="1388" w:type="dxa"/>
            <w:tcBorders>
              <w:top w:val="single" w:sz="6" w:space="0" w:color="DDDDDD"/>
              <w:left w:val="single" w:sz="6" w:space="0" w:color="DDDDDD"/>
              <w:bottom w:val="single" w:sz="6" w:space="0" w:color="DDDDDD"/>
              <w:right w:val="single" w:sz="6" w:space="0" w:color="DDDDDD"/>
            </w:tcBorders>
            <w:shd w:val="clear" w:color="auto" w:fill="F0F0F0"/>
          </w:tcPr>
          <w:p w14:paraId="7024A728" w14:textId="77777777" w:rsidR="00A07B23" w:rsidRPr="009A6AE8" w:rsidRDefault="00A07B23" w:rsidP="004A2DA8">
            <w:pPr>
              <w:spacing w:after="0" w:line="259" w:lineRule="auto"/>
              <w:ind w:left="43" w:firstLine="0"/>
              <w:rPr>
                <w:rFonts w:asciiTheme="minorHAnsi" w:hAnsiTheme="minorHAnsi"/>
                <w:szCs w:val="16"/>
              </w:rPr>
            </w:pPr>
            <w:r w:rsidRPr="009A6AE8">
              <w:rPr>
                <w:rFonts w:asciiTheme="minorHAnsi" w:hAnsiTheme="minorHAnsi"/>
                <w:szCs w:val="16"/>
              </w:rPr>
              <w:t>Описание реквизита</w:t>
            </w:r>
          </w:p>
        </w:tc>
        <w:tc>
          <w:tcPr>
            <w:tcW w:w="905" w:type="dxa"/>
            <w:tcBorders>
              <w:top w:val="single" w:sz="6" w:space="0" w:color="DDDDDD"/>
              <w:left w:val="single" w:sz="6" w:space="0" w:color="DDDDDD"/>
              <w:bottom w:val="single" w:sz="6" w:space="0" w:color="DDDDDD"/>
              <w:right w:val="single" w:sz="6" w:space="0" w:color="DDDDDD"/>
            </w:tcBorders>
            <w:shd w:val="clear" w:color="auto" w:fill="F0F0F0"/>
          </w:tcPr>
          <w:p w14:paraId="492D99EC" w14:textId="77777777" w:rsidR="00A07B23" w:rsidRPr="009A6AE8" w:rsidRDefault="00A07B23" w:rsidP="004A2DA8">
            <w:pPr>
              <w:spacing w:after="0" w:line="259" w:lineRule="auto"/>
              <w:ind w:left="43" w:firstLine="0"/>
              <w:rPr>
                <w:rFonts w:asciiTheme="minorHAnsi" w:hAnsiTheme="minorHAnsi"/>
                <w:szCs w:val="16"/>
              </w:rPr>
            </w:pPr>
            <w:r w:rsidRPr="009A6AE8">
              <w:rPr>
                <w:rFonts w:asciiTheme="minorHAnsi" w:hAnsiTheme="minorHAnsi"/>
                <w:szCs w:val="16"/>
              </w:rPr>
              <w:t>Тип данных JSON</w:t>
            </w:r>
          </w:p>
        </w:tc>
        <w:tc>
          <w:tcPr>
            <w:tcW w:w="1701" w:type="dxa"/>
            <w:tcBorders>
              <w:top w:val="single" w:sz="6" w:space="0" w:color="DDDDDD"/>
              <w:left w:val="single" w:sz="6" w:space="0" w:color="DDDDDD"/>
              <w:bottom w:val="single" w:sz="6" w:space="0" w:color="DDDDDD"/>
              <w:right w:val="single" w:sz="6" w:space="0" w:color="DDDDDD"/>
            </w:tcBorders>
            <w:shd w:val="clear" w:color="auto" w:fill="F0F0F0"/>
          </w:tcPr>
          <w:p w14:paraId="7576DE41" w14:textId="77777777" w:rsidR="00A07B23" w:rsidRPr="009A6AE8" w:rsidRDefault="00A07B23" w:rsidP="004A2DA8">
            <w:pPr>
              <w:spacing w:after="0" w:line="259" w:lineRule="auto"/>
              <w:ind w:left="43" w:firstLine="0"/>
              <w:rPr>
                <w:rFonts w:asciiTheme="minorHAnsi" w:hAnsiTheme="minorHAnsi"/>
                <w:szCs w:val="16"/>
              </w:rPr>
            </w:pPr>
            <w:r w:rsidRPr="009A6AE8">
              <w:rPr>
                <w:rFonts w:asciiTheme="minorHAnsi" w:hAnsiTheme="minorHAnsi"/>
                <w:szCs w:val="16"/>
              </w:rPr>
              <w:t>Ограничения</w:t>
            </w:r>
          </w:p>
        </w:tc>
        <w:tc>
          <w:tcPr>
            <w:tcW w:w="1134" w:type="dxa"/>
            <w:tcBorders>
              <w:top w:val="single" w:sz="6" w:space="0" w:color="DDDDDD"/>
              <w:left w:val="single" w:sz="6" w:space="0" w:color="DDDDDD"/>
              <w:bottom w:val="single" w:sz="6" w:space="0" w:color="DDDDDD"/>
              <w:right w:val="single" w:sz="6" w:space="0" w:color="DDDDDD"/>
            </w:tcBorders>
            <w:shd w:val="clear" w:color="auto" w:fill="F0F0F0"/>
          </w:tcPr>
          <w:p w14:paraId="436085BB" w14:textId="5EEB86A2" w:rsidR="00A07B23" w:rsidRPr="009A6AE8" w:rsidRDefault="00A07B23" w:rsidP="004A2DA8">
            <w:pPr>
              <w:spacing w:after="0" w:line="259" w:lineRule="auto"/>
              <w:ind w:left="43" w:firstLine="0"/>
              <w:jc w:val="center"/>
              <w:rPr>
                <w:rFonts w:asciiTheme="minorHAnsi" w:hAnsiTheme="minorHAnsi"/>
                <w:szCs w:val="16"/>
              </w:rPr>
            </w:pPr>
            <w:r w:rsidRPr="009A6AE8">
              <w:rPr>
                <w:rFonts w:asciiTheme="minorHAnsi" w:hAnsiTheme="minorHAnsi"/>
                <w:szCs w:val="16"/>
              </w:rPr>
              <w:t xml:space="preserve">Обязательно в версии 1.0 2016 (V2) </w:t>
            </w:r>
          </w:p>
        </w:tc>
        <w:tc>
          <w:tcPr>
            <w:tcW w:w="993" w:type="dxa"/>
            <w:tcBorders>
              <w:top w:val="single" w:sz="6" w:space="0" w:color="DDDDDD"/>
              <w:left w:val="single" w:sz="6" w:space="0" w:color="DDDDDD"/>
              <w:bottom w:val="single" w:sz="6" w:space="0" w:color="DDDDDD"/>
              <w:right w:val="single" w:sz="6" w:space="0" w:color="DDDDDD"/>
            </w:tcBorders>
            <w:shd w:val="clear" w:color="auto" w:fill="F0F0F0"/>
          </w:tcPr>
          <w:p w14:paraId="6C39568D" w14:textId="40B037FC" w:rsidR="00A07B23" w:rsidRPr="009A6AE8" w:rsidRDefault="00A07B23" w:rsidP="004A2DA8">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6EBA51A3" w14:textId="77777777" w:rsidR="00A07B23" w:rsidRPr="009A6AE8" w:rsidRDefault="00A07B23" w:rsidP="004A2DA8">
            <w:pPr>
              <w:spacing w:after="0" w:line="259" w:lineRule="auto"/>
              <w:ind w:left="43" w:firstLine="0"/>
              <w:jc w:val="center"/>
              <w:rPr>
                <w:rFonts w:asciiTheme="minorHAnsi" w:hAnsiTheme="minorHAnsi"/>
                <w:szCs w:val="16"/>
              </w:rPr>
            </w:pPr>
            <w:r w:rsidRPr="009A6AE8">
              <w:rPr>
                <w:rFonts w:asciiTheme="minorHAnsi" w:hAnsiTheme="minorHAnsi"/>
                <w:szCs w:val="16"/>
              </w:rPr>
              <w:t>версии 1.0</w:t>
            </w:r>
          </w:p>
        </w:tc>
        <w:tc>
          <w:tcPr>
            <w:tcW w:w="992" w:type="dxa"/>
            <w:tcBorders>
              <w:top w:val="single" w:sz="6" w:space="0" w:color="DDDDDD"/>
              <w:left w:val="single" w:sz="6" w:space="0" w:color="DDDDDD"/>
              <w:bottom w:val="single" w:sz="6" w:space="0" w:color="DDDDDD"/>
              <w:right w:val="single" w:sz="6" w:space="0" w:color="DDDDDD"/>
            </w:tcBorders>
            <w:shd w:val="clear" w:color="auto" w:fill="F0F0F0"/>
          </w:tcPr>
          <w:p w14:paraId="7CDAC223" w14:textId="77777777" w:rsidR="00A07B23" w:rsidRPr="009A6AE8" w:rsidRDefault="00A07B23" w:rsidP="004A2DA8">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6F56B684" w14:textId="77777777" w:rsidR="00A07B23" w:rsidRPr="009A6AE8" w:rsidRDefault="00A07B23" w:rsidP="004A2DA8">
            <w:pPr>
              <w:spacing w:after="0" w:line="259" w:lineRule="auto"/>
              <w:ind w:left="43" w:firstLine="0"/>
              <w:jc w:val="center"/>
              <w:rPr>
                <w:rFonts w:asciiTheme="minorHAnsi" w:hAnsiTheme="minorHAnsi"/>
                <w:szCs w:val="16"/>
              </w:rPr>
            </w:pPr>
            <w:r w:rsidRPr="009A6AE8">
              <w:rPr>
                <w:rFonts w:asciiTheme="minorHAnsi" w:hAnsiTheme="minorHAnsi"/>
                <w:szCs w:val="16"/>
              </w:rPr>
              <w:t>версии 1.05</w:t>
            </w:r>
          </w:p>
        </w:tc>
        <w:tc>
          <w:tcPr>
            <w:tcW w:w="1275" w:type="dxa"/>
            <w:tcBorders>
              <w:top w:val="single" w:sz="6" w:space="0" w:color="DDDDDD"/>
              <w:left w:val="single" w:sz="6" w:space="0" w:color="DDDDDD"/>
              <w:bottom w:val="single" w:sz="6" w:space="0" w:color="DDDDDD"/>
              <w:right w:val="single" w:sz="6" w:space="0" w:color="DDDDDD"/>
            </w:tcBorders>
            <w:shd w:val="clear" w:color="auto" w:fill="F0F0F0"/>
          </w:tcPr>
          <w:p w14:paraId="35C6B38A" w14:textId="77777777" w:rsidR="00A07B23" w:rsidRPr="009A6AE8" w:rsidRDefault="00A07B23" w:rsidP="004A2DA8">
            <w:pPr>
              <w:spacing w:after="0" w:line="259" w:lineRule="auto"/>
              <w:ind w:left="43" w:firstLine="0"/>
              <w:rPr>
                <w:rFonts w:asciiTheme="minorHAnsi" w:hAnsiTheme="minorHAnsi"/>
                <w:szCs w:val="16"/>
              </w:rPr>
            </w:pPr>
            <w:r w:rsidRPr="009A6AE8">
              <w:rPr>
                <w:rFonts w:asciiTheme="minorHAnsi" w:hAnsiTheme="minorHAnsi"/>
                <w:szCs w:val="16"/>
              </w:rPr>
              <w:t>Примечания</w:t>
            </w:r>
          </w:p>
          <w:p w14:paraId="22E281B6" w14:textId="77777777" w:rsidR="00A07B23" w:rsidRPr="009A6AE8" w:rsidRDefault="00A07B23" w:rsidP="004A2DA8">
            <w:pPr>
              <w:jc w:val="center"/>
              <w:rPr>
                <w:rFonts w:asciiTheme="minorHAnsi" w:hAnsiTheme="minorHAnsi"/>
                <w:szCs w:val="16"/>
              </w:rPr>
            </w:pPr>
          </w:p>
        </w:tc>
      </w:tr>
      <w:tr w:rsidR="00A07B23" w:rsidRPr="009A6AE8" w14:paraId="6AB2500A" w14:textId="77777777" w:rsidTr="00F8595E">
        <w:trPr>
          <w:trHeight w:val="316"/>
        </w:trPr>
        <w:tc>
          <w:tcPr>
            <w:tcW w:w="508" w:type="dxa"/>
            <w:tcBorders>
              <w:top w:val="single" w:sz="6" w:space="0" w:color="DDDDDD"/>
              <w:left w:val="single" w:sz="3" w:space="0" w:color="DDDDDD"/>
              <w:bottom w:val="single" w:sz="6" w:space="0" w:color="DDDDDD"/>
              <w:right w:val="single" w:sz="6" w:space="0" w:color="DDDDDD"/>
            </w:tcBorders>
          </w:tcPr>
          <w:p w14:paraId="475C6CBB"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1075</w:t>
            </w:r>
          </w:p>
        </w:tc>
        <w:tc>
          <w:tcPr>
            <w:tcW w:w="1728" w:type="dxa"/>
            <w:tcBorders>
              <w:top w:val="single" w:sz="6" w:space="0" w:color="DDDDDD"/>
              <w:left w:val="single" w:sz="6" w:space="0" w:color="DDDDDD"/>
              <w:bottom w:val="single" w:sz="6" w:space="0" w:color="DDDDDD"/>
              <w:right w:val="single" w:sz="6" w:space="0" w:color="DDDDDD"/>
            </w:tcBorders>
          </w:tcPr>
          <w:p w14:paraId="3FC41A93" w14:textId="337B1B63"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agentPhone</w:t>
            </w:r>
            <w:proofErr w:type="spellEnd"/>
            <w:r w:rsidRPr="009A6AE8">
              <w:rPr>
                <w:rFonts w:asciiTheme="minorHAnsi" w:hAnsiTheme="minorHAnsi"/>
                <w:szCs w:val="16"/>
              </w:rPr>
              <w:t xml:space="preserve"> </w:t>
            </w:r>
          </w:p>
        </w:tc>
        <w:tc>
          <w:tcPr>
            <w:tcW w:w="1388" w:type="dxa"/>
            <w:tcBorders>
              <w:top w:val="single" w:sz="6" w:space="0" w:color="DDDDDD"/>
              <w:left w:val="single" w:sz="6" w:space="0" w:color="DDDDDD"/>
              <w:bottom w:val="single" w:sz="6" w:space="0" w:color="DDDDDD"/>
              <w:right w:val="single" w:sz="6" w:space="0" w:color="DDDDDD"/>
            </w:tcBorders>
          </w:tcPr>
          <w:p w14:paraId="613C4EAB"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телефон оператора перевода</w:t>
            </w:r>
          </w:p>
        </w:tc>
        <w:tc>
          <w:tcPr>
            <w:tcW w:w="905" w:type="dxa"/>
            <w:tcBorders>
              <w:top w:val="single" w:sz="6" w:space="0" w:color="DDDDDD"/>
              <w:left w:val="single" w:sz="6" w:space="0" w:color="DDDDDD"/>
              <w:bottom w:val="single" w:sz="6" w:space="0" w:color="DDDDDD"/>
              <w:right w:val="single" w:sz="6" w:space="0" w:color="DDDDDD"/>
            </w:tcBorders>
          </w:tcPr>
          <w:p w14:paraId="61A2EB15" w14:textId="49A2C84B"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Array</w:t>
            </w:r>
            <w:proofErr w:type="spellEnd"/>
            <w:r w:rsidRPr="009A6AE8">
              <w:rPr>
                <w:rFonts w:asciiTheme="minorHAnsi" w:hAnsiTheme="minorHAnsi"/>
                <w:szCs w:val="16"/>
              </w:rPr>
              <w:t xml:space="preserve"> </w:t>
            </w:r>
            <w:proofErr w:type="spellStart"/>
            <w:r w:rsidRPr="009A6AE8">
              <w:rPr>
                <w:rFonts w:asciiTheme="minorHAnsi" w:hAnsiTheme="minorHAnsi"/>
                <w:szCs w:val="16"/>
              </w:rPr>
              <w:t>of</w:t>
            </w:r>
            <w:proofErr w:type="spellEnd"/>
            <w:r w:rsidRPr="009A6AE8">
              <w:rPr>
                <w:rFonts w:asciiTheme="minorHAnsi" w:hAnsiTheme="minorHAnsi"/>
                <w:szCs w:val="16"/>
              </w:rPr>
              <w:t xml:space="preserve"> </w:t>
            </w: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 xml:space="preserve">) </w:t>
            </w:r>
          </w:p>
        </w:tc>
        <w:tc>
          <w:tcPr>
            <w:tcW w:w="1701" w:type="dxa"/>
            <w:tcBorders>
              <w:top w:val="single" w:sz="6" w:space="0" w:color="DDDDDD"/>
              <w:left w:val="single" w:sz="6" w:space="0" w:color="DDDDDD"/>
              <w:bottom w:val="single" w:sz="6" w:space="0" w:color="DDDDDD"/>
              <w:right w:val="single" w:sz="6" w:space="0" w:color="DDDDDD"/>
            </w:tcBorders>
          </w:tcPr>
          <w:p w14:paraId="42217339" w14:textId="77777777" w:rsidR="00A07B23" w:rsidRPr="009A6AE8" w:rsidRDefault="00A07B23" w:rsidP="00512C4F">
            <w:pPr>
              <w:spacing w:after="0" w:line="259" w:lineRule="auto"/>
              <w:ind w:left="7" w:firstLine="0"/>
              <w:jc w:val="center"/>
              <w:rPr>
                <w:rFonts w:asciiTheme="minorHAnsi" w:hAnsiTheme="minorHAnsi"/>
                <w:szCs w:val="16"/>
              </w:rPr>
            </w:pPr>
            <w:r w:rsidRPr="009A6AE8">
              <w:rPr>
                <w:rFonts w:asciiTheme="minorHAnsi" w:hAnsiTheme="minorHAnsi"/>
                <w:szCs w:val="16"/>
              </w:rPr>
              <w:t>Макс. 19 символов.</w:t>
            </w:r>
          </w:p>
          <w:p w14:paraId="184E2F72" w14:textId="77777777" w:rsidR="00A07B23" w:rsidRPr="009A6AE8" w:rsidRDefault="00A07B23" w:rsidP="00512C4F">
            <w:pPr>
              <w:spacing w:after="0" w:line="259" w:lineRule="auto"/>
              <w:ind w:left="7" w:firstLine="0"/>
              <w:jc w:val="center"/>
              <w:rPr>
                <w:rFonts w:asciiTheme="minorHAnsi" w:hAnsiTheme="minorHAnsi"/>
                <w:szCs w:val="16"/>
              </w:rPr>
            </w:pPr>
            <w:r w:rsidRPr="009A6AE8">
              <w:rPr>
                <w:rFonts w:asciiTheme="minorHAnsi" w:hAnsiTheme="minorHAnsi"/>
                <w:szCs w:val="16"/>
              </w:rPr>
              <w:t xml:space="preserve">Формат </w:t>
            </w:r>
          </w:p>
          <w:p w14:paraId="0A7EE4CF"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+{цифры}</w:t>
            </w:r>
          </w:p>
          <w:p w14:paraId="411C9C1C" w14:textId="77777777" w:rsidR="00A07B23" w:rsidRPr="009A6AE8" w:rsidRDefault="00A07B23" w:rsidP="00512C4F">
            <w:pPr>
              <w:spacing w:after="0" w:line="259" w:lineRule="auto"/>
              <w:ind w:left="3" w:firstLine="0"/>
              <w:jc w:val="center"/>
              <w:rPr>
                <w:rFonts w:asciiTheme="minorHAnsi" w:hAnsiTheme="minorHAnsi"/>
                <w:szCs w:val="16"/>
              </w:rPr>
            </w:pPr>
          </w:p>
        </w:tc>
        <w:tc>
          <w:tcPr>
            <w:tcW w:w="1134" w:type="dxa"/>
            <w:tcBorders>
              <w:top w:val="single" w:sz="6" w:space="0" w:color="DDDDDD"/>
              <w:left w:val="single" w:sz="6" w:space="0" w:color="DDDDDD"/>
              <w:bottom w:val="single" w:sz="6" w:space="0" w:color="DDDDDD"/>
              <w:right w:val="single" w:sz="6" w:space="0" w:color="DDDDDD"/>
            </w:tcBorders>
          </w:tcPr>
          <w:p w14:paraId="6B8D4AD4" w14:textId="184CECFB"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93" w:type="dxa"/>
            <w:tcBorders>
              <w:top w:val="single" w:sz="6" w:space="0" w:color="DDDDDD"/>
              <w:left w:val="single" w:sz="6" w:space="0" w:color="DDDDDD"/>
              <w:bottom w:val="single" w:sz="6" w:space="0" w:color="DDDDDD"/>
              <w:right w:val="single" w:sz="6" w:space="0" w:color="DDDDDD"/>
            </w:tcBorders>
          </w:tcPr>
          <w:p w14:paraId="019DBFE2" w14:textId="68F71FD6"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92" w:type="dxa"/>
            <w:tcBorders>
              <w:top w:val="single" w:sz="6" w:space="0" w:color="DDDDDD"/>
              <w:left w:val="single" w:sz="6" w:space="0" w:color="DDDDDD"/>
              <w:bottom w:val="single" w:sz="6" w:space="0" w:color="DDDDDD"/>
              <w:right w:val="single" w:sz="6" w:space="0" w:color="DDDDDD"/>
            </w:tcBorders>
          </w:tcPr>
          <w:p w14:paraId="1BD6EF2F"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1275" w:type="dxa"/>
            <w:tcBorders>
              <w:top w:val="single" w:sz="6" w:space="0" w:color="DDDDDD"/>
              <w:left w:val="single" w:sz="6" w:space="0" w:color="DDDDDD"/>
              <w:bottom w:val="single" w:sz="6" w:space="0" w:color="DDDDDD"/>
              <w:right w:val="single" w:sz="6" w:space="0" w:color="DDDDDD"/>
            </w:tcBorders>
          </w:tcPr>
          <w:p w14:paraId="3ECA1C73" w14:textId="77777777" w:rsidR="00A07B23" w:rsidRPr="009A6AE8" w:rsidRDefault="00A07B23" w:rsidP="00512C4F">
            <w:pPr>
              <w:spacing w:after="0" w:line="259" w:lineRule="auto"/>
              <w:ind w:left="3" w:firstLine="0"/>
              <w:jc w:val="center"/>
              <w:rPr>
                <w:rFonts w:asciiTheme="minorHAnsi" w:hAnsiTheme="minorHAnsi"/>
                <w:szCs w:val="16"/>
              </w:rPr>
            </w:pPr>
          </w:p>
        </w:tc>
      </w:tr>
      <w:tr w:rsidR="00A07B23" w:rsidRPr="009A6AE8" w14:paraId="4EAC3D4C" w14:textId="77777777" w:rsidTr="00F8595E">
        <w:trPr>
          <w:trHeight w:val="316"/>
        </w:trPr>
        <w:tc>
          <w:tcPr>
            <w:tcW w:w="508" w:type="dxa"/>
            <w:tcBorders>
              <w:top w:val="single" w:sz="6" w:space="0" w:color="DDDDDD"/>
              <w:left w:val="single" w:sz="3" w:space="0" w:color="DDDDDD"/>
              <w:bottom w:val="single" w:sz="6" w:space="0" w:color="DDDDDD"/>
              <w:right w:val="single" w:sz="6" w:space="0" w:color="DDDDDD"/>
            </w:tcBorders>
          </w:tcPr>
          <w:p w14:paraId="55B57323"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1044</w:t>
            </w:r>
          </w:p>
        </w:tc>
        <w:tc>
          <w:tcPr>
            <w:tcW w:w="1728" w:type="dxa"/>
            <w:tcBorders>
              <w:top w:val="single" w:sz="6" w:space="0" w:color="DDDDDD"/>
              <w:left w:val="single" w:sz="6" w:space="0" w:color="DDDDDD"/>
              <w:bottom w:val="single" w:sz="6" w:space="0" w:color="DDDDDD"/>
              <w:right w:val="single" w:sz="6" w:space="0" w:color="DDDDDD"/>
            </w:tcBorders>
          </w:tcPr>
          <w:p w14:paraId="2D0EE7F3" w14:textId="1FB89ACA"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AgentOperation</w:t>
            </w:r>
            <w:proofErr w:type="spellEnd"/>
            <w:r w:rsidRPr="009A6AE8">
              <w:rPr>
                <w:rFonts w:asciiTheme="minorHAnsi" w:hAnsiTheme="minorHAnsi"/>
                <w:szCs w:val="16"/>
              </w:rPr>
              <w:t xml:space="preserve"> </w:t>
            </w:r>
          </w:p>
        </w:tc>
        <w:tc>
          <w:tcPr>
            <w:tcW w:w="1388" w:type="dxa"/>
            <w:tcBorders>
              <w:top w:val="single" w:sz="6" w:space="0" w:color="DDDDDD"/>
              <w:left w:val="single" w:sz="6" w:space="0" w:color="DDDDDD"/>
              <w:bottom w:val="single" w:sz="6" w:space="0" w:color="DDDDDD"/>
              <w:right w:val="single" w:sz="6" w:space="0" w:color="DDDDDD"/>
            </w:tcBorders>
          </w:tcPr>
          <w:p w14:paraId="2FE50DC6"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операция платежного агента</w:t>
            </w:r>
          </w:p>
        </w:tc>
        <w:tc>
          <w:tcPr>
            <w:tcW w:w="905" w:type="dxa"/>
            <w:tcBorders>
              <w:top w:val="single" w:sz="6" w:space="0" w:color="DDDDDD"/>
              <w:left w:val="single" w:sz="6" w:space="0" w:color="DDDDDD"/>
              <w:bottom w:val="single" w:sz="6" w:space="0" w:color="DDDDDD"/>
              <w:right w:val="single" w:sz="6" w:space="0" w:color="DDDDDD"/>
            </w:tcBorders>
          </w:tcPr>
          <w:p w14:paraId="014E3D20"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701" w:type="dxa"/>
            <w:tcBorders>
              <w:top w:val="single" w:sz="6" w:space="0" w:color="DDDDDD"/>
              <w:left w:val="single" w:sz="6" w:space="0" w:color="DDDDDD"/>
              <w:bottom w:val="single" w:sz="6" w:space="0" w:color="DDDDDD"/>
              <w:right w:val="single" w:sz="6" w:space="0" w:color="DDDDDD"/>
            </w:tcBorders>
          </w:tcPr>
          <w:p w14:paraId="318BA016" w14:textId="77777777" w:rsidR="00A07B23" w:rsidRPr="009A6AE8" w:rsidRDefault="00A07B23" w:rsidP="00512C4F">
            <w:pPr>
              <w:spacing w:after="0" w:line="259" w:lineRule="auto"/>
              <w:ind w:left="7" w:firstLine="0"/>
              <w:jc w:val="center"/>
              <w:rPr>
                <w:rFonts w:asciiTheme="minorHAnsi" w:hAnsiTheme="minorHAnsi"/>
                <w:szCs w:val="16"/>
              </w:rPr>
            </w:pPr>
            <w:r w:rsidRPr="009A6AE8">
              <w:rPr>
                <w:rFonts w:asciiTheme="minorHAnsi" w:hAnsiTheme="minorHAnsi"/>
                <w:szCs w:val="16"/>
              </w:rPr>
              <w:t>Макс. 24 символов.</w:t>
            </w:r>
          </w:p>
          <w:p w14:paraId="54892CF5" w14:textId="77777777" w:rsidR="00A07B23" w:rsidRPr="009A6AE8" w:rsidRDefault="00A07B23" w:rsidP="00512C4F">
            <w:pPr>
              <w:spacing w:after="0" w:line="259" w:lineRule="auto"/>
              <w:rPr>
                <w:rFonts w:asciiTheme="minorHAnsi" w:hAnsiTheme="minorHAnsi"/>
                <w:szCs w:val="16"/>
              </w:rPr>
            </w:pPr>
          </w:p>
        </w:tc>
        <w:tc>
          <w:tcPr>
            <w:tcW w:w="1134" w:type="dxa"/>
            <w:tcBorders>
              <w:top w:val="single" w:sz="6" w:space="0" w:color="DDDDDD"/>
              <w:left w:val="single" w:sz="6" w:space="0" w:color="DDDDDD"/>
              <w:bottom w:val="single" w:sz="6" w:space="0" w:color="DDDDDD"/>
              <w:right w:val="single" w:sz="6" w:space="0" w:color="DDDDDD"/>
            </w:tcBorders>
          </w:tcPr>
          <w:p w14:paraId="12EF11B8" w14:textId="5A2C0949"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93" w:type="dxa"/>
            <w:tcBorders>
              <w:top w:val="single" w:sz="6" w:space="0" w:color="DDDDDD"/>
              <w:left w:val="single" w:sz="6" w:space="0" w:color="DDDDDD"/>
              <w:bottom w:val="single" w:sz="6" w:space="0" w:color="DDDDDD"/>
              <w:right w:val="single" w:sz="6" w:space="0" w:color="DDDDDD"/>
            </w:tcBorders>
          </w:tcPr>
          <w:p w14:paraId="2D8E847D" w14:textId="267C8B0C"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92" w:type="dxa"/>
            <w:tcBorders>
              <w:top w:val="single" w:sz="6" w:space="0" w:color="DDDDDD"/>
              <w:left w:val="single" w:sz="6" w:space="0" w:color="DDDDDD"/>
              <w:bottom w:val="single" w:sz="6" w:space="0" w:color="DDDDDD"/>
              <w:right w:val="single" w:sz="6" w:space="0" w:color="DDDDDD"/>
            </w:tcBorders>
          </w:tcPr>
          <w:p w14:paraId="4F7D8A86"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1275" w:type="dxa"/>
            <w:tcBorders>
              <w:top w:val="single" w:sz="6" w:space="0" w:color="DDDDDD"/>
              <w:left w:val="single" w:sz="6" w:space="0" w:color="DDDDDD"/>
              <w:bottom w:val="single" w:sz="6" w:space="0" w:color="DDDDDD"/>
              <w:right w:val="single" w:sz="6" w:space="0" w:color="DDDDDD"/>
            </w:tcBorders>
          </w:tcPr>
          <w:p w14:paraId="67269843" w14:textId="77777777" w:rsidR="00A07B23" w:rsidRPr="009A6AE8" w:rsidRDefault="00A07B23" w:rsidP="00512C4F">
            <w:pPr>
              <w:spacing w:after="0" w:line="259" w:lineRule="auto"/>
              <w:ind w:left="3" w:firstLine="0"/>
              <w:jc w:val="center"/>
              <w:rPr>
                <w:rFonts w:asciiTheme="minorHAnsi" w:hAnsiTheme="minorHAnsi"/>
                <w:szCs w:val="16"/>
              </w:rPr>
            </w:pPr>
          </w:p>
        </w:tc>
      </w:tr>
      <w:tr w:rsidR="00A07B23" w:rsidRPr="009A6AE8" w14:paraId="617994D1" w14:textId="77777777" w:rsidTr="00F8595E">
        <w:trPr>
          <w:trHeight w:val="316"/>
        </w:trPr>
        <w:tc>
          <w:tcPr>
            <w:tcW w:w="508" w:type="dxa"/>
            <w:tcBorders>
              <w:top w:val="single" w:sz="6" w:space="0" w:color="DDDDDD"/>
              <w:left w:val="single" w:sz="3" w:space="0" w:color="DDDDDD"/>
              <w:bottom w:val="single" w:sz="6" w:space="0" w:color="DDDDDD"/>
              <w:right w:val="single" w:sz="6" w:space="0" w:color="DDDDDD"/>
            </w:tcBorders>
          </w:tcPr>
          <w:p w14:paraId="40B86939"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1073</w:t>
            </w:r>
          </w:p>
        </w:tc>
        <w:tc>
          <w:tcPr>
            <w:tcW w:w="1728" w:type="dxa"/>
            <w:tcBorders>
              <w:top w:val="single" w:sz="6" w:space="0" w:color="DDDDDD"/>
              <w:left w:val="single" w:sz="6" w:space="0" w:color="DDDDDD"/>
              <w:bottom w:val="single" w:sz="6" w:space="0" w:color="DDDDDD"/>
              <w:right w:val="single" w:sz="6" w:space="0" w:color="DDDDDD"/>
            </w:tcBorders>
          </w:tcPr>
          <w:p w14:paraId="7DA976A9" w14:textId="614B4FC9"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paymentAgentPhone</w:t>
            </w:r>
            <w:proofErr w:type="spellEnd"/>
            <w:r w:rsidRPr="009A6AE8">
              <w:rPr>
                <w:rFonts w:asciiTheme="minorHAnsi" w:hAnsiTheme="minorHAnsi"/>
                <w:szCs w:val="16"/>
              </w:rPr>
              <w:t xml:space="preserve"> </w:t>
            </w:r>
          </w:p>
        </w:tc>
        <w:tc>
          <w:tcPr>
            <w:tcW w:w="1388" w:type="dxa"/>
            <w:tcBorders>
              <w:top w:val="single" w:sz="6" w:space="0" w:color="DDDDDD"/>
              <w:left w:val="single" w:sz="6" w:space="0" w:color="DDDDDD"/>
              <w:bottom w:val="single" w:sz="6" w:space="0" w:color="DDDDDD"/>
              <w:right w:val="single" w:sz="6" w:space="0" w:color="DDDDDD"/>
            </w:tcBorders>
          </w:tcPr>
          <w:p w14:paraId="693A321F"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телефон платежного агента</w:t>
            </w:r>
          </w:p>
        </w:tc>
        <w:tc>
          <w:tcPr>
            <w:tcW w:w="905" w:type="dxa"/>
            <w:tcBorders>
              <w:top w:val="single" w:sz="6" w:space="0" w:color="DDDDDD"/>
              <w:left w:val="single" w:sz="6" w:space="0" w:color="DDDDDD"/>
              <w:bottom w:val="single" w:sz="6" w:space="0" w:color="DDDDDD"/>
              <w:right w:val="single" w:sz="6" w:space="0" w:color="DDDDDD"/>
            </w:tcBorders>
          </w:tcPr>
          <w:p w14:paraId="78A1AB7F"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701" w:type="dxa"/>
            <w:tcBorders>
              <w:top w:val="single" w:sz="6" w:space="0" w:color="DDDDDD"/>
              <w:left w:val="single" w:sz="6" w:space="0" w:color="DDDDDD"/>
              <w:bottom w:val="single" w:sz="6" w:space="0" w:color="DDDDDD"/>
              <w:right w:val="single" w:sz="6" w:space="0" w:color="DDDDDD"/>
            </w:tcBorders>
          </w:tcPr>
          <w:p w14:paraId="6D3D17FA" w14:textId="77777777" w:rsidR="00A07B23" w:rsidRPr="009A6AE8" w:rsidRDefault="00A07B23" w:rsidP="00512C4F">
            <w:pPr>
              <w:spacing w:after="0" w:line="259" w:lineRule="auto"/>
              <w:ind w:left="7" w:firstLine="0"/>
              <w:jc w:val="center"/>
              <w:rPr>
                <w:rFonts w:asciiTheme="minorHAnsi" w:hAnsiTheme="minorHAnsi"/>
                <w:szCs w:val="16"/>
              </w:rPr>
            </w:pPr>
            <w:r w:rsidRPr="009A6AE8">
              <w:rPr>
                <w:rFonts w:asciiTheme="minorHAnsi" w:hAnsiTheme="minorHAnsi"/>
                <w:szCs w:val="16"/>
              </w:rPr>
              <w:t>Макс. 19 символов.</w:t>
            </w:r>
          </w:p>
          <w:p w14:paraId="5BCDC0F0" w14:textId="77777777" w:rsidR="00A07B23" w:rsidRPr="009A6AE8" w:rsidRDefault="00A07B23" w:rsidP="00512C4F">
            <w:pPr>
              <w:spacing w:after="0" w:line="259" w:lineRule="auto"/>
              <w:ind w:left="7" w:firstLine="0"/>
              <w:jc w:val="center"/>
              <w:rPr>
                <w:rFonts w:asciiTheme="minorHAnsi" w:hAnsiTheme="minorHAnsi"/>
                <w:szCs w:val="16"/>
              </w:rPr>
            </w:pPr>
            <w:r w:rsidRPr="009A6AE8">
              <w:rPr>
                <w:rFonts w:asciiTheme="minorHAnsi" w:hAnsiTheme="minorHAnsi"/>
                <w:szCs w:val="16"/>
              </w:rPr>
              <w:t xml:space="preserve">Формат </w:t>
            </w:r>
          </w:p>
          <w:p w14:paraId="7F6F9F69"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+{цифры}</w:t>
            </w:r>
          </w:p>
        </w:tc>
        <w:tc>
          <w:tcPr>
            <w:tcW w:w="1134" w:type="dxa"/>
            <w:tcBorders>
              <w:top w:val="single" w:sz="6" w:space="0" w:color="DDDDDD"/>
              <w:left w:val="single" w:sz="6" w:space="0" w:color="DDDDDD"/>
              <w:bottom w:val="single" w:sz="6" w:space="0" w:color="DDDDDD"/>
              <w:right w:val="single" w:sz="6" w:space="0" w:color="DDDDDD"/>
            </w:tcBorders>
          </w:tcPr>
          <w:p w14:paraId="0298DD59" w14:textId="666D26E2"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93" w:type="dxa"/>
            <w:tcBorders>
              <w:top w:val="single" w:sz="6" w:space="0" w:color="DDDDDD"/>
              <w:left w:val="single" w:sz="6" w:space="0" w:color="DDDDDD"/>
              <w:bottom w:val="single" w:sz="6" w:space="0" w:color="DDDDDD"/>
              <w:right w:val="single" w:sz="6" w:space="0" w:color="DDDDDD"/>
            </w:tcBorders>
          </w:tcPr>
          <w:p w14:paraId="78437262" w14:textId="788788D2"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92" w:type="dxa"/>
            <w:tcBorders>
              <w:top w:val="single" w:sz="6" w:space="0" w:color="DDDDDD"/>
              <w:left w:val="single" w:sz="6" w:space="0" w:color="DDDDDD"/>
              <w:bottom w:val="single" w:sz="6" w:space="0" w:color="DDDDDD"/>
              <w:right w:val="single" w:sz="6" w:space="0" w:color="DDDDDD"/>
            </w:tcBorders>
          </w:tcPr>
          <w:p w14:paraId="4E880187"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1275" w:type="dxa"/>
            <w:tcBorders>
              <w:top w:val="single" w:sz="6" w:space="0" w:color="DDDDDD"/>
              <w:left w:val="single" w:sz="6" w:space="0" w:color="DDDDDD"/>
              <w:bottom w:val="single" w:sz="6" w:space="0" w:color="DDDDDD"/>
              <w:right w:val="single" w:sz="6" w:space="0" w:color="DDDDDD"/>
            </w:tcBorders>
          </w:tcPr>
          <w:p w14:paraId="2F54C0EA" w14:textId="77777777" w:rsidR="00A07B23" w:rsidRPr="009A6AE8" w:rsidRDefault="00A07B23" w:rsidP="00512C4F">
            <w:pPr>
              <w:spacing w:after="0" w:line="259" w:lineRule="auto"/>
              <w:ind w:left="3" w:firstLine="0"/>
              <w:jc w:val="center"/>
              <w:rPr>
                <w:rFonts w:asciiTheme="minorHAnsi" w:hAnsiTheme="minorHAnsi"/>
                <w:szCs w:val="16"/>
              </w:rPr>
            </w:pPr>
          </w:p>
        </w:tc>
      </w:tr>
      <w:tr w:rsidR="00A07B23" w:rsidRPr="009A6AE8" w14:paraId="578B471A" w14:textId="77777777" w:rsidTr="00F8595E">
        <w:trPr>
          <w:trHeight w:val="316"/>
        </w:trPr>
        <w:tc>
          <w:tcPr>
            <w:tcW w:w="508" w:type="dxa"/>
            <w:tcBorders>
              <w:top w:val="single" w:sz="6" w:space="0" w:color="DDDDDD"/>
              <w:left w:val="single" w:sz="3" w:space="0" w:color="DDDDDD"/>
              <w:bottom w:val="single" w:sz="6" w:space="0" w:color="DDDDDD"/>
              <w:right w:val="single" w:sz="6" w:space="0" w:color="DDDDDD"/>
            </w:tcBorders>
          </w:tcPr>
          <w:p w14:paraId="104EFE87"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1074</w:t>
            </w:r>
          </w:p>
        </w:tc>
        <w:tc>
          <w:tcPr>
            <w:tcW w:w="1728" w:type="dxa"/>
            <w:tcBorders>
              <w:top w:val="single" w:sz="6" w:space="0" w:color="DDDDDD"/>
              <w:left w:val="single" w:sz="6" w:space="0" w:color="DDDDDD"/>
              <w:bottom w:val="single" w:sz="6" w:space="0" w:color="DDDDDD"/>
              <w:right w:val="single" w:sz="6" w:space="0" w:color="DDDDDD"/>
            </w:tcBorders>
          </w:tcPr>
          <w:p w14:paraId="41874A66" w14:textId="3BFD8F62"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paymentProviderPhone</w:t>
            </w:r>
            <w:proofErr w:type="spellEnd"/>
            <w:r w:rsidRPr="009A6AE8">
              <w:rPr>
                <w:rFonts w:asciiTheme="minorHAnsi" w:hAnsiTheme="minorHAnsi"/>
                <w:szCs w:val="16"/>
              </w:rPr>
              <w:t xml:space="preserve"> </w:t>
            </w:r>
          </w:p>
        </w:tc>
        <w:tc>
          <w:tcPr>
            <w:tcW w:w="1388" w:type="dxa"/>
            <w:tcBorders>
              <w:top w:val="single" w:sz="6" w:space="0" w:color="DDDDDD"/>
              <w:left w:val="single" w:sz="6" w:space="0" w:color="DDDDDD"/>
              <w:bottom w:val="single" w:sz="6" w:space="0" w:color="DDDDDD"/>
              <w:right w:val="single" w:sz="6" w:space="0" w:color="DDDDDD"/>
            </w:tcBorders>
          </w:tcPr>
          <w:p w14:paraId="7E3DFE39"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телефон оператора по приему платежей</w:t>
            </w:r>
          </w:p>
        </w:tc>
        <w:tc>
          <w:tcPr>
            <w:tcW w:w="905" w:type="dxa"/>
            <w:tcBorders>
              <w:top w:val="single" w:sz="6" w:space="0" w:color="DDDDDD"/>
              <w:left w:val="single" w:sz="6" w:space="0" w:color="DDDDDD"/>
              <w:bottom w:val="single" w:sz="6" w:space="0" w:color="DDDDDD"/>
              <w:right w:val="single" w:sz="6" w:space="0" w:color="DDDDDD"/>
            </w:tcBorders>
          </w:tcPr>
          <w:p w14:paraId="2B4EC260"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701" w:type="dxa"/>
            <w:tcBorders>
              <w:top w:val="single" w:sz="6" w:space="0" w:color="DDDDDD"/>
              <w:left w:val="single" w:sz="6" w:space="0" w:color="DDDDDD"/>
              <w:bottom w:val="single" w:sz="6" w:space="0" w:color="DDDDDD"/>
              <w:right w:val="single" w:sz="6" w:space="0" w:color="DDDDDD"/>
            </w:tcBorders>
          </w:tcPr>
          <w:p w14:paraId="0783A57C" w14:textId="77777777" w:rsidR="00A07B23" w:rsidRPr="009A6AE8" w:rsidRDefault="00A07B23" w:rsidP="00512C4F">
            <w:pPr>
              <w:spacing w:after="0" w:line="259" w:lineRule="auto"/>
              <w:ind w:left="7" w:firstLine="0"/>
              <w:jc w:val="center"/>
              <w:rPr>
                <w:rFonts w:asciiTheme="minorHAnsi" w:hAnsiTheme="minorHAnsi"/>
                <w:szCs w:val="16"/>
              </w:rPr>
            </w:pPr>
            <w:r w:rsidRPr="009A6AE8">
              <w:rPr>
                <w:rFonts w:asciiTheme="minorHAnsi" w:hAnsiTheme="minorHAnsi"/>
                <w:szCs w:val="16"/>
              </w:rPr>
              <w:t>Макс. 19 символов.</w:t>
            </w:r>
          </w:p>
          <w:p w14:paraId="607039E5" w14:textId="77777777" w:rsidR="00A07B23" w:rsidRPr="009A6AE8" w:rsidRDefault="00A07B23" w:rsidP="00512C4F">
            <w:pPr>
              <w:spacing w:after="0" w:line="259" w:lineRule="auto"/>
              <w:ind w:left="7" w:firstLine="0"/>
              <w:jc w:val="center"/>
              <w:rPr>
                <w:rFonts w:asciiTheme="minorHAnsi" w:hAnsiTheme="minorHAnsi"/>
                <w:szCs w:val="16"/>
              </w:rPr>
            </w:pPr>
            <w:r w:rsidRPr="009A6AE8">
              <w:rPr>
                <w:rFonts w:asciiTheme="minorHAnsi" w:hAnsiTheme="minorHAnsi"/>
                <w:szCs w:val="16"/>
              </w:rPr>
              <w:t xml:space="preserve">Формат </w:t>
            </w:r>
          </w:p>
          <w:p w14:paraId="4C69FAB4"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+{цифры}</w:t>
            </w:r>
          </w:p>
        </w:tc>
        <w:tc>
          <w:tcPr>
            <w:tcW w:w="1134" w:type="dxa"/>
            <w:tcBorders>
              <w:top w:val="single" w:sz="6" w:space="0" w:color="DDDDDD"/>
              <w:left w:val="single" w:sz="6" w:space="0" w:color="DDDDDD"/>
              <w:bottom w:val="single" w:sz="6" w:space="0" w:color="DDDDDD"/>
              <w:right w:val="single" w:sz="6" w:space="0" w:color="DDDDDD"/>
            </w:tcBorders>
          </w:tcPr>
          <w:p w14:paraId="1A115645" w14:textId="0479A57D"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93" w:type="dxa"/>
            <w:tcBorders>
              <w:top w:val="single" w:sz="6" w:space="0" w:color="DDDDDD"/>
              <w:left w:val="single" w:sz="6" w:space="0" w:color="DDDDDD"/>
              <w:bottom w:val="single" w:sz="6" w:space="0" w:color="DDDDDD"/>
              <w:right w:val="single" w:sz="6" w:space="0" w:color="DDDDDD"/>
            </w:tcBorders>
          </w:tcPr>
          <w:p w14:paraId="18C3B68A" w14:textId="3D7058F4"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92" w:type="dxa"/>
            <w:tcBorders>
              <w:top w:val="single" w:sz="6" w:space="0" w:color="DDDDDD"/>
              <w:left w:val="single" w:sz="6" w:space="0" w:color="DDDDDD"/>
              <w:bottom w:val="single" w:sz="6" w:space="0" w:color="DDDDDD"/>
              <w:right w:val="single" w:sz="6" w:space="0" w:color="DDDDDD"/>
            </w:tcBorders>
          </w:tcPr>
          <w:p w14:paraId="273E9C3C"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1275" w:type="dxa"/>
            <w:tcBorders>
              <w:top w:val="single" w:sz="6" w:space="0" w:color="DDDDDD"/>
              <w:left w:val="single" w:sz="6" w:space="0" w:color="DDDDDD"/>
              <w:bottom w:val="single" w:sz="6" w:space="0" w:color="DDDDDD"/>
              <w:right w:val="single" w:sz="6" w:space="0" w:color="DDDDDD"/>
            </w:tcBorders>
          </w:tcPr>
          <w:p w14:paraId="1892EC98" w14:textId="77777777" w:rsidR="00A07B23" w:rsidRPr="009A6AE8" w:rsidRDefault="00A07B23" w:rsidP="00512C4F">
            <w:pPr>
              <w:spacing w:after="0" w:line="259" w:lineRule="auto"/>
              <w:ind w:left="3" w:firstLine="0"/>
              <w:jc w:val="center"/>
              <w:rPr>
                <w:rFonts w:asciiTheme="minorHAnsi" w:hAnsiTheme="minorHAnsi"/>
                <w:szCs w:val="16"/>
              </w:rPr>
            </w:pPr>
          </w:p>
        </w:tc>
      </w:tr>
      <w:tr w:rsidR="00A07B23" w:rsidRPr="009A6AE8" w14:paraId="7F3DA5FF" w14:textId="77777777" w:rsidTr="00F8595E">
        <w:trPr>
          <w:trHeight w:val="316"/>
        </w:trPr>
        <w:tc>
          <w:tcPr>
            <w:tcW w:w="508" w:type="dxa"/>
            <w:tcBorders>
              <w:top w:val="single" w:sz="6" w:space="0" w:color="DDDDDD"/>
              <w:left w:val="single" w:sz="3" w:space="0" w:color="DDDDDD"/>
              <w:bottom w:val="single" w:sz="6" w:space="0" w:color="DDDDDD"/>
              <w:right w:val="single" w:sz="6" w:space="0" w:color="DDDDDD"/>
            </w:tcBorders>
          </w:tcPr>
          <w:p w14:paraId="1533A004" w14:textId="77777777" w:rsidR="00A07B23" w:rsidRPr="009A6AE8" w:rsidRDefault="00A07B23" w:rsidP="00512C4F">
            <w:pPr>
              <w:spacing w:after="0" w:line="259" w:lineRule="auto"/>
              <w:ind w:left="0" w:firstLine="0"/>
              <w:jc w:val="both"/>
              <w:rPr>
                <w:rFonts w:asciiTheme="minorHAnsi" w:hAnsiTheme="minorHAnsi"/>
                <w:szCs w:val="16"/>
              </w:rPr>
            </w:pPr>
            <w:r w:rsidRPr="009A6AE8">
              <w:rPr>
                <w:rFonts w:asciiTheme="minorHAnsi" w:hAnsiTheme="minorHAnsi"/>
                <w:szCs w:val="16"/>
              </w:rPr>
              <w:t>1026</w:t>
            </w:r>
          </w:p>
        </w:tc>
        <w:tc>
          <w:tcPr>
            <w:tcW w:w="1728" w:type="dxa"/>
            <w:tcBorders>
              <w:top w:val="single" w:sz="6" w:space="0" w:color="DDDDDD"/>
              <w:left w:val="single" w:sz="6" w:space="0" w:color="DDDDDD"/>
              <w:bottom w:val="single" w:sz="6" w:space="0" w:color="DDDDDD"/>
              <w:right w:val="single" w:sz="6" w:space="0" w:color="DDDDDD"/>
            </w:tcBorders>
          </w:tcPr>
          <w:p w14:paraId="788E7EAF" w14:textId="33269723"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paymentProviderName</w:t>
            </w:r>
            <w:proofErr w:type="spellEnd"/>
            <w:r w:rsidRPr="009A6AE8">
              <w:rPr>
                <w:rFonts w:asciiTheme="minorHAnsi" w:hAnsiTheme="minorHAnsi"/>
                <w:szCs w:val="16"/>
              </w:rPr>
              <w:t xml:space="preserve"> </w:t>
            </w:r>
          </w:p>
        </w:tc>
        <w:tc>
          <w:tcPr>
            <w:tcW w:w="1388" w:type="dxa"/>
            <w:tcBorders>
              <w:top w:val="single" w:sz="6" w:space="0" w:color="DDDDDD"/>
              <w:left w:val="single" w:sz="6" w:space="0" w:color="DDDDDD"/>
              <w:bottom w:val="single" w:sz="6" w:space="0" w:color="DDDDDD"/>
              <w:right w:val="single" w:sz="6" w:space="0" w:color="DDDDDD"/>
            </w:tcBorders>
          </w:tcPr>
          <w:p w14:paraId="0D9EF97C" w14:textId="77777777" w:rsidR="00A07B23" w:rsidRPr="009A6AE8" w:rsidRDefault="00A07B23" w:rsidP="00512C4F">
            <w:pPr>
              <w:spacing w:after="0" w:line="259" w:lineRule="auto"/>
              <w:ind w:left="3" w:firstLine="0"/>
              <w:rPr>
                <w:rFonts w:asciiTheme="minorHAnsi" w:hAnsiTheme="minorHAnsi"/>
                <w:szCs w:val="16"/>
              </w:rPr>
            </w:pPr>
            <w:r w:rsidRPr="009A6AE8">
              <w:rPr>
                <w:rFonts w:asciiTheme="minorHAnsi" w:hAnsiTheme="minorHAnsi"/>
                <w:szCs w:val="16"/>
              </w:rPr>
              <w:t>наименование оператора перевода</w:t>
            </w:r>
          </w:p>
        </w:tc>
        <w:tc>
          <w:tcPr>
            <w:tcW w:w="905" w:type="dxa"/>
            <w:tcBorders>
              <w:top w:val="single" w:sz="6" w:space="0" w:color="DDDDDD"/>
              <w:left w:val="single" w:sz="6" w:space="0" w:color="DDDDDD"/>
              <w:bottom w:val="single" w:sz="6" w:space="0" w:color="DDDDDD"/>
              <w:right w:val="single" w:sz="6" w:space="0" w:color="DDDDDD"/>
            </w:tcBorders>
          </w:tcPr>
          <w:p w14:paraId="26D5D1E8" w14:textId="77777777" w:rsidR="00A07B23" w:rsidRPr="009A6AE8" w:rsidRDefault="00A07B23" w:rsidP="00512C4F">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701" w:type="dxa"/>
            <w:tcBorders>
              <w:top w:val="single" w:sz="6" w:space="0" w:color="DDDDDD"/>
              <w:left w:val="single" w:sz="6" w:space="0" w:color="DDDDDD"/>
              <w:bottom w:val="single" w:sz="6" w:space="0" w:color="DDDDDD"/>
              <w:right w:val="single" w:sz="6" w:space="0" w:color="DDDDDD"/>
            </w:tcBorders>
          </w:tcPr>
          <w:p w14:paraId="73E26C2C" w14:textId="77777777" w:rsidR="00A07B23" w:rsidRPr="009A6AE8" w:rsidRDefault="00A07B23" w:rsidP="00512C4F">
            <w:pPr>
              <w:spacing w:after="0" w:line="259" w:lineRule="auto"/>
              <w:ind w:left="7" w:firstLine="0"/>
              <w:jc w:val="center"/>
              <w:rPr>
                <w:rFonts w:asciiTheme="minorHAnsi" w:hAnsiTheme="minorHAnsi"/>
                <w:szCs w:val="16"/>
              </w:rPr>
            </w:pPr>
            <w:r w:rsidRPr="009A6AE8">
              <w:rPr>
                <w:rFonts w:asciiTheme="minorHAnsi" w:hAnsiTheme="minorHAnsi"/>
                <w:szCs w:val="16"/>
              </w:rPr>
              <w:t>Макс. 64 символов.</w:t>
            </w:r>
          </w:p>
          <w:p w14:paraId="505CCB58" w14:textId="77777777" w:rsidR="00A07B23" w:rsidRPr="009A6AE8" w:rsidRDefault="00A07B23" w:rsidP="00512C4F">
            <w:pPr>
              <w:spacing w:after="0" w:line="259" w:lineRule="auto"/>
              <w:ind w:left="3" w:firstLine="0"/>
              <w:jc w:val="center"/>
              <w:rPr>
                <w:rFonts w:asciiTheme="minorHAnsi" w:hAnsiTheme="minorHAnsi"/>
                <w:szCs w:val="16"/>
              </w:rPr>
            </w:pPr>
          </w:p>
        </w:tc>
        <w:tc>
          <w:tcPr>
            <w:tcW w:w="1134" w:type="dxa"/>
            <w:tcBorders>
              <w:top w:val="single" w:sz="6" w:space="0" w:color="DDDDDD"/>
              <w:left w:val="single" w:sz="6" w:space="0" w:color="DDDDDD"/>
              <w:bottom w:val="single" w:sz="6" w:space="0" w:color="DDDDDD"/>
              <w:right w:val="single" w:sz="6" w:space="0" w:color="DDDDDD"/>
            </w:tcBorders>
          </w:tcPr>
          <w:p w14:paraId="5091BA91" w14:textId="49CE69C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93" w:type="dxa"/>
            <w:tcBorders>
              <w:top w:val="single" w:sz="6" w:space="0" w:color="DDDDDD"/>
              <w:left w:val="single" w:sz="6" w:space="0" w:color="DDDDDD"/>
              <w:bottom w:val="single" w:sz="6" w:space="0" w:color="DDDDDD"/>
              <w:right w:val="single" w:sz="6" w:space="0" w:color="DDDDDD"/>
            </w:tcBorders>
          </w:tcPr>
          <w:p w14:paraId="12F1D673" w14:textId="26276671"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92" w:type="dxa"/>
            <w:tcBorders>
              <w:top w:val="single" w:sz="6" w:space="0" w:color="DDDDDD"/>
              <w:left w:val="single" w:sz="6" w:space="0" w:color="DDDDDD"/>
              <w:bottom w:val="single" w:sz="6" w:space="0" w:color="DDDDDD"/>
              <w:right w:val="single" w:sz="6" w:space="0" w:color="DDDDDD"/>
            </w:tcBorders>
          </w:tcPr>
          <w:p w14:paraId="62BCA755" w14:textId="77777777" w:rsidR="00A07B23" w:rsidRPr="009A6AE8" w:rsidRDefault="00A07B23" w:rsidP="00512C4F">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1275" w:type="dxa"/>
            <w:tcBorders>
              <w:top w:val="single" w:sz="6" w:space="0" w:color="DDDDDD"/>
              <w:left w:val="single" w:sz="6" w:space="0" w:color="DDDDDD"/>
              <w:bottom w:val="single" w:sz="6" w:space="0" w:color="DDDDDD"/>
              <w:right w:val="single" w:sz="6" w:space="0" w:color="DDDDDD"/>
            </w:tcBorders>
          </w:tcPr>
          <w:p w14:paraId="28A5E48C" w14:textId="77777777" w:rsidR="00A07B23" w:rsidRPr="009A6AE8" w:rsidRDefault="00A07B23" w:rsidP="00512C4F">
            <w:pPr>
              <w:spacing w:after="0" w:line="259" w:lineRule="auto"/>
              <w:ind w:left="3" w:firstLine="0"/>
              <w:jc w:val="center"/>
              <w:rPr>
                <w:rFonts w:asciiTheme="minorHAnsi" w:hAnsiTheme="minorHAnsi"/>
                <w:szCs w:val="16"/>
              </w:rPr>
            </w:pPr>
          </w:p>
        </w:tc>
      </w:tr>
      <w:tr w:rsidR="00A07B23" w:rsidRPr="009A6AE8" w14:paraId="4A5020C4" w14:textId="77777777" w:rsidTr="00F8595E">
        <w:trPr>
          <w:trHeight w:val="316"/>
        </w:trPr>
        <w:tc>
          <w:tcPr>
            <w:tcW w:w="508" w:type="dxa"/>
            <w:tcBorders>
              <w:top w:val="single" w:sz="6" w:space="0" w:color="DDDDDD"/>
              <w:left w:val="single" w:sz="3" w:space="0" w:color="DDDDDD"/>
              <w:bottom w:val="single" w:sz="6" w:space="0" w:color="DDDDDD"/>
              <w:right w:val="single" w:sz="6" w:space="0" w:color="DDDDDD"/>
            </w:tcBorders>
          </w:tcPr>
          <w:p w14:paraId="7B16315A"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1005</w:t>
            </w:r>
          </w:p>
        </w:tc>
        <w:tc>
          <w:tcPr>
            <w:tcW w:w="1728" w:type="dxa"/>
            <w:tcBorders>
              <w:top w:val="single" w:sz="6" w:space="0" w:color="DDDDDD"/>
              <w:left w:val="single" w:sz="6" w:space="0" w:color="DDDDDD"/>
              <w:bottom w:val="single" w:sz="6" w:space="0" w:color="DDDDDD"/>
              <w:right w:val="single" w:sz="6" w:space="0" w:color="DDDDDD"/>
            </w:tcBorders>
          </w:tcPr>
          <w:p w14:paraId="1D704481"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paymentProviderAddress</w:t>
            </w:r>
            <w:proofErr w:type="spellEnd"/>
          </w:p>
        </w:tc>
        <w:tc>
          <w:tcPr>
            <w:tcW w:w="1388" w:type="dxa"/>
            <w:tcBorders>
              <w:top w:val="single" w:sz="6" w:space="0" w:color="DDDDDD"/>
              <w:left w:val="single" w:sz="6" w:space="0" w:color="DDDDDD"/>
              <w:bottom w:val="single" w:sz="6" w:space="0" w:color="DDDDDD"/>
              <w:right w:val="single" w:sz="6" w:space="0" w:color="DDDDDD"/>
            </w:tcBorders>
          </w:tcPr>
          <w:p w14:paraId="7700D79C"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адрес оператора перевода</w:t>
            </w:r>
          </w:p>
        </w:tc>
        <w:tc>
          <w:tcPr>
            <w:tcW w:w="905" w:type="dxa"/>
            <w:tcBorders>
              <w:top w:val="single" w:sz="6" w:space="0" w:color="DDDDDD"/>
              <w:left w:val="single" w:sz="6" w:space="0" w:color="DDDDDD"/>
              <w:bottom w:val="single" w:sz="6" w:space="0" w:color="DDDDDD"/>
              <w:right w:val="single" w:sz="6" w:space="0" w:color="DDDDDD"/>
            </w:tcBorders>
          </w:tcPr>
          <w:p w14:paraId="765C7833"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701" w:type="dxa"/>
            <w:tcBorders>
              <w:top w:val="single" w:sz="6" w:space="0" w:color="DDDDDD"/>
              <w:left w:val="single" w:sz="6" w:space="0" w:color="DDDDDD"/>
              <w:bottom w:val="single" w:sz="6" w:space="0" w:color="DDDDDD"/>
              <w:right w:val="single" w:sz="6" w:space="0" w:color="DDDDDD"/>
            </w:tcBorders>
          </w:tcPr>
          <w:p w14:paraId="547C3888" w14:textId="77777777"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Макс. 256 символов.</w:t>
            </w:r>
          </w:p>
          <w:p w14:paraId="3C91AAEC" w14:textId="77777777" w:rsidR="00A07B23" w:rsidRPr="009A6AE8" w:rsidRDefault="00A07B23" w:rsidP="001D6871">
            <w:pPr>
              <w:spacing w:after="0" w:line="259" w:lineRule="auto"/>
              <w:ind w:left="3" w:firstLine="0"/>
              <w:jc w:val="center"/>
              <w:rPr>
                <w:rFonts w:asciiTheme="minorHAnsi" w:hAnsiTheme="minorHAnsi"/>
                <w:szCs w:val="16"/>
              </w:rPr>
            </w:pPr>
          </w:p>
        </w:tc>
        <w:tc>
          <w:tcPr>
            <w:tcW w:w="1134" w:type="dxa"/>
            <w:tcBorders>
              <w:top w:val="single" w:sz="6" w:space="0" w:color="DDDDDD"/>
              <w:left w:val="single" w:sz="6" w:space="0" w:color="DDDDDD"/>
              <w:bottom w:val="single" w:sz="6" w:space="0" w:color="DDDDDD"/>
              <w:right w:val="single" w:sz="6" w:space="0" w:color="DDDDDD"/>
            </w:tcBorders>
          </w:tcPr>
          <w:p w14:paraId="38203F38" w14:textId="5BBB028D"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93" w:type="dxa"/>
            <w:tcBorders>
              <w:top w:val="single" w:sz="6" w:space="0" w:color="DDDDDD"/>
              <w:left w:val="single" w:sz="6" w:space="0" w:color="DDDDDD"/>
              <w:bottom w:val="single" w:sz="6" w:space="0" w:color="DDDDDD"/>
              <w:right w:val="single" w:sz="6" w:space="0" w:color="DDDDDD"/>
            </w:tcBorders>
          </w:tcPr>
          <w:p w14:paraId="3B5700B1" w14:textId="01AF2B64"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92" w:type="dxa"/>
            <w:tcBorders>
              <w:top w:val="single" w:sz="6" w:space="0" w:color="DDDDDD"/>
              <w:left w:val="single" w:sz="6" w:space="0" w:color="DDDDDD"/>
              <w:bottom w:val="single" w:sz="6" w:space="0" w:color="DDDDDD"/>
              <w:right w:val="single" w:sz="6" w:space="0" w:color="DDDDDD"/>
            </w:tcBorders>
          </w:tcPr>
          <w:p w14:paraId="13C261CB"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1275" w:type="dxa"/>
            <w:tcBorders>
              <w:top w:val="single" w:sz="6" w:space="0" w:color="DDDDDD"/>
              <w:left w:val="single" w:sz="6" w:space="0" w:color="DDDDDD"/>
              <w:bottom w:val="single" w:sz="6" w:space="0" w:color="DDDDDD"/>
              <w:right w:val="single" w:sz="6" w:space="0" w:color="DDDDDD"/>
            </w:tcBorders>
          </w:tcPr>
          <w:p w14:paraId="4355B6BC" w14:textId="77777777" w:rsidR="00A07B23" w:rsidRPr="009A6AE8" w:rsidRDefault="00A07B23" w:rsidP="001D6871">
            <w:pPr>
              <w:spacing w:after="0" w:line="259" w:lineRule="auto"/>
              <w:ind w:left="3" w:firstLine="0"/>
              <w:jc w:val="center"/>
              <w:rPr>
                <w:rFonts w:asciiTheme="minorHAnsi" w:hAnsiTheme="minorHAnsi"/>
                <w:szCs w:val="16"/>
              </w:rPr>
            </w:pPr>
          </w:p>
        </w:tc>
      </w:tr>
      <w:tr w:rsidR="00A07B23" w:rsidRPr="009A6AE8" w14:paraId="6CDFEA21" w14:textId="77777777" w:rsidTr="00F8595E">
        <w:trPr>
          <w:trHeight w:val="316"/>
        </w:trPr>
        <w:tc>
          <w:tcPr>
            <w:tcW w:w="508" w:type="dxa"/>
            <w:tcBorders>
              <w:top w:val="single" w:sz="6" w:space="0" w:color="DDDDDD"/>
              <w:left w:val="single" w:sz="3" w:space="0" w:color="DDDDDD"/>
              <w:bottom w:val="single" w:sz="6" w:space="0" w:color="DDDDDD"/>
              <w:right w:val="single" w:sz="6" w:space="0" w:color="DDDDDD"/>
            </w:tcBorders>
          </w:tcPr>
          <w:p w14:paraId="7F05CA34"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1016</w:t>
            </w:r>
          </w:p>
        </w:tc>
        <w:tc>
          <w:tcPr>
            <w:tcW w:w="1728" w:type="dxa"/>
            <w:tcBorders>
              <w:top w:val="single" w:sz="6" w:space="0" w:color="DDDDDD"/>
              <w:left w:val="single" w:sz="6" w:space="0" w:color="DDDDDD"/>
              <w:bottom w:val="single" w:sz="6" w:space="0" w:color="DDDDDD"/>
              <w:right w:val="single" w:sz="6" w:space="0" w:color="DDDDDD"/>
            </w:tcBorders>
          </w:tcPr>
          <w:p w14:paraId="1C2B2647" w14:textId="59EE5D18"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paymentProviderInn</w:t>
            </w:r>
            <w:proofErr w:type="spellEnd"/>
            <w:r w:rsidRPr="009A6AE8">
              <w:rPr>
                <w:rFonts w:asciiTheme="minorHAnsi" w:hAnsiTheme="minorHAnsi"/>
                <w:szCs w:val="16"/>
              </w:rPr>
              <w:t xml:space="preserve"> </w:t>
            </w:r>
          </w:p>
        </w:tc>
        <w:tc>
          <w:tcPr>
            <w:tcW w:w="1388" w:type="dxa"/>
            <w:tcBorders>
              <w:top w:val="single" w:sz="6" w:space="0" w:color="DDDDDD"/>
              <w:left w:val="single" w:sz="6" w:space="0" w:color="DDDDDD"/>
              <w:bottom w:val="single" w:sz="6" w:space="0" w:color="DDDDDD"/>
              <w:right w:val="single" w:sz="6" w:space="0" w:color="DDDDDD"/>
            </w:tcBorders>
          </w:tcPr>
          <w:p w14:paraId="3E682F29"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ИНН оператора перевода</w:t>
            </w:r>
          </w:p>
        </w:tc>
        <w:tc>
          <w:tcPr>
            <w:tcW w:w="905" w:type="dxa"/>
            <w:tcBorders>
              <w:top w:val="single" w:sz="6" w:space="0" w:color="DDDDDD"/>
              <w:left w:val="single" w:sz="6" w:space="0" w:color="DDDDDD"/>
              <w:bottom w:val="single" w:sz="6" w:space="0" w:color="DDDDDD"/>
              <w:right w:val="single" w:sz="6" w:space="0" w:color="DDDDDD"/>
            </w:tcBorders>
          </w:tcPr>
          <w:p w14:paraId="3DE608AB"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701" w:type="dxa"/>
            <w:tcBorders>
              <w:top w:val="single" w:sz="6" w:space="0" w:color="DDDDDD"/>
              <w:left w:val="single" w:sz="6" w:space="0" w:color="DDDDDD"/>
              <w:bottom w:val="single" w:sz="6" w:space="0" w:color="DDDDDD"/>
              <w:right w:val="single" w:sz="6" w:space="0" w:color="DDDDDD"/>
            </w:tcBorders>
          </w:tcPr>
          <w:p w14:paraId="3CE75A9E" w14:textId="77777777"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10 символов или 12 символов (только цифры)</w:t>
            </w:r>
          </w:p>
          <w:p w14:paraId="128C38B7" w14:textId="77777777" w:rsidR="00A07B23" w:rsidRPr="009A6AE8" w:rsidRDefault="00A07B23" w:rsidP="001D6871">
            <w:pPr>
              <w:spacing w:after="0" w:line="259" w:lineRule="auto"/>
              <w:ind w:left="3" w:firstLine="0"/>
              <w:jc w:val="center"/>
              <w:rPr>
                <w:rFonts w:asciiTheme="minorHAnsi" w:hAnsiTheme="minorHAnsi"/>
                <w:szCs w:val="16"/>
              </w:rPr>
            </w:pPr>
          </w:p>
        </w:tc>
        <w:tc>
          <w:tcPr>
            <w:tcW w:w="1134" w:type="dxa"/>
            <w:tcBorders>
              <w:top w:val="single" w:sz="6" w:space="0" w:color="DDDDDD"/>
              <w:left w:val="single" w:sz="6" w:space="0" w:color="DDDDDD"/>
              <w:bottom w:val="single" w:sz="6" w:space="0" w:color="DDDDDD"/>
              <w:right w:val="single" w:sz="6" w:space="0" w:color="DDDDDD"/>
            </w:tcBorders>
          </w:tcPr>
          <w:p w14:paraId="79DC905C" w14:textId="305DB789"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93" w:type="dxa"/>
            <w:tcBorders>
              <w:top w:val="single" w:sz="6" w:space="0" w:color="DDDDDD"/>
              <w:left w:val="single" w:sz="6" w:space="0" w:color="DDDDDD"/>
              <w:bottom w:val="single" w:sz="6" w:space="0" w:color="DDDDDD"/>
              <w:right w:val="single" w:sz="6" w:space="0" w:color="DDDDDD"/>
            </w:tcBorders>
          </w:tcPr>
          <w:p w14:paraId="28688BBD" w14:textId="48262169"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92" w:type="dxa"/>
            <w:tcBorders>
              <w:top w:val="single" w:sz="6" w:space="0" w:color="DDDDDD"/>
              <w:left w:val="single" w:sz="6" w:space="0" w:color="DDDDDD"/>
              <w:bottom w:val="single" w:sz="6" w:space="0" w:color="DDDDDD"/>
              <w:right w:val="single" w:sz="6" w:space="0" w:color="DDDDDD"/>
            </w:tcBorders>
          </w:tcPr>
          <w:p w14:paraId="4DC5A188"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1275" w:type="dxa"/>
            <w:tcBorders>
              <w:top w:val="single" w:sz="6" w:space="0" w:color="DDDDDD"/>
              <w:left w:val="single" w:sz="6" w:space="0" w:color="DDDDDD"/>
              <w:bottom w:val="single" w:sz="6" w:space="0" w:color="DDDDDD"/>
              <w:right w:val="single" w:sz="6" w:space="0" w:color="DDDDDD"/>
            </w:tcBorders>
          </w:tcPr>
          <w:p w14:paraId="7F90B0E9" w14:textId="77777777" w:rsidR="00A07B23" w:rsidRPr="009A6AE8" w:rsidRDefault="00A07B23" w:rsidP="001D6871">
            <w:pPr>
              <w:spacing w:after="0" w:line="259" w:lineRule="auto"/>
              <w:ind w:left="3" w:firstLine="0"/>
              <w:jc w:val="center"/>
              <w:rPr>
                <w:rFonts w:asciiTheme="minorHAnsi" w:hAnsiTheme="minorHAnsi"/>
                <w:szCs w:val="16"/>
              </w:rPr>
            </w:pPr>
          </w:p>
        </w:tc>
      </w:tr>
    </w:tbl>
    <w:p w14:paraId="0BA76B4E" w14:textId="71493412" w:rsidR="00490CFC" w:rsidRPr="009A6AE8" w:rsidRDefault="00F356E2" w:rsidP="006E63C1">
      <w:pPr>
        <w:autoSpaceDE w:val="0"/>
        <w:autoSpaceDN w:val="0"/>
        <w:adjustRightInd w:val="0"/>
        <w:spacing w:after="0" w:line="240" w:lineRule="auto"/>
        <w:ind w:left="0" w:firstLine="540"/>
        <w:jc w:val="both"/>
        <w:rPr>
          <w:rFonts w:asciiTheme="minorHAnsi" w:eastAsiaTheme="minorEastAsia" w:hAnsiTheme="minorHAnsi" w:cs="Times New Roman"/>
          <w:color w:val="auto"/>
          <w:sz w:val="24"/>
          <w:szCs w:val="24"/>
        </w:rPr>
      </w:pPr>
      <w:r w:rsidRPr="009A6AE8">
        <w:rPr>
          <w:rFonts w:asciiTheme="minorHAnsi" w:eastAsiaTheme="minorEastAsia" w:hAnsiTheme="minorHAnsi" w:cs="Times New Roman"/>
          <w:color w:val="auto"/>
          <w:sz w:val="24"/>
          <w:szCs w:val="24"/>
        </w:rPr>
        <w:t>Примечания:</w:t>
      </w:r>
    </w:p>
    <w:p w14:paraId="3F346B96" w14:textId="47A68EB7" w:rsidR="00490CFC" w:rsidRPr="009A6AE8" w:rsidRDefault="00F356E2" w:rsidP="006E63C1">
      <w:pPr>
        <w:autoSpaceDE w:val="0"/>
        <w:autoSpaceDN w:val="0"/>
        <w:adjustRightInd w:val="0"/>
        <w:spacing w:after="0" w:line="240" w:lineRule="auto"/>
        <w:ind w:left="0" w:firstLine="540"/>
        <w:jc w:val="both"/>
        <w:rPr>
          <w:rFonts w:asciiTheme="minorHAnsi" w:eastAsiaTheme="minorEastAsia" w:hAnsiTheme="minorHAnsi" w:cs="Times New Roman"/>
          <w:color w:val="auto"/>
          <w:sz w:val="24"/>
          <w:szCs w:val="24"/>
        </w:rPr>
      </w:pPr>
      <w:r w:rsidRPr="009A6AE8">
        <w:rPr>
          <w:rFonts w:asciiTheme="minorHAnsi" w:eastAsiaTheme="minorEastAsia" w:hAnsiTheme="minorHAnsi" w:cs="Times New Roman"/>
          <w:color w:val="auto"/>
          <w:sz w:val="24"/>
          <w:szCs w:val="24"/>
        </w:rPr>
        <w:t xml:space="preserve">1. В случае если кассовый чек содержит реквизит, указанный в </w:t>
      </w:r>
      <w:hyperlink r:id="rId10" w:history="1">
        <w:r w:rsidRPr="009A6AE8">
          <w:rPr>
            <w:rFonts w:asciiTheme="minorHAnsi" w:eastAsiaTheme="minorEastAsia" w:hAnsiTheme="minorHAnsi" w:cs="Times New Roman"/>
            <w:color w:val="000000" w:themeColor="text1"/>
            <w:sz w:val="24"/>
            <w:szCs w:val="24"/>
          </w:rPr>
          <w:t>таблице</w:t>
        </w:r>
      </w:hyperlink>
      <w:r w:rsidRPr="009A6AE8">
        <w:rPr>
          <w:rFonts w:asciiTheme="minorHAnsi" w:eastAsiaTheme="minorEastAsia" w:hAnsiTheme="minorHAnsi" w:cs="Times New Roman"/>
          <w:color w:val="auto"/>
          <w:sz w:val="24"/>
          <w:szCs w:val="24"/>
        </w:rPr>
        <w:t>, то реквизит "предмет расчета" (тег 1059) не содержит этот реквизит в составе реквизита "данные агента" (тег 1223), если данные этих реквизитов идентичны.</w:t>
      </w:r>
    </w:p>
    <w:p w14:paraId="6ADD7F32" w14:textId="49869CCE" w:rsidR="00490CFC" w:rsidRPr="009A6AE8" w:rsidRDefault="00F356E2" w:rsidP="006E63C1">
      <w:pPr>
        <w:autoSpaceDE w:val="0"/>
        <w:autoSpaceDN w:val="0"/>
        <w:adjustRightInd w:val="0"/>
        <w:spacing w:after="0" w:line="240" w:lineRule="auto"/>
        <w:ind w:left="0" w:firstLine="540"/>
        <w:jc w:val="both"/>
        <w:rPr>
          <w:rFonts w:asciiTheme="minorHAnsi" w:eastAsiaTheme="minorEastAsia" w:hAnsiTheme="minorHAnsi" w:cs="Times New Roman"/>
          <w:color w:val="auto"/>
          <w:sz w:val="24"/>
          <w:szCs w:val="24"/>
        </w:rPr>
      </w:pPr>
      <w:r w:rsidRPr="009A6AE8">
        <w:rPr>
          <w:rFonts w:asciiTheme="minorHAnsi" w:eastAsiaTheme="minorEastAsia" w:hAnsiTheme="minorHAnsi" w:cs="Times New Roman"/>
          <w:color w:val="auto"/>
          <w:sz w:val="24"/>
          <w:szCs w:val="24"/>
        </w:rPr>
        <w:t>2. Реквизиты "телефон платежного агента" (тег 1073) и "телефон оператора по приему платежей" (тег 1074) включаются в состав реквизита "данные агента" (тег 1223) в случае, если он входит в состав реквизита "предмет расчета" (тег 1059), содержащего сведения о расчетах пользователя, являющегося платежным агентом или платежным субагентом.</w:t>
      </w:r>
    </w:p>
    <w:p w14:paraId="6D81A260" w14:textId="6ED134A5" w:rsidR="00F356E2" w:rsidRPr="009A6AE8" w:rsidRDefault="00F356E2" w:rsidP="006E63C1">
      <w:pPr>
        <w:autoSpaceDE w:val="0"/>
        <w:autoSpaceDN w:val="0"/>
        <w:adjustRightInd w:val="0"/>
        <w:spacing w:after="0" w:line="240" w:lineRule="auto"/>
        <w:ind w:left="0" w:firstLine="540"/>
        <w:jc w:val="both"/>
        <w:rPr>
          <w:rFonts w:asciiTheme="minorHAnsi" w:eastAsiaTheme="minorEastAsia" w:hAnsiTheme="minorHAnsi" w:cs="Times New Roman"/>
          <w:color w:val="auto"/>
          <w:sz w:val="24"/>
          <w:szCs w:val="24"/>
        </w:rPr>
      </w:pPr>
      <w:r w:rsidRPr="009A6AE8">
        <w:rPr>
          <w:rFonts w:asciiTheme="minorHAnsi" w:eastAsiaTheme="minorEastAsia" w:hAnsiTheme="minorHAnsi" w:cs="Times New Roman"/>
          <w:color w:val="auto"/>
          <w:sz w:val="24"/>
          <w:szCs w:val="24"/>
        </w:rPr>
        <w:t>3. Реквизиты "адрес оператора перевода" (тег 1005), "ИНН оператора перевода" (тег 1016), "наименование оператора перевода" (тег 1026), "операция платежного агента" (тег 1044), "телефон платежного агента" (тег 1073) и "телефон оператора перевода" (тег 1075) включаются в состав реквизита "данные агента" (тег 1223) в случае, если он входит в состав реквизита "предмет расчета" (тег 1059), содержащего сведения о расчетах пользователя, являющегося банковским платежным агентом или банковским платежным субагентом.</w:t>
      </w:r>
    </w:p>
    <w:p w14:paraId="1330D1C0" w14:textId="2CA1A07C" w:rsidR="00F356E2" w:rsidRPr="009A6AE8" w:rsidRDefault="00F356E2" w:rsidP="009A6AE8">
      <w:pPr>
        <w:pStyle w:val="4"/>
        <w:spacing w:before="240" w:after="120" w:line="240" w:lineRule="auto"/>
        <w:ind w:left="11" w:hanging="11"/>
        <w:rPr>
          <w:rFonts w:asciiTheme="minorHAnsi" w:hAnsiTheme="minorHAnsi" w:cs="Times New Roman"/>
          <w:sz w:val="24"/>
          <w:szCs w:val="24"/>
        </w:rPr>
      </w:pPr>
      <w:bookmarkStart w:id="20" w:name="_Структура_объекта_«данные"/>
      <w:bookmarkEnd w:id="20"/>
      <w:r w:rsidRPr="009A6AE8">
        <w:rPr>
          <w:rFonts w:asciiTheme="minorHAnsi" w:hAnsiTheme="minorHAnsi" w:cs="Times New Roman"/>
          <w:sz w:val="24"/>
          <w:szCs w:val="24"/>
        </w:rPr>
        <w:t xml:space="preserve">Структура объекта «данные поставщика» </w:t>
      </w:r>
      <w:r w:rsidR="00CC70DC" w:rsidRPr="009A6AE8">
        <w:rPr>
          <w:rFonts w:asciiTheme="minorHAnsi" w:hAnsiTheme="minorHAnsi" w:cs="Times New Roman"/>
          <w:sz w:val="24"/>
          <w:szCs w:val="24"/>
        </w:rPr>
        <w:t xml:space="preserve">(тег 1224) </w:t>
      </w:r>
      <w:r w:rsidRPr="009A6AE8">
        <w:rPr>
          <w:rFonts w:asciiTheme="minorHAnsi" w:hAnsiTheme="minorHAnsi" w:cs="Times New Roman"/>
          <w:sz w:val="24"/>
          <w:szCs w:val="24"/>
        </w:rPr>
        <w:t>приведена ниже:</w:t>
      </w:r>
    </w:p>
    <w:tbl>
      <w:tblPr>
        <w:tblStyle w:val="TableGrid"/>
        <w:tblW w:w="5000" w:type="pct"/>
        <w:tblInd w:w="3" w:type="dxa"/>
        <w:tblLayout w:type="fixed"/>
        <w:tblCellMar>
          <w:top w:w="66" w:type="dxa"/>
          <w:left w:w="69" w:type="dxa"/>
          <w:right w:w="73" w:type="dxa"/>
        </w:tblCellMar>
        <w:tblLook w:val="04A0" w:firstRow="1" w:lastRow="0" w:firstColumn="1" w:lastColumn="0" w:noHBand="0" w:noVBand="1"/>
      </w:tblPr>
      <w:tblGrid>
        <w:gridCol w:w="508"/>
        <w:gridCol w:w="1469"/>
        <w:gridCol w:w="1418"/>
        <w:gridCol w:w="1276"/>
        <w:gridCol w:w="1333"/>
        <w:gridCol w:w="937"/>
        <w:gridCol w:w="937"/>
        <w:gridCol w:w="1045"/>
        <w:gridCol w:w="1320"/>
      </w:tblGrid>
      <w:tr w:rsidR="006E63C1" w:rsidRPr="009A6AE8" w14:paraId="52F34D53" w14:textId="77777777" w:rsidTr="009A6AE8">
        <w:trPr>
          <w:trHeight w:val="660"/>
        </w:trPr>
        <w:tc>
          <w:tcPr>
            <w:tcW w:w="508" w:type="dxa"/>
            <w:tcBorders>
              <w:top w:val="single" w:sz="6" w:space="0" w:color="DDDDDD"/>
              <w:left w:val="single" w:sz="3" w:space="0" w:color="DDDDDD"/>
              <w:bottom w:val="single" w:sz="6" w:space="0" w:color="DDDDDD"/>
              <w:right w:val="single" w:sz="6" w:space="0" w:color="DDDDDD"/>
            </w:tcBorders>
            <w:shd w:val="clear" w:color="auto" w:fill="F0F0F0"/>
          </w:tcPr>
          <w:p w14:paraId="52EB7390" w14:textId="77777777" w:rsidR="00A07B23" w:rsidRPr="009A6AE8" w:rsidRDefault="00A07B23" w:rsidP="004A2DA8">
            <w:pPr>
              <w:spacing w:after="0" w:line="259" w:lineRule="auto"/>
              <w:ind w:left="41" w:firstLine="0"/>
              <w:rPr>
                <w:rFonts w:asciiTheme="minorHAnsi" w:hAnsiTheme="minorHAnsi"/>
                <w:sz w:val="20"/>
                <w:szCs w:val="20"/>
              </w:rPr>
            </w:pPr>
            <w:r w:rsidRPr="009A6AE8">
              <w:rPr>
                <w:rFonts w:asciiTheme="minorHAnsi" w:hAnsiTheme="minorHAnsi"/>
                <w:sz w:val="20"/>
                <w:szCs w:val="20"/>
              </w:rPr>
              <w:t>Тег</w:t>
            </w:r>
          </w:p>
        </w:tc>
        <w:tc>
          <w:tcPr>
            <w:tcW w:w="1469" w:type="dxa"/>
            <w:tcBorders>
              <w:top w:val="single" w:sz="6" w:space="0" w:color="DDDDDD"/>
              <w:left w:val="single" w:sz="6" w:space="0" w:color="DDDDDD"/>
              <w:bottom w:val="single" w:sz="6" w:space="0" w:color="DDDDDD"/>
              <w:right w:val="single" w:sz="6" w:space="0" w:color="DDDDDD"/>
            </w:tcBorders>
            <w:shd w:val="clear" w:color="auto" w:fill="F0F0F0"/>
          </w:tcPr>
          <w:p w14:paraId="2DBD39B9" w14:textId="77777777" w:rsidR="00A07B23" w:rsidRPr="009A6AE8" w:rsidRDefault="00A07B23" w:rsidP="004A2DA8">
            <w:pPr>
              <w:spacing w:after="0" w:line="259" w:lineRule="auto"/>
              <w:ind w:left="43" w:right="24" w:firstLine="0"/>
              <w:rPr>
                <w:rFonts w:asciiTheme="minorHAnsi" w:hAnsiTheme="minorHAnsi"/>
                <w:sz w:val="20"/>
                <w:szCs w:val="20"/>
              </w:rPr>
            </w:pPr>
            <w:r w:rsidRPr="009A6AE8">
              <w:rPr>
                <w:rFonts w:asciiTheme="minorHAnsi" w:hAnsiTheme="minorHAnsi"/>
                <w:sz w:val="20"/>
                <w:szCs w:val="20"/>
              </w:rPr>
              <w:t>Имя реквизита в формате JSON</w:t>
            </w:r>
          </w:p>
        </w:tc>
        <w:tc>
          <w:tcPr>
            <w:tcW w:w="1418" w:type="dxa"/>
            <w:tcBorders>
              <w:top w:val="single" w:sz="6" w:space="0" w:color="DDDDDD"/>
              <w:left w:val="single" w:sz="6" w:space="0" w:color="DDDDDD"/>
              <w:bottom w:val="single" w:sz="6" w:space="0" w:color="DDDDDD"/>
              <w:right w:val="single" w:sz="6" w:space="0" w:color="DDDDDD"/>
            </w:tcBorders>
            <w:shd w:val="clear" w:color="auto" w:fill="F0F0F0"/>
          </w:tcPr>
          <w:p w14:paraId="4F5C42F3" w14:textId="77777777" w:rsidR="00A07B23" w:rsidRPr="009A6AE8" w:rsidRDefault="00A07B23" w:rsidP="004A2DA8">
            <w:pPr>
              <w:spacing w:after="0" w:line="259" w:lineRule="auto"/>
              <w:ind w:left="43" w:firstLine="0"/>
              <w:rPr>
                <w:rFonts w:asciiTheme="minorHAnsi" w:hAnsiTheme="minorHAnsi"/>
                <w:sz w:val="20"/>
                <w:szCs w:val="20"/>
              </w:rPr>
            </w:pPr>
            <w:r w:rsidRPr="009A6AE8">
              <w:rPr>
                <w:rFonts w:asciiTheme="minorHAnsi" w:hAnsiTheme="minorHAnsi"/>
                <w:sz w:val="20"/>
                <w:szCs w:val="20"/>
              </w:rPr>
              <w:t>Описание реквизита</w:t>
            </w:r>
          </w:p>
        </w:tc>
        <w:tc>
          <w:tcPr>
            <w:tcW w:w="1276" w:type="dxa"/>
            <w:tcBorders>
              <w:top w:val="single" w:sz="6" w:space="0" w:color="DDDDDD"/>
              <w:left w:val="single" w:sz="6" w:space="0" w:color="DDDDDD"/>
              <w:bottom w:val="single" w:sz="6" w:space="0" w:color="DDDDDD"/>
              <w:right w:val="single" w:sz="6" w:space="0" w:color="DDDDDD"/>
            </w:tcBorders>
            <w:shd w:val="clear" w:color="auto" w:fill="F0F0F0"/>
          </w:tcPr>
          <w:p w14:paraId="21814ED4" w14:textId="77777777" w:rsidR="00A07B23" w:rsidRPr="009A6AE8" w:rsidRDefault="00A07B23" w:rsidP="004A2DA8">
            <w:pPr>
              <w:spacing w:after="0" w:line="259" w:lineRule="auto"/>
              <w:ind w:left="43" w:firstLine="0"/>
              <w:rPr>
                <w:rFonts w:asciiTheme="minorHAnsi" w:hAnsiTheme="minorHAnsi"/>
                <w:sz w:val="20"/>
                <w:szCs w:val="20"/>
              </w:rPr>
            </w:pPr>
            <w:r w:rsidRPr="009A6AE8">
              <w:rPr>
                <w:rFonts w:asciiTheme="minorHAnsi" w:hAnsiTheme="minorHAnsi"/>
                <w:sz w:val="20"/>
                <w:szCs w:val="20"/>
              </w:rPr>
              <w:t>Тип данных JSON</w:t>
            </w:r>
          </w:p>
        </w:tc>
        <w:tc>
          <w:tcPr>
            <w:tcW w:w="1333" w:type="dxa"/>
            <w:tcBorders>
              <w:top w:val="single" w:sz="6" w:space="0" w:color="DDDDDD"/>
              <w:left w:val="single" w:sz="6" w:space="0" w:color="DDDDDD"/>
              <w:bottom w:val="single" w:sz="6" w:space="0" w:color="DDDDDD"/>
              <w:right w:val="single" w:sz="6" w:space="0" w:color="DDDDDD"/>
            </w:tcBorders>
            <w:shd w:val="clear" w:color="auto" w:fill="F0F0F0"/>
          </w:tcPr>
          <w:p w14:paraId="78B9D9BA" w14:textId="77777777" w:rsidR="00A07B23" w:rsidRPr="009A6AE8" w:rsidRDefault="00A07B23" w:rsidP="004A2DA8">
            <w:pPr>
              <w:spacing w:after="0" w:line="259" w:lineRule="auto"/>
              <w:ind w:left="43" w:firstLine="0"/>
              <w:rPr>
                <w:rFonts w:asciiTheme="minorHAnsi" w:hAnsiTheme="minorHAnsi"/>
                <w:sz w:val="20"/>
                <w:szCs w:val="20"/>
              </w:rPr>
            </w:pPr>
            <w:r w:rsidRPr="009A6AE8">
              <w:rPr>
                <w:rFonts w:asciiTheme="minorHAnsi" w:hAnsiTheme="minorHAnsi"/>
                <w:sz w:val="20"/>
                <w:szCs w:val="20"/>
              </w:rPr>
              <w:t>Ограничения</w:t>
            </w:r>
          </w:p>
        </w:tc>
        <w:tc>
          <w:tcPr>
            <w:tcW w:w="937" w:type="dxa"/>
            <w:tcBorders>
              <w:top w:val="single" w:sz="6" w:space="0" w:color="DDDDDD"/>
              <w:left w:val="single" w:sz="6" w:space="0" w:color="DDDDDD"/>
              <w:bottom w:val="single" w:sz="6" w:space="0" w:color="DDDDDD"/>
              <w:right w:val="single" w:sz="6" w:space="0" w:color="DDDDDD"/>
            </w:tcBorders>
            <w:shd w:val="clear" w:color="auto" w:fill="F0F0F0"/>
          </w:tcPr>
          <w:p w14:paraId="37137BE8" w14:textId="4396CAD1" w:rsidR="00A07B23" w:rsidRPr="009A6AE8" w:rsidRDefault="00A07B23" w:rsidP="004A2DA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 xml:space="preserve">Обязательно в версии 1.0 2016 (V2) </w:t>
            </w:r>
          </w:p>
        </w:tc>
        <w:tc>
          <w:tcPr>
            <w:tcW w:w="937" w:type="dxa"/>
            <w:tcBorders>
              <w:top w:val="single" w:sz="6" w:space="0" w:color="DDDDDD"/>
              <w:left w:val="single" w:sz="6" w:space="0" w:color="DDDDDD"/>
              <w:bottom w:val="single" w:sz="6" w:space="0" w:color="DDDDDD"/>
              <w:right w:val="single" w:sz="6" w:space="0" w:color="DDDDDD"/>
            </w:tcBorders>
            <w:shd w:val="clear" w:color="auto" w:fill="F0F0F0"/>
          </w:tcPr>
          <w:p w14:paraId="0CE2B60D" w14:textId="6B22F4BA" w:rsidR="00A07B23" w:rsidRPr="009A6AE8" w:rsidRDefault="00A07B23" w:rsidP="004A2DA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Обязательно в</w:t>
            </w:r>
          </w:p>
          <w:p w14:paraId="706EBF66" w14:textId="77777777" w:rsidR="00A07B23" w:rsidRPr="009A6AE8" w:rsidRDefault="00A07B23" w:rsidP="004A2DA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версии 1.0</w:t>
            </w:r>
          </w:p>
        </w:tc>
        <w:tc>
          <w:tcPr>
            <w:tcW w:w="1045" w:type="dxa"/>
            <w:tcBorders>
              <w:top w:val="single" w:sz="6" w:space="0" w:color="DDDDDD"/>
              <w:left w:val="single" w:sz="6" w:space="0" w:color="DDDDDD"/>
              <w:bottom w:val="single" w:sz="6" w:space="0" w:color="DDDDDD"/>
              <w:right w:val="single" w:sz="6" w:space="0" w:color="DDDDDD"/>
            </w:tcBorders>
            <w:shd w:val="clear" w:color="auto" w:fill="F0F0F0"/>
          </w:tcPr>
          <w:p w14:paraId="63B1B279" w14:textId="77777777" w:rsidR="00A07B23" w:rsidRPr="009A6AE8" w:rsidRDefault="00A07B23" w:rsidP="004A2DA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Обязательно в</w:t>
            </w:r>
          </w:p>
          <w:p w14:paraId="3318C711" w14:textId="77777777" w:rsidR="00A07B23" w:rsidRPr="009A6AE8" w:rsidRDefault="00A07B23" w:rsidP="004A2DA8">
            <w:pPr>
              <w:spacing w:after="0" w:line="259" w:lineRule="auto"/>
              <w:ind w:left="43" w:firstLine="0"/>
              <w:jc w:val="center"/>
              <w:rPr>
                <w:rFonts w:asciiTheme="minorHAnsi" w:hAnsiTheme="minorHAnsi"/>
                <w:sz w:val="20"/>
                <w:szCs w:val="20"/>
              </w:rPr>
            </w:pPr>
            <w:r w:rsidRPr="009A6AE8">
              <w:rPr>
                <w:rFonts w:asciiTheme="minorHAnsi" w:hAnsiTheme="minorHAnsi"/>
                <w:sz w:val="20"/>
                <w:szCs w:val="20"/>
              </w:rPr>
              <w:t>версии 1.05</w:t>
            </w:r>
          </w:p>
        </w:tc>
        <w:tc>
          <w:tcPr>
            <w:tcW w:w="1320" w:type="dxa"/>
            <w:tcBorders>
              <w:top w:val="single" w:sz="6" w:space="0" w:color="DDDDDD"/>
              <w:left w:val="single" w:sz="6" w:space="0" w:color="DDDDDD"/>
              <w:bottom w:val="single" w:sz="6" w:space="0" w:color="DDDDDD"/>
              <w:right w:val="single" w:sz="6" w:space="0" w:color="DDDDDD"/>
            </w:tcBorders>
            <w:shd w:val="clear" w:color="auto" w:fill="F0F0F0"/>
          </w:tcPr>
          <w:p w14:paraId="06AEF29E" w14:textId="77777777" w:rsidR="00A07B23" w:rsidRPr="009A6AE8" w:rsidRDefault="00A07B23" w:rsidP="004A2DA8">
            <w:pPr>
              <w:spacing w:after="0" w:line="259" w:lineRule="auto"/>
              <w:ind w:left="43" w:firstLine="0"/>
              <w:rPr>
                <w:rFonts w:asciiTheme="minorHAnsi" w:hAnsiTheme="minorHAnsi"/>
                <w:sz w:val="20"/>
                <w:szCs w:val="20"/>
              </w:rPr>
            </w:pPr>
            <w:r w:rsidRPr="009A6AE8">
              <w:rPr>
                <w:rFonts w:asciiTheme="minorHAnsi" w:hAnsiTheme="minorHAnsi"/>
                <w:sz w:val="20"/>
                <w:szCs w:val="20"/>
              </w:rPr>
              <w:t>Примечания</w:t>
            </w:r>
          </w:p>
          <w:p w14:paraId="009E4615" w14:textId="77777777" w:rsidR="00A07B23" w:rsidRPr="009A6AE8" w:rsidRDefault="00A07B23" w:rsidP="004A2DA8">
            <w:pPr>
              <w:jc w:val="center"/>
              <w:rPr>
                <w:rFonts w:asciiTheme="minorHAnsi" w:hAnsiTheme="minorHAnsi"/>
                <w:sz w:val="20"/>
                <w:szCs w:val="20"/>
              </w:rPr>
            </w:pPr>
          </w:p>
        </w:tc>
      </w:tr>
      <w:tr w:rsidR="00A07B23" w:rsidRPr="009A6AE8" w14:paraId="4030341F" w14:textId="77777777" w:rsidTr="009A6AE8">
        <w:trPr>
          <w:trHeight w:val="316"/>
        </w:trPr>
        <w:tc>
          <w:tcPr>
            <w:tcW w:w="508" w:type="dxa"/>
            <w:tcBorders>
              <w:top w:val="single" w:sz="6" w:space="0" w:color="DDDDDD"/>
              <w:left w:val="single" w:sz="3" w:space="0" w:color="DDDDDD"/>
              <w:bottom w:val="single" w:sz="6" w:space="0" w:color="DDDDDD"/>
              <w:right w:val="single" w:sz="6" w:space="0" w:color="DDDDDD"/>
            </w:tcBorders>
          </w:tcPr>
          <w:p w14:paraId="5AEA3DBF" w14:textId="77777777" w:rsidR="00A07B23" w:rsidRPr="009A6AE8" w:rsidRDefault="00A07B23" w:rsidP="001D6871">
            <w:pPr>
              <w:spacing w:after="0" w:line="259" w:lineRule="auto"/>
              <w:ind w:left="0" w:firstLine="0"/>
              <w:jc w:val="both"/>
              <w:rPr>
                <w:rFonts w:asciiTheme="minorHAnsi" w:hAnsiTheme="minorHAnsi"/>
                <w:sz w:val="20"/>
                <w:szCs w:val="20"/>
              </w:rPr>
            </w:pPr>
            <w:r w:rsidRPr="009A6AE8">
              <w:rPr>
                <w:rFonts w:asciiTheme="minorHAnsi" w:hAnsiTheme="minorHAnsi"/>
                <w:sz w:val="20"/>
                <w:szCs w:val="20"/>
              </w:rPr>
              <w:t>1171</w:t>
            </w:r>
          </w:p>
        </w:tc>
        <w:tc>
          <w:tcPr>
            <w:tcW w:w="1469" w:type="dxa"/>
            <w:tcBorders>
              <w:top w:val="single" w:sz="6" w:space="0" w:color="DDDDDD"/>
              <w:left w:val="single" w:sz="6" w:space="0" w:color="DDDDDD"/>
              <w:bottom w:val="single" w:sz="6" w:space="0" w:color="DDDDDD"/>
              <w:right w:val="single" w:sz="6" w:space="0" w:color="DDDDDD"/>
            </w:tcBorders>
          </w:tcPr>
          <w:p w14:paraId="674FB076" w14:textId="77777777" w:rsidR="00A07B23" w:rsidRPr="009A6AE8" w:rsidRDefault="00A07B23" w:rsidP="001D6871">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providerPhone</w:t>
            </w:r>
            <w:proofErr w:type="spellEnd"/>
          </w:p>
        </w:tc>
        <w:tc>
          <w:tcPr>
            <w:tcW w:w="1418" w:type="dxa"/>
            <w:tcBorders>
              <w:top w:val="single" w:sz="6" w:space="0" w:color="DDDDDD"/>
              <w:left w:val="single" w:sz="6" w:space="0" w:color="DDDDDD"/>
              <w:bottom w:val="single" w:sz="6" w:space="0" w:color="DDDDDD"/>
              <w:right w:val="single" w:sz="6" w:space="0" w:color="DDDDDD"/>
            </w:tcBorders>
          </w:tcPr>
          <w:p w14:paraId="7731842B" w14:textId="77777777" w:rsidR="00A07B23" w:rsidRPr="009A6AE8" w:rsidRDefault="00A07B23" w:rsidP="001D6871">
            <w:pPr>
              <w:spacing w:after="0" w:line="259" w:lineRule="auto"/>
              <w:ind w:left="3" w:firstLine="0"/>
              <w:rPr>
                <w:rFonts w:asciiTheme="minorHAnsi" w:hAnsiTheme="minorHAnsi"/>
                <w:sz w:val="20"/>
                <w:szCs w:val="20"/>
              </w:rPr>
            </w:pPr>
            <w:r w:rsidRPr="009A6AE8">
              <w:rPr>
                <w:rFonts w:asciiTheme="minorHAnsi" w:hAnsiTheme="minorHAnsi"/>
                <w:sz w:val="20"/>
                <w:szCs w:val="20"/>
              </w:rPr>
              <w:t>телефон поставщика</w:t>
            </w:r>
          </w:p>
        </w:tc>
        <w:tc>
          <w:tcPr>
            <w:tcW w:w="1276" w:type="dxa"/>
            <w:tcBorders>
              <w:top w:val="single" w:sz="6" w:space="0" w:color="DDDDDD"/>
              <w:left w:val="single" w:sz="6" w:space="0" w:color="DDDDDD"/>
              <w:bottom w:val="single" w:sz="6" w:space="0" w:color="DDDDDD"/>
              <w:right w:val="single" w:sz="6" w:space="0" w:color="DDDDDD"/>
            </w:tcBorders>
          </w:tcPr>
          <w:p w14:paraId="41A855A4" w14:textId="1CA7E518" w:rsidR="00A07B23" w:rsidRPr="009A6AE8" w:rsidRDefault="00A07B23" w:rsidP="001D6871">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Array</w:t>
            </w:r>
            <w:proofErr w:type="spellEnd"/>
            <w:r w:rsidRPr="009A6AE8">
              <w:rPr>
                <w:rFonts w:asciiTheme="minorHAnsi" w:hAnsiTheme="minorHAnsi"/>
                <w:sz w:val="20"/>
                <w:szCs w:val="20"/>
              </w:rPr>
              <w:t xml:space="preserve"> </w:t>
            </w:r>
            <w:proofErr w:type="spellStart"/>
            <w:r w:rsidRPr="009A6AE8">
              <w:rPr>
                <w:rFonts w:asciiTheme="minorHAnsi" w:hAnsiTheme="minorHAnsi"/>
                <w:sz w:val="20"/>
                <w:szCs w:val="20"/>
              </w:rPr>
              <w:t>of</w:t>
            </w:r>
            <w:proofErr w:type="spellEnd"/>
            <w:r w:rsidRPr="009A6AE8">
              <w:rPr>
                <w:rFonts w:asciiTheme="minorHAnsi" w:hAnsiTheme="minorHAnsi"/>
                <w:sz w:val="20"/>
                <w:szCs w:val="20"/>
              </w:rPr>
              <w:t xml:space="preserve"> </w:t>
            </w:r>
            <w:proofErr w:type="spellStart"/>
            <w:r w:rsidRPr="009A6AE8">
              <w:rPr>
                <w:rFonts w:asciiTheme="minorHAnsi" w:hAnsiTheme="minorHAnsi"/>
                <w:sz w:val="20"/>
                <w:szCs w:val="20"/>
              </w:rPr>
              <w:t>String</w:t>
            </w:r>
            <w:proofErr w:type="spellEnd"/>
            <w:r w:rsidRPr="009A6AE8">
              <w:rPr>
                <w:rFonts w:asciiTheme="minorHAnsi" w:hAnsiTheme="minorHAnsi"/>
                <w:sz w:val="20"/>
                <w:szCs w:val="20"/>
              </w:rPr>
              <w:t xml:space="preserve"> (</w:t>
            </w:r>
            <w:proofErr w:type="spellStart"/>
            <w:r w:rsidRPr="009A6AE8">
              <w:rPr>
                <w:rFonts w:asciiTheme="minorHAnsi" w:hAnsiTheme="minorHAnsi"/>
                <w:sz w:val="20"/>
                <w:szCs w:val="20"/>
              </w:rPr>
              <w:t>Unicode</w:t>
            </w:r>
            <w:proofErr w:type="spellEnd"/>
            <w:r w:rsidRPr="009A6AE8">
              <w:rPr>
                <w:rFonts w:asciiTheme="minorHAnsi" w:hAnsiTheme="minorHAnsi"/>
                <w:sz w:val="20"/>
                <w:szCs w:val="20"/>
              </w:rPr>
              <w:t xml:space="preserve">) </w:t>
            </w:r>
          </w:p>
        </w:tc>
        <w:tc>
          <w:tcPr>
            <w:tcW w:w="1333" w:type="dxa"/>
            <w:tcBorders>
              <w:top w:val="single" w:sz="6" w:space="0" w:color="DDDDDD"/>
              <w:left w:val="single" w:sz="6" w:space="0" w:color="DDDDDD"/>
              <w:bottom w:val="single" w:sz="6" w:space="0" w:color="DDDDDD"/>
              <w:right w:val="single" w:sz="6" w:space="0" w:color="DDDDDD"/>
            </w:tcBorders>
          </w:tcPr>
          <w:p w14:paraId="71EA3D55" w14:textId="77777777" w:rsidR="00A07B23" w:rsidRPr="009A6AE8" w:rsidRDefault="00A07B23" w:rsidP="001D6871">
            <w:pPr>
              <w:spacing w:after="0" w:line="259" w:lineRule="auto"/>
              <w:ind w:left="7" w:firstLine="0"/>
              <w:jc w:val="center"/>
              <w:rPr>
                <w:rFonts w:asciiTheme="minorHAnsi" w:hAnsiTheme="minorHAnsi"/>
                <w:sz w:val="20"/>
                <w:szCs w:val="20"/>
              </w:rPr>
            </w:pPr>
            <w:r w:rsidRPr="009A6AE8">
              <w:rPr>
                <w:rFonts w:asciiTheme="minorHAnsi" w:hAnsiTheme="minorHAnsi"/>
                <w:sz w:val="20"/>
                <w:szCs w:val="20"/>
              </w:rPr>
              <w:t>Макс. 19 символов.</w:t>
            </w:r>
          </w:p>
          <w:p w14:paraId="423FCE08" w14:textId="77777777" w:rsidR="00A07B23" w:rsidRPr="009A6AE8" w:rsidRDefault="00A07B23" w:rsidP="001D6871">
            <w:pPr>
              <w:spacing w:after="0" w:line="259" w:lineRule="auto"/>
              <w:ind w:left="7" w:firstLine="0"/>
              <w:jc w:val="center"/>
              <w:rPr>
                <w:rFonts w:asciiTheme="minorHAnsi" w:hAnsiTheme="minorHAnsi"/>
                <w:sz w:val="20"/>
                <w:szCs w:val="20"/>
              </w:rPr>
            </w:pPr>
            <w:r w:rsidRPr="009A6AE8">
              <w:rPr>
                <w:rFonts w:asciiTheme="minorHAnsi" w:hAnsiTheme="minorHAnsi"/>
                <w:sz w:val="20"/>
                <w:szCs w:val="20"/>
              </w:rPr>
              <w:t xml:space="preserve">Формат </w:t>
            </w:r>
          </w:p>
          <w:p w14:paraId="24CFCEF7" w14:textId="77777777" w:rsidR="00A07B23" w:rsidRPr="009A6AE8" w:rsidRDefault="00A07B23" w:rsidP="001D6871">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+{цифры}</w:t>
            </w:r>
          </w:p>
          <w:p w14:paraId="5343AD33" w14:textId="77777777" w:rsidR="00A07B23" w:rsidRPr="009A6AE8" w:rsidRDefault="00A07B23" w:rsidP="001D6871">
            <w:pPr>
              <w:spacing w:after="0" w:line="259" w:lineRule="auto"/>
              <w:ind w:left="3" w:firstLine="0"/>
              <w:jc w:val="center"/>
              <w:rPr>
                <w:rFonts w:asciiTheme="minorHAnsi" w:hAnsiTheme="minorHAnsi"/>
                <w:sz w:val="20"/>
                <w:szCs w:val="20"/>
              </w:rPr>
            </w:pPr>
          </w:p>
        </w:tc>
        <w:tc>
          <w:tcPr>
            <w:tcW w:w="937" w:type="dxa"/>
            <w:tcBorders>
              <w:top w:val="single" w:sz="6" w:space="0" w:color="DDDDDD"/>
              <w:left w:val="single" w:sz="6" w:space="0" w:color="DDDDDD"/>
              <w:bottom w:val="single" w:sz="6" w:space="0" w:color="DDDDDD"/>
              <w:right w:val="single" w:sz="6" w:space="0" w:color="DDDDDD"/>
            </w:tcBorders>
          </w:tcPr>
          <w:p w14:paraId="704E828E" w14:textId="0E62AC89" w:rsidR="00A07B23" w:rsidRPr="009A6AE8" w:rsidRDefault="00A07B23" w:rsidP="001D6871">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х</w:t>
            </w:r>
          </w:p>
        </w:tc>
        <w:tc>
          <w:tcPr>
            <w:tcW w:w="937" w:type="dxa"/>
            <w:tcBorders>
              <w:top w:val="single" w:sz="6" w:space="0" w:color="DDDDDD"/>
              <w:left w:val="single" w:sz="6" w:space="0" w:color="DDDDDD"/>
              <w:bottom w:val="single" w:sz="6" w:space="0" w:color="DDDDDD"/>
              <w:right w:val="single" w:sz="6" w:space="0" w:color="DDDDDD"/>
            </w:tcBorders>
          </w:tcPr>
          <w:p w14:paraId="665864B4" w14:textId="01854256" w:rsidR="00A07B23" w:rsidRPr="009A6AE8" w:rsidRDefault="00A07B23" w:rsidP="001D6871">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0</w:t>
            </w:r>
          </w:p>
        </w:tc>
        <w:tc>
          <w:tcPr>
            <w:tcW w:w="1045" w:type="dxa"/>
            <w:tcBorders>
              <w:top w:val="single" w:sz="6" w:space="0" w:color="DDDDDD"/>
              <w:left w:val="single" w:sz="6" w:space="0" w:color="DDDDDD"/>
              <w:bottom w:val="single" w:sz="6" w:space="0" w:color="DDDDDD"/>
              <w:right w:val="single" w:sz="6" w:space="0" w:color="DDDDDD"/>
            </w:tcBorders>
          </w:tcPr>
          <w:p w14:paraId="681C2BCC" w14:textId="77777777" w:rsidR="00A07B23" w:rsidRPr="009A6AE8" w:rsidRDefault="00A07B23" w:rsidP="001D6871">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0</w:t>
            </w:r>
          </w:p>
        </w:tc>
        <w:tc>
          <w:tcPr>
            <w:tcW w:w="1320" w:type="dxa"/>
            <w:tcBorders>
              <w:top w:val="single" w:sz="6" w:space="0" w:color="DDDDDD"/>
              <w:left w:val="single" w:sz="6" w:space="0" w:color="DDDDDD"/>
              <w:bottom w:val="single" w:sz="6" w:space="0" w:color="DDDDDD"/>
              <w:right w:val="single" w:sz="6" w:space="0" w:color="DDDDDD"/>
            </w:tcBorders>
          </w:tcPr>
          <w:p w14:paraId="0FB22488" w14:textId="638D1680" w:rsidR="00A07B23" w:rsidRPr="009A6AE8" w:rsidRDefault="00A07B23" w:rsidP="001D6871">
            <w:pPr>
              <w:spacing w:after="0" w:line="259" w:lineRule="auto"/>
              <w:ind w:left="3" w:firstLine="0"/>
              <w:jc w:val="center"/>
              <w:rPr>
                <w:rFonts w:asciiTheme="minorHAnsi" w:hAnsiTheme="minorHAnsi"/>
                <w:sz w:val="20"/>
                <w:szCs w:val="20"/>
              </w:rPr>
            </w:pPr>
          </w:p>
        </w:tc>
      </w:tr>
      <w:tr w:rsidR="00A07B23" w:rsidRPr="009A6AE8" w14:paraId="34F747C3" w14:textId="77777777" w:rsidTr="009A6AE8">
        <w:trPr>
          <w:trHeight w:val="316"/>
        </w:trPr>
        <w:tc>
          <w:tcPr>
            <w:tcW w:w="508" w:type="dxa"/>
            <w:tcBorders>
              <w:top w:val="single" w:sz="6" w:space="0" w:color="DDDDDD"/>
              <w:left w:val="single" w:sz="3" w:space="0" w:color="DDDDDD"/>
              <w:bottom w:val="single" w:sz="6" w:space="0" w:color="DDDDDD"/>
              <w:right w:val="single" w:sz="6" w:space="0" w:color="DDDDDD"/>
            </w:tcBorders>
          </w:tcPr>
          <w:p w14:paraId="144C6461" w14:textId="77777777" w:rsidR="00A07B23" w:rsidRPr="009A6AE8" w:rsidRDefault="00A07B23" w:rsidP="001D6871">
            <w:pPr>
              <w:spacing w:after="0" w:line="259" w:lineRule="auto"/>
              <w:ind w:left="0" w:firstLine="0"/>
              <w:jc w:val="both"/>
              <w:rPr>
                <w:rFonts w:asciiTheme="minorHAnsi" w:hAnsiTheme="minorHAnsi"/>
                <w:sz w:val="20"/>
                <w:szCs w:val="20"/>
              </w:rPr>
            </w:pPr>
            <w:r w:rsidRPr="009A6AE8">
              <w:rPr>
                <w:rFonts w:asciiTheme="minorHAnsi" w:hAnsiTheme="minorHAnsi"/>
                <w:sz w:val="20"/>
                <w:szCs w:val="20"/>
              </w:rPr>
              <w:t>1225</w:t>
            </w:r>
          </w:p>
        </w:tc>
        <w:tc>
          <w:tcPr>
            <w:tcW w:w="1469" w:type="dxa"/>
            <w:tcBorders>
              <w:top w:val="single" w:sz="6" w:space="0" w:color="DDDDDD"/>
              <w:left w:val="single" w:sz="6" w:space="0" w:color="DDDDDD"/>
              <w:bottom w:val="single" w:sz="6" w:space="0" w:color="DDDDDD"/>
              <w:right w:val="single" w:sz="6" w:space="0" w:color="DDDDDD"/>
            </w:tcBorders>
          </w:tcPr>
          <w:p w14:paraId="51B38BEB" w14:textId="77777777" w:rsidR="00A07B23" w:rsidRPr="009A6AE8" w:rsidRDefault="00A07B23" w:rsidP="001D6871">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providerName</w:t>
            </w:r>
            <w:proofErr w:type="spellEnd"/>
          </w:p>
        </w:tc>
        <w:tc>
          <w:tcPr>
            <w:tcW w:w="1418" w:type="dxa"/>
            <w:tcBorders>
              <w:top w:val="single" w:sz="6" w:space="0" w:color="DDDDDD"/>
              <w:left w:val="single" w:sz="6" w:space="0" w:color="DDDDDD"/>
              <w:bottom w:val="single" w:sz="6" w:space="0" w:color="DDDDDD"/>
              <w:right w:val="single" w:sz="6" w:space="0" w:color="DDDDDD"/>
            </w:tcBorders>
          </w:tcPr>
          <w:p w14:paraId="700B966D" w14:textId="77777777" w:rsidR="00A07B23" w:rsidRPr="009A6AE8" w:rsidRDefault="00A07B23" w:rsidP="001D6871">
            <w:pPr>
              <w:spacing w:after="0" w:line="259" w:lineRule="auto"/>
              <w:ind w:left="3" w:firstLine="0"/>
              <w:rPr>
                <w:rFonts w:asciiTheme="minorHAnsi" w:hAnsiTheme="minorHAnsi"/>
                <w:sz w:val="20"/>
                <w:szCs w:val="20"/>
              </w:rPr>
            </w:pPr>
            <w:r w:rsidRPr="009A6AE8">
              <w:rPr>
                <w:rFonts w:asciiTheme="minorHAnsi" w:hAnsiTheme="minorHAnsi"/>
                <w:sz w:val="20"/>
                <w:szCs w:val="20"/>
              </w:rPr>
              <w:t>наименование поставщика</w:t>
            </w:r>
          </w:p>
        </w:tc>
        <w:tc>
          <w:tcPr>
            <w:tcW w:w="1276" w:type="dxa"/>
            <w:tcBorders>
              <w:top w:val="single" w:sz="6" w:space="0" w:color="DDDDDD"/>
              <w:left w:val="single" w:sz="6" w:space="0" w:color="DDDDDD"/>
              <w:bottom w:val="single" w:sz="6" w:space="0" w:color="DDDDDD"/>
              <w:right w:val="single" w:sz="6" w:space="0" w:color="DDDDDD"/>
            </w:tcBorders>
          </w:tcPr>
          <w:p w14:paraId="0796CE8F" w14:textId="77777777" w:rsidR="00A07B23" w:rsidRPr="009A6AE8" w:rsidRDefault="00A07B23" w:rsidP="001D6871">
            <w:pPr>
              <w:spacing w:after="0" w:line="259" w:lineRule="auto"/>
              <w:ind w:left="3" w:firstLine="0"/>
              <w:rPr>
                <w:rFonts w:asciiTheme="minorHAnsi" w:hAnsiTheme="minorHAnsi"/>
                <w:sz w:val="20"/>
                <w:szCs w:val="20"/>
              </w:rPr>
            </w:pPr>
            <w:proofErr w:type="spellStart"/>
            <w:r w:rsidRPr="009A6AE8">
              <w:rPr>
                <w:rFonts w:asciiTheme="minorHAnsi" w:hAnsiTheme="minorHAnsi"/>
                <w:sz w:val="20"/>
                <w:szCs w:val="20"/>
              </w:rPr>
              <w:t>String</w:t>
            </w:r>
            <w:proofErr w:type="spellEnd"/>
            <w:r w:rsidRPr="009A6AE8">
              <w:rPr>
                <w:rFonts w:asciiTheme="minorHAnsi" w:hAnsiTheme="minorHAnsi"/>
                <w:sz w:val="20"/>
                <w:szCs w:val="20"/>
              </w:rPr>
              <w:t xml:space="preserve"> (</w:t>
            </w:r>
            <w:proofErr w:type="spellStart"/>
            <w:r w:rsidRPr="009A6AE8">
              <w:rPr>
                <w:rFonts w:asciiTheme="minorHAnsi" w:hAnsiTheme="minorHAnsi"/>
                <w:sz w:val="20"/>
                <w:szCs w:val="20"/>
              </w:rPr>
              <w:t>Unicode</w:t>
            </w:r>
            <w:proofErr w:type="spellEnd"/>
            <w:r w:rsidRPr="009A6AE8">
              <w:rPr>
                <w:rFonts w:asciiTheme="minorHAnsi" w:hAnsiTheme="minorHAnsi"/>
                <w:sz w:val="20"/>
                <w:szCs w:val="20"/>
              </w:rPr>
              <w:t>)</w:t>
            </w:r>
          </w:p>
        </w:tc>
        <w:tc>
          <w:tcPr>
            <w:tcW w:w="1333" w:type="dxa"/>
            <w:tcBorders>
              <w:top w:val="single" w:sz="6" w:space="0" w:color="DDDDDD"/>
              <w:left w:val="single" w:sz="6" w:space="0" w:color="DDDDDD"/>
              <w:bottom w:val="single" w:sz="6" w:space="0" w:color="DDDDDD"/>
              <w:right w:val="single" w:sz="6" w:space="0" w:color="DDDDDD"/>
            </w:tcBorders>
          </w:tcPr>
          <w:p w14:paraId="3F7EFA46" w14:textId="77777777" w:rsidR="00A07B23" w:rsidRPr="009A6AE8" w:rsidRDefault="00A07B23" w:rsidP="001D6871">
            <w:pPr>
              <w:spacing w:after="0" w:line="259" w:lineRule="auto"/>
              <w:ind w:left="7" w:firstLine="0"/>
              <w:jc w:val="center"/>
              <w:rPr>
                <w:rFonts w:asciiTheme="minorHAnsi" w:hAnsiTheme="minorHAnsi"/>
                <w:sz w:val="20"/>
                <w:szCs w:val="20"/>
              </w:rPr>
            </w:pPr>
            <w:r w:rsidRPr="009A6AE8">
              <w:rPr>
                <w:rFonts w:asciiTheme="minorHAnsi" w:hAnsiTheme="minorHAnsi"/>
                <w:sz w:val="20"/>
                <w:szCs w:val="20"/>
              </w:rPr>
              <w:t>Макс. 256 символов.</w:t>
            </w:r>
          </w:p>
          <w:p w14:paraId="05541D5C" w14:textId="77777777" w:rsidR="00A07B23" w:rsidRPr="009A6AE8" w:rsidRDefault="00A07B23" w:rsidP="001D6871">
            <w:pPr>
              <w:spacing w:after="0" w:line="259" w:lineRule="auto"/>
              <w:rPr>
                <w:rFonts w:asciiTheme="minorHAnsi" w:hAnsiTheme="minorHAnsi"/>
                <w:sz w:val="20"/>
                <w:szCs w:val="20"/>
              </w:rPr>
            </w:pPr>
          </w:p>
        </w:tc>
        <w:tc>
          <w:tcPr>
            <w:tcW w:w="937" w:type="dxa"/>
            <w:tcBorders>
              <w:top w:val="single" w:sz="6" w:space="0" w:color="DDDDDD"/>
              <w:left w:val="single" w:sz="6" w:space="0" w:color="DDDDDD"/>
              <w:bottom w:val="single" w:sz="6" w:space="0" w:color="DDDDDD"/>
              <w:right w:val="single" w:sz="6" w:space="0" w:color="DDDDDD"/>
            </w:tcBorders>
          </w:tcPr>
          <w:p w14:paraId="2BA7E39F" w14:textId="7A81B871" w:rsidR="00A07B23" w:rsidRPr="009A6AE8" w:rsidRDefault="00A07B23" w:rsidP="001D6871">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х</w:t>
            </w:r>
          </w:p>
        </w:tc>
        <w:tc>
          <w:tcPr>
            <w:tcW w:w="937" w:type="dxa"/>
            <w:tcBorders>
              <w:top w:val="single" w:sz="6" w:space="0" w:color="DDDDDD"/>
              <w:left w:val="single" w:sz="6" w:space="0" w:color="DDDDDD"/>
              <w:bottom w:val="single" w:sz="6" w:space="0" w:color="DDDDDD"/>
              <w:right w:val="single" w:sz="6" w:space="0" w:color="DDDDDD"/>
            </w:tcBorders>
          </w:tcPr>
          <w:p w14:paraId="06F7024E" w14:textId="0EF36CF6" w:rsidR="00A07B23" w:rsidRPr="009A6AE8" w:rsidRDefault="00A07B23" w:rsidP="001D6871">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0</w:t>
            </w:r>
          </w:p>
        </w:tc>
        <w:tc>
          <w:tcPr>
            <w:tcW w:w="1045" w:type="dxa"/>
            <w:tcBorders>
              <w:top w:val="single" w:sz="6" w:space="0" w:color="DDDDDD"/>
              <w:left w:val="single" w:sz="6" w:space="0" w:color="DDDDDD"/>
              <w:bottom w:val="single" w:sz="6" w:space="0" w:color="DDDDDD"/>
              <w:right w:val="single" w:sz="6" w:space="0" w:color="DDDDDD"/>
            </w:tcBorders>
          </w:tcPr>
          <w:p w14:paraId="4D20206F" w14:textId="77777777" w:rsidR="00A07B23" w:rsidRPr="009A6AE8" w:rsidRDefault="00A07B23" w:rsidP="001D6871">
            <w:pPr>
              <w:spacing w:after="0" w:line="259" w:lineRule="auto"/>
              <w:ind w:left="3" w:firstLine="0"/>
              <w:jc w:val="center"/>
              <w:rPr>
                <w:rFonts w:asciiTheme="minorHAnsi" w:hAnsiTheme="minorHAnsi"/>
                <w:sz w:val="20"/>
                <w:szCs w:val="20"/>
              </w:rPr>
            </w:pPr>
            <w:r w:rsidRPr="009A6AE8">
              <w:rPr>
                <w:rFonts w:asciiTheme="minorHAnsi" w:hAnsiTheme="minorHAnsi"/>
                <w:sz w:val="20"/>
                <w:szCs w:val="20"/>
              </w:rPr>
              <w:t>0</w:t>
            </w:r>
          </w:p>
        </w:tc>
        <w:tc>
          <w:tcPr>
            <w:tcW w:w="1320" w:type="dxa"/>
            <w:tcBorders>
              <w:top w:val="single" w:sz="6" w:space="0" w:color="DDDDDD"/>
              <w:left w:val="single" w:sz="6" w:space="0" w:color="DDDDDD"/>
              <w:bottom w:val="single" w:sz="6" w:space="0" w:color="DDDDDD"/>
              <w:right w:val="single" w:sz="6" w:space="0" w:color="DDDDDD"/>
            </w:tcBorders>
          </w:tcPr>
          <w:p w14:paraId="7BDEFF5B" w14:textId="77777777" w:rsidR="00A07B23" w:rsidRPr="009A6AE8" w:rsidRDefault="00A07B23" w:rsidP="001D6871">
            <w:pPr>
              <w:spacing w:after="0" w:line="259" w:lineRule="auto"/>
              <w:ind w:left="3" w:firstLine="0"/>
              <w:jc w:val="center"/>
              <w:rPr>
                <w:rFonts w:asciiTheme="minorHAnsi" w:hAnsiTheme="minorHAnsi"/>
                <w:sz w:val="20"/>
                <w:szCs w:val="20"/>
              </w:rPr>
            </w:pPr>
          </w:p>
        </w:tc>
      </w:tr>
    </w:tbl>
    <w:p w14:paraId="4B5BA0DB" w14:textId="27E9671B" w:rsidR="00F356E2" w:rsidRPr="009A6AE8" w:rsidRDefault="00F356E2" w:rsidP="009A6AE8">
      <w:pPr>
        <w:pStyle w:val="4"/>
        <w:spacing w:before="240" w:after="120" w:line="240" w:lineRule="auto"/>
        <w:ind w:left="11" w:hanging="11"/>
        <w:rPr>
          <w:rFonts w:asciiTheme="minorHAnsi" w:hAnsiTheme="minorHAnsi"/>
          <w:sz w:val="24"/>
          <w:szCs w:val="24"/>
        </w:rPr>
      </w:pPr>
      <w:r w:rsidRPr="009A6AE8">
        <w:rPr>
          <w:rFonts w:asciiTheme="minorHAnsi" w:hAnsiTheme="minorHAnsi"/>
          <w:sz w:val="24"/>
          <w:szCs w:val="24"/>
        </w:rPr>
        <w:t>Значения реквизита «признак способа расчета» приведены ниже:</w:t>
      </w:r>
    </w:p>
    <w:tbl>
      <w:tblPr>
        <w:tblStyle w:val="TableGridLight1"/>
        <w:tblW w:w="5000" w:type="pct"/>
        <w:tblLook w:val="04A0" w:firstRow="1" w:lastRow="0" w:firstColumn="1" w:lastColumn="0" w:noHBand="0" w:noVBand="1"/>
      </w:tblPr>
      <w:tblGrid>
        <w:gridCol w:w="1954"/>
        <w:gridCol w:w="8291"/>
      </w:tblGrid>
      <w:tr w:rsidR="00F356E2" w:rsidRPr="009A6AE8" w14:paraId="0BE39ACA" w14:textId="77777777" w:rsidTr="00BE2383">
        <w:trPr>
          <w:trHeight w:val="357"/>
        </w:trPr>
        <w:tc>
          <w:tcPr>
            <w:tcW w:w="1172" w:type="dxa"/>
            <w:shd w:val="clear" w:color="auto" w:fill="F2F2F2" w:themeFill="background1" w:themeFillShade="F2"/>
          </w:tcPr>
          <w:p w14:paraId="1536C3FC" w14:textId="77777777" w:rsidR="00F356E2" w:rsidRPr="009A6AE8" w:rsidRDefault="00F356E2" w:rsidP="004A2DA8">
            <w:pPr>
              <w:spacing w:after="0" w:line="259" w:lineRule="auto"/>
              <w:ind w:left="22" w:firstLine="0"/>
              <w:jc w:val="center"/>
              <w:rPr>
                <w:rFonts w:asciiTheme="minorHAnsi" w:hAnsiTheme="minorHAnsi"/>
                <w:sz w:val="20"/>
                <w:szCs w:val="20"/>
              </w:rPr>
            </w:pPr>
            <w:r w:rsidRPr="009A6AE8">
              <w:rPr>
                <w:rFonts w:asciiTheme="minorHAnsi" w:hAnsiTheme="minorHAnsi"/>
                <w:sz w:val="20"/>
                <w:szCs w:val="20"/>
              </w:rPr>
              <w:t>Значение</w:t>
            </w:r>
          </w:p>
        </w:tc>
        <w:tc>
          <w:tcPr>
            <w:tcW w:w="4972" w:type="dxa"/>
            <w:shd w:val="clear" w:color="auto" w:fill="F2F2F2" w:themeFill="background1" w:themeFillShade="F2"/>
          </w:tcPr>
          <w:p w14:paraId="71094687" w14:textId="77777777" w:rsidR="00F356E2" w:rsidRPr="009A6AE8" w:rsidRDefault="00F356E2" w:rsidP="004A2DA8">
            <w:pPr>
              <w:spacing w:after="0" w:line="259" w:lineRule="auto"/>
              <w:ind w:left="26" w:firstLine="0"/>
              <w:jc w:val="center"/>
              <w:rPr>
                <w:rFonts w:asciiTheme="minorHAnsi" w:hAnsiTheme="minorHAnsi"/>
                <w:sz w:val="20"/>
                <w:szCs w:val="20"/>
              </w:rPr>
            </w:pPr>
            <w:r w:rsidRPr="009A6AE8">
              <w:rPr>
                <w:rFonts w:asciiTheme="minorHAnsi" w:hAnsiTheme="minorHAnsi"/>
                <w:sz w:val="20"/>
                <w:szCs w:val="20"/>
              </w:rPr>
              <w:t>Перечень оснований для присвоения реквизиту «признак способа расчета» (тег 1214) соответствующего значения реквизита</w:t>
            </w:r>
          </w:p>
        </w:tc>
      </w:tr>
      <w:tr w:rsidR="00F356E2" w:rsidRPr="009A6AE8" w14:paraId="40CA1E7A" w14:textId="77777777" w:rsidTr="00BE2383">
        <w:trPr>
          <w:trHeight w:val="367"/>
        </w:trPr>
        <w:tc>
          <w:tcPr>
            <w:tcW w:w="1172" w:type="dxa"/>
          </w:tcPr>
          <w:p w14:paraId="35B5E0AB" w14:textId="77777777" w:rsidR="00F356E2" w:rsidRPr="009A6AE8" w:rsidRDefault="00F356E2" w:rsidP="004A2DA8">
            <w:pPr>
              <w:pStyle w:val="ad"/>
              <w:widowControl w:val="0"/>
              <w:jc w:val="center"/>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1</w:t>
            </w:r>
          </w:p>
        </w:tc>
        <w:tc>
          <w:tcPr>
            <w:tcW w:w="4972" w:type="dxa"/>
          </w:tcPr>
          <w:p w14:paraId="1D78DD2F"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Полная предварительная оплата до момента передачи предмета расчета</w:t>
            </w:r>
          </w:p>
        </w:tc>
      </w:tr>
      <w:tr w:rsidR="00F356E2" w:rsidRPr="009A6AE8" w14:paraId="36746767" w14:textId="77777777" w:rsidTr="00BE2383">
        <w:trPr>
          <w:trHeight w:val="364"/>
        </w:trPr>
        <w:tc>
          <w:tcPr>
            <w:tcW w:w="1172" w:type="dxa"/>
          </w:tcPr>
          <w:p w14:paraId="25001653" w14:textId="77777777" w:rsidR="00F356E2" w:rsidRPr="009A6AE8" w:rsidRDefault="00F356E2" w:rsidP="004A2DA8">
            <w:pPr>
              <w:pStyle w:val="ad"/>
              <w:widowControl w:val="0"/>
              <w:jc w:val="center"/>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2</w:t>
            </w:r>
          </w:p>
        </w:tc>
        <w:tc>
          <w:tcPr>
            <w:tcW w:w="4972" w:type="dxa"/>
          </w:tcPr>
          <w:p w14:paraId="0F652621"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Частичная предварительная оплата до момента передачи предмета расчета</w:t>
            </w:r>
          </w:p>
        </w:tc>
      </w:tr>
      <w:tr w:rsidR="00F356E2" w:rsidRPr="009A6AE8" w14:paraId="0CBF0448" w14:textId="77777777" w:rsidTr="00BE2383">
        <w:trPr>
          <w:trHeight w:val="367"/>
        </w:trPr>
        <w:tc>
          <w:tcPr>
            <w:tcW w:w="1172" w:type="dxa"/>
          </w:tcPr>
          <w:p w14:paraId="2AAFA2BA" w14:textId="77777777" w:rsidR="00F356E2" w:rsidRPr="009A6AE8" w:rsidRDefault="00F356E2" w:rsidP="004A2DA8">
            <w:pPr>
              <w:pStyle w:val="ad"/>
              <w:widowControl w:val="0"/>
              <w:jc w:val="center"/>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3</w:t>
            </w:r>
          </w:p>
        </w:tc>
        <w:tc>
          <w:tcPr>
            <w:tcW w:w="4972" w:type="dxa"/>
          </w:tcPr>
          <w:p w14:paraId="2F0277E9"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Аванс</w:t>
            </w:r>
          </w:p>
        </w:tc>
      </w:tr>
      <w:tr w:rsidR="00F356E2" w:rsidRPr="009A6AE8" w14:paraId="03C92601" w14:textId="77777777" w:rsidTr="00BE2383">
        <w:trPr>
          <w:trHeight w:val="368"/>
        </w:trPr>
        <w:tc>
          <w:tcPr>
            <w:tcW w:w="1172" w:type="dxa"/>
          </w:tcPr>
          <w:p w14:paraId="17140172" w14:textId="77777777" w:rsidR="00F356E2" w:rsidRPr="009A6AE8" w:rsidRDefault="00F356E2" w:rsidP="004A2DA8">
            <w:pPr>
              <w:pStyle w:val="ad"/>
              <w:widowControl w:val="0"/>
              <w:jc w:val="center"/>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4</w:t>
            </w:r>
          </w:p>
        </w:tc>
        <w:tc>
          <w:tcPr>
            <w:tcW w:w="4972" w:type="dxa"/>
          </w:tcPr>
          <w:p w14:paraId="75882A3C"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Полная оплата, в том числе с учетом аванса (предварительной оплаты) в момент передачи предмета расчета</w:t>
            </w:r>
          </w:p>
        </w:tc>
      </w:tr>
      <w:tr w:rsidR="00F356E2" w:rsidRPr="009A6AE8" w14:paraId="6AAAC53D" w14:textId="77777777" w:rsidTr="00BE2383">
        <w:trPr>
          <w:trHeight w:val="368"/>
        </w:trPr>
        <w:tc>
          <w:tcPr>
            <w:tcW w:w="1172" w:type="dxa"/>
          </w:tcPr>
          <w:p w14:paraId="56C39E8C" w14:textId="77777777" w:rsidR="00F356E2" w:rsidRPr="009A6AE8" w:rsidRDefault="00F356E2" w:rsidP="004A2DA8">
            <w:pPr>
              <w:pStyle w:val="ad"/>
              <w:widowControl w:val="0"/>
              <w:jc w:val="center"/>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5</w:t>
            </w:r>
          </w:p>
        </w:tc>
        <w:tc>
          <w:tcPr>
            <w:tcW w:w="4972" w:type="dxa"/>
          </w:tcPr>
          <w:p w14:paraId="29A644D1"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 xml:space="preserve">Частичная оплата предмета расчета в момент его передачи с последующей оплатой в кредит </w:t>
            </w:r>
          </w:p>
        </w:tc>
      </w:tr>
      <w:tr w:rsidR="00F356E2" w:rsidRPr="009A6AE8" w14:paraId="7959D2A5" w14:textId="77777777" w:rsidTr="00BE2383">
        <w:trPr>
          <w:trHeight w:val="368"/>
        </w:trPr>
        <w:tc>
          <w:tcPr>
            <w:tcW w:w="1172" w:type="dxa"/>
          </w:tcPr>
          <w:p w14:paraId="345DA1A8" w14:textId="77777777" w:rsidR="00F356E2" w:rsidRPr="009A6AE8" w:rsidRDefault="00F356E2" w:rsidP="004A2DA8">
            <w:pPr>
              <w:pStyle w:val="ad"/>
              <w:widowControl w:val="0"/>
              <w:jc w:val="center"/>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6</w:t>
            </w:r>
          </w:p>
        </w:tc>
        <w:tc>
          <w:tcPr>
            <w:tcW w:w="4972" w:type="dxa"/>
          </w:tcPr>
          <w:p w14:paraId="070F8479"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Передача предмета расчета без его оплаты в момент его передачи с последующей оплатой в кредит</w:t>
            </w:r>
          </w:p>
        </w:tc>
      </w:tr>
      <w:tr w:rsidR="00F356E2" w:rsidRPr="009A6AE8" w14:paraId="2A774B95" w14:textId="77777777" w:rsidTr="00BE2383">
        <w:trPr>
          <w:trHeight w:val="368"/>
        </w:trPr>
        <w:tc>
          <w:tcPr>
            <w:tcW w:w="1172" w:type="dxa"/>
          </w:tcPr>
          <w:p w14:paraId="05F30918" w14:textId="77777777" w:rsidR="00F356E2" w:rsidRPr="009A6AE8" w:rsidRDefault="00F356E2" w:rsidP="004A2DA8">
            <w:pPr>
              <w:pStyle w:val="ad"/>
              <w:widowControl w:val="0"/>
              <w:jc w:val="center"/>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7</w:t>
            </w:r>
          </w:p>
        </w:tc>
        <w:tc>
          <w:tcPr>
            <w:tcW w:w="4972" w:type="dxa"/>
          </w:tcPr>
          <w:p w14:paraId="57B088A7"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 xml:space="preserve">Оплата предмета расчета после его передачи с оплатой в кредит (оплата кредита) </w:t>
            </w:r>
          </w:p>
        </w:tc>
      </w:tr>
    </w:tbl>
    <w:p w14:paraId="0A496A77" w14:textId="77777777" w:rsidR="00F356E2" w:rsidRPr="009A6AE8" w:rsidRDefault="00F356E2" w:rsidP="009A6AE8">
      <w:pPr>
        <w:pStyle w:val="4"/>
        <w:spacing w:before="240" w:after="120" w:line="240" w:lineRule="auto"/>
        <w:ind w:left="11" w:hanging="11"/>
        <w:rPr>
          <w:rFonts w:asciiTheme="minorHAnsi" w:hAnsiTheme="minorHAnsi" w:cs="Times New Roman"/>
          <w:sz w:val="24"/>
          <w:szCs w:val="24"/>
        </w:rPr>
      </w:pPr>
      <w:bookmarkStart w:id="21" w:name="_Значения_реквизита_«признак"/>
      <w:bookmarkEnd w:id="21"/>
      <w:r w:rsidRPr="009A6AE8">
        <w:rPr>
          <w:rFonts w:asciiTheme="minorHAnsi" w:hAnsiTheme="minorHAnsi" w:cs="Times New Roman"/>
          <w:sz w:val="24"/>
          <w:szCs w:val="24"/>
        </w:rPr>
        <w:t>Значения реквизита «признак предмета расчета» приведены ниже:</w:t>
      </w:r>
    </w:p>
    <w:tbl>
      <w:tblPr>
        <w:tblStyle w:val="TableGridLight1"/>
        <w:tblW w:w="5000" w:type="pct"/>
        <w:tblLook w:val="04A0" w:firstRow="1" w:lastRow="0" w:firstColumn="1" w:lastColumn="0" w:noHBand="0" w:noVBand="1"/>
      </w:tblPr>
      <w:tblGrid>
        <w:gridCol w:w="1954"/>
        <w:gridCol w:w="8291"/>
      </w:tblGrid>
      <w:tr w:rsidR="00F356E2" w:rsidRPr="009A6AE8" w14:paraId="29C64486" w14:textId="77777777" w:rsidTr="009A6AE8">
        <w:trPr>
          <w:trHeight w:val="357"/>
        </w:trPr>
        <w:tc>
          <w:tcPr>
            <w:tcW w:w="1954" w:type="dxa"/>
            <w:shd w:val="clear" w:color="auto" w:fill="F2F2F2" w:themeFill="background1" w:themeFillShade="F2"/>
          </w:tcPr>
          <w:p w14:paraId="3D860E74" w14:textId="77777777" w:rsidR="00F356E2" w:rsidRPr="009A6AE8" w:rsidRDefault="00F356E2" w:rsidP="004A2DA8">
            <w:pPr>
              <w:tabs>
                <w:tab w:val="left" w:pos="735"/>
              </w:tabs>
              <w:spacing w:after="0" w:line="259" w:lineRule="auto"/>
              <w:ind w:left="22" w:firstLine="0"/>
              <w:jc w:val="center"/>
              <w:rPr>
                <w:rFonts w:asciiTheme="minorHAnsi" w:hAnsiTheme="minorHAnsi"/>
                <w:sz w:val="20"/>
                <w:szCs w:val="20"/>
              </w:rPr>
            </w:pPr>
            <w:r w:rsidRPr="009A6AE8">
              <w:rPr>
                <w:rFonts w:asciiTheme="minorHAnsi" w:hAnsiTheme="minorHAnsi"/>
                <w:sz w:val="20"/>
                <w:szCs w:val="20"/>
              </w:rPr>
              <w:t>Значение</w:t>
            </w:r>
          </w:p>
        </w:tc>
        <w:tc>
          <w:tcPr>
            <w:tcW w:w="8291" w:type="dxa"/>
            <w:shd w:val="clear" w:color="auto" w:fill="F2F2F2" w:themeFill="background1" w:themeFillShade="F2"/>
          </w:tcPr>
          <w:p w14:paraId="5AE54CF5" w14:textId="77777777" w:rsidR="00F356E2" w:rsidRPr="009A6AE8" w:rsidRDefault="00F356E2" w:rsidP="004A2DA8">
            <w:pPr>
              <w:spacing w:after="0" w:line="259" w:lineRule="auto"/>
              <w:ind w:left="26" w:firstLine="0"/>
              <w:jc w:val="center"/>
              <w:rPr>
                <w:rFonts w:asciiTheme="minorHAnsi" w:hAnsiTheme="minorHAnsi"/>
                <w:sz w:val="20"/>
                <w:szCs w:val="20"/>
              </w:rPr>
            </w:pPr>
            <w:r w:rsidRPr="009A6AE8">
              <w:rPr>
                <w:rFonts w:asciiTheme="minorHAnsi" w:hAnsiTheme="minorHAnsi"/>
                <w:b/>
                <w:color w:val="000000" w:themeColor="text1"/>
                <w:sz w:val="20"/>
                <w:szCs w:val="20"/>
              </w:rPr>
              <w:t>Реквизит «наименование предмета расчета» (тег 1030) содержит сведения</w:t>
            </w:r>
          </w:p>
        </w:tc>
      </w:tr>
      <w:tr w:rsidR="00F356E2" w:rsidRPr="009A6AE8" w14:paraId="224FDBE5" w14:textId="77777777" w:rsidTr="009A6AE8">
        <w:trPr>
          <w:trHeight w:val="367"/>
        </w:trPr>
        <w:tc>
          <w:tcPr>
            <w:tcW w:w="1954" w:type="dxa"/>
          </w:tcPr>
          <w:p w14:paraId="363F8346"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1</w:t>
            </w:r>
          </w:p>
        </w:tc>
        <w:tc>
          <w:tcPr>
            <w:tcW w:w="8291" w:type="dxa"/>
          </w:tcPr>
          <w:p w14:paraId="3D9BEFEB"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о реализуемом товаре, за исключением подакцизного товара (наименование и иные сведения, описывающие товар)</w:t>
            </w:r>
          </w:p>
        </w:tc>
      </w:tr>
      <w:tr w:rsidR="00F356E2" w:rsidRPr="009A6AE8" w14:paraId="1E721A4D" w14:textId="77777777" w:rsidTr="009A6AE8">
        <w:trPr>
          <w:trHeight w:val="364"/>
        </w:trPr>
        <w:tc>
          <w:tcPr>
            <w:tcW w:w="1954" w:type="dxa"/>
          </w:tcPr>
          <w:p w14:paraId="6CB3ABA4"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2</w:t>
            </w:r>
          </w:p>
        </w:tc>
        <w:tc>
          <w:tcPr>
            <w:tcW w:w="8291" w:type="dxa"/>
          </w:tcPr>
          <w:p w14:paraId="43CCAF69"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о реализуемом подакцизном товаре (наименование и иные сведения, описывающие товар)</w:t>
            </w:r>
          </w:p>
        </w:tc>
      </w:tr>
      <w:tr w:rsidR="00F356E2" w:rsidRPr="009A6AE8" w14:paraId="2FB380C8" w14:textId="77777777" w:rsidTr="009A6AE8">
        <w:trPr>
          <w:trHeight w:val="367"/>
        </w:trPr>
        <w:tc>
          <w:tcPr>
            <w:tcW w:w="1954" w:type="dxa"/>
          </w:tcPr>
          <w:p w14:paraId="1A67B692"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3</w:t>
            </w:r>
          </w:p>
        </w:tc>
        <w:tc>
          <w:tcPr>
            <w:tcW w:w="8291" w:type="dxa"/>
          </w:tcPr>
          <w:p w14:paraId="17D3B42A"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о выполняемой работе (наименование и иные сведения, описывающие работу)</w:t>
            </w:r>
          </w:p>
        </w:tc>
      </w:tr>
      <w:tr w:rsidR="00F356E2" w:rsidRPr="009A6AE8" w14:paraId="454EAA95" w14:textId="77777777" w:rsidTr="009A6AE8">
        <w:trPr>
          <w:trHeight w:val="368"/>
        </w:trPr>
        <w:tc>
          <w:tcPr>
            <w:tcW w:w="1954" w:type="dxa"/>
          </w:tcPr>
          <w:p w14:paraId="1460441D"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4</w:t>
            </w:r>
          </w:p>
        </w:tc>
        <w:tc>
          <w:tcPr>
            <w:tcW w:w="8291" w:type="dxa"/>
          </w:tcPr>
          <w:p w14:paraId="4C21BCA4"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об оказываемой услуге (наименование и иные сведения, описывающие услугу)</w:t>
            </w:r>
          </w:p>
        </w:tc>
      </w:tr>
      <w:tr w:rsidR="00F356E2" w:rsidRPr="009A6AE8" w14:paraId="7BBD6A9D" w14:textId="77777777" w:rsidTr="009A6AE8">
        <w:trPr>
          <w:trHeight w:val="368"/>
        </w:trPr>
        <w:tc>
          <w:tcPr>
            <w:tcW w:w="1954" w:type="dxa"/>
          </w:tcPr>
          <w:p w14:paraId="75F2E926"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5</w:t>
            </w:r>
          </w:p>
        </w:tc>
        <w:tc>
          <w:tcPr>
            <w:tcW w:w="8291" w:type="dxa"/>
          </w:tcPr>
          <w:p w14:paraId="02E73A8A"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о приеме ставок при осуществлении деятельности по проведению азартных игр</w:t>
            </w:r>
          </w:p>
        </w:tc>
      </w:tr>
      <w:tr w:rsidR="00F356E2" w:rsidRPr="009A6AE8" w14:paraId="54761D7B" w14:textId="77777777" w:rsidTr="009A6AE8">
        <w:trPr>
          <w:trHeight w:val="368"/>
        </w:trPr>
        <w:tc>
          <w:tcPr>
            <w:tcW w:w="1954" w:type="dxa"/>
          </w:tcPr>
          <w:p w14:paraId="2CB008DE"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6</w:t>
            </w:r>
          </w:p>
        </w:tc>
        <w:tc>
          <w:tcPr>
            <w:tcW w:w="8291" w:type="dxa"/>
          </w:tcPr>
          <w:p w14:paraId="7850F28E"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о выплате денежных средств в виде выигрыша при осуществлении деятельности по проведению азартных игр</w:t>
            </w:r>
          </w:p>
        </w:tc>
      </w:tr>
      <w:tr w:rsidR="00F356E2" w:rsidRPr="009A6AE8" w14:paraId="57171D98" w14:textId="77777777" w:rsidTr="009A6AE8">
        <w:trPr>
          <w:trHeight w:val="368"/>
        </w:trPr>
        <w:tc>
          <w:tcPr>
            <w:tcW w:w="1954" w:type="dxa"/>
          </w:tcPr>
          <w:p w14:paraId="5255E71A"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7</w:t>
            </w:r>
          </w:p>
        </w:tc>
        <w:tc>
          <w:tcPr>
            <w:tcW w:w="8291" w:type="dxa"/>
          </w:tcPr>
          <w:p w14:paraId="448FAE1B"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о приеме денежных средств при реализации лотерейных билетов, электронных лотерейных билетов, приеме лотерейных ставок при осуществлении деятельности по проведению лотерей</w:t>
            </w:r>
          </w:p>
        </w:tc>
      </w:tr>
      <w:tr w:rsidR="00F356E2" w:rsidRPr="009A6AE8" w14:paraId="7ECC9B1C" w14:textId="77777777" w:rsidTr="009A6AE8">
        <w:trPr>
          <w:trHeight w:val="368"/>
        </w:trPr>
        <w:tc>
          <w:tcPr>
            <w:tcW w:w="1954" w:type="dxa"/>
          </w:tcPr>
          <w:p w14:paraId="2CD73D9E"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8</w:t>
            </w:r>
          </w:p>
        </w:tc>
        <w:tc>
          <w:tcPr>
            <w:tcW w:w="8291" w:type="dxa"/>
          </w:tcPr>
          <w:p w14:paraId="5863915E"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о выплате денежных средств в виде выигрыша при осуществлении деятельности по проведению лотерей</w:t>
            </w:r>
          </w:p>
        </w:tc>
      </w:tr>
      <w:tr w:rsidR="00F356E2" w:rsidRPr="009A6AE8" w14:paraId="18E7FF59" w14:textId="77777777" w:rsidTr="009A6AE8">
        <w:trPr>
          <w:trHeight w:val="368"/>
        </w:trPr>
        <w:tc>
          <w:tcPr>
            <w:tcW w:w="1954" w:type="dxa"/>
          </w:tcPr>
          <w:p w14:paraId="0A678AD2"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9</w:t>
            </w:r>
          </w:p>
        </w:tc>
        <w:tc>
          <w:tcPr>
            <w:tcW w:w="8291" w:type="dxa"/>
          </w:tcPr>
          <w:p w14:paraId="41454154" w14:textId="77777777" w:rsidR="00F356E2" w:rsidRPr="009A6AE8" w:rsidRDefault="00F356E2" w:rsidP="004A2DA8">
            <w:pPr>
              <w:autoSpaceDE w:val="0"/>
              <w:autoSpaceDN w:val="0"/>
              <w:adjustRightInd w:val="0"/>
              <w:spacing w:after="0"/>
              <w:ind w:firstLine="0"/>
              <w:rPr>
                <w:rFonts w:asciiTheme="minorHAnsi" w:hAnsiTheme="minorHAnsi"/>
                <w:sz w:val="20"/>
                <w:szCs w:val="20"/>
              </w:rPr>
            </w:pPr>
            <w:r w:rsidRPr="009A6AE8">
              <w:rPr>
                <w:rFonts w:asciiTheme="minorHAnsi" w:hAnsiTheme="minorHAnsi"/>
                <w:sz w:val="20"/>
                <w:szCs w:val="20"/>
              </w:rPr>
              <w:t>о предоставлении прав на использование результатов интеллектуальной деятельности или средств индивидуализации</w:t>
            </w:r>
          </w:p>
        </w:tc>
      </w:tr>
      <w:tr w:rsidR="00F356E2" w:rsidRPr="009A6AE8" w14:paraId="7A670075" w14:textId="77777777" w:rsidTr="009A6AE8">
        <w:trPr>
          <w:trHeight w:val="368"/>
        </w:trPr>
        <w:tc>
          <w:tcPr>
            <w:tcW w:w="1954" w:type="dxa"/>
          </w:tcPr>
          <w:p w14:paraId="173BA5EB"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10</w:t>
            </w:r>
          </w:p>
        </w:tc>
        <w:tc>
          <w:tcPr>
            <w:tcW w:w="8291" w:type="dxa"/>
          </w:tcPr>
          <w:p w14:paraId="6658DEC4" w14:textId="77777777" w:rsidR="00F356E2" w:rsidRPr="009A6AE8" w:rsidRDefault="00F356E2" w:rsidP="004A2DA8">
            <w:pPr>
              <w:autoSpaceDE w:val="0"/>
              <w:autoSpaceDN w:val="0"/>
              <w:adjustRightInd w:val="0"/>
              <w:spacing w:after="0"/>
              <w:ind w:firstLine="0"/>
              <w:rPr>
                <w:rFonts w:asciiTheme="minorHAnsi" w:hAnsiTheme="minorHAnsi"/>
                <w:sz w:val="20"/>
                <w:szCs w:val="20"/>
              </w:rPr>
            </w:pPr>
            <w:r w:rsidRPr="009A6AE8">
              <w:rPr>
                <w:rFonts w:asciiTheme="minorHAnsi" w:hAnsiTheme="minorHAnsi"/>
                <w:sz w:val="20"/>
                <w:szCs w:val="20"/>
              </w:rPr>
              <w:t>об авансе, задатке, предоплате, кредите, взносе в счет оплаты, пени, штрафе, вознаграждении, бонусе и ином аналогичном предмете расчета</w:t>
            </w:r>
          </w:p>
        </w:tc>
      </w:tr>
      <w:tr w:rsidR="00F356E2" w:rsidRPr="009A6AE8" w14:paraId="3174E940" w14:textId="77777777" w:rsidTr="009A6AE8">
        <w:trPr>
          <w:trHeight w:val="368"/>
        </w:trPr>
        <w:tc>
          <w:tcPr>
            <w:tcW w:w="1954" w:type="dxa"/>
          </w:tcPr>
          <w:p w14:paraId="5C8980FD"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11</w:t>
            </w:r>
          </w:p>
        </w:tc>
        <w:tc>
          <w:tcPr>
            <w:tcW w:w="8291" w:type="dxa"/>
          </w:tcPr>
          <w:p w14:paraId="222646C0" w14:textId="77777777" w:rsidR="00F356E2" w:rsidRPr="009A6AE8" w:rsidRDefault="00F356E2" w:rsidP="004A2DA8">
            <w:pPr>
              <w:autoSpaceDE w:val="0"/>
              <w:autoSpaceDN w:val="0"/>
              <w:adjustRightInd w:val="0"/>
              <w:spacing w:after="0"/>
              <w:ind w:firstLine="0"/>
              <w:rPr>
                <w:rFonts w:asciiTheme="minorHAnsi" w:hAnsiTheme="minorHAnsi"/>
                <w:sz w:val="20"/>
                <w:szCs w:val="20"/>
              </w:rPr>
            </w:pPr>
            <w:r w:rsidRPr="009A6AE8">
              <w:rPr>
                <w:rFonts w:asciiTheme="minorHAnsi" w:hAnsiTheme="minorHAnsi"/>
                <w:sz w:val="20"/>
                <w:szCs w:val="20"/>
              </w:rPr>
              <w:t>о вознаграждении пользователя, являющегося платежным агентом (субагентом), банковским платежным агентом (субагентом), комиссионером, поверенным или иным агентом</w:t>
            </w:r>
          </w:p>
        </w:tc>
      </w:tr>
      <w:tr w:rsidR="00F356E2" w:rsidRPr="009A6AE8" w14:paraId="47F58535" w14:textId="77777777" w:rsidTr="009A6AE8">
        <w:trPr>
          <w:trHeight w:val="368"/>
        </w:trPr>
        <w:tc>
          <w:tcPr>
            <w:tcW w:w="1954" w:type="dxa"/>
          </w:tcPr>
          <w:p w14:paraId="6D250A3F"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lastRenderedPageBreak/>
              <w:t>12</w:t>
            </w:r>
          </w:p>
        </w:tc>
        <w:tc>
          <w:tcPr>
            <w:tcW w:w="8291" w:type="dxa"/>
          </w:tcPr>
          <w:p w14:paraId="41071676" w14:textId="77777777" w:rsidR="00F356E2" w:rsidRPr="009A6AE8" w:rsidRDefault="00F356E2" w:rsidP="004A2DA8">
            <w:pPr>
              <w:autoSpaceDE w:val="0"/>
              <w:autoSpaceDN w:val="0"/>
              <w:adjustRightInd w:val="0"/>
              <w:spacing w:after="0"/>
              <w:ind w:firstLine="0"/>
              <w:rPr>
                <w:rFonts w:asciiTheme="minorHAnsi" w:hAnsiTheme="minorHAnsi"/>
                <w:sz w:val="20"/>
                <w:szCs w:val="20"/>
              </w:rPr>
            </w:pPr>
            <w:r w:rsidRPr="009A6AE8">
              <w:rPr>
                <w:rFonts w:asciiTheme="minorHAnsi" w:hAnsiTheme="minorHAnsi"/>
                <w:sz w:val="20"/>
                <w:szCs w:val="20"/>
              </w:rPr>
              <w:t>о предмете расчета, состоящем из предметов, каждому из которых может быть присвоено значение от «0» до «11»</w:t>
            </w:r>
          </w:p>
        </w:tc>
      </w:tr>
      <w:tr w:rsidR="00F356E2" w:rsidRPr="009A6AE8" w14:paraId="506F0114" w14:textId="77777777" w:rsidTr="009A6AE8">
        <w:trPr>
          <w:trHeight w:val="368"/>
        </w:trPr>
        <w:tc>
          <w:tcPr>
            <w:tcW w:w="1954" w:type="dxa"/>
          </w:tcPr>
          <w:p w14:paraId="31042203"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13</w:t>
            </w:r>
          </w:p>
        </w:tc>
        <w:tc>
          <w:tcPr>
            <w:tcW w:w="8291" w:type="dxa"/>
          </w:tcPr>
          <w:p w14:paraId="0699AC2D" w14:textId="77777777" w:rsidR="00F356E2" w:rsidRPr="009A6AE8" w:rsidRDefault="00F356E2" w:rsidP="004A2DA8">
            <w:pPr>
              <w:autoSpaceDE w:val="0"/>
              <w:autoSpaceDN w:val="0"/>
              <w:adjustRightInd w:val="0"/>
              <w:spacing w:after="0"/>
              <w:ind w:firstLine="0"/>
              <w:rPr>
                <w:rFonts w:asciiTheme="minorHAnsi" w:hAnsiTheme="minorHAnsi"/>
                <w:sz w:val="20"/>
                <w:szCs w:val="20"/>
              </w:rPr>
            </w:pPr>
            <w:r w:rsidRPr="009A6AE8">
              <w:rPr>
                <w:rFonts w:asciiTheme="minorHAnsi" w:hAnsiTheme="minorHAnsi"/>
                <w:sz w:val="20"/>
                <w:szCs w:val="20"/>
              </w:rPr>
              <w:t>о предмете расчета, не относящемуся к предметам расчета, которым может быть присвоено значение от «0» до «12»</w:t>
            </w:r>
          </w:p>
        </w:tc>
      </w:tr>
      <w:tr w:rsidR="00F356E2" w:rsidRPr="009A6AE8" w14:paraId="4AAA3CD5" w14:textId="77777777" w:rsidTr="009A6AE8">
        <w:trPr>
          <w:trHeight w:val="368"/>
        </w:trPr>
        <w:tc>
          <w:tcPr>
            <w:tcW w:w="1954" w:type="dxa"/>
          </w:tcPr>
          <w:p w14:paraId="4D894816"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14</w:t>
            </w:r>
          </w:p>
        </w:tc>
        <w:tc>
          <w:tcPr>
            <w:tcW w:w="8291" w:type="dxa"/>
          </w:tcPr>
          <w:p w14:paraId="269F5C72" w14:textId="77777777" w:rsidR="00F356E2" w:rsidRPr="009A6AE8" w:rsidRDefault="00F356E2" w:rsidP="004A2DA8">
            <w:pPr>
              <w:autoSpaceDE w:val="0"/>
              <w:autoSpaceDN w:val="0"/>
              <w:adjustRightInd w:val="0"/>
              <w:spacing w:after="0"/>
              <w:ind w:firstLine="0"/>
              <w:rPr>
                <w:rFonts w:asciiTheme="minorHAnsi" w:hAnsiTheme="minorHAnsi"/>
                <w:sz w:val="20"/>
                <w:szCs w:val="20"/>
              </w:rPr>
            </w:pPr>
            <w:r w:rsidRPr="009A6AE8">
              <w:rPr>
                <w:rFonts w:asciiTheme="minorHAnsi" w:hAnsiTheme="minorHAnsi"/>
                <w:sz w:val="20"/>
                <w:szCs w:val="20"/>
              </w:rPr>
              <w:t>о передаче имущественных прав</w:t>
            </w:r>
            <w:r w:rsidRPr="009A6AE8">
              <w:rPr>
                <w:rFonts w:asciiTheme="minorHAnsi" w:hAnsiTheme="minorHAnsi"/>
                <w:sz w:val="20"/>
                <w:szCs w:val="20"/>
              </w:rPr>
              <w:tab/>
            </w:r>
          </w:p>
        </w:tc>
      </w:tr>
      <w:tr w:rsidR="00F356E2" w:rsidRPr="009A6AE8" w14:paraId="3DAD45D3" w14:textId="77777777" w:rsidTr="009A6AE8">
        <w:trPr>
          <w:trHeight w:val="368"/>
        </w:trPr>
        <w:tc>
          <w:tcPr>
            <w:tcW w:w="1954" w:type="dxa"/>
          </w:tcPr>
          <w:p w14:paraId="7FEC92CA"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15</w:t>
            </w:r>
          </w:p>
          <w:p w14:paraId="31C8404D"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p>
        </w:tc>
        <w:tc>
          <w:tcPr>
            <w:tcW w:w="8291" w:type="dxa"/>
          </w:tcPr>
          <w:p w14:paraId="6A57999F" w14:textId="77777777" w:rsidR="00F356E2" w:rsidRPr="009A6AE8" w:rsidRDefault="00F356E2" w:rsidP="004A2DA8">
            <w:pPr>
              <w:autoSpaceDE w:val="0"/>
              <w:autoSpaceDN w:val="0"/>
              <w:adjustRightInd w:val="0"/>
              <w:spacing w:after="0"/>
              <w:ind w:firstLine="0"/>
              <w:rPr>
                <w:rFonts w:asciiTheme="minorHAnsi" w:hAnsiTheme="minorHAnsi"/>
                <w:sz w:val="20"/>
                <w:szCs w:val="20"/>
              </w:rPr>
            </w:pPr>
            <w:r w:rsidRPr="009A6AE8">
              <w:rPr>
                <w:rFonts w:asciiTheme="minorHAnsi" w:hAnsiTheme="minorHAnsi"/>
                <w:sz w:val="20"/>
                <w:szCs w:val="20"/>
              </w:rPr>
              <w:t>о внереализационном доходе</w:t>
            </w:r>
            <w:r w:rsidRPr="009A6AE8">
              <w:rPr>
                <w:rFonts w:asciiTheme="minorHAnsi" w:hAnsiTheme="minorHAnsi"/>
                <w:sz w:val="20"/>
                <w:szCs w:val="20"/>
              </w:rPr>
              <w:tab/>
            </w:r>
          </w:p>
        </w:tc>
      </w:tr>
      <w:tr w:rsidR="00F356E2" w:rsidRPr="009A6AE8" w14:paraId="11575155" w14:textId="77777777" w:rsidTr="009A6AE8">
        <w:trPr>
          <w:trHeight w:val="368"/>
        </w:trPr>
        <w:tc>
          <w:tcPr>
            <w:tcW w:w="1954" w:type="dxa"/>
          </w:tcPr>
          <w:p w14:paraId="3B5C7A0F"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16</w:t>
            </w:r>
          </w:p>
        </w:tc>
        <w:tc>
          <w:tcPr>
            <w:tcW w:w="8291" w:type="dxa"/>
          </w:tcPr>
          <w:p w14:paraId="65C35316" w14:textId="77777777" w:rsidR="00F356E2" w:rsidRPr="009A6AE8" w:rsidRDefault="00F356E2" w:rsidP="004A2DA8">
            <w:pPr>
              <w:autoSpaceDE w:val="0"/>
              <w:autoSpaceDN w:val="0"/>
              <w:adjustRightInd w:val="0"/>
              <w:spacing w:after="0"/>
              <w:ind w:firstLine="0"/>
              <w:rPr>
                <w:rFonts w:asciiTheme="minorHAnsi" w:hAnsiTheme="minorHAnsi"/>
                <w:sz w:val="20"/>
                <w:szCs w:val="20"/>
              </w:rPr>
            </w:pPr>
            <w:r w:rsidRPr="009A6AE8">
              <w:rPr>
                <w:rFonts w:asciiTheme="minorHAnsi" w:hAnsiTheme="minorHAnsi"/>
                <w:sz w:val="20"/>
                <w:szCs w:val="20"/>
              </w:rPr>
              <w:t>о суммах расходов, уменьшающих сумму налога (авансовых платежей) в соответствии с пунктом 3.1 статьи 346.21 Налогового кодекса Российской Федерации</w:t>
            </w:r>
            <w:r w:rsidRPr="009A6AE8">
              <w:rPr>
                <w:rFonts w:asciiTheme="minorHAnsi" w:hAnsiTheme="minorHAnsi"/>
                <w:sz w:val="20"/>
                <w:szCs w:val="20"/>
              </w:rPr>
              <w:tab/>
              <w:t>.</w:t>
            </w:r>
          </w:p>
        </w:tc>
      </w:tr>
      <w:tr w:rsidR="00F356E2" w:rsidRPr="009A6AE8" w14:paraId="7659EFEC" w14:textId="77777777" w:rsidTr="009A6AE8">
        <w:trPr>
          <w:trHeight w:val="368"/>
        </w:trPr>
        <w:tc>
          <w:tcPr>
            <w:tcW w:w="1954" w:type="dxa"/>
          </w:tcPr>
          <w:p w14:paraId="5DD7D14A"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17</w:t>
            </w:r>
          </w:p>
        </w:tc>
        <w:tc>
          <w:tcPr>
            <w:tcW w:w="8291" w:type="dxa"/>
          </w:tcPr>
          <w:p w14:paraId="3B84F28D" w14:textId="77777777" w:rsidR="00F356E2" w:rsidRPr="009A6AE8" w:rsidRDefault="00F356E2" w:rsidP="004A2DA8">
            <w:pPr>
              <w:autoSpaceDE w:val="0"/>
              <w:autoSpaceDN w:val="0"/>
              <w:adjustRightInd w:val="0"/>
              <w:spacing w:after="0"/>
              <w:ind w:firstLine="0"/>
              <w:rPr>
                <w:rFonts w:asciiTheme="minorHAnsi" w:hAnsiTheme="minorHAnsi"/>
                <w:sz w:val="20"/>
                <w:szCs w:val="20"/>
              </w:rPr>
            </w:pPr>
            <w:r w:rsidRPr="009A6AE8">
              <w:rPr>
                <w:rFonts w:asciiTheme="minorHAnsi" w:hAnsiTheme="minorHAnsi"/>
                <w:sz w:val="20"/>
                <w:szCs w:val="20"/>
              </w:rPr>
              <w:t>о суммах уплаченного торгового сбора</w:t>
            </w:r>
            <w:r w:rsidRPr="009A6AE8">
              <w:rPr>
                <w:rFonts w:asciiTheme="minorHAnsi" w:hAnsiTheme="minorHAnsi"/>
                <w:sz w:val="20"/>
                <w:szCs w:val="20"/>
              </w:rPr>
              <w:tab/>
            </w:r>
          </w:p>
        </w:tc>
      </w:tr>
      <w:tr w:rsidR="00F356E2" w:rsidRPr="009A6AE8" w14:paraId="4B4F8242" w14:textId="77777777" w:rsidTr="009A6AE8">
        <w:trPr>
          <w:trHeight w:val="368"/>
        </w:trPr>
        <w:tc>
          <w:tcPr>
            <w:tcW w:w="1954" w:type="dxa"/>
          </w:tcPr>
          <w:p w14:paraId="735635BB"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18</w:t>
            </w:r>
          </w:p>
        </w:tc>
        <w:tc>
          <w:tcPr>
            <w:tcW w:w="8291" w:type="dxa"/>
          </w:tcPr>
          <w:p w14:paraId="4D5830A8" w14:textId="77777777" w:rsidR="00F356E2" w:rsidRPr="009A6AE8" w:rsidRDefault="00F356E2" w:rsidP="004A2DA8">
            <w:pPr>
              <w:autoSpaceDE w:val="0"/>
              <w:autoSpaceDN w:val="0"/>
              <w:adjustRightInd w:val="0"/>
              <w:spacing w:after="0"/>
              <w:ind w:firstLine="0"/>
              <w:rPr>
                <w:rFonts w:asciiTheme="minorHAnsi" w:hAnsiTheme="minorHAnsi"/>
                <w:sz w:val="20"/>
                <w:szCs w:val="20"/>
              </w:rPr>
            </w:pPr>
            <w:r w:rsidRPr="009A6AE8">
              <w:rPr>
                <w:rFonts w:asciiTheme="minorHAnsi" w:hAnsiTheme="minorHAnsi"/>
                <w:sz w:val="20"/>
                <w:szCs w:val="20"/>
              </w:rPr>
              <w:t>о курортном сборе</w:t>
            </w:r>
            <w:r w:rsidRPr="009A6AE8">
              <w:rPr>
                <w:rFonts w:asciiTheme="minorHAnsi" w:hAnsiTheme="minorHAnsi"/>
                <w:sz w:val="20"/>
                <w:szCs w:val="20"/>
              </w:rPr>
              <w:tab/>
            </w:r>
          </w:p>
        </w:tc>
      </w:tr>
      <w:tr w:rsidR="00F356E2" w:rsidRPr="009A6AE8" w14:paraId="46B564C7" w14:textId="77777777" w:rsidTr="009A6AE8">
        <w:trPr>
          <w:trHeight w:val="368"/>
        </w:trPr>
        <w:tc>
          <w:tcPr>
            <w:tcW w:w="1954" w:type="dxa"/>
          </w:tcPr>
          <w:p w14:paraId="44450707" w14:textId="77777777" w:rsidR="00F356E2" w:rsidRPr="009A6AE8" w:rsidRDefault="00F356E2" w:rsidP="004A2DA8">
            <w:pPr>
              <w:pStyle w:val="ad"/>
              <w:widowControl w:val="0"/>
              <w:jc w:val="left"/>
              <w:rPr>
                <w:rFonts w:asciiTheme="minorHAnsi" w:eastAsia="Calibri" w:hAnsiTheme="minorHAnsi" w:cs="Calibri"/>
                <w:color w:val="000000"/>
                <w:sz w:val="20"/>
                <w:lang w:eastAsia="ru-RU"/>
              </w:rPr>
            </w:pPr>
            <w:r w:rsidRPr="009A6AE8">
              <w:rPr>
                <w:rFonts w:asciiTheme="minorHAnsi" w:eastAsia="Calibri" w:hAnsiTheme="minorHAnsi" w:cs="Calibri"/>
                <w:color w:val="000000"/>
                <w:sz w:val="20"/>
                <w:lang w:eastAsia="ru-RU"/>
              </w:rPr>
              <w:t>19</w:t>
            </w:r>
          </w:p>
        </w:tc>
        <w:tc>
          <w:tcPr>
            <w:tcW w:w="8291" w:type="dxa"/>
          </w:tcPr>
          <w:p w14:paraId="272B6459" w14:textId="77777777" w:rsidR="00F356E2" w:rsidRPr="009A6AE8" w:rsidRDefault="00F356E2" w:rsidP="004A2DA8">
            <w:pPr>
              <w:autoSpaceDE w:val="0"/>
              <w:autoSpaceDN w:val="0"/>
              <w:adjustRightInd w:val="0"/>
              <w:spacing w:after="0"/>
              <w:ind w:firstLine="0"/>
              <w:rPr>
                <w:rFonts w:asciiTheme="minorHAnsi" w:hAnsiTheme="minorHAnsi"/>
                <w:sz w:val="20"/>
                <w:szCs w:val="20"/>
              </w:rPr>
            </w:pPr>
            <w:r w:rsidRPr="009A6AE8">
              <w:rPr>
                <w:rFonts w:asciiTheme="minorHAnsi" w:hAnsiTheme="minorHAnsi"/>
                <w:sz w:val="20"/>
                <w:szCs w:val="20"/>
              </w:rPr>
              <w:t>О залоге</w:t>
            </w:r>
          </w:p>
        </w:tc>
      </w:tr>
    </w:tbl>
    <w:p w14:paraId="7B4B87FC" w14:textId="132578E5" w:rsidR="00F75638" w:rsidRPr="009A6AE8" w:rsidRDefault="00F356E2" w:rsidP="006E63C1">
      <w:pPr>
        <w:autoSpaceDE w:val="0"/>
        <w:autoSpaceDN w:val="0"/>
        <w:adjustRightInd w:val="0"/>
        <w:spacing w:after="0" w:line="240" w:lineRule="auto"/>
        <w:ind w:left="0" w:firstLine="540"/>
        <w:jc w:val="both"/>
        <w:rPr>
          <w:rFonts w:asciiTheme="minorHAnsi" w:eastAsiaTheme="minorEastAsia" w:hAnsiTheme="minorHAnsi" w:cs="Times New Roman"/>
          <w:color w:val="000000" w:themeColor="text1"/>
          <w:sz w:val="24"/>
          <w:szCs w:val="24"/>
        </w:rPr>
      </w:pPr>
      <w:r w:rsidRPr="009A6AE8">
        <w:rPr>
          <w:rFonts w:asciiTheme="minorHAnsi" w:eastAsiaTheme="minorEastAsia" w:hAnsiTheme="minorHAnsi" w:cs="Times New Roman"/>
          <w:color w:val="auto"/>
          <w:sz w:val="24"/>
          <w:szCs w:val="24"/>
        </w:rPr>
        <w:t>Примечания:</w:t>
      </w:r>
    </w:p>
    <w:p w14:paraId="367D09B2" w14:textId="2901A603" w:rsidR="00F75638" w:rsidRPr="009A6AE8" w:rsidRDefault="00F356E2" w:rsidP="006E63C1">
      <w:pPr>
        <w:autoSpaceDE w:val="0"/>
        <w:autoSpaceDN w:val="0"/>
        <w:adjustRightInd w:val="0"/>
        <w:spacing w:after="0" w:line="240" w:lineRule="auto"/>
        <w:ind w:left="0" w:firstLine="540"/>
        <w:jc w:val="both"/>
        <w:rPr>
          <w:rFonts w:asciiTheme="minorHAnsi" w:eastAsiaTheme="minorEastAsia" w:hAnsiTheme="minorHAnsi" w:cs="Times New Roman"/>
          <w:color w:val="000000" w:themeColor="text1"/>
          <w:sz w:val="24"/>
          <w:szCs w:val="24"/>
        </w:rPr>
      </w:pPr>
      <w:r w:rsidRPr="009A6AE8">
        <w:rPr>
          <w:rFonts w:asciiTheme="minorHAnsi" w:eastAsiaTheme="minorEastAsia" w:hAnsiTheme="minorHAnsi" w:cs="Times New Roman"/>
          <w:color w:val="000000" w:themeColor="text1"/>
          <w:sz w:val="24"/>
          <w:szCs w:val="24"/>
        </w:rPr>
        <w:t xml:space="preserve">1. В случае если в составе кассового чека (БСО) реквизит "предмет расчета" (тег 1059) содержит реквизит "признак предмета расчета" (тег 1212), имеющий значение "15", то такой кассовый чек (БСО) при передаче в ОФД в электронной форме в реквизите "наименование предмета расчета" (тег 1030) должен содержать одно из значений от "1" до "25", указанных в </w:t>
      </w:r>
      <w:hyperlink r:id="rId11" w:history="1">
        <w:r w:rsidRPr="009A6AE8">
          <w:rPr>
            <w:rFonts w:asciiTheme="minorHAnsi" w:eastAsiaTheme="minorEastAsia" w:hAnsiTheme="minorHAnsi" w:cs="Times New Roman"/>
            <w:color w:val="000000" w:themeColor="text1"/>
            <w:sz w:val="24"/>
            <w:szCs w:val="24"/>
          </w:rPr>
          <w:t xml:space="preserve">таблице </w:t>
        </w:r>
      </w:hyperlink>
      <w:r w:rsidRPr="009A6AE8">
        <w:rPr>
          <w:rFonts w:asciiTheme="minorHAnsi" w:eastAsiaTheme="minorEastAsia" w:hAnsiTheme="minorHAnsi" w:cs="Times New Roman"/>
          <w:color w:val="000000" w:themeColor="text1"/>
          <w:sz w:val="24"/>
          <w:szCs w:val="24"/>
        </w:rPr>
        <w:t>.</w:t>
      </w:r>
    </w:p>
    <w:p w14:paraId="2157EB81" w14:textId="44060866" w:rsidR="00F356E2" w:rsidRPr="009A6AE8" w:rsidRDefault="00F356E2" w:rsidP="006E63C1">
      <w:pPr>
        <w:autoSpaceDE w:val="0"/>
        <w:autoSpaceDN w:val="0"/>
        <w:adjustRightInd w:val="0"/>
        <w:spacing w:after="0" w:line="240" w:lineRule="auto"/>
        <w:ind w:left="0" w:firstLine="540"/>
        <w:jc w:val="both"/>
        <w:rPr>
          <w:rFonts w:asciiTheme="minorHAnsi" w:eastAsiaTheme="minorEastAsia" w:hAnsiTheme="minorHAnsi" w:cs="Times New Roman"/>
          <w:color w:val="000000" w:themeColor="text1"/>
          <w:sz w:val="24"/>
          <w:szCs w:val="24"/>
        </w:rPr>
      </w:pPr>
      <w:r w:rsidRPr="009A6AE8">
        <w:rPr>
          <w:rFonts w:asciiTheme="minorHAnsi" w:eastAsiaTheme="minorEastAsia" w:hAnsiTheme="minorHAnsi" w:cs="Times New Roman"/>
          <w:color w:val="000000" w:themeColor="text1"/>
          <w:sz w:val="24"/>
          <w:szCs w:val="24"/>
        </w:rPr>
        <w:t xml:space="preserve">2. В случае если в составе кассового чека (БСО) реквизит "предмет расчета" (тег 1059) содержит реквизит "признак предмета расчета" (тег 1212), имеющий значение "16", то такой кассовый чек (БСО) при передаче в ОФД в электронной форме в реквизите "наименование предмета расчета" (тег 1030) должен содержать одно из значений от "26" до "31", указанных в </w:t>
      </w:r>
      <w:hyperlink r:id="rId12" w:history="1">
        <w:r w:rsidRPr="009A6AE8">
          <w:rPr>
            <w:rFonts w:asciiTheme="minorHAnsi" w:eastAsiaTheme="minorEastAsia" w:hAnsiTheme="minorHAnsi" w:cs="Times New Roman"/>
            <w:color w:val="000000" w:themeColor="text1"/>
            <w:sz w:val="24"/>
            <w:szCs w:val="24"/>
          </w:rPr>
          <w:t>таблице</w:t>
        </w:r>
      </w:hyperlink>
      <w:r w:rsidRPr="009A6AE8">
        <w:rPr>
          <w:rFonts w:asciiTheme="minorHAnsi" w:eastAsiaTheme="minorEastAsia" w:hAnsiTheme="minorHAnsi" w:cs="Times New Roman"/>
          <w:color w:val="000000" w:themeColor="text1"/>
          <w:sz w:val="24"/>
          <w:szCs w:val="24"/>
        </w:rPr>
        <w:t>.</w:t>
      </w:r>
    </w:p>
    <w:p w14:paraId="6E165944" w14:textId="77777777" w:rsidR="00F8595E" w:rsidRPr="009A6AE8" w:rsidRDefault="00F8595E" w:rsidP="006E63C1">
      <w:pPr>
        <w:autoSpaceDE w:val="0"/>
        <w:autoSpaceDN w:val="0"/>
        <w:adjustRightInd w:val="0"/>
        <w:spacing w:after="0" w:line="240" w:lineRule="auto"/>
        <w:ind w:left="0" w:firstLine="540"/>
        <w:jc w:val="both"/>
        <w:rPr>
          <w:rFonts w:asciiTheme="minorHAnsi" w:eastAsiaTheme="minorEastAsia" w:hAnsiTheme="minorHAnsi" w:cs="Times New Roman"/>
          <w:color w:val="000000" w:themeColor="text1"/>
          <w:sz w:val="24"/>
          <w:szCs w:val="24"/>
        </w:rPr>
      </w:pPr>
    </w:p>
    <w:tbl>
      <w:tblPr>
        <w:tblW w:w="5000" w:type="pct"/>
        <w:tblInd w:w="-5" w:type="dxa"/>
        <w:tblLayout w:type="fixed"/>
        <w:tblCellMar>
          <w:top w:w="102" w:type="dxa"/>
          <w:left w:w="62" w:type="dxa"/>
          <w:bottom w:w="102" w:type="dxa"/>
          <w:right w:w="62" w:type="dxa"/>
        </w:tblCellMar>
        <w:tblLook w:val="0000" w:firstRow="0" w:lastRow="0" w:firstColumn="0" w:lastColumn="0" w:noHBand="0" w:noVBand="0"/>
      </w:tblPr>
      <w:tblGrid>
        <w:gridCol w:w="1560"/>
        <w:gridCol w:w="8685"/>
      </w:tblGrid>
      <w:tr w:rsidR="00F356E2" w:rsidRPr="009A6AE8" w14:paraId="71F5923B" w14:textId="77777777" w:rsidTr="00F8595E">
        <w:tc>
          <w:tcPr>
            <w:tcW w:w="1560" w:type="dxa"/>
            <w:tcBorders>
              <w:top w:val="single" w:sz="4" w:space="0" w:color="auto"/>
              <w:left w:val="single" w:sz="4" w:space="0" w:color="auto"/>
              <w:bottom w:val="single" w:sz="4" w:space="0" w:color="auto"/>
              <w:right w:val="single" w:sz="4" w:space="0" w:color="auto"/>
            </w:tcBorders>
          </w:tcPr>
          <w:p w14:paraId="23001FF1"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Значение реквизита</w:t>
            </w:r>
          </w:p>
        </w:tc>
        <w:tc>
          <w:tcPr>
            <w:tcW w:w="8685" w:type="dxa"/>
            <w:tcBorders>
              <w:top w:val="single" w:sz="4" w:space="0" w:color="auto"/>
              <w:left w:val="single" w:sz="4" w:space="0" w:color="auto"/>
              <w:bottom w:val="single" w:sz="4" w:space="0" w:color="auto"/>
              <w:right w:val="single" w:sz="4" w:space="0" w:color="auto"/>
            </w:tcBorders>
          </w:tcPr>
          <w:p w14:paraId="56D62FD3"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Реквизит "наименование предмета расчета" (тег 1030) содержит сведения</w:t>
            </w:r>
          </w:p>
        </w:tc>
      </w:tr>
      <w:tr w:rsidR="00F356E2" w:rsidRPr="009A6AE8" w14:paraId="6EA19762" w14:textId="77777777" w:rsidTr="00F8595E">
        <w:tc>
          <w:tcPr>
            <w:tcW w:w="1560" w:type="dxa"/>
            <w:tcBorders>
              <w:top w:val="single" w:sz="4" w:space="0" w:color="auto"/>
              <w:left w:val="single" w:sz="4" w:space="0" w:color="auto"/>
              <w:bottom w:val="single" w:sz="4" w:space="0" w:color="auto"/>
              <w:right w:val="single" w:sz="4" w:space="0" w:color="auto"/>
            </w:tcBorders>
          </w:tcPr>
          <w:p w14:paraId="74F7E6CE"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"1"</w:t>
            </w:r>
          </w:p>
        </w:tc>
        <w:tc>
          <w:tcPr>
            <w:tcW w:w="8685" w:type="dxa"/>
            <w:tcBorders>
              <w:top w:val="single" w:sz="4" w:space="0" w:color="auto"/>
              <w:left w:val="single" w:sz="4" w:space="0" w:color="auto"/>
              <w:bottom w:val="single" w:sz="4" w:space="0" w:color="auto"/>
              <w:right w:val="single" w:sz="4" w:space="0" w:color="auto"/>
            </w:tcBorders>
          </w:tcPr>
          <w:p w14:paraId="655E52F6"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доход от долевого участия в других организациях, за исключением дохода, направляемого на оплату дополнительных акций (долей), размещаемых среди акционеров (участников) организации</w:t>
            </w:r>
          </w:p>
        </w:tc>
      </w:tr>
      <w:tr w:rsidR="00F356E2" w:rsidRPr="009A6AE8" w14:paraId="7737A564" w14:textId="77777777" w:rsidTr="00F8595E">
        <w:tc>
          <w:tcPr>
            <w:tcW w:w="1560" w:type="dxa"/>
            <w:tcBorders>
              <w:top w:val="single" w:sz="4" w:space="0" w:color="auto"/>
              <w:left w:val="single" w:sz="4" w:space="0" w:color="auto"/>
              <w:bottom w:val="single" w:sz="4" w:space="0" w:color="auto"/>
              <w:right w:val="single" w:sz="4" w:space="0" w:color="auto"/>
            </w:tcBorders>
          </w:tcPr>
          <w:p w14:paraId="483979A5"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"2"</w:t>
            </w:r>
          </w:p>
        </w:tc>
        <w:tc>
          <w:tcPr>
            <w:tcW w:w="8685" w:type="dxa"/>
            <w:tcBorders>
              <w:top w:val="single" w:sz="4" w:space="0" w:color="auto"/>
              <w:left w:val="single" w:sz="4" w:space="0" w:color="auto"/>
              <w:bottom w:val="single" w:sz="4" w:space="0" w:color="auto"/>
              <w:right w:val="single" w:sz="4" w:space="0" w:color="auto"/>
            </w:tcBorders>
          </w:tcPr>
          <w:p w14:paraId="5FFC9046"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положительной (отрицательной) курсовой разницы, образующейся вследствие отклонения курса продажи (покупки) иностранной валюты от официального курса, установленного Центральным банком Российской Федерации на дату перехода права собственности на иностранную валюту (особенности определения доходов банков от этих операций устанавливаются </w:t>
            </w:r>
            <w:hyperlink r:id="rId13" w:history="1">
              <w:r w:rsidRPr="009A6AE8">
                <w:rPr>
                  <w:rFonts w:asciiTheme="minorHAnsi" w:eastAsiaTheme="minorEastAsia" w:hAnsiTheme="minorHAnsi"/>
                  <w:color w:val="000000" w:themeColor="text1"/>
                  <w:sz w:val="20"/>
                  <w:szCs w:val="20"/>
                </w:rPr>
                <w:t>статьей 290</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w:t>
            </w:r>
          </w:p>
        </w:tc>
      </w:tr>
      <w:tr w:rsidR="00F356E2" w:rsidRPr="009A6AE8" w14:paraId="6C5F72BF" w14:textId="77777777" w:rsidTr="00F8595E">
        <w:tc>
          <w:tcPr>
            <w:tcW w:w="1560" w:type="dxa"/>
            <w:tcBorders>
              <w:top w:val="single" w:sz="4" w:space="0" w:color="auto"/>
              <w:left w:val="single" w:sz="4" w:space="0" w:color="auto"/>
              <w:bottom w:val="single" w:sz="4" w:space="0" w:color="auto"/>
              <w:right w:val="single" w:sz="4" w:space="0" w:color="auto"/>
            </w:tcBorders>
          </w:tcPr>
          <w:p w14:paraId="2CD0F6F9"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"3"</w:t>
            </w:r>
          </w:p>
        </w:tc>
        <w:tc>
          <w:tcPr>
            <w:tcW w:w="8685" w:type="dxa"/>
            <w:tcBorders>
              <w:top w:val="single" w:sz="4" w:space="0" w:color="auto"/>
              <w:left w:val="single" w:sz="4" w:space="0" w:color="auto"/>
              <w:bottom w:val="single" w:sz="4" w:space="0" w:color="auto"/>
              <w:right w:val="single" w:sz="4" w:space="0" w:color="auto"/>
            </w:tcBorders>
          </w:tcPr>
          <w:p w14:paraId="679F7BDB"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доход в виде признанных должником или подлежащих уплате должником на основании решения суда, вступившего в законную силу, штрафов, пеней и (или) иных санкций за нарушение договорных обязательств, а также сумм возмещения убытков или ущерба</w:t>
            </w:r>
          </w:p>
        </w:tc>
      </w:tr>
      <w:tr w:rsidR="00F356E2" w:rsidRPr="009A6AE8" w14:paraId="6CA0615C" w14:textId="77777777" w:rsidTr="00F8595E">
        <w:tc>
          <w:tcPr>
            <w:tcW w:w="1560" w:type="dxa"/>
            <w:tcBorders>
              <w:top w:val="single" w:sz="4" w:space="0" w:color="auto"/>
              <w:left w:val="single" w:sz="4" w:space="0" w:color="auto"/>
              <w:bottom w:val="single" w:sz="4" w:space="0" w:color="auto"/>
              <w:right w:val="single" w:sz="4" w:space="0" w:color="auto"/>
            </w:tcBorders>
          </w:tcPr>
          <w:p w14:paraId="24C202B3"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"4"</w:t>
            </w:r>
          </w:p>
        </w:tc>
        <w:tc>
          <w:tcPr>
            <w:tcW w:w="8685" w:type="dxa"/>
            <w:tcBorders>
              <w:top w:val="single" w:sz="4" w:space="0" w:color="auto"/>
              <w:left w:val="single" w:sz="4" w:space="0" w:color="auto"/>
              <w:bottom w:val="single" w:sz="4" w:space="0" w:color="auto"/>
              <w:right w:val="single" w:sz="4" w:space="0" w:color="auto"/>
            </w:tcBorders>
          </w:tcPr>
          <w:p w14:paraId="41EE4380"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от сдачи имущества (включая земельные участки) в аренду (субаренду), если такие доходы не определяются налогоплательщиком в порядке, установленном </w:t>
            </w:r>
            <w:hyperlink r:id="rId14" w:history="1">
              <w:r w:rsidRPr="009A6AE8">
                <w:rPr>
                  <w:rFonts w:asciiTheme="minorHAnsi" w:eastAsiaTheme="minorEastAsia" w:hAnsiTheme="minorHAnsi"/>
                  <w:color w:val="000000" w:themeColor="text1"/>
                  <w:sz w:val="20"/>
                  <w:szCs w:val="20"/>
                </w:rPr>
                <w:t>статьей 249</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w:t>
            </w:r>
          </w:p>
        </w:tc>
      </w:tr>
      <w:tr w:rsidR="00F356E2" w:rsidRPr="009A6AE8" w14:paraId="418F65A5" w14:textId="77777777" w:rsidTr="00F8595E">
        <w:tc>
          <w:tcPr>
            <w:tcW w:w="1560" w:type="dxa"/>
            <w:tcBorders>
              <w:top w:val="single" w:sz="4" w:space="0" w:color="auto"/>
              <w:left w:val="single" w:sz="4" w:space="0" w:color="auto"/>
              <w:bottom w:val="single" w:sz="4" w:space="0" w:color="auto"/>
              <w:right w:val="single" w:sz="4" w:space="0" w:color="auto"/>
            </w:tcBorders>
          </w:tcPr>
          <w:p w14:paraId="5FC3FAC9"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"5"</w:t>
            </w:r>
          </w:p>
        </w:tc>
        <w:tc>
          <w:tcPr>
            <w:tcW w:w="8685" w:type="dxa"/>
            <w:tcBorders>
              <w:top w:val="single" w:sz="4" w:space="0" w:color="auto"/>
              <w:left w:val="single" w:sz="4" w:space="0" w:color="auto"/>
              <w:bottom w:val="single" w:sz="4" w:space="0" w:color="auto"/>
              <w:right w:val="single" w:sz="4" w:space="0" w:color="auto"/>
            </w:tcBorders>
          </w:tcPr>
          <w:p w14:paraId="7C78CE4D"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от предоставления в пользование прав на результаты интеллектуальной деятельности и прав на приравненные к ним средства индивидуализации (в частности, от предоставления в пользование прав, возникающих из патентов на изобретения, полезные модели, промышленные образцы), если такие доходы не определяются налогоплательщиком в порядке, установленном </w:t>
            </w:r>
            <w:hyperlink r:id="rId15" w:history="1">
              <w:r w:rsidRPr="009A6AE8">
                <w:rPr>
                  <w:rFonts w:asciiTheme="minorHAnsi" w:eastAsiaTheme="minorEastAsia" w:hAnsiTheme="minorHAnsi"/>
                  <w:color w:val="000000" w:themeColor="text1"/>
                  <w:sz w:val="20"/>
                  <w:szCs w:val="20"/>
                </w:rPr>
                <w:t>статьей 249</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w:t>
            </w:r>
          </w:p>
        </w:tc>
      </w:tr>
      <w:tr w:rsidR="00F356E2" w:rsidRPr="009A6AE8" w14:paraId="72F72347" w14:textId="77777777" w:rsidTr="00F8595E">
        <w:tc>
          <w:tcPr>
            <w:tcW w:w="1560" w:type="dxa"/>
            <w:tcBorders>
              <w:top w:val="single" w:sz="4" w:space="0" w:color="auto"/>
              <w:left w:val="single" w:sz="4" w:space="0" w:color="auto"/>
              <w:bottom w:val="single" w:sz="4" w:space="0" w:color="auto"/>
              <w:right w:val="single" w:sz="4" w:space="0" w:color="auto"/>
            </w:tcBorders>
          </w:tcPr>
          <w:p w14:paraId="353B4694"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"6"</w:t>
            </w:r>
          </w:p>
        </w:tc>
        <w:tc>
          <w:tcPr>
            <w:tcW w:w="8685" w:type="dxa"/>
            <w:tcBorders>
              <w:top w:val="single" w:sz="4" w:space="0" w:color="auto"/>
              <w:left w:val="single" w:sz="4" w:space="0" w:color="auto"/>
              <w:bottom w:val="single" w:sz="4" w:space="0" w:color="auto"/>
              <w:right w:val="single" w:sz="4" w:space="0" w:color="auto"/>
            </w:tcBorders>
          </w:tcPr>
          <w:p w14:paraId="3E0F7B3A"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 (особенности определения доходов банков в виде процентов устанавливаются </w:t>
            </w:r>
            <w:hyperlink r:id="rId16" w:history="1">
              <w:r w:rsidRPr="009A6AE8">
                <w:rPr>
                  <w:rFonts w:asciiTheme="minorHAnsi" w:eastAsiaTheme="minorEastAsia" w:hAnsiTheme="minorHAnsi"/>
                  <w:color w:val="000000" w:themeColor="text1"/>
                  <w:sz w:val="20"/>
                  <w:szCs w:val="20"/>
                </w:rPr>
                <w:t>статьей 290</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w:t>
            </w:r>
          </w:p>
        </w:tc>
      </w:tr>
      <w:tr w:rsidR="00F356E2" w:rsidRPr="009A6AE8" w14:paraId="7D43C7E9" w14:textId="77777777" w:rsidTr="00F8595E">
        <w:tc>
          <w:tcPr>
            <w:tcW w:w="1560" w:type="dxa"/>
            <w:tcBorders>
              <w:top w:val="single" w:sz="4" w:space="0" w:color="auto"/>
              <w:left w:val="single" w:sz="4" w:space="0" w:color="auto"/>
              <w:bottom w:val="single" w:sz="4" w:space="0" w:color="auto"/>
              <w:right w:val="single" w:sz="4" w:space="0" w:color="auto"/>
            </w:tcBorders>
          </w:tcPr>
          <w:p w14:paraId="0E115860"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lastRenderedPageBreak/>
              <w:t>"7"</w:t>
            </w:r>
          </w:p>
        </w:tc>
        <w:tc>
          <w:tcPr>
            <w:tcW w:w="8685" w:type="dxa"/>
            <w:tcBorders>
              <w:top w:val="single" w:sz="4" w:space="0" w:color="auto"/>
              <w:left w:val="single" w:sz="4" w:space="0" w:color="auto"/>
              <w:bottom w:val="single" w:sz="4" w:space="0" w:color="auto"/>
              <w:right w:val="single" w:sz="4" w:space="0" w:color="auto"/>
            </w:tcBorders>
          </w:tcPr>
          <w:p w14:paraId="4A781ED6"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сумм восстановленных резервов, расходы на формирование которых были приняты в составе расходов в порядке и на условиях, которые установлены </w:t>
            </w:r>
            <w:hyperlink r:id="rId17" w:history="1">
              <w:r w:rsidRPr="009A6AE8">
                <w:rPr>
                  <w:rFonts w:asciiTheme="minorHAnsi" w:eastAsiaTheme="minorEastAsia" w:hAnsiTheme="minorHAnsi"/>
                  <w:color w:val="000000" w:themeColor="text1"/>
                  <w:sz w:val="20"/>
                  <w:szCs w:val="20"/>
                </w:rPr>
                <w:t>статьями 266</w:t>
              </w:r>
            </w:hyperlink>
            <w:r w:rsidRPr="009A6AE8">
              <w:rPr>
                <w:rFonts w:asciiTheme="minorHAnsi" w:eastAsiaTheme="minorEastAsia" w:hAnsiTheme="minorHAnsi"/>
                <w:color w:val="000000" w:themeColor="text1"/>
                <w:sz w:val="20"/>
                <w:szCs w:val="20"/>
              </w:rPr>
              <w:t xml:space="preserve">, </w:t>
            </w:r>
            <w:hyperlink r:id="rId18" w:history="1">
              <w:r w:rsidRPr="009A6AE8">
                <w:rPr>
                  <w:rFonts w:asciiTheme="minorHAnsi" w:eastAsiaTheme="minorEastAsia" w:hAnsiTheme="minorHAnsi"/>
                  <w:color w:val="000000" w:themeColor="text1"/>
                  <w:sz w:val="20"/>
                  <w:szCs w:val="20"/>
                </w:rPr>
                <w:t>267</w:t>
              </w:r>
            </w:hyperlink>
            <w:r w:rsidRPr="009A6AE8">
              <w:rPr>
                <w:rFonts w:asciiTheme="minorHAnsi" w:eastAsiaTheme="minorEastAsia" w:hAnsiTheme="minorHAnsi"/>
                <w:color w:val="000000" w:themeColor="text1"/>
                <w:sz w:val="20"/>
                <w:szCs w:val="20"/>
              </w:rPr>
              <w:t xml:space="preserve">, </w:t>
            </w:r>
            <w:hyperlink r:id="rId19" w:history="1">
              <w:r w:rsidRPr="009A6AE8">
                <w:rPr>
                  <w:rFonts w:asciiTheme="minorHAnsi" w:eastAsiaTheme="minorEastAsia" w:hAnsiTheme="minorHAnsi"/>
                  <w:color w:val="000000" w:themeColor="text1"/>
                  <w:sz w:val="20"/>
                  <w:szCs w:val="20"/>
                </w:rPr>
                <w:t>267.2</w:t>
              </w:r>
            </w:hyperlink>
            <w:r w:rsidRPr="009A6AE8">
              <w:rPr>
                <w:rFonts w:asciiTheme="minorHAnsi" w:eastAsiaTheme="minorEastAsia" w:hAnsiTheme="minorHAnsi"/>
                <w:color w:val="000000" w:themeColor="text1"/>
                <w:sz w:val="20"/>
                <w:szCs w:val="20"/>
              </w:rPr>
              <w:t xml:space="preserve">, </w:t>
            </w:r>
            <w:hyperlink r:id="rId20" w:history="1">
              <w:r w:rsidRPr="009A6AE8">
                <w:rPr>
                  <w:rFonts w:asciiTheme="minorHAnsi" w:eastAsiaTheme="minorEastAsia" w:hAnsiTheme="minorHAnsi"/>
                  <w:color w:val="000000" w:themeColor="text1"/>
                  <w:sz w:val="20"/>
                  <w:szCs w:val="20"/>
                </w:rPr>
                <w:t>267.4</w:t>
              </w:r>
            </w:hyperlink>
            <w:r w:rsidRPr="009A6AE8">
              <w:rPr>
                <w:rFonts w:asciiTheme="minorHAnsi" w:eastAsiaTheme="minorEastAsia" w:hAnsiTheme="minorHAnsi"/>
                <w:color w:val="000000" w:themeColor="text1"/>
                <w:sz w:val="20"/>
                <w:szCs w:val="20"/>
              </w:rPr>
              <w:t xml:space="preserve">, </w:t>
            </w:r>
            <w:hyperlink r:id="rId21" w:history="1">
              <w:r w:rsidRPr="009A6AE8">
                <w:rPr>
                  <w:rFonts w:asciiTheme="minorHAnsi" w:eastAsiaTheme="minorEastAsia" w:hAnsiTheme="minorHAnsi"/>
                  <w:color w:val="000000" w:themeColor="text1"/>
                  <w:sz w:val="20"/>
                  <w:szCs w:val="20"/>
                </w:rPr>
                <w:t>292</w:t>
              </w:r>
            </w:hyperlink>
            <w:r w:rsidRPr="009A6AE8">
              <w:rPr>
                <w:rFonts w:asciiTheme="minorHAnsi" w:eastAsiaTheme="minorEastAsia" w:hAnsiTheme="minorHAnsi"/>
                <w:color w:val="000000" w:themeColor="text1"/>
                <w:sz w:val="20"/>
                <w:szCs w:val="20"/>
              </w:rPr>
              <w:t xml:space="preserve">, </w:t>
            </w:r>
            <w:hyperlink r:id="rId22" w:history="1">
              <w:r w:rsidRPr="009A6AE8">
                <w:rPr>
                  <w:rFonts w:asciiTheme="minorHAnsi" w:eastAsiaTheme="minorEastAsia" w:hAnsiTheme="minorHAnsi"/>
                  <w:color w:val="000000" w:themeColor="text1"/>
                  <w:sz w:val="20"/>
                  <w:szCs w:val="20"/>
                </w:rPr>
                <w:t>294</w:t>
              </w:r>
            </w:hyperlink>
            <w:r w:rsidRPr="009A6AE8">
              <w:rPr>
                <w:rFonts w:asciiTheme="minorHAnsi" w:eastAsiaTheme="minorEastAsia" w:hAnsiTheme="minorHAnsi"/>
                <w:color w:val="000000" w:themeColor="text1"/>
                <w:sz w:val="20"/>
                <w:szCs w:val="20"/>
              </w:rPr>
              <w:t xml:space="preserve">, </w:t>
            </w:r>
            <w:hyperlink r:id="rId23" w:history="1">
              <w:r w:rsidRPr="009A6AE8">
                <w:rPr>
                  <w:rFonts w:asciiTheme="minorHAnsi" w:eastAsiaTheme="minorEastAsia" w:hAnsiTheme="minorHAnsi"/>
                  <w:color w:val="000000" w:themeColor="text1"/>
                  <w:sz w:val="20"/>
                  <w:szCs w:val="20"/>
                </w:rPr>
                <w:t>294.1</w:t>
              </w:r>
            </w:hyperlink>
            <w:r w:rsidRPr="009A6AE8">
              <w:rPr>
                <w:rFonts w:asciiTheme="minorHAnsi" w:eastAsiaTheme="minorEastAsia" w:hAnsiTheme="minorHAnsi"/>
                <w:color w:val="000000" w:themeColor="text1"/>
                <w:sz w:val="20"/>
                <w:szCs w:val="20"/>
              </w:rPr>
              <w:t xml:space="preserve">, </w:t>
            </w:r>
            <w:hyperlink r:id="rId24" w:history="1">
              <w:r w:rsidRPr="009A6AE8">
                <w:rPr>
                  <w:rFonts w:asciiTheme="minorHAnsi" w:eastAsiaTheme="minorEastAsia" w:hAnsiTheme="minorHAnsi"/>
                  <w:color w:val="000000" w:themeColor="text1"/>
                  <w:sz w:val="20"/>
                  <w:szCs w:val="20"/>
                </w:rPr>
                <w:t>297.3</w:t>
              </w:r>
            </w:hyperlink>
            <w:r w:rsidRPr="009A6AE8">
              <w:rPr>
                <w:rFonts w:asciiTheme="minorHAnsi" w:eastAsiaTheme="minorEastAsia" w:hAnsiTheme="minorHAnsi"/>
                <w:color w:val="000000" w:themeColor="text1"/>
                <w:sz w:val="20"/>
                <w:szCs w:val="20"/>
              </w:rPr>
              <w:t xml:space="preserve">, </w:t>
            </w:r>
            <w:hyperlink r:id="rId25" w:history="1">
              <w:r w:rsidRPr="009A6AE8">
                <w:rPr>
                  <w:rFonts w:asciiTheme="minorHAnsi" w:eastAsiaTheme="minorEastAsia" w:hAnsiTheme="minorHAnsi"/>
                  <w:color w:val="000000" w:themeColor="text1"/>
                  <w:sz w:val="20"/>
                  <w:szCs w:val="20"/>
                </w:rPr>
                <w:t>300</w:t>
              </w:r>
            </w:hyperlink>
            <w:r w:rsidRPr="009A6AE8">
              <w:rPr>
                <w:rFonts w:asciiTheme="minorHAnsi" w:eastAsiaTheme="minorEastAsia" w:hAnsiTheme="minorHAnsi"/>
                <w:color w:val="000000" w:themeColor="text1"/>
                <w:sz w:val="20"/>
                <w:szCs w:val="20"/>
              </w:rPr>
              <w:t xml:space="preserve">, </w:t>
            </w:r>
            <w:hyperlink r:id="rId26" w:history="1">
              <w:r w:rsidRPr="009A6AE8">
                <w:rPr>
                  <w:rFonts w:asciiTheme="minorHAnsi" w:eastAsiaTheme="minorEastAsia" w:hAnsiTheme="minorHAnsi"/>
                  <w:color w:val="000000" w:themeColor="text1"/>
                  <w:sz w:val="20"/>
                  <w:szCs w:val="20"/>
                </w:rPr>
                <w:t>324</w:t>
              </w:r>
            </w:hyperlink>
            <w:r w:rsidRPr="009A6AE8">
              <w:rPr>
                <w:rFonts w:asciiTheme="minorHAnsi" w:eastAsiaTheme="minorEastAsia" w:hAnsiTheme="minorHAnsi"/>
                <w:color w:val="000000" w:themeColor="text1"/>
                <w:sz w:val="20"/>
                <w:szCs w:val="20"/>
              </w:rPr>
              <w:t xml:space="preserve"> и </w:t>
            </w:r>
            <w:hyperlink r:id="rId27" w:history="1">
              <w:r w:rsidRPr="009A6AE8">
                <w:rPr>
                  <w:rFonts w:asciiTheme="minorHAnsi" w:eastAsiaTheme="minorEastAsia" w:hAnsiTheme="minorHAnsi"/>
                  <w:color w:val="000000" w:themeColor="text1"/>
                  <w:sz w:val="20"/>
                  <w:szCs w:val="20"/>
                </w:rPr>
                <w:t>324.1</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w:t>
            </w:r>
          </w:p>
        </w:tc>
      </w:tr>
      <w:tr w:rsidR="00F356E2" w:rsidRPr="009A6AE8" w14:paraId="549A3139" w14:textId="77777777" w:rsidTr="00F8595E">
        <w:tc>
          <w:tcPr>
            <w:tcW w:w="1560" w:type="dxa"/>
            <w:tcBorders>
              <w:top w:val="single" w:sz="4" w:space="0" w:color="auto"/>
              <w:left w:val="single" w:sz="4" w:space="0" w:color="auto"/>
              <w:bottom w:val="single" w:sz="4" w:space="0" w:color="auto"/>
              <w:right w:val="single" w:sz="4" w:space="0" w:color="auto"/>
            </w:tcBorders>
          </w:tcPr>
          <w:p w14:paraId="2C59437C"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"8"</w:t>
            </w:r>
          </w:p>
        </w:tc>
        <w:tc>
          <w:tcPr>
            <w:tcW w:w="8685" w:type="dxa"/>
            <w:tcBorders>
              <w:top w:val="single" w:sz="4" w:space="0" w:color="auto"/>
              <w:left w:val="single" w:sz="4" w:space="0" w:color="auto"/>
              <w:bottom w:val="single" w:sz="4" w:space="0" w:color="auto"/>
              <w:right w:val="single" w:sz="4" w:space="0" w:color="auto"/>
            </w:tcBorders>
          </w:tcPr>
          <w:p w14:paraId="777EC00A"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безвозмездно полученного имущества (работ, услуг) или имущественных прав, за исключением случаев, указанных в </w:t>
            </w:r>
            <w:hyperlink r:id="rId28" w:history="1">
              <w:r w:rsidRPr="009A6AE8">
                <w:rPr>
                  <w:rFonts w:asciiTheme="minorHAnsi" w:eastAsiaTheme="minorEastAsia" w:hAnsiTheme="minorHAnsi"/>
                  <w:color w:val="000000" w:themeColor="text1"/>
                  <w:sz w:val="20"/>
                  <w:szCs w:val="20"/>
                </w:rPr>
                <w:t>статье 251</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w:t>
            </w:r>
          </w:p>
        </w:tc>
      </w:tr>
      <w:tr w:rsidR="00F356E2" w:rsidRPr="009A6AE8" w14:paraId="2150933E" w14:textId="77777777" w:rsidTr="00F8595E">
        <w:tc>
          <w:tcPr>
            <w:tcW w:w="1560" w:type="dxa"/>
            <w:tcBorders>
              <w:top w:val="single" w:sz="4" w:space="0" w:color="auto"/>
              <w:left w:val="single" w:sz="4" w:space="0" w:color="auto"/>
              <w:bottom w:val="single" w:sz="4" w:space="0" w:color="auto"/>
              <w:right w:val="single" w:sz="4" w:space="0" w:color="auto"/>
            </w:tcBorders>
          </w:tcPr>
          <w:p w14:paraId="3A5F3FA2"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"9"</w:t>
            </w:r>
          </w:p>
        </w:tc>
        <w:tc>
          <w:tcPr>
            <w:tcW w:w="8685" w:type="dxa"/>
            <w:tcBorders>
              <w:top w:val="single" w:sz="4" w:space="0" w:color="auto"/>
              <w:left w:val="single" w:sz="4" w:space="0" w:color="auto"/>
              <w:bottom w:val="single" w:sz="4" w:space="0" w:color="auto"/>
              <w:right w:val="single" w:sz="4" w:space="0" w:color="auto"/>
            </w:tcBorders>
          </w:tcPr>
          <w:p w14:paraId="73190137"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дохода, распределяемого в пользу налогоплательщика при его участии в простом товариществе, учитываемого в порядке, предусмотренном </w:t>
            </w:r>
            <w:hyperlink r:id="rId29" w:history="1">
              <w:r w:rsidRPr="009A6AE8">
                <w:rPr>
                  <w:rFonts w:asciiTheme="minorHAnsi" w:eastAsiaTheme="minorEastAsia" w:hAnsiTheme="minorHAnsi"/>
                  <w:color w:val="000000" w:themeColor="text1"/>
                  <w:sz w:val="20"/>
                  <w:szCs w:val="20"/>
                </w:rPr>
                <w:t>статьей 278</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w:t>
            </w:r>
          </w:p>
        </w:tc>
      </w:tr>
      <w:tr w:rsidR="00F356E2" w:rsidRPr="009A6AE8" w14:paraId="22672FEB" w14:textId="77777777" w:rsidTr="00F8595E">
        <w:tc>
          <w:tcPr>
            <w:tcW w:w="1560" w:type="dxa"/>
            <w:tcBorders>
              <w:top w:val="single" w:sz="4" w:space="0" w:color="auto"/>
              <w:left w:val="single" w:sz="4" w:space="0" w:color="auto"/>
              <w:bottom w:val="single" w:sz="4" w:space="0" w:color="auto"/>
              <w:right w:val="single" w:sz="4" w:space="0" w:color="auto"/>
            </w:tcBorders>
          </w:tcPr>
          <w:p w14:paraId="2B2D7988"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"10"</w:t>
            </w:r>
          </w:p>
        </w:tc>
        <w:tc>
          <w:tcPr>
            <w:tcW w:w="8685" w:type="dxa"/>
            <w:tcBorders>
              <w:top w:val="single" w:sz="4" w:space="0" w:color="auto"/>
              <w:left w:val="single" w:sz="4" w:space="0" w:color="auto"/>
              <w:bottom w:val="single" w:sz="4" w:space="0" w:color="auto"/>
              <w:right w:val="single" w:sz="4" w:space="0" w:color="auto"/>
            </w:tcBorders>
          </w:tcPr>
          <w:p w14:paraId="0A9C1F3D"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доход в виде дохода прошлых лет, выявленного в отчетном (налоговом) периоде</w:t>
            </w:r>
          </w:p>
        </w:tc>
      </w:tr>
      <w:tr w:rsidR="00F356E2" w:rsidRPr="009A6AE8" w14:paraId="50021272" w14:textId="77777777" w:rsidTr="00F8595E">
        <w:tc>
          <w:tcPr>
            <w:tcW w:w="1560" w:type="dxa"/>
            <w:tcBorders>
              <w:top w:val="single" w:sz="4" w:space="0" w:color="auto"/>
              <w:left w:val="single" w:sz="4" w:space="0" w:color="auto"/>
              <w:bottom w:val="single" w:sz="4" w:space="0" w:color="auto"/>
              <w:right w:val="single" w:sz="4" w:space="0" w:color="auto"/>
            </w:tcBorders>
          </w:tcPr>
          <w:p w14:paraId="6BA60C28"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"11"</w:t>
            </w:r>
          </w:p>
        </w:tc>
        <w:tc>
          <w:tcPr>
            <w:tcW w:w="8685" w:type="dxa"/>
            <w:tcBorders>
              <w:top w:val="single" w:sz="4" w:space="0" w:color="auto"/>
              <w:left w:val="single" w:sz="4" w:space="0" w:color="auto"/>
              <w:bottom w:val="single" w:sz="4" w:space="0" w:color="auto"/>
              <w:right w:val="single" w:sz="4" w:space="0" w:color="auto"/>
            </w:tcBorders>
          </w:tcPr>
          <w:p w14:paraId="5C2D46CD"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доход в виде положительной курсовой разницы, за исключением положительной курсовой разницы, возникающей от переоценки выданных (полученных) авансов</w:t>
            </w:r>
          </w:p>
        </w:tc>
      </w:tr>
      <w:tr w:rsidR="00F356E2" w:rsidRPr="009A6AE8" w14:paraId="16898E4F" w14:textId="77777777" w:rsidTr="00F8595E">
        <w:tc>
          <w:tcPr>
            <w:tcW w:w="1560" w:type="dxa"/>
            <w:tcBorders>
              <w:top w:val="single" w:sz="4" w:space="0" w:color="auto"/>
              <w:left w:val="single" w:sz="4" w:space="0" w:color="auto"/>
              <w:bottom w:val="single" w:sz="4" w:space="0" w:color="auto"/>
              <w:right w:val="single" w:sz="4" w:space="0" w:color="auto"/>
            </w:tcBorders>
          </w:tcPr>
          <w:p w14:paraId="7A8A6F6F"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"12"</w:t>
            </w:r>
          </w:p>
        </w:tc>
        <w:tc>
          <w:tcPr>
            <w:tcW w:w="8685" w:type="dxa"/>
            <w:tcBorders>
              <w:top w:val="single" w:sz="4" w:space="0" w:color="auto"/>
              <w:left w:val="single" w:sz="4" w:space="0" w:color="auto"/>
              <w:bottom w:val="single" w:sz="4" w:space="0" w:color="auto"/>
              <w:right w:val="single" w:sz="4" w:space="0" w:color="auto"/>
            </w:tcBorders>
          </w:tcPr>
          <w:p w14:paraId="2BE1F53A"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доход в виде основных средств и нематериальных активов, безвозмездно полученных в соответствии с международными договорами Российской Федерации или с законодательством Российской Федерации атомными станциями для повышения их безопасности, используемых не для производственных целей</w:t>
            </w:r>
          </w:p>
        </w:tc>
      </w:tr>
      <w:tr w:rsidR="00F356E2" w:rsidRPr="009A6AE8" w14:paraId="62C005A3" w14:textId="77777777" w:rsidTr="00F8595E">
        <w:tc>
          <w:tcPr>
            <w:tcW w:w="1560" w:type="dxa"/>
            <w:tcBorders>
              <w:top w:val="single" w:sz="4" w:space="0" w:color="auto"/>
              <w:left w:val="single" w:sz="4" w:space="0" w:color="auto"/>
              <w:bottom w:val="single" w:sz="4" w:space="0" w:color="auto"/>
              <w:right w:val="single" w:sz="4" w:space="0" w:color="auto"/>
            </w:tcBorders>
          </w:tcPr>
          <w:p w14:paraId="3625372E"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"13"</w:t>
            </w:r>
          </w:p>
        </w:tc>
        <w:tc>
          <w:tcPr>
            <w:tcW w:w="8685" w:type="dxa"/>
            <w:tcBorders>
              <w:top w:val="single" w:sz="4" w:space="0" w:color="auto"/>
              <w:left w:val="single" w:sz="4" w:space="0" w:color="auto"/>
              <w:bottom w:val="single" w:sz="4" w:space="0" w:color="auto"/>
              <w:right w:val="single" w:sz="4" w:space="0" w:color="auto"/>
            </w:tcBorders>
          </w:tcPr>
          <w:p w14:paraId="4CC2A851"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стоимости полученных материалов или иного имущества при демонтаже или разборке при ликвидации выводимых из эксплуатации основных средств (за исключением случаев, предусмотренных </w:t>
            </w:r>
            <w:hyperlink r:id="rId30" w:history="1">
              <w:r w:rsidRPr="009A6AE8">
                <w:rPr>
                  <w:rFonts w:asciiTheme="minorHAnsi" w:eastAsiaTheme="minorEastAsia" w:hAnsiTheme="minorHAnsi"/>
                  <w:color w:val="000000" w:themeColor="text1"/>
                  <w:sz w:val="20"/>
                  <w:szCs w:val="20"/>
                </w:rPr>
                <w:t>подпунктом 18 пункта 1 статьи 251</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w:t>
            </w:r>
          </w:p>
        </w:tc>
      </w:tr>
      <w:tr w:rsidR="00F356E2" w:rsidRPr="009A6AE8" w14:paraId="5F940717" w14:textId="77777777" w:rsidTr="00F8595E">
        <w:tc>
          <w:tcPr>
            <w:tcW w:w="1560" w:type="dxa"/>
            <w:tcBorders>
              <w:top w:val="single" w:sz="4" w:space="0" w:color="auto"/>
              <w:left w:val="single" w:sz="4" w:space="0" w:color="auto"/>
              <w:bottom w:val="single" w:sz="4" w:space="0" w:color="auto"/>
              <w:right w:val="single" w:sz="4" w:space="0" w:color="auto"/>
            </w:tcBorders>
          </w:tcPr>
          <w:p w14:paraId="7BA532BA"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"14"</w:t>
            </w:r>
          </w:p>
        </w:tc>
        <w:tc>
          <w:tcPr>
            <w:tcW w:w="8685" w:type="dxa"/>
            <w:tcBorders>
              <w:top w:val="single" w:sz="4" w:space="0" w:color="auto"/>
              <w:left w:val="single" w:sz="4" w:space="0" w:color="auto"/>
              <w:bottom w:val="single" w:sz="4" w:space="0" w:color="auto"/>
              <w:right w:val="single" w:sz="4" w:space="0" w:color="auto"/>
            </w:tcBorders>
          </w:tcPr>
          <w:p w14:paraId="0B97F4B9"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доход в виде использованных не по целевому назначению имущества (в том числе денежных средств), работ, услуг, которые получены в рамках благотворительной деятельности (в том числе в виде благотворительной помощи, пожертвований), целевых поступлений, целевого финансирования, за исключением бюджетных средств. В отношении бюджетных средств, использованных не по целевому назначению, применяются нормы бюджетного законодательства Российской Федерации</w:t>
            </w:r>
          </w:p>
        </w:tc>
      </w:tr>
      <w:tr w:rsidR="00F356E2" w:rsidRPr="009A6AE8" w14:paraId="2F2F2D11" w14:textId="77777777" w:rsidTr="00F8595E">
        <w:tc>
          <w:tcPr>
            <w:tcW w:w="1560" w:type="dxa"/>
            <w:tcBorders>
              <w:top w:val="single" w:sz="4" w:space="0" w:color="auto"/>
              <w:left w:val="single" w:sz="4" w:space="0" w:color="auto"/>
              <w:bottom w:val="single" w:sz="4" w:space="0" w:color="auto"/>
              <w:right w:val="single" w:sz="4" w:space="0" w:color="auto"/>
            </w:tcBorders>
          </w:tcPr>
          <w:p w14:paraId="4CE0EBCD"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"15"</w:t>
            </w:r>
          </w:p>
        </w:tc>
        <w:tc>
          <w:tcPr>
            <w:tcW w:w="8685" w:type="dxa"/>
            <w:tcBorders>
              <w:top w:val="single" w:sz="4" w:space="0" w:color="auto"/>
              <w:left w:val="single" w:sz="4" w:space="0" w:color="auto"/>
              <w:bottom w:val="single" w:sz="4" w:space="0" w:color="auto"/>
              <w:right w:val="single" w:sz="4" w:space="0" w:color="auto"/>
            </w:tcBorders>
          </w:tcPr>
          <w:p w14:paraId="6BC2E745"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использованных не по целевому назначению предприятиями и организациями, в состав которых входят особо </w:t>
            </w:r>
            <w:proofErr w:type="spellStart"/>
            <w:r w:rsidRPr="009A6AE8">
              <w:rPr>
                <w:rFonts w:asciiTheme="minorHAnsi" w:eastAsiaTheme="minorEastAsia" w:hAnsiTheme="minorHAnsi"/>
                <w:color w:val="000000" w:themeColor="text1"/>
                <w:sz w:val="20"/>
                <w:szCs w:val="20"/>
              </w:rPr>
              <w:t>радиационно</w:t>
            </w:r>
            <w:proofErr w:type="spellEnd"/>
            <w:r w:rsidRPr="009A6AE8">
              <w:rPr>
                <w:rFonts w:asciiTheme="minorHAnsi" w:eastAsiaTheme="minorEastAsia" w:hAnsiTheme="minorHAnsi"/>
                <w:color w:val="000000" w:themeColor="text1"/>
                <w:sz w:val="20"/>
                <w:szCs w:val="20"/>
              </w:rPr>
              <w:t xml:space="preserve"> опасные и </w:t>
            </w:r>
            <w:proofErr w:type="spellStart"/>
            <w:r w:rsidRPr="009A6AE8">
              <w:rPr>
                <w:rFonts w:asciiTheme="minorHAnsi" w:eastAsiaTheme="minorEastAsia" w:hAnsiTheme="minorHAnsi"/>
                <w:color w:val="000000" w:themeColor="text1"/>
                <w:sz w:val="20"/>
                <w:szCs w:val="20"/>
              </w:rPr>
              <w:t>ядерно</w:t>
            </w:r>
            <w:proofErr w:type="spellEnd"/>
            <w:r w:rsidRPr="009A6AE8">
              <w:rPr>
                <w:rFonts w:asciiTheme="minorHAnsi" w:eastAsiaTheme="minorEastAsia" w:hAnsiTheme="minorHAnsi"/>
                <w:color w:val="000000" w:themeColor="text1"/>
                <w:sz w:val="20"/>
                <w:szCs w:val="20"/>
              </w:rPr>
              <w:t xml:space="preserve"> опасные производства и объекты, средств, предназначенных для формирования резервов по обеспечению безопасности указанных производств и объектов на всех стадиях их жизненного цикла и развития в соответствии с законодательством Российской Федерации об использовании атомной энергии</w:t>
            </w:r>
          </w:p>
        </w:tc>
      </w:tr>
      <w:tr w:rsidR="00F356E2" w:rsidRPr="009A6AE8" w14:paraId="6361C590" w14:textId="77777777" w:rsidTr="00F8595E">
        <w:tc>
          <w:tcPr>
            <w:tcW w:w="1560" w:type="dxa"/>
            <w:tcBorders>
              <w:top w:val="single" w:sz="4" w:space="0" w:color="auto"/>
              <w:left w:val="single" w:sz="4" w:space="0" w:color="auto"/>
              <w:bottom w:val="single" w:sz="4" w:space="0" w:color="auto"/>
              <w:right w:val="single" w:sz="4" w:space="0" w:color="auto"/>
            </w:tcBorders>
          </w:tcPr>
          <w:p w14:paraId="3FE0A756"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"16"</w:t>
            </w:r>
          </w:p>
        </w:tc>
        <w:tc>
          <w:tcPr>
            <w:tcW w:w="8685" w:type="dxa"/>
            <w:tcBorders>
              <w:top w:val="single" w:sz="4" w:space="0" w:color="auto"/>
              <w:left w:val="single" w:sz="4" w:space="0" w:color="auto"/>
              <w:bottom w:val="single" w:sz="4" w:space="0" w:color="auto"/>
              <w:right w:val="single" w:sz="4" w:space="0" w:color="auto"/>
            </w:tcBorders>
          </w:tcPr>
          <w:p w14:paraId="288076FE"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сумм, на которые в отчетном (налоговом)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предусмотренных </w:t>
            </w:r>
            <w:hyperlink r:id="rId31" w:history="1">
              <w:r w:rsidRPr="009A6AE8">
                <w:rPr>
                  <w:rFonts w:asciiTheme="minorHAnsi" w:eastAsiaTheme="minorEastAsia" w:hAnsiTheme="minorHAnsi"/>
                  <w:color w:val="000000" w:themeColor="text1"/>
                  <w:sz w:val="20"/>
                  <w:szCs w:val="20"/>
                </w:rPr>
                <w:t>подпунктом 17 пункта 1 статьи 251</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w:t>
            </w:r>
          </w:p>
        </w:tc>
      </w:tr>
      <w:tr w:rsidR="00F356E2" w:rsidRPr="009A6AE8" w14:paraId="07312547" w14:textId="77777777" w:rsidTr="00F8595E">
        <w:tc>
          <w:tcPr>
            <w:tcW w:w="1560" w:type="dxa"/>
            <w:tcBorders>
              <w:top w:val="single" w:sz="4" w:space="0" w:color="auto"/>
              <w:left w:val="single" w:sz="4" w:space="0" w:color="auto"/>
              <w:bottom w:val="single" w:sz="4" w:space="0" w:color="auto"/>
              <w:right w:val="single" w:sz="4" w:space="0" w:color="auto"/>
            </w:tcBorders>
          </w:tcPr>
          <w:p w14:paraId="38E5169B"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"17"</w:t>
            </w:r>
          </w:p>
        </w:tc>
        <w:tc>
          <w:tcPr>
            <w:tcW w:w="8685" w:type="dxa"/>
            <w:tcBorders>
              <w:top w:val="single" w:sz="4" w:space="0" w:color="auto"/>
              <w:left w:val="single" w:sz="4" w:space="0" w:color="auto"/>
              <w:bottom w:val="single" w:sz="4" w:space="0" w:color="auto"/>
              <w:right w:val="single" w:sz="4" w:space="0" w:color="auto"/>
            </w:tcBorders>
          </w:tcPr>
          <w:p w14:paraId="47A1045C"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доход в виде сумм возврата от некоммерческой организации ранее уплаченных взносов (вкладов) в случае, если такие взносы (вклады) ранее были учтены в составе расходов при формировании налоговой базы</w:t>
            </w:r>
          </w:p>
        </w:tc>
      </w:tr>
      <w:tr w:rsidR="00F356E2" w:rsidRPr="009A6AE8" w14:paraId="0D469DD4" w14:textId="77777777" w:rsidTr="00F8595E">
        <w:tc>
          <w:tcPr>
            <w:tcW w:w="1560" w:type="dxa"/>
            <w:tcBorders>
              <w:top w:val="single" w:sz="4" w:space="0" w:color="auto"/>
              <w:left w:val="single" w:sz="4" w:space="0" w:color="auto"/>
              <w:bottom w:val="single" w:sz="4" w:space="0" w:color="auto"/>
              <w:right w:val="single" w:sz="4" w:space="0" w:color="auto"/>
            </w:tcBorders>
          </w:tcPr>
          <w:p w14:paraId="036FBED5"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"18"</w:t>
            </w:r>
          </w:p>
        </w:tc>
        <w:tc>
          <w:tcPr>
            <w:tcW w:w="8685" w:type="dxa"/>
            <w:tcBorders>
              <w:top w:val="single" w:sz="4" w:space="0" w:color="auto"/>
              <w:left w:val="single" w:sz="4" w:space="0" w:color="auto"/>
              <w:bottom w:val="single" w:sz="4" w:space="0" w:color="auto"/>
              <w:right w:val="single" w:sz="4" w:space="0" w:color="auto"/>
            </w:tcBorders>
          </w:tcPr>
          <w:p w14:paraId="70F8A108"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сумм кредиторской задолженности (обязательства перед кредиторами), списанной в связи с истечением срока исковой давности или по другим основаниям, за исключением случаев, предусмотренных </w:t>
            </w:r>
            <w:hyperlink r:id="rId32" w:history="1">
              <w:r w:rsidRPr="009A6AE8">
                <w:rPr>
                  <w:rFonts w:asciiTheme="minorHAnsi" w:eastAsiaTheme="minorEastAsia" w:hAnsiTheme="minorHAnsi"/>
                  <w:color w:val="000000" w:themeColor="text1"/>
                  <w:sz w:val="20"/>
                  <w:szCs w:val="20"/>
                </w:rPr>
                <w:t>подпунктом 21 пункта 1 статьи 251</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 Положения данного пункта не распространяются на списание ипотечным агентом кредиторской задолженности в виде обязательств перед владельцами облигаций с ипотечным покрытием, а также на списание специализированным обществом кредиторской задолженности в виде обязательств перед владельцами выпущенных им облигаций</w:t>
            </w:r>
          </w:p>
        </w:tc>
      </w:tr>
      <w:tr w:rsidR="00F356E2" w:rsidRPr="009A6AE8" w14:paraId="12C28491" w14:textId="77777777" w:rsidTr="00F8595E">
        <w:tc>
          <w:tcPr>
            <w:tcW w:w="1560" w:type="dxa"/>
            <w:tcBorders>
              <w:top w:val="single" w:sz="4" w:space="0" w:color="auto"/>
              <w:left w:val="single" w:sz="4" w:space="0" w:color="auto"/>
              <w:bottom w:val="single" w:sz="4" w:space="0" w:color="auto"/>
              <w:right w:val="single" w:sz="4" w:space="0" w:color="auto"/>
            </w:tcBorders>
          </w:tcPr>
          <w:p w14:paraId="69219379"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"19"</w:t>
            </w:r>
          </w:p>
        </w:tc>
        <w:tc>
          <w:tcPr>
            <w:tcW w:w="8685" w:type="dxa"/>
            <w:tcBorders>
              <w:top w:val="single" w:sz="4" w:space="0" w:color="auto"/>
              <w:left w:val="single" w:sz="4" w:space="0" w:color="auto"/>
              <w:bottom w:val="single" w:sz="4" w:space="0" w:color="auto"/>
              <w:right w:val="single" w:sz="4" w:space="0" w:color="auto"/>
            </w:tcBorders>
          </w:tcPr>
          <w:p w14:paraId="48237168"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доходов, полученных от операций с производными финансовыми инструментами, с учетом положений </w:t>
            </w:r>
            <w:hyperlink r:id="rId33" w:history="1">
              <w:r w:rsidRPr="009A6AE8">
                <w:rPr>
                  <w:rFonts w:asciiTheme="minorHAnsi" w:eastAsiaTheme="minorEastAsia" w:hAnsiTheme="minorHAnsi"/>
                  <w:color w:val="000000" w:themeColor="text1"/>
                  <w:sz w:val="20"/>
                  <w:szCs w:val="20"/>
                </w:rPr>
                <w:t>статей 301</w:t>
              </w:r>
            </w:hyperlink>
            <w:r w:rsidRPr="009A6AE8">
              <w:rPr>
                <w:rFonts w:asciiTheme="minorHAnsi" w:eastAsiaTheme="minorEastAsia" w:hAnsiTheme="minorHAnsi"/>
                <w:color w:val="000000" w:themeColor="text1"/>
                <w:sz w:val="20"/>
                <w:szCs w:val="20"/>
              </w:rPr>
              <w:t xml:space="preserve"> - </w:t>
            </w:r>
            <w:hyperlink r:id="rId34" w:history="1">
              <w:r w:rsidRPr="009A6AE8">
                <w:rPr>
                  <w:rFonts w:asciiTheme="minorHAnsi" w:eastAsiaTheme="minorEastAsia" w:hAnsiTheme="minorHAnsi"/>
                  <w:color w:val="000000" w:themeColor="text1"/>
                  <w:sz w:val="20"/>
                  <w:szCs w:val="20"/>
                </w:rPr>
                <w:t>305</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w:t>
            </w:r>
          </w:p>
        </w:tc>
      </w:tr>
      <w:tr w:rsidR="00F356E2" w:rsidRPr="009A6AE8" w14:paraId="2DFC1833" w14:textId="77777777" w:rsidTr="00F8595E">
        <w:tc>
          <w:tcPr>
            <w:tcW w:w="1560" w:type="dxa"/>
            <w:tcBorders>
              <w:top w:val="single" w:sz="4" w:space="0" w:color="auto"/>
              <w:left w:val="single" w:sz="4" w:space="0" w:color="auto"/>
              <w:bottom w:val="single" w:sz="4" w:space="0" w:color="auto"/>
              <w:right w:val="single" w:sz="4" w:space="0" w:color="auto"/>
            </w:tcBorders>
          </w:tcPr>
          <w:p w14:paraId="4B6463BA"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lastRenderedPageBreak/>
              <w:t>"20"</w:t>
            </w:r>
          </w:p>
        </w:tc>
        <w:tc>
          <w:tcPr>
            <w:tcW w:w="8685" w:type="dxa"/>
            <w:tcBorders>
              <w:top w:val="single" w:sz="4" w:space="0" w:color="auto"/>
              <w:left w:val="single" w:sz="4" w:space="0" w:color="auto"/>
              <w:bottom w:val="single" w:sz="4" w:space="0" w:color="auto"/>
              <w:right w:val="single" w:sz="4" w:space="0" w:color="auto"/>
            </w:tcBorders>
          </w:tcPr>
          <w:p w14:paraId="6552A11F"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доход в виде стоимости излишков материально-производственных запасов и прочего имущества, которые выявлены в результате инвентаризации</w:t>
            </w:r>
          </w:p>
        </w:tc>
      </w:tr>
      <w:tr w:rsidR="00F356E2" w:rsidRPr="009A6AE8" w14:paraId="6F44F425" w14:textId="77777777" w:rsidTr="00F8595E">
        <w:tc>
          <w:tcPr>
            <w:tcW w:w="1560" w:type="dxa"/>
            <w:tcBorders>
              <w:top w:val="single" w:sz="4" w:space="0" w:color="auto"/>
              <w:left w:val="single" w:sz="4" w:space="0" w:color="auto"/>
              <w:bottom w:val="single" w:sz="4" w:space="0" w:color="auto"/>
              <w:right w:val="single" w:sz="4" w:space="0" w:color="auto"/>
            </w:tcBorders>
          </w:tcPr>
          <w:p w14:paraId="3B39329F"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"21"</w:t>
            </w:r>
          </w:p>
        </w:tc>
        <w:tc>
          <w:tcPr>
            <w:tcW w:w="8685" w:type="dxa"/>
            <w:tcBorders>
              <w:top w:val="single" w:sz="4" w:space="0" w:color="auto"/>
              <w:left w:val="single" w:sz="4" w:space="0" w:color="auto"/>
              <w:bottom w:val="single" w:sz="4" w:space="0" w:color="auto"/>
              <w:right w:val="single" w:sz="4" w:space="0" w:color="auto"/>
            </w:tcBorders>
          </w:tcPr>
          <w:p w14:paraId="1C57CC4A"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стоимости продукции средств массовой информации и книжной продукции, подлежащей замене при возврате либо при списании такой продукции по основаниям, предусмотренным </w:t>
            </w:r>
            <w:hyperlink r:id="rId35" w:history="1">
              <w:r w:rsidRPr="009A6AE8">
                <w:rPr>
                  <w:rFonts w:asciiTheme="minorHAnsi" w:eastAsiaTheme="minorEastAsia" w:hAnsiTheme="minorHAnsi"/>
                  <w:color w:val="000000" w:themeColor="text1"/>
                  <w:sz w:val="20"/>
                  <w:szCs w:val="20"/>
                </w:rPr>
                <w:t>подпунктами 43</w:t>
              </w:r>
            </w:hyperlink>
            <w:r w:rsidRPr="009A6AE8">
              <w:rPr>
                <w:rFonts w:asciiTheme="minorHAnsi" w:eastAsiaTheme="minorEastAsia" w:hAnsiTheme="minorHAnsi"/>
                <w:color w:val="000000" w:themeColor="text1"/>
                <w:sz w:val="20"/>
                <w:szCs w:val="20"/>
              </w:rPr>
              <w:t xml:space="preserve"> и </w:t>
            </w:r>
            <w:hyperlink r:id="rId36" w:history="1">
              <w:r w:rsidRPr="009A6AE8">
                <w:rPr>
                  <w:rFonts w:asciiTheme="minorHAnsi" w:eastAsiaTheme="minorEastAsia" w:hAnsiTheme="minorHAnsi"/>
                  <w:color w:val="000000" w:themeColor="text1"/>
                  <w:sz w:val="20"/>
                  <w:szCs w:val="20"/>
                </w:rPr>
                <w:t>44 пункта 1 статьи 264</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 Оценка стоимости, указанной в настоящем пункте продукции, производится в соответствии с порядком оценки остатков готовой продукции, установленным </w:t>
            </w:r>
            <w:hyperlink r:id="rId37" w:history="1">
              <w:r w:rsidRPr="009A6AE8">
                <w:rPr>
                  <w:rFonts w:asciiTheme="minorHAnsi" w:eastAsiaTheme="minorEastAsia" w:hAnsiTheme="minorHAnsi"/>
                  <w:color w:val="000000" w:themeColor="text1"/>
                  <w:sz w:val="20"/>
                  <w:szCs w:val="20"/>
                </w:rPr>
                <w:t>статьей 319</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w:t>
            </w:r>
          </w:p>
        </w:tc>
      </w:tr>
      <w:tr w:rsidR="00F356E2" w:rsidRPr="009A6AE8" w14:paraId="63310072" w14:textId="77777777" w:rsidTr="00F8595E">
        <w:tc>
          <w:tcPr>
            <w:tcW w:w="1560" w:type="dxa"/>
            <w:tcBorders>
              <w:top w:val="single" w:sz="4" w:space="0" w:color="auto"/>
              <w:left w:val="single" w:sz="4" w:space="0" w:color="auto"/>
              <w:bottom w:val="single" w:sz="4" w:space="0" w:color="auto"/>
              <w:right w:val="single" w:sz="4" w:space="0" w:color="auto"/>
            </w:tcBorders>
          </w:tcPr>
          <w:p w14:paraId="4357114C"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"22"</w:t>
            </w:r>
          </w:p>
        </w:tc>
        <w:tc>
          <w:tcPr>
            <w:tcW w:w="8685" w:type="dxa"/>
            <w:tcBorders>
              <w:top w:val="single" w:sz="4" w:space="0" w:color="auto"/>
              <w:left w:val="single" w:sz="4" w:space="0" w:color="auto"/>
              <w:bottom w:val="single" w:sz="4" w:space="0" w:color="auto"/>
              <w:right w:val="single" w:sz="4" w:space="0" w:color="auto"/>
            </w:tcBorders>
          </w:tcPr>
          <w:p w14:paraId="7E3F7323"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сумм корректировки прибыли налогоплательщика вследствие применения методов определения для целей налогообложения соответствия цен, примененных в сделках, рыночным ценам (рентабельности), предусмотренным </w:t>
            </w:r>
            <w:hyperlink r:id="rId38" w:history="1">
              <w:r w:rsidRPr="009A6AE8">
                <w:rPr>
                  <w:rFonts w:asciiTheme="minorHAnsi" w:eastAsiaTheme="minorEastAsia" w:hAnsiTheme="minorHAnsi"/>
                  <w:color w:val="000000" w:themeColor="text1"/>
                  <w:sz w:val="20"/>
                  <w:szCs w:val="20"/>
                </w:rPr>
                <w:t>статьями 105.12</w:t>
              </w:r>
            </w:hyperlink>
            <w:r w:rsidRPr="009A6AE8">
              <w:rPr>
                <w:rFonts w:asciiTheme="minorHAnsi" w:eastAsiaTheme="minorEastAsia" w:hAnsiTheme="minorHAnsi"/>
                <w:color w:val="000000" w:themeColor="text1"/>
                <w:sz w:val="20"/>
                <w:szCs w:val="20"/>
              </w:rPr>
              <w:t xml:space="preserve"> и </w:t>
            </w:r>
            <w:hyperlink r:id="rId39" w:history="1">
              <w:r w:rsidRPr="009A6AE8">
                <w:rPr>
                  <w:rFonts w:asciiTheme="minorHAnsi" w:eastAsiaTheme="minorEastAsia" w:hAnsiTheme="minorHAnsi"/>
                  <w:color w:val="000000" w:themeColor="text1"/>
                  <w:sz w:val="20"/>
                  <w:szCs w:val="20"/>
                </w:rPr>
                <w:t>105.13</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w:t>
            </w:r>
          </w:p>
        </w:tc>
      </w:tr>
      <w:tr w:rsidR="00F356E2" w:rsidRPr="009A6AE8" w14:paraId="633CE62B" w14:textId="77777777" w:rsidTr="00F8595E">
        <w:tc>
          <w:tcPr>
            <w:tcW w:w="1560" w:type="dxa"/>
            <w:tcBorders>
              <w:top w:val="single" w:sz="4" w:space="0" w:color="auto"/>
              <w:left w:val="single" w:sz="4" w:space="0" w:color="auto"/>
              <w:bottom w:val="single" w:sz="4" w:space="0" w:color="auto"/>
              <w:right w:val="single" w:sz="4" w:space="0" w:color="auto"/>
            </w:tcBorders>
          </w:tcPr>
          <w:p w14:paraId="69EB03A2"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"23"</w:t>
            </w:r>
          </w:p>
        </w:tc>
        <w:tc>
          <w:tcPr>
            <w:tcW w:w="8685" w:type="dxa"/>
            <w:tcBorders>
              <w:top w:val="single" w:sz="4" w:space="0" w:color="auto"/>
              <w:left w:val="single" w:sz="4" w:space="0" w:color="auto"/>
              <w:bottom w:val="single" w:sz="4" w:space="0" w:color="auto"/>
              <w:right w:val="single" w:sz="4" w:space="0" w:color="auto"/>
            </w:tcBorders>
          </w:tcPr>
          <w:p w14:paraId="77F73F1B"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возвращенного жертвователю или его правопреемникам денежного эквивалента недвижимого имущества и (или) ценных бумаг, переданных на пополнение целевого капитала некоммерческой организации в порядке, установленном Федеральным </w:t>
            </w:r>
            <w:hyperlink r:id="rId40" w:history="1">
              <w:r w:rsidRPr="009A6AE8">
                <w:rPr>
                  <w:rFonts w:asciiTheme="minorHAnsi" w:eastAsiaTheme="minorEastAsia" w:hAnsiTheme="minorHAnsi"/>
                  <w:color w:val="000000" w:themeColor="text1"/>
                  <w:sz w:val="20"/>
                  <w:szCs w:val="20"/>
                </w:rPr>
                <w:t>законом</w:t>
              </w:r>
            </w:hyperlink>
            <w:r w:rsidRPr="009A6AE8">
              <w:rPr>
                <w:rFonts w:asciiTheme="minorHAnsi" w:eastAsiaTheme="minorEastAsia" w:hAnsiTheme="minorHAnsi"/>
                <w:color w:val="000000" w:themeColor="text1"/>
                <w:sz w:val="20"/>
                <w:szCs w:val="20"/>
              </w:rPr>
              <w:t xml:space="preserve"> от 30 декабря 2006 года N 275-ФЗ "О порядке формирования и использования целевого капитала некоммерческих организаций" </w:t>
            </w:r>
          </w:p>
        </w:tc>
      </w:tr>
      <w:tr w:rsidR="00F356E2" w:rsidRPr="009A6AE8" w14:paraId="6DAAB09F" w14:textId="77777777" w:rsidTr="00F8595E">
        <w:tc>
          <w:tcPr>
            <w:tcW w:w="1560" w:type="dxa"/>
            <w:tcBorders>
              <w:top w:val="single" w:sz="4" w:space="0" w:color="auto"/>
              <w:left w:val="single" w:sz="4" w:space="0" w:color="auto"/>
              <w:bottom w:val="single" w:sz="4" w:space="0" w:color="auto"/>
              <w:right w:val="single" w:sz="4" w:space="0" w:color="auto"/>
            </w:tcBorders>
          </w:tcPr>
          <w:p w14:paraId="3256E719"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"24"</w:t>
            </w:r>
          </w:p>
        </w:tc>
        <w:tc>
          <w:tcPr>
            <w:tcW w:w="8685" w:type="dxa"/>
            <w:tcBorders>
              <w:top w:val="single" w:sz="4" w:space="0" w:color="auto"/>
              <w:left w:val="single" w:sz="4" w:space="0" w:color="auto"/>
              <w:bottom w:val="single" w:sz="4" w:space="0" w:color="auto"/>
              <w:right w:val="single" w:sz="4" w:space="0" w:color="auto"/>
            </w:tcBorders>
          </w:tcPr>
          <w:p w14:paraId="4AEC7E00"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разницы между суммой налоговых вычетов из сумм акциза, начисленных при совершении операций, указанных в </w:t>
            </w:r>
            <w:hyperlink r:id="rId41" w:history="1">
              <w:r w:rsidRPr="009A6AE8">
                <w:rPr>
                  <w:rFonts w:asciiTheme="minorHAnsi" w:eastAsiaTheme="minorEastAsia" w:hAnsiTheme="minorHAnsi"/>
                  <w:color w:val="000000" w:themeColor="text1"/>
                  <w:sz w:val="20"/>
                  <w:szCs w:val="20"/>
                </w:rPr>
                <w:t>подпунктах 21</w:t>
              </w:r>
            </w:hyperlink>
            <w:r w:rsidRPr="009A6AE8">
              <w:rPr>
                <w:rFonts w:asciiTheme="minorHAnsi" w:eastAsiaTheme="minorEastAsia" w:hAnsiTheme="minorHAnsi"/>
                <w:color w:val="000000" w:themeColor="text1"/>
                <w:sz w:val="20"/>
                <w:szCs w:val="20"/>
              </w:rPr>
              <w:t xml:space="preserve">, </w:t>
            </w:r>
            <w:hyperlink r:id="rId42" w:history="1">
              <w:r w:rsidRPr="009A6AE8">
                <w:rPr>
                  <w:rFonts w:asciiTheme="minorHAnsi" w:eastAsiaTheme="minorEastAsia" w:hAnsiTheme="minorHAnsi"/>
                  <w:color w:val="000000" w:themeColor="text1"/>
                  <w:sz w:val="20"/>
                  <w:szCs w:val="20"/>
                </w:rPr>
                <w:t>23</w:t>
              </w:r>
            </w:hyperlink>
            <w:r w:rsidRPr="009A6AE8">
              <w:rPr>
                <w:rFonts w:asciiTheme="minorHAnsi" w:eastAsiaTheme="minorEastAsia" w:hAnsiTheme="minorHAnsi"/>
                <w:color w:val="000000" w:themeColor="text1"/>
                <w:sz w:val="20"/>
                <w:szCs w:val="20"/>
              </w:rPr>
              <w:t xml:space="preserve"> - </w:t>
            </w:r>
            <w:hyperlink r:id="rId43" w:history="1">
              <w:r w:rsidRPr="009A6AE8">
                <w:rPr>
                  <w:rFonts w:asciiTheme="minorHAnsi" w:eastAsiaTheme="minorEastAsia" w:hAnsiTheme="minorHAnsi"/>
                  <w:color w:val="000000" w:themeColor="text1"/>
                  <w:sz w:val="20"/>
                  <w:szCs w:val="20"/>
                </w:rPr>
                <w:t>33 пункта 1 статьи 182</w:t>
              </w:r>
            </w:hyperlink>
            <w:r w:rsidRPr="009A6AE8">
              <w:rPr>
                <w:rFonts w:asciiTheme="minorHAnsi" w:eastAsiaTheme="minorEastAsia" w:hAnsiTheme="minorHAnsi"/>
                <w:color w:val="000000" w:themeColor="text1"/>
                <w:sz w:val="20"/>
                <w:szCs w:val="20"/>
              </w:rPr>
              <w:t xml:space="preserve"> Налогового кодекса Российской Федерации, и указанных сумм акциза</w:t>
            </w:r>
          </w:p>
        </w:tc>
      </w:tr>
      <w:tr w:rsidR="00F356E2" w:rsidRPr="009A6AE8" w14:paraId="7C633FF5" w14:textId="77777777" w:rsidTr="00F8595E">
        <w:tc>
          <w:tcPr>
            <w:tcW w:w="1560" w:type="dxa"/>
            <w:tcBorders>
              <w:top w:val="single" w:sz="4" w:space="0" w:color="auto"/>
              <w:left w:val="single" w:sz="4" w:space="0" w:color="auto"/>
              <w:bottom w:val="single" w:sz="4" w:space="0" w:color="auto"/>
              <w:right w:val="single" w:sz="4" w:space="0" w:color="auto"/>
            </w:tcBorders>
          </w:tcPr>
          <w:p w14:paraId="4846AFCF"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"25"</w:t>
            </w:r>
          </w:p>
        </w:tc>
        <w:tc>
          <w:tcPr>
            <w:tcW w:w="8685" w:type="dxa"/>
            <w:tcBorders>
              <w:top w:val="single" w:sz="4" w:space="0" w:color="auto"/>
              <w:left w:val="single" w:sz="4" w:space="0" w:color="auto"/>
              <w:bottom w:val="single" w:sz="4" w:space="0" w:color="auto"/>
              <w:right w:val="single" w:sz="4" w:space="0" w:color="auto"/>
            </w:tcBorders>
          </w:tcPr>
          <w:p w14:paraId="5AD36F57"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доход в виде прибыли контролируемой иностранной компании, определяемой в соответствии с Налоговым </w:t>
            </w:r>
            <w:hyperlink r:id="rId44" w:history="1">
              <w:r w:rsidRPr="009A6AE8">
                <w:rPr>
                  <w:rFonts w:asciiTheme="minorHAnsi" w:eastAsiaTheme="minorEastAsia" w:hAnsiTheme="minorHAnsi"/>
                  <w:color w:val="000000" w:themeColor="text1"/>
                  <w:sz w:val="20"/>
                  <w:szCs w:val="20"/>
                </w:rPr>
                <w:t>кодексом</w:t>
              </w:r>
            </w:hyperlink>
            <w:r w:rsidRPr="009A6AE8">
              <w:rPr>
                <w:rFonts w:asciiTheme="minorHAnsi" w:eastAsiaTheme="minorEastAsia" w:hAnsiTheme="minorHAnsi"/>
                <w:color w:val="000000" w:themeColor="text1"/>
                <w:sz w:val="20"/>
                <w:szCs w:val="20"/>
              </w:rPr>
              <w:t xml:space="preserve"> Российской Федерации, - для организаций, признаваемых в соответствии с Налоговым </w:t>
            </w:r>
            <w:hyperlink r:id="rId45" w:history="1">
              <w:r w:rsidRPr="009A6AE8">
                <w:rPr>
                  <w:rFonts w:asciiTheme="minorHAnsi" w:eastAsiaTheme="minorEastAsia" w:hAnsiTheme="minorHAnsi"/>
                  <w:color w:val="000000" w:themeColor="text1"/>
                  <w:sz w:val="20"/>
                  <w:szCs w:val="20"/>
                </w:rPr>
                <w:t>кодексом</w:t>
              </w:r>
            </w:hyperlink>
            <w:r w:rsidRPr="009A6AE8">
              <w:rPr>
                <w:rFonts w:asciiTheme="minorHAnsi" w:eastAsiaTheme="minorEastAsia" w:hAnsiTheme="minorHAnsi"/>
                <w:color w:val="000000" w:themeColor="text1"/>
                <w:sz w:val="20"/>
                <w:szCs w:val="20"/>
              </w:rPr>
              <w:t xml:space="preserve"> Российской Федерации контролирующими лицами этой иностранной компании</w:t>
            </w:r>
          </w:p>
        </w:tc>
      </w:tr>
      <w:tr w:rsidR="00F356E2" w:rsidRPr="009A6AE8" w14:paraId="217B0573" w14:textId="77777777" w:rsidTr="00F8595E">
        <w:tc>
          <w:tcPr>
            <w:tcW w:w="1560" w:type="dxa"/>
            <w:tcBorders>
              <w:top w:val="single" w:sz="4" w:space="0" w:color="auto"/>
              <w:left w:val="single" w:sz="4" w:space="0" w:color="auto"/>
              <w:bottom w:val="single" w:sz="4" w:space="0" w:color="auto"/>
              <w:right w:val="single" w:sz="4" w:space="0" w:color="auto"/>
            </w:tcBorders>
          </w:tcPr>
          <w:p w14:paraId="069994AA"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"26"</w:t>
            </w:r>
          </w:p>
        </w:tc>
        <w:tc>
          <w:tcPr>
            <w:tcW w:w="8685" w:type="dxa"/>
            <w:tcBorders>
              <w:top w:val="single" w:sz="4" w:space="0" w:color="auto"/>
              <w:left w:val="single" w:sz="4" w:space="0" w:color="auto"/>
              <w:bottom w:val="single" w:sz="4" w:space="0" w:color="auto"/>
              <w:right w:val="single" w:sz="4" w:space="0" w:color="auto"/>
            </w:tcBorders>
          </w:tcPr>
          <w:p w14:paraId="4CE8FE92"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страховые взносы на обязательное пенсионное страхование</w:t>
            </w:r>
          </w:p>
        </w:tc>
      </w:tr>
      <w:tr w:rsidR="00F356E2" w:rsidRPr="009A6AE8" w14:paraId="24E6245E" w14:textId="77777777" w:rsidTr="00F8595E">
        <w:tc>
          <w:tcPr>
            <w:tcW w:w="1560" w:type="dxa"/>
            <w:tcBorders>
              <w:top w:val="single" w:sz="4" w:space="0" w:color="auto"/>
              <w:left w:val="single" w:sz="4" w:space="0" w:color="auto"/>
              <w:bottom w:val="single" w:sz="4" w:space="0" w:color="auto"/>
              <w:right w:val="single" w:sz="4" w:space="0" w:color="auto"/>
            </w:tcBorders>
          </w:tcPr>
          <w:p w14:paraId="078CE186"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"27"</w:t>
            </w:r>
          </w:p>
        </w:tc>
        <w:tc>
          <w:tcPr>
            <w:tcW w:w="8685" w:type="dxa"/>
            <w:tcBorders>
              <w:top w:val="single" w:sz="4" w:space="0" w:color="auto"/>
              <w:left w:val="single" w:sz="4" w:space="0" w:color="auto"/>
              <w:bottom w:val="single" w:sz="4" w:space="0" w:color="auto"/>
              <w:right w:val="single" w:sz="4" w:space="0" w:color="auto"/>
            </w:tcBorders>
          </w:tcPr>
          <w:p w14:paraId="42B495DD"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страховые взносы на обязательное социальное страхование на случай временной нетрудоспособности и в связи с материнством</w:t>
            </w:r>
          </w:p>
        </w:tc>
      </w:tr>
      <w:tr w:rsidR="00F356E2" w:rsidRPr="009A6AE8" w14:paraId="7663B7A3" w14:textId="77777777" w:rsidTr="00F8595E">
        <w:tc>
          <w:tcPr>
            <w:tcW w:w="1560" w:type="dxa"/>
            <w:tcBorders>
              <w:top w:val="single" w:sz="4" w:space="0" w:color="auto"/>
              <w:left w:val="single" w:sz="4" w:space="0" w:color="auto"/>
              <w:bottom w:val="single" w:sz="4" w:space="0" w:color="auto"/>
              <w:right w:val="single" w:sz="4" w:space="0" w:color="auto"/>
            </w:tcBorders>
          </w:tcPr>
          <w:p w14:paraId="2C0DDEE6"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"28"</w:t>
            </w:r>
          </w:p>
        </w:tc>
        <w:tc>
          <w:tcPr>
            <w:tcW w:w="8685" w:type="dxa"/>
            <w:tcBorders>
              <w:top w:val="single" w:sz="4" w:space="0" w:color="auto"/>
              <w:left w:val="single" w:sz="4" w:space="0" w:color="auto"/>
              <w:bottom w:val="single" w:sz="4" w:space="0" w:color="auto"/>
              <w:right w:val="single" w:sz="4" w:space="0" w:color="auto"/>
            </w:tcBorders>
          </w:tcPr>
          <w:p w14:paraId="2B2CF29A"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страховые взносы на обязательное медицинское страхование</w:t>
            </w:r>
          </w:p>
        </w:tc>
      </w:tr>
      <w:tr w:rsidR="00F356E2" w:rsidRPr="009A6AE8" w14:paraId="6680F368" w14:textId="77777777" w:rsidTr="00F8595E">
        <w:tc>
          <w:tcPr>
            <w:tcW w:w="1560" w:type="dxa"/>
            <w:tcBorders>
              <w:top w:val="single" w:sz="4" w:space="0" w:color="auto"/>
              <w:left w:val="single" w:sz="4" w:space="0" w:color="auto"/>
              <w:bottom w:val="single" w:sz="4" w:space="0" w:color="auto"/>
              <w:right w:val="single" w:sz="4" w:space="0" w:color="auto"/>
            </w:tcBorders>
          </w:tcPr>
          <w:p w14:paraId="6A88E32B"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"29"</w:t>
            </w:r>
          </w:p>
        </w:tc>
        <w:tc>
          <w:tcPr>
            <w:tcW w:w="8685" w:type="dxa"/>
            <w:tcBorders>
              <w:top w:val="single" w:sz="4" w:space="0" w:color="auto"/>
              <w:left w:val="single" w:sz="4" w:space="0" w:color="auto"/>
              <w:bottom w:val="single" w:sz="4" w:space="0" w:color="auto"/>
              <w:right w:val="single" w:sz="4" w:space="0" w:color="auto"/>
            </w:tcBorders>
          </w:tcPr>
          <w:p w14:paraId="207FEBAC"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страховые взносы на обязательное социальное страхование от несчастных случаев на производстве и профессиональных заболеваний</w:t>
            </w:r>
          </w:p>
        </w:tc>
      </w:tr>
      <w:tr w:rsidR="00F356E2" w:rsidRPr="009A6AE8" w14:paraId="672E4021" w14:textId="77777777" w:rsidTr="00F8595E">
        <w:tc>
          <w:tcPr>
            <w:tcW w:w="1560" w:type="dxa"/>
            <w:tcBorders>
              <w:top w:val="single" w:sz="4" w:space="0" w:color="auto"/>
              <w:left w:val="single" w:sz="4" w:space="0" w:color="auto"/>
              <w:bottom w:val="single" w:sz="4" w:space="0" w:color="auto"/>
              <w:right w:val="single" w:sz="4" w:space="0" w:color="auto"/>
            </w:tcBorders>
          </w:tcPr>
          <w:p w14:paraId="7C06D962"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"30"</w:t>
            </w:r>
          </w:p>
        </w:tc>
        <w:tc>
          <w:tcPr>
            <w:tcW w:w="8685" w:type="dxa"/>
            <w:tcBorders>
              <w:top w:val="single" w:sz="4" w:space="0" w:color="auto"/>
              <w:left w:val="single" w:sz="4" w:space="0" w:color="auto"/>
              <w:bottom w:val="single" w:sz="4" w:space="0" w:color="auto"/>
              <w:right w:val="single" w:sz="4" w:space="0" w:color="auto"/>
            </w:tcBorders>
          </w:tcPr>
          <w:p w14:paraId="2DCE876E"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расходы по выплате в соответствии с законодательством Российской Федерации пособия по временной нетрудоспособности (за исключением несчастных случаев на производстве и профессиональных заболеваний) за дни временной нетрудоспособности работника, которые оплачиваются за счет средств работодателя и число которых установлено Федеральным </w:t>
            </w:r>
            <w:hyperlink r:id="rId46" w:history="1">
              <w:r w:rsidRPr="009A6AE8">
                <w:rPr>
                  <w:rFonts w:asciiTheme="minorHAnsi" w:eastAsiaTheme="minorEastAsia" w:hAnsiTheme="minorHAnsi"/>
                  <w:color w:val="000000" w:themeColor="text1"/>
                  <w:sz w:val="20"/>
                  <w:szCs w:val="20"/>
                </w:rPr>
                <w:t>законом</w:t>
              </w:r>
            </w:hyperlink>
            <w:r w:rsidRPr="009A6AE8">
              <w:rPr>
                <w:rFonts w:asciiTheme="minorHAnsi" w:eastAsiaTheme="minorEastAsia" w:hAnsiTheme="minorHAnsi"/>
                <w:color w:val="000000" w:themeColor="text1"/>
                <w:sz w:val="20"/>
                <w:szCs w:val="20"/>
              </w:rPr>
              <w:t xml:space="preserve"> от 29 декабря 2006 года N 255-ФЗ "Об обязательном социальном страховании на случай временной нетрудоспособности и в связи с материнством", в части, не покрытой страховыми выплатами, произведенными работникам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по договорам с работодателями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w:t>
            </w:r>
            <w:hyperlink r:id="rId47" w:history="1">
              <w:r w:rsidRPr="009A6AE8">
                <w:rPr>
                  <w:rFonts w:asciiTheme="minorHAnsi" w:eastAsiaTheme="minorEastAsia" w:hAnsiTheme="minorHAnsi"/>
                  <w:color w:val="000000" w:themeColor="text1"/>
                  <w:sz w:val="20"/>
                  <w:szCs w:val="20"/>
                </w:rPr>
                <w:t>законом</w:t>
              </w:r>
            </w:hyperlink>
            <w:r w:rsidRPr="009A6AE8">
              <w:rPr>
                <w:rFonts w:asciiTheme="minorHAnsi" w:eastAsiaTheme="minorEastAsia" w:hAnsiTheme="minorHAnsi"/>
                <w:color w:val="000000" w:themeColor="text1"/>
                <w:sz w:val="20"/>
                <w:szCs w:val="20"/>
              </w:rPr>
              <w:t xml:space="preserve"> от 29 декабря 2006 года N 255-ФЗ "Об обязательном социальном страховании на случай временной нетрудоспособности и в связи с материнством"</w:t>
            </w:r>
          </w:p>
        </w:tc>
      </w:tr>
      <w:tr w:rsidR="00F356E2" w:rsidRPr="009A6AE8" w14:paraId="5CB3AF45" w14:textId="77777777" w:rsidTr="00F8595E">
        <w:tc>
          <w:tcPr>
            <w:tcW w:w="1560" w:type="dxa"/>
            <w:tcBorders>
              <w:top w:val="single" w:sz="4" w:space="0" w:color="auto"/>
              <w:left w:val="single" w:sz="4" w:space="0" w:color="auto"/>
              <w:bottom w:val="single" w:sz="4" w:space="0" w:color="auto"/>
              <w:right w:val="single" w:sz="4" w:space="0" w:color="auto"/>
            </w:tcBorders>
          </w:tcPr>
          <w:p w14:paraId="745F2287" w14:textId="77777777" w:rsidR="00F356E2" w:rsidRPr="009A6AE8" w:rsidRDefault="00F356E2" w:rsidP="004A2DA8">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"31"</w:t>
            </w:r>
          </w:p>
        </w:tc>
        <w:tc>
          <w:tcPr>
            <w:tcW w:w="8685" w:type="dxa"/>
            <w:tcBorders>
              <w:top w:val="single" w:sz="4" w:space="0" w:color="auto"/>
              <w:left w:val="single" w:sz="4" w:space="0" w:color="auto"/>
              <w:bottom w:val="single" w:sz="4" w:space="0" w:color="auto"/>
              <w:right w:val="single" w:sz="4" w:space="0" w:color="auto"/>
            </w:tcBorders>
          </w:tcPr>
          <w:p w14:paraId="00BC8E82" w14:textId="77777777" w:rsidR="00F356E2" w:rsidRPr="009A6AE8" w:rsidRDefault="00F356E2" w:rsidP="004A2DA8">
            <w:pPr>
              <w:autoSpaceDE w:val="0"/>
              <w:autoSpaceDN w:val="0"/>
              <w:adjustRightInd w:val="0"/>
              <w:spacing w:after="0" w:line="240" w:lineRule="auto"/>
              <w:ind w:left="0" w:firstLine="0"/>
              <w:jc w:val="both"/>
              <w:rPr>
                <w:rFonts w:asciiTheme="minorHAnsi" w:eastAsiaTheme="minorEastAsia" w:hAnsiTheme="minorHAnsi"/>
                <w:color w:val="000000" w:themeColor="text1"/>
                <w:sz w:val="20"/>
                <w:szCs w:val="20"/>
              </w:rPr>
            </w:pPr>
            <w:r w:rsidRPr="009A6AE8">
              <w:rPr>
                <w:rFonts w:asciiTheme="minorHAnsi" w:eastAsiaTheme="minorEastAsia" w:hAnsiTheme="minorHAnsi"/>
                <w:color w:val="000000" w:themeColor="text1"/>
                <w:sz w:val="20"/>
                <w:szCs w:val="20"/>
              </w:rPr>
              <w:t xml:space="preserve">платежи (взносы) по договорам добровольного личного страхования, заключенным со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в пользу работников на случай </w:t>
            </w:r>
            <w:r w:rsidRPr="009A6AE8">
              <w:rPr>
                <w:rFonts w:asciiTheme="minorHAnsi" w:eastAsiaTheme="minorEastAsia" w:hAnsiTheme="minorHAnsi"/>
                <w:color w:val="000000" w:themeColor="text1"/>
                <w:sz w:val="20"/>
                <w:szCs w:val="20"/>
              </w:rPr>
              <w:lastRenderedPageBreak/>
              <w:t xml:space="preserve">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w:t>
            </w:r>
            <w:hyperlink r:id="rId48" w:history="1">
              <w:r w:rsidRPr="009A6AE8">
                <w:rPr>
                  <w:rFonts w:asciiTheme="minorHAnsi" w:eastAsiaTheme="minorEastAsia" w:hAnsiTheme="minorHAnsi"/>
                  <w:color w:val="000000" w:themeColor="text1"/>
                  <w:sz w:val="20"/>
                  <w:szCs w:val="20"/>
                </w:rPr>
                <w:t>законом</w:t>
              </w:r>
            </w:hyperlink>
            <w:r w:rsidRPr="009A6AE8">
              <w:rPr>
                <w:rFonts w:asciiTheme="minorHAnsi" w:eastAsiaTheme="minorEastAsia" w:hAnsiTheme="minorHAnsi"/>
                <w:color w:val="000000" w:themeColor="text1"/>
                <w:sz w:val="20"/>
                <w:szCs w:val="20"/>
              </w:rPr>
              <w:t xml:space="preserve"> от 29 декабря 2006 года N 255-ФЗ "Об обязательном социальном страховании на случай временной нетрудоспособности и в связи с материнством".</w:t>
            </w:r>
          </w:p>
        </w:tc>
      </w:tr>
    </w:tbl>
    <w:p w14:paraId="70E508BE" w14:textId="77777777" w:rsidR="00974DAC" w:rsidRDefault="00974DAC" w:rsidP="002E142E">
      <w:pPr>
        <w:spacing w:after="139"/>
        <w:ind w:left="-5" w:right="11"/>
        <w:rPr>
          <w:rFonts w:asciiTheme="minorHAnsi" w:hAnsiTheme="minorHAnsi" w:cs="Times New Roman"/>
          <w:sz w:val="24"/>
          <w:szCs w:val="24"/>
        </w:rPr>
      </w:pPr>
    </w:p>
    <w:p w14:paraId="1639EFC7" w14:textId="77777777" w:rsidR="002E142E" w:rsidRPr="009A6AE8" w:rsidRDefault="002E142E" w:rsidP="002E142E">
      <w:pPr>
        <w:spacing w:after="139"/>
        <w:ind w:left="-5" w:right="11"/>
        <w:rPr>
          <w:rFonts w:asciiTheme="minorHAnsi" w:hAnsiTheme="minorHAnsi" w:cs="Times New Roman"/>
          <w:sz w:val="24"/>
          <w:szCs w:val="24"/>
        </w:rPr>
      </w:pPr>
      <w:r w:rsidRPr="009A6AE8">
        <w:rPr>
          <w:rFonts w:asciiTheme="minorHAnsi" w:hAnsiTheme="minorHAnsi" w:cs="Times New Roman"/>
          <w:sz w:val="24"/>
          <w:szCs w:val="24"/>
        </w:rPr>
        <w:t>При получении одного из фискальных документов:</w:t>
      </w:r>
    </w:p>
    <w:p w14:paraId="47B072C5" w14:textId="77777777" w:rsidR="002E142E" w:rsidRPr="009A6AE8" w:rsidRDefault="002E142E" w:rsidP="002E142E">
      <w:pPr>
        <w:pStyle w:val="a3"/>
        <w:numPr>
          <w:ilvl w:val="0"/>
          <w:numId w:val="13"/>
        </w:numPr>
        <w:ind w:right="1959"/>
        <w:rPr>
          <w:rFonts w:asciiTheme="minorHAnsi" w:hAnsiTheme="minorHAnsi" w:cs="Times New Roman"/>
          <w:sz w:val="24"/>
          <w:szCs w:val="24"/>
        </w:rPr>
      </w:pPr>
      <w:r w:rsidRPr="009A6AE8">
        <w:rPr>
          <w:rFonts w:asciiTheme="minorHAnsi" w:hAnsiTheme="minorHAnsi" w:cs="Times New Roman"/>
          <w:sz w:val="24"/>
          <w:szCs w:val="24"/>
        </w:rPr>
        <w:t xml:space="preserve">"Кассовый чек коррекции" ожидаются данные в объекте с именем </w:t>
      </w:r>
      <w:proofErr w:type="spellStart"/>
      <w:r w:rsidRPr="009A6AE8">
        <w:rPr>
          <w:rFonts w:asciiTheme="minorHAnsi" w:hAnsiTheme="minorHAnsi" w:cs="Times New Roman"/>
          <w:sz w:val="24"/>
          <w:szCs w:val="24"/>
        </w:rPr>
        <w:t>receiptCorrection</w:t>
      </w:r>
      <w:proofErr w:type="spellEnd"/>
    </w:p>
    <w:p w14:paraId="572FC25C" w14:textId="77777777" w:rsidR="002E142E" w:rsidRPr="009A6AE8" w:rsidRDefault="002E142E" w:rsidP="0097099C">
      <w:pPr>
        <w:pStyle w:val="a3"/>
        <w:numPr>
          <w:ilvl w:val="0"/>
          <w:numId w:val="13"/>
        </w:numPr>
        <w:ind w:right="49"/>
        <w:rPr>
          <w:rFonts w:asciiTheme="minorHAnsi" w:hAnsiTheme="minorHAnsi" w:cs="Times New Roman"/>
          <w:sz w:val="24"/>
          <w:szCs w:val="24"/>
        </w:rPr>
      </w:pPr>
      <w:r w:rsidRPr="009A6AE8">
        <w:rPr>
          <w:rFonts w:asciiTheme="minorHAnsi" w:hAnsiTheme="minorHAnsi" w:cs="Times New Roman"/>
          <w:sz w:val="24"/>
          <w:szCs w:val="24"/>
        </w:rPr>
        <w:t xml:space="preserve">"Бланк строгой отчетности коррекции" ожидаются данные в объекте с именем </w:t>
      </w:r>
      <w:proofErr w:type="spellStart"/>
      <w:r w:rsidRPr="009A6AE8">
        <w:rPr>
          <w:rFonts w:asciiTheme="minorHAnsi" w:hAnsiTheme="minorHAnsi" w:cs="Times New Roman"/>
          <w:sz w:val="24"/>
          <w:szCs w:val="24"/>
        </w:rPr>
        <w:t>bsoCorrection</w:t>
      </w:r>
      <w:proofErr w:type="spellEnd"/>
    </w:p>
    <w:p w14:paraId="5E40389C" w14:textId="77777777" w:rsidR="002E142E" w:rsidRPr="009A6AE8" w:rsidRDefault="002E142E" w:rsidP="002E142E">
      <w:pPr>
        <w:ind w:left="-15" w:right="1959" w:firstLine="15"/>
        <w:rPr>
          <w:rFonts w:asciiTheme="minorHAnsi" w:hAnsiTheme="minorHAnsi" w:cs="Times New Roman"/>
          <w:sz w:val="24"/>
          <w:szCs w:val="24"/>
        </w:rPr>
      </w:pPr>
      <w:r w:rsidRPr="009A6AE8">
        <w:rPr>
          <w:rFonts w:asciiTheme="minorHAnsi" w:hAnsiTheme="minorHAnsi" w:cs="Times New Roman"/>
          <w:sz w:val="24"/>
          <w:szCs w:val="24"/>
        </w:rPr>
        <w:t xml:space="preserve"> в формате, описанном ниже:</w:t>
      </w:r>
    </w:p>
    <w:p w14:paraId="544A2729" w14:textId="39D44A8D" w:rsidR="00CC4268" w:rsidRDefault="00FD157B" w:rsidP="0097099C">
      <w:pPr>
        <w:ind w:left="-15" w:right="49" w:firstLine="15"/>
        <w:rPr>
          <w:rFonts w:asciiTheme="minorHAnsi" w:hAnsiTheme="minorHAnsi" w:cs="Times New Roman"/>
          <w:sz w:val="24"/>
          <w:szCs w:val="24"/>
        </w:rPr>
      </w:pPr>
      <w:r w:rsidRPr="009A6AE8">
        <w:rPr>
          <w:rFonts w:asciiTheme="minorHAnsi" w:hAnsiTheme="minorHAnsi" w:cs="Times New Roman"/>
          <w:sz w:val="24"/>
          <w:szCs w:val="24"/>
        </w:rPr>
        <w:t xml:space="preserve">При получении фискального документа "Кассовый чек коррекции" ожидаются данные в объекте с именем </w:t>
      </w:r>
      <w:proofErr w:type="spellStart"/>
      <w:r w:rsidRPr="009A6AE8">
        <w:rPr>
          <w:rFonts w:asciiTheme="minorHAnsi" w:hAnsiTheme="minorHAnsi" w:cs="Times New Roman"/>
          <w:sz w:val="24"/>
          <w:szCs w:val="24"/>
        </w:rPr>
        <w:t>receiptCorrection</w:t>
      </w:r>
      <w:proofErr w:type="spellEnd"/>
      <w:r w:rsidRPr="009A6AE8">
        <w:rPr>
          <w:rFonts w:asciiTheme="minorHAnsi" w:hAnsiTheme="minorHAnsi" w:cs="Times New Roman"/>
          <w:sz w:val="24"/>
          <w:szCs w:val="24"/>
        </w:rPr>
        <w:t xml:space="preserve"> в формате, описанном ниже:</w:t>
      </w:r>
    </w:p>
    <w:p w14:paraId="1D8D5A7C" w14:textId="77777777" w:rsidR="00974DAC" w:rsidRPr="009A6AE8" w:rsidRDefault="00974DAC" w:rsidP="0097099C">
      <w:pPr>
        <w:ind w:left="-15" w:right="49" w:firstLine="15"/>
        <w:rPr>
          <w:rFonts w:asciiTheme="minorHAnsi" w:hAnsiTheme="minorHAnsi" w:cs="Times New Roman"/>
          <w:sz w:val="24"/>
          <w:szCs w:val="24"/>
        </w:rPr>
      </w:pPr>
    </w:p>
    <w:tbl>
      <w:tblPr>
        <w:tblStyle w:val="TableGrid"/>
        <w:tblW w:w="5257" w:type="pct"/>
        <w:tblInd w:w="-430" w:type="dxa"/>
        <w:tblLayout w:type="fixed"/>
        <w:tblCellMar>
          <w:top w:w="66" w:type="dxa"/>
          <w:left w:w="69" w:type="dxa"/>
          <w:right w:w="73" w:type="dxa"/>
        </w:tblCellMar>
        <w:tblLook w:val="04A0" w:firstRow="1" w:lastRow="0" w:firstColumn="1" w:lastColumn="0" w:noHBand="0" w:noVBand="1"/>
      </w:tblPr>
      <w:tblGrid>
        <w:gridCol w:w="567"/>
        <w:gridCol w:w="1974"/>
        <w:gridCol w:w="1385"/>
        <w:gridCol w:w="1509"/>
        <w:gridCol w:w="1236"/>
        <w:gridCol w:w="689"/>
        <w:gridCol w:w="689"/>
        <w:gridCol w:w="825"/>
        <w:gridCol w:w="1900"/>
      </w:tblGrid>
      <w:tr w:rsidR="006E63C1" w:rsidRPr="009A6AE8" w14:paraId="3EA01643" w14:textId="77777777" w:rsidTr="0097099C">
        <w:trPr>
          <w:trHeight w:val="660"/>
        </w:trPr>
        <w:tc>
          <w:tcPr>
            <w:tcW w:w="567" w:type="dxa"/>
            <w:tcBorders>
              <w:top w:val="single" w:sz="6" w:space="0" w:color="DDDDDD"/>
              <w:left w:val="single" w:sz="3" w:space="0" w:color="DDDDDD"/>
              <w:bottom w:val="single" w:sz="6" w:space="0" w:color="DDDDDD"/>
              <w:right w:val="single" w:sz="6" w:space="0" w:color="DDDDDD"/>
            </w:tcBorders>
            <w:shd w:val="clear" w:color="auto" w:fill="F0F0F0"/>
          </w:tcPr>
          <w:p w14:paraId="7C466367" w14:textId="77777777" w:rsidR="00A07B23" w:rsidRPr="009A6AE8" w:rsidRDefault="00A07B23" w:rsidP="001D6871">
            <w:pPr>
              <w:spacing w:after="0" w:line="259" w:lineRule="auto"/>
              <w:ind w:left="41" w:firstLine="0"/>
              <w:rPr>
                <w:rFonts w:asciiTheme="minorHAnsi" w:hAnsiTheme="minorHAnsi"/>
                <w:szCs w:val="16"/>
              </w:rPr>
            </w:pPr>
            <w:r w:rsidRPr="009A6AE8">
              <w:rPr>
                <w:rFonts w:asciiTheme="minorHAnsi" w:hAnsiTheme="minorHAnsi"/>
                <w:szCs w:val="16"/>
              </w:rPr>
              <w:t>Тег</w:t>
            </w:r>
          </w:p>
        </w:tc>
        <w:tc>
          <w:tcPr>
            <w:tcW w:w="1974" w:type="dxa"/>
            <w:tcBorders>
              <w:top w:val="single" w:sz="6" w:space="0" w:color="DDDDDD"/>
              <w:left w:val="single" w:sz="6" w:space="0" w:color="DDDDDD"/>
              <w:bottom w:val="single" w:sz="6" w:space="0" w:color="DDDDDD"/>
              <w:right w:val="single" w:sz="6" w:space="0" w:color="DDDDDD"/>
            </w:tcBorders>
            <w:shd w:val="clear" w:color="auto" w:fill="F0F0F0"/>
          </w:tcPr>
          <w:p w14:paraId="33606366" w14:textId="77777777" w:rsidR="00A07B23" w:rsidRPr="009A6AE8" w:rsidRDefault="00A07B23" w:rsidP="001D6871">
            <w:pPr>
              <w:spacing w:after="0" w:line="259" w:lineRule="auto"/>
              <w:ind w:left="43" w:right="848" w:firstLine="0"/>
              <w:rPr>
                <w:rFonts w:asciiTheme="minorHAnsi" w:hAnsiTheme="minorHAnsi"/>
                <w:szCs w:val="16"/>
              </w:rPr>
            </w:pPr>
            <w:r w:rsidRPr="009A6AE8">
              <w:rPr>
                <w:rFonts w:asciiTheme="minorHAnsi" w:hAnsiTheme="minorHAnsi"/>
                <w:szCs w:val="16"/>
              </w:rPr>
              <w:t>Имя реквизита в формате JSON</w:t>
            </w:r>
          </w:p>
        </w:tc>
        <w:tc>
          <w:tcPr>
            <w:tcW w:w="1385" w:type="dxa"/>
            <w:tcBorders>
              <w:top w:val="single" w:sz="6" w:space="0" w:color="DDDDDD"/>
              <w:left w:val="single" w:sz="6" w:space="0" w:color="DDDDDD"/>
              <w:bottom w:val="single" w:sz="6" w:space="0" w:color="DDDDDD"/>
              <w:right w:val="single" w:sz="6" w:space="0" w:color="DDDDDD"/>
            </w:tcBorders>
            <w:shd w:val="clear" w:color="auto" w:fill="F0F0F0"/>
          </w:tcPr>
          <w:p w14:paraId="13D218FF" w14:textId="77777777" w:rsidR="00A07B23" w:rsidRPr="009A6AE8" w:rsidRDefault="00A07B23" w:rsidP="001D6871">
            <w:pPr>
              <w:spacing w:after="0" w:line="259" w:lineRule="auto"/>
              <w:ind w:left="43" w:firstLine="0"/>
              <w:rPr>
                <w:rFonts w:asciiTheme="minorHAnsi" w:hAnsiTheme="minorHAnsi"/>
                <w:szCs w:val="16"/>
              </w:rPr>
            </w:pPr>
            <w:r w:rsidRPr="009A6AE8">
              <w:rPr>
                <w:rFonts w:asciiTheme="minorHAnsi" w:hAnsiTheme="minorHAnsi"/>
                <w:szCs w:val="16"/>
              </w:rPr>
              <w:t>Описание реквизита</w:t>
            </w:r>
          </w:p>
        </w:tc>
        <w:tc>
          <w:tcPr>
            <w:tcW w:w="1509" w:type="dxa"/>
            <w:tcBorders>
              <w:top w:val="single" w:sz="6" w:space="0" w:color="DDDDDD"/>
              <w:left w:val="single" w:sz="6" w:space="0" w:color="DDDDDD"/>
              <w:bottom w:val="single" w:sz="6" w:space="0" w:color="DDDDDD"/>
              <w:right w:val="single" w:sz="6" w:space="0" w:color="DDDDDD"/>
            </w:tcBorders>
            <w:shd w:val="clear" w:color="auto" w:fill="F0F0F0"/>
          </w:tcPr>
          <w:p w14:paraId="7E15B969" w14:textId="77777777" w:rsidR="00A07B23" w:rsidRPr="009A6AE8" w:rsidRDefault="00A07B23" w:rsidP="001D6871">
            <w:pPr>
              <w:spacing w:after="0" w:line="259" w:lineRule="auto"/>
              <w:ind w:left="43" w:firstLine="0"/>
              <w:rPr>
                <w:rFonts w:asciiTheme="minorHAnsi" w:hAnsiTheme="minorHAnsi"/>
                <w:szCs w:val="16"/>
              </w:rPr>
            </w:pPr>
            <w:r w:rsidRPr="009A6AE8">
              <w:rPr>
                <w:rFonts w:asciiTheme="minorHAnsi" w:hAnsiTheme="minorHAnsi"/>
                <w:szCs w:val="16"/>
              </w:rPr>
              <w:t>Тип данных JSON</w:t>
            </w:r>
          </w:p>
        </w:tc>
        <w:tc>
          <w:tcPr>
            <w:tcW w:w="1236" w:type="dxa"/>
            <w:tcBorders>
              <w:top w:val="single" w:sz="6" w:space="0" w:color="DDDDDD"/>
              <w:left w:val="single" w:sz="6" w:space="0" w:color="DDDDDD"/>
              <w:bottom w:val="single" w:sz="6" w:space="0" w:color="DDDDDD"/>
              <w:right w:val="single" w:sz="6" w:space="0" w:color="DDDDDD"/>
            </w:tcBorders>
            <w:shd w:val="clear" w:color="auto" w:fill="F0F0F0"/>
          </w:tcPr>
          <w:p w14:paraId="2276FBFD" w14:textId="77777777" w:rsidR="00A07B23" w:rsidRPr="009A6AE8" w:rsidRDefault="00A07B23" w:rsidP="001D6871">
            <w:pPr>
              <w:spacing w:after="0" w:line="259" w:lineRule="auto"/>
              <w:ind w:left="43" w:firstLine="0"/>
              <w:rPr>
                <w:rFonts w:asciiTheme="minorHAnsi" w:hAnsiTheme="minorHAnsi"/>
                <w:szCs w:val="16"/>
              </w:rPr>
            </w:pPr>
            <w:r w:rsidRPr="009A6AE8">
              <w:rPr>
                <w:rFonts w:asciiTheme="minorHAnsi" w:hAnsiTheme="minorHAnsi"/>
                <w:szCs w:val="16"/>
              </w:rPr>
              <w:t>Ограничения</w:t>
            </w:r>
          </w:p>
        </w:tc>
        <w:tc>
          <w:tcPr>
            <w:tcW w:w="689" w:type="dxa"/>
            <w:tcBorders>
              <w:top w:val="single" w:sz="6" w:space="0" w:color="DDDDDD"/>
              <w:left w:val="single" w:sz="6" w:space="0" w:color="DDDDDD"/>
              <w:bottom w:val="single" w:sz="6" w:space="0" w:color="DDDDDD"/>
              <w:right w:val="single" w:sz="6" w:space="0" w:color="DDDDDD"/>
            </w:tcBorders>
            <w:shd w:val="clear" w:color="auto" w:fill="F0F0F0"/>
          </w:tcPr>
          <w:p w14:paraId="04F5C9C4" w14:textId="5EF9C8C8"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 версии 1.0 2016 (V2)</w:t>
            </w:r>
          </w:p>
        </w:tc>
        <w:tc>
          <w:tcPr>
            <w:tcW w:w="689" w:type="dxa"/>
            <w:tcBorders>
              <w:top w:val="single" w:sz="6" w:space="0" w:color="DDDDDD"/>
              <w:left w:val="single" w:sz="6" w:space="0" w:color="DDDDDD"/>
              <w:bottom w:val="single" w:sz="6" w:space="0" w:color="DDDDDD"/>
              <w:right w:val="single" w:sz="3" w:space="0" w:color="DDDDDD"/>
            </w:tcBorders>
            <w:shd w:val="clear" w:color="auto" w:fill="F0F0F0"/>
          </w:tcPr>
          <w:p w14:paraId="49ADE2B7" w14:textId="52BEBA7C"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2EDF5D19" w14:textId="77777777"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версии 1.0</w:t>
            </w:r>
          </w:p>
        </w:tc>
        <w:tc>
          <w:tcPr>
            <w:tcW w:w="825" w:type="dxa"/>
            <w:tcBorders>
              <w:top w:val="single" w:sz="6" w:space="0" w:color="DDDDDD"/>
              <w:left w:val="single" w:sz="6" w:space="0" w:color="DDDDDD"/>
              <w:bottom w:val="single" w:sz="6" w:space="0" w:color="DDDDDD"/>
              <w:right w:val="single" w:sz="6" w:space="0" w:color="DDDDDD"/>
            </w:tcBorders>
            <w:shd w:val="clear" w:color="auto" w:fill="F0F0F0"/>
          </w:tcPr>
          <w:p w14:paraId="718EB47B" w14:textId="77777777"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0AAEC2DB" w14:textId="77777777"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версии 1.05</w:t>
            </w:r>
          </w:p>
        </w:tc>
        <w:tc>
          <w:tcPr>
            <w:tcW w:w="1900" w:type="dxa"/>
            <w:tcBorders>
              <w:top w:val="single" w:sz="6" w:space="0" w:color="DDDDDD"/>
              <w:left w:val="single" w:sz="6" w:space="0" w:color="DDDDDD"/>
              <w:bottom w:val="single" w:sz="6" w:space="0" w:color="DDDDDD"/>
              <w:right w:val="single" w:sz="3" w:space="0" w:color="DDDDDD"/>
            </w:tcBorders>
            <w:shd w:val="clear" w:color="auto" w:fill="F0F0F0"/>
          </w:tcPr>
          <w:p w14:paraId="41ED1088" w14:textId="77777777" w:rsidR="00A07B23" w:rsidRPr="009A6AE8" w:rsidRDefault="00A07B23" w:rsidP="001D6871">
            <w:pPr>
              <w:spacing w:after="0" w:line="259" w:lineRule="auto"/>
              <w:ind w:left="43" w:firstLine="0"/>
              <w:rPr>
                <w:rFonts w:asciiTheme="minorHAnsi" w:hAnsiTheme="minorHAnsi"/>
                <w:szCs w:val="16"/>
              </w:rPr>
            </w:pPr>
            <w:r w:rsidRPr="009A6AE8">
              <w:rPr>
                <w:rFonts w:asciiTheme="minorHAnsi" w:hAnsiTheme="minorHAnsi"/>
                <w:szCs w:val="16"/>
              </w:rPr>
              <w:t>Примечание</w:t>
            </w:r>
          </w:p>
        </w:tc>
      </w:tr>
      <w:tr w:rsidR="00A07B23" w:rsidRPr="009A6AE8" w14:paraId="2BC6A219" w14:textId="77777777" w:rsidTr="0097099C">
        <w:trPr>
          <w:trHeight w:val="316"/>
        </w:trPr>
        <w:tc>
          <w:tcPr>
            <w:tcW w:w="567" w:type="dxa"/>
            <w:tcBorders>
              <w:top w:val="single" w:sz="6" w:space="0" w:color="DDDDDD"/>
              <w:left w:val="single" w:sz="3" w:space="0" w:color="DDDDDD"/>
              <w:bottom w:val="single" w:sz="6" w:space="0" w:color="DDDDDD"/>
              <w:right w:val="single" w:sz="6" w:space="0" w:color="DDDDDD"/>
            </w:tcBorders>
          </w:tcPr>
          <w:p w14:paraId="1E82CE8D" w14:textId="58197615" w:rsidR="00A07B23" w:rsidRPr="009A6AE8" w:rsidRDefault="00A07B23" w:rsidP="001D6871">
            <w:pPr>
              <w:spacing w:after="0" w:line="259" w:lineRule="auto"/>
              <w:ind w:left="0" w:firstLine="0"/>
              <w:rPr>
                <w:rFonts w:asciiTheme="minorHAnsi" w:hAnsiTheme="minorHAnsi"/>
                <w:szCs w:val="16"/>
              </w:rPr>
            </w:pPr>
            <w:r w:rsidRPr="009A6AE8">
              <w:rPr>
                <w:rFonts w:asciiTheme="minorHAnsi" w:hAnsiTheme="minorHAnsi"/>
                <w:szCs w:val="16"/>
              </w:rPr>
              <w:t>31</w:t>
            </w:r>
          </w:p>
        </w:tc>
        <w:tc>
          <w:tcPr>
            <w:tcW w:w="1974" w:type="dxa"/>
            <w:tcBorders>
              <w:top w:val="single" w:sz="6" w:space="0" w:color="DDDDDD"/>
              <w:left w:val="single" w:sz="6" w:space="0" w:color="DDDDDD"/>
              <w:bottom w:val="single" w:sz="6" w:space="0" w:color="DDDDDD"/>
              <w:right w:val="single" w:sz="6" w:space="0" w:color="DDDDDD"/>
            </w:tcBorders>
          </w:tcPr>
          <w:p w14:paraId="1B3AB245" w14:textId="497ACD56"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code</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35D5B9A3" w14:textId="49AFF3D1"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Код документа (всегда равен 31)</w:t>
            </w:r>
          </w:p>
        </w:tc>
        <w:tc>
          <w:tcPr>
            <w:tcW w:w="1509" w:type="dxa"/>
            <w:tcBorders>
              <w:top w:val="single" w:sz="6" w:space="0" w:color="DDDDDD"/>
              <w:left w:val="single" w:sz="6" w:space="0" w:color="DDDDDD"/>
              <w:bottom w:val="single" w:sz="6" w:space="0" w:color="DDDDDD"/>
              <w:right w:val="single" w:sz="6" w:space="0" w:color="DDDDDD"/>
            </w:tcBorders>
          </w:tcPr>
          <w:p w14:paraId="633F815F"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6" w:space="0" w:color="DDDDDD"/>
              <w:left w:val="single" w:sz="6" w:space="0" w:color="DDDDDD"/>
              <w:bottom w:val="single" w:sz="6" w:space="0" w:color="DDDDDD"/>
              <w:right w:val="single" w:sz="6" w:space="0" w:color="DDDDDD"/>
            </w:tcBorders>
          </w:tcPr>
          <w:p w14:paraId="16530D94" w14:textId="32FBAEFB"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{31}</w:t>
            </w:r>
          </w:p>
        </w:tc>
        <w:tc>
          <w:tcPr>
            <w:tcW w:w="689" w:type="dxa"/>
            <w:tcBorders>
              <w:top w:val="single" w:sz="6" w:space="0" w:color="DDDDDD"/>
              <w:left w:val="single" w:sz="6" w:space="0" w:color="DDDDDD"/>
              <w:bottom w:val="single" w:sz="6" w:space="0" w:color="DDDDDD"/>
              <w:right w:val="single" w:sz="6" w:space="0" w:color="DDDDDD"/>
            </w:tcBorders>
          </w:tcPr>
          <w:p w14:paraId="07283AA8" w14:textId="2F988702"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689" w:type="dxa"/>
            <w:tcBorders>
              <w:top w:val="single" w:sz="6" w:space="0" w:color="DDDDDD"/>
              <w:left w:val="single" w:sz="6" w:space="0" w:color="DDDDDD"/>
              <w:bottom w:val="single" w:sz="6" w:space="0" w:color="DDDDDD"/>
              <w:right w:val="single" w:sz="3" w:space="0" w:color="DDDDDD"/>
            </w:tcBorders>
          </w:tcPr>
          <w:p w14:paraId="0B3CA81B" w14:textId="2B5C2905"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25" w:type="dxa"/>
            <w:tcBorders>
              <w:top w:val="single" w:sz="6" w:space="0" w:color="DDDDDD"/>
              <w:left w:val="single" w:sz="6" w:space="0" w:color="DDDDDD"/>
              <w:bottom w:val="single" w:sz="6" w:space="0" w:color="DDDDDD"/>
              <w:right w:val="single" w:sz="6" w:space="0" w:color="DDDDDD"/>
            </w:tcBorders>
          </w:tcPr>
          <w:p w14:paraId="616DF353" w14:textId="37241151"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6" w:space="0" w:color="DDDDDD"/>
              <w:left w:val="single" w:sz="6" w:space="0" w:color="DDDDDD"/>
              <w:bottom w:val="single" w:sz="6" w:space="0" w:color="DDDDDD"/>
              <w:right w:val="single" w:sz="3" w:space="0" w:color="DDDDDD"/>
            </w:tcBorders>
          </w:tcPr>
          <w:p w14:paraId="2FD8D095" w14:textId="777777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3AA2159F" w14:textId="77777777" w:rsidTr="0097099C">
        <w:trPr>
          <w:trHeight w:val="316"/>
        </w:trPr>
        <w:tc>
          <w:tcPr>
            <w:tcW w:w="567" w:type="dxa"/>
            <w:tcBorders>
              <w:top w:val="single" w:sz="6" w:space="0" w:color="DDDDDD"/>
              <w:left w:val="single" w:sz="3" w:space="0" w:color="DDDDDD"/>
              <w:bottom w:val="single" w:sz="6" w:space="0" w:color="DDDDDD"/>
              <w:right w:val="single" w:sz="6" w:space="0" w:color="DDDDDD"/>
            </w:tcBorders>
          </w:tcPr>
          <w:p w14:paraId="2062524B" w14:textId="1A22D6F6" w:rsidR="00A07B23" w:rsidRPr="009A6AE8" w:rsidRDefault="00A07B23" w:rsidP="001D6871">
            <w:pPr>
              <w:spacing w:after="0" w:line="259" w:lineRule="auto"/>
              <w:ind w:left="0" w:firstLine="0"/>
              <w:rPr>
                <w:rFonts w:asciiTheme="minorHAnsi" w:hAnsiTheme="minorHAnsi"/>
                <w:szCs w:val="16"/>
              </w:rPr>
            </w:pPr>
            <w:r w:rsidRPr="009A6AE8">
              <w:rPr>
                <w:rFonts w:asciiTheme="minorHAnsi" w:hAnsiTheme="minorHAnsi"/>
                <w:szCs w:val="16"/>
              </w:rPr>
              <w:t>41</w:t>
            </w:r>
          </w:p>
        </w:tc>
        <w:tc>
          <w:tcPr>
            <w:tcW w:w="1974" w:type="dxa"/>
            <w:tcBorders>
              <w:top w:val="single" w:sz="6" w:space="0" w:color="DDDDDD"/>
              <w:left w:val="single" w:sz="6" w:space="0" w:color="DDDDDD"/>
              <w:bottom w:val="single" w:sz="6" w:space="0" w:color="DDDDDD"/>
              <w:right w:val="single" w:sz="6" w:space="0" w:color="DDDDDD"/>
            </w:tcBorders>
          </w:tcPr>
          <w:p w14:paraId="76FBC0CA" w14:textId="40828B55"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 xml:space="preserve"> </w:t>
            </w:r>
            <w:proofErr w:type="spellStart"/>
            <w:r w:rsidRPr="009A6AE8">
              <w:rPr>
                <w:rFonts w:asciiTheme="minorHAnsi" w:hAnsiTheme="minorHAnsi"/>
                <w:szCs w:val="16"/>
              </w:rPr>
              <w:t>code</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331FF268" w14:textId="42C359A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код документа "БСО коррекции" (всегда равен 41)</w:t>
            </w:r>
          </w:p>
        </w:tc>
        <w:tc>
          <w:tcPr>
            <w:tcW w:w="1509" w:type="dxa"/>
            <w:tcBorders>
              <w:top w:val="single" w:sz="6" w:space="0" w:color="DDDDDD"/>
              <w:left w:val="single" w:sz="6" w:space="0" w:color="DDDDDD"/>
              <w:bottom w:val="single" w:sz="6" w:space="0" w:color="DDDDDD"/>
              <w:right w:val="single" w:sz="6" w:space="0" w:color="DDDDDD"/>
            </w:tcBorders>
          </w:tcPr>
          <w:p w14:paraId="6BA33E58" w14:textId="5B5336DB"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6" w:space="0" w:color="DDDDDD"/>
              <w:left w:val="single" w:sz="6" w:space="0" w:color="DDDDDD"/>
              <w:bottom w:val="single" w:sz="6" w:space="0" w:color="DDDDDD"/>
              <w:right w:val="single" w:sz="6" w:space="0" w:color="DDDDDD"/>
            </w:tcBorders>
          </w:tcPr>
          <w:p w14:paraId="709BA981" w14:textId="226C4B9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{41}</w:t>
            </w:r>
          </w:p>
        </w:tc>
        <w:tc>
          <w:tcPr>
            <w:tcW w:w="689" w:type="dxa"/>
            <w:tcBorders>
              <w:top w:val="single" w:sz="6" w:space="0" w:color="DDDDDD"/>
              <w:left w:val="single" w:sz="6" w:space="0" w:color="DDDDDD"/>
              <w:bottom w:val="single" w:sz="6" w:space="0" w:color="DDDDDD"/>
              <w:right w:val="single" w:sz="6" w:space="0" w:color="DDDDDD"/>
            </w:tcBorders>
          </w:tcPr>
          <w:p w14:paraId="2FD4C807" w14:textId="0980363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689" w:type="dxa"/>
            <w:tcBorders>
              <w:top w:val="single" w:sz="6" w:space="0" w:color="DDDDDD"/>
              <w:left w:val="single" w:sz="6" w:space="0" w:color="DDDDDD"/>
              <w:bottom w:val="single" w:sz="6" w:space="0" w:color="DDDDDD"/>
              <w:right w:val="single" w:sz="3" w:space="0" w:color="DDDDDD"/>
            </w:tcBorders>
          </w:tcPr>
          <w:p w14:paraId="1EC2BDAA" w14:textId="1E8ADA6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25" w:type="dxa"/>
            <w:tcBorders>
              <w:top w:val="single" w:sz="6" w:space="0" w:color="DDDDDD"/>
              <w:left w:val="single" w:sz="6" w:space="0" w:color="DDDDDD"/>
              <w:bottom w:val="single" w:sz="6" w:space="0" w:color="DDDDDD"/>
              <w:right w:val="single" w:sz="6" w:space="0" w:color="DDDDDD"/>
            </w:tcBorders>
          </w:tcPr>
          <w:p w14:paraId="14FCEBD9" w14:textId="42597079"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900" w:type="dxa"/>
            <w:tcBorders>
              <w:top w:val="single" w:sz="6" w:space="0" w:color="DDDDDD"/>
              <w:left w:val="single" w:sz="6" w:space="0" w:color="DDDDDD"/>
              <w:bottom w:val="single" w:sz="6" w:space="0" w:color="DDDDDD"/>
              <w:right w:val="single" w:sz="3" w:space="0" w:color="DDDDDD"/>
            </w:tcBorders>
          </w:tcPr>
          <w:p w14:paraId="3A3FBF7E" w14:textId="3E6C64B9"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2CC05FB6" w14:textId="77777777" w:rsidTr="0097099C">
        <w:trPr>
          <w:trHeight w:val="316"/>
        </w:trPr>
        <w:tc>
          <w:tcPr>
            <w:tcW w:w="567" w:type="dxa"/>
            <w:tcBorders>
              <w:top w:val="single" w:sz="6" w:space="0" w:color="DDDDDD"/>
              <w:left w:val="single" w:sz="3" w:space="0" w:color="DDDDDD"/>
              <w:bottom w:val="single" w:sz="6" w:space="0" w:color="DDDDDD"/>
              <w:right w:val="single" w:sz="6" w:space="0" w:color="DDDDDD"/>
            </w:tcBorders>
          </w:tcPr>
          <w:p w14:paraId="7E4554DF" w14:textId="40E2838B" w:rsidR="00A07B23" w:rsidRPr="009A6AE8" w:rsidRDefault="00A07B23" w:rsidP="001D6871">
            <w:pPr>
              <w:spacing w:after="0" w:line="259" w:lineRule="auto"/>
              <w:ind w:left="0" w:firstLine="0"/>
              <w:rPr>
                <w:rFonts w:asciiTheme="minorHAnsi" w:hAnsiTheme="minorHAnsi"/>
                <w:szCs w:val="16"/>
              </w:rPr>
            </w:pPr>
            <w:r w:rsidRPr="009A6AE8">
              <w:rPr>
                <w:rFonts w:asciiTheme="minorHAnsi" w:hAnsiTheme="minorHAnsi"/>
                <w:szCs w:val="16"/>
              </w:rPr>
              <w:t>1209</w:t>
            </w:r>
          </w:p>
        </w:tc>
        <w:tc>
          <w:tcPr>
            <w:tcW w:w="1974" w:type="dxa"/>
            <w:tcBorders>
              <w:top w:val="single" w:sz="6" w:space="0" w:color="DDDDDD"/>
              <w:left w:val="single" w:sz="6" w:space="0" w:color="DDDDDD"/>
              <w:bottom w:val="single" w:sz="6" w:space="0" w:color="DDDDDD"/>
              <w:right w:val="single" w:sz="6" w:space="0" w:color="DDDDDD"/>
            </w:tcBorders>
          </w:tcPr>
          <w:p w14:paraId="44D5ED44" w14:textId="5F078DEE"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fiscalDocumentFormatVer</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5DFC2617" w14:textId="3FDCD62D"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 xml:space="preserve">версия формата </w:t>
            </w:r>
            <w:proofErr w:type="spellStart"/>
            <w:r w:rsidRPr="009A6AE8">
              <w:rPr>
                <w:rFonts w:asciiTheme="minorHAnsi" w:hAnsiTheme="minorHAnsi"/>
                <w:szCs w:val="16"/>
              </w:rPr>
              <w:t>фискальныъ</w:t>
            </w:r>
            <w:proofErr w:type="spellEnd"/>
            <w:r w:rsidRPr="009A6AE8">
              <w:rPr>
                <w:rFonts w:asciiTheme="minorHAnsi" w:hAnsiTheme="minorHAnsi"/>
                <w:szCs w:val="16"/>
              </w:rPr>
              <w:t xml:space="preserve"> данных</w:t>
            </w:r>
          </w:p>
        </w:tc>
        <w:tc>
          <w:tcPr>
            <w:tcW w:w="1509" w:type="dxa"/>
            <w:tcBorders>
              <w:top w:val="single" w:sz="6" w:space="0" w:color="DDDDDD"/>
              <w:left w:val="single" w:sz="6" w:space="0" w:color="DDDDDD"/>
              <w:bottom w:val="single" w:sz="6" w:space="0" w:color="DDDDDD"/>
              <w:right w:val="single" w:sz="6" w:space="0" w:color="DDDDDD"/>
            </w:tcBorders>
          </w:tcPr>
          <w:p w14:paraId="2D4E18C6" w14:textId="161159B6"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6" w:space="0" w:color="DDDDDD"/>
              <w:left w:val="single" w:sz="6" w:space="0" w:color="DDDDDD"/>
              <w:bottom w:val="single" w:sz="6" w:space="0" w:color="DDDDDD"/>
              <w:right w:val="single" w:sz="6" w:space="0" w:color="DDDDDD"/>
            </w:tcBorders>
          </w:tcPr>
          <w:p w14:paraId="2819244B" w14:textId="758F46F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{2,3}</w:t>
            </w:r>
          </w:p>
        </w:tc>
        <w:tc>
          <w:tcPr>
            <w:tcW w:w="689" w:type="dxa"/>
            <w:tcBorders>
              <w:top w:val="single" w:sz="6" w:space="0" w:color="DDDDDD"/>
              <w:left w:val="single" w:sz="6" w:space="0" w:color="DDDDDD"/>
              <w:bottom w:val="single" w:sz="6" w:space="0" w:color="DDDDDD"/>
              <w:right w:val="single" w:sz="6" w:space="0" w:color="DDDDDD"/>
            </w:tcBorders>
          </w:tcPr>
          <w:p w14:paraId="5AEB8F75" w14:textId="16AC9155"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689" w:type="dxa"/>
            <w:tcBorders>
              <w:top w:val="single" w:sz="6" w:space="0" w:color="DDDDDD"/>
              <w:left w:val="single" w:sz="6" w:space="0" w:color="DDDDDD"/>
              <w:bottom w:val="single" w:sz="6" w:space="0" w:color="DDDDDD"/>
              <w:right w:val="single" w:sz="3" w:space="0" w:color="DDDDDD"/>
            </w:tcBorders>
          </w:tcPr>
          <w:p w14:paraId="67922C35" w14:textId="739C52D0"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25" w:type="dxa"/>
            <w:tcBorders>
              <w:top w:val="single" w:sz="6" w:space="0" w:color="DDDDDD"/>
              <w:left w:val="single" w:sz="6" w:space="0" w:color="DDDDDD"/>
              <w:bottom w:val="single" w:sz="6" w:space="0" w:color="DDDDDD"/>
              <w:right w:val="single" w:sz="6" w:space="0" w:color="DDDDDD"/>
            </w:tcBorders>
          </w:tcPr>
          <w:p w14:paraId="1AF1D383" w14:textId="346C2412"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6" w:space="0" w:color="DDDDDD"/>
              <w:left w:val="single" w:sz="6" w:space="0" w:color="DDDDDD"/>
              <w:bottom w:val="single" w:sz="6" w:space="0" w:color="DDDDDD"/>
              <w:right w:val="single" w:sz="3" w:space="0" w:color="DDDDDD"/>
            </w:tcBorders>
          </w:tcPr>
          <w:p w14:paraId="47A3FDC0" w14:textId="77777777"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2 – версия ФФД 1.05</w:t>
            </w:r>
          </w:p>
          <w:p w14:paraId="3443EBF8" w14:textId="3D1BC6D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 xml:space="preserve">3 – версия ФФД 1.1 </w:t>
            </w:r>
          </w:p>
        </w:tc>
      </w:tr>
      <w:tr w:rsidR="00A07B23" w:rsidRPr="009A6AE8" w14:paraId="5BBAEEB3" w14:textId="77777777" w:rsidTr="0097099C">
        <w:trPr>
          <w:trHeight w:val="316"/>
        </w:trPr>
        <w:tc>
          <w:tcPr>
            <w:tcW w:w="567" w:type="dxa"/>
            <w:tcBorders>
              <w:top w:val="single" w:sz="6" w:space="0" w:color="DDDDDD"/>
              <w:left w:val="single" w:sz="3" w:space="0" w:color="DDDDDD"/>
              <w:bottom w:val="single" w:sz="6" w:space="0" w:color="DDDDDD"/>
              <w:right w:val="single" w:sz="6" w:space="0" w:color="DDDDDD"/>
            </w:tcBorders>
          </w:tcPr>
          <w:p w14:paraId="6B24A20E" w14:textId="161D27EB" w:rsidR="00A07B23" w:rsidRPr="009A6AE8" w:rsidRDefault="00A07B23" w:rsidP="001D6871">
            <w:pPr>
              <w:spacing w:after="0" w:line="259" w:lineRule="auto"/>
              <w:ind w:left="0" w:firstLine="0"/>
              <w:jc w:val="center"/>
              <w:rPr>
                <w:rFonts w:asciiTheme="minorHAnsi" w:hAnsiTheme="minorHAnsi"/>
                <w:szCs w:val="16"/>
              </w:rPr>
            </w:pPr>
            <w:r w:rsidRPr="009A6AE8">
              <w:rPr>
                <w:rFonts w:asciiTheme="minorHAnsi" w:hAnsiTheme="minorHAnsi"/>
                <w:szCs w:val="16"/>
              </w:rPr>
              <w:t>1048</w:t>
            </w:r>
          </w:p>
        </w:tc>
        <w:tc>
          <w:tcPr>
            <w:tcW w:w="1974" w:type="dxa"/>
            <w:tcBorders>
              <w:top w:val="single" w:sz="6" w:space="0" w:color="DDDDDD"/>
              <w:left w:val="single" w:sz="6" w:space="0" w:color="DDDDDD"/>
              <w:bottom w:val="single" w:sz="6" w:space="0" w:color="DDDDDD"/>
              <w:right w:val="single" w:sz="6" w:space="0" w:color="DDDDDD"/>
            </w:tcBorders>
          </w:tcPr>
          <w:p w14:paraId="7769E43A" w14:textId="77912415"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user</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346569B3" w14:textId="16221EEF"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наименование пользователя</w:t>
            </w:r>
          </w:p>
        </w:tc>
        <w:tc>
          <w:tcPr>
            <w:tcW w:w="1509" w:type="dxa"/>
            <w:tcBorders>
              <w:top w:val="single" w:sz="6" w:space="0" w:color="DDDDDD"/>
              <w:left w:val="single" w:sz="6" w:space="0" w:color="DDDDDD"/>
              <w:bottom w:val="single" w:sz="6" w:space="0" w:color="DDDDDD"/>
              <w:right w:val="single" w:sz="6" w:space="0" w:color="DDDDDD"/>
            </w:tcBorders>
          </w:tcPr>
          <w:p w14:paraId="3194CFC5" w14:textId="3609807B"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6" w:space="0" w:color="DDDDDD"/>
              <w:left w:val="single" w:sz="6" w:space="0" w:color="DDDDDD"/>
              <w:bottom w:val="single" w:sz="6" w:space="0" w:color="DDDDDD"/>
              <w:right w:val="single" w:sz="6" w:space="0" w:color="DDDDDD"/>
            </w:tcBorders>
          </w:tcPr>
          <w:p w14:paraId="34F386F1" w14:textId="2592B75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256 байта</w:t>
            </w:r>
          </w:p>
        </w:tc>
        <w:tc>
          <w:tcPr>
            <w:tcW w:w="689" w:type="dxa"/>
            <w:tcBorders>
              <w:top w:val="single" w:sz="6" w:space="0" w:color="DDDDDD"/>
              <w:left w:val="single" w:sz="6" w:space="0" w:color="DDDDDD"/>
              <w:bottom w:val="single" w:sz="6" w:space="0" w:color="DDDDDD"/>
              <w:right w:val="single" w:sz="6" w:space="0" w:color="DDDDDD"/>
            </w:tcBorders>
          </w:tcPr>
          <w:p w14:paraId="74A5FD98" w14:textId="755029F1"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689" w:type="dxa"/>
            <w:tcBorders>
              <w:top w:val="single" w:sz="6" w:space="0" w:color="DDDDDD"/>
              <w:left w:val="single" w:sz="6" w:space="0" w:color="DDDDDD"/>
              <w:bottom w:val="single" w:sz="6" w:space="0" w:color="DDDDDD"/>
              <w:right w:val="single" w:sz="3" w:space="0" w:color="DDDDDD"/>
            </w:tcBorders>
          </w:tcPr>
          <w:p w14:paraId="7D8CA53D" w14:textId="652EAE5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25" w:type="dxa"/>
            <w:tcBorders>
              <w:top w:val="single" w:sz="6" w:space="0" w:color="DDDDDD"/>
              <w:left w:val="single" w:sz="6" w:space="0" w:color="DDDDDD"/>
              <w:bottom w:val="single" w:sz="6" w:space="0" w:color="DDDDDD"/>
              <w:right w:val="single" w:sz="6" w:space="0" w:color="DDDDDD"/>
            </w:tcBorders>
          </w:tcPr>
          <w:p w14:paraId="3C6C689C" w14:textId="491C331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00" w:type="dxa"/>
            <w:tcBorders>
              <w:top w:val="single" w:sz="6" w:space="0" w:color="DDDDDD"/>
              <w:left w:val="single" w:sz="6" w:space="0" w:color="DDDDDD"/>
              <w:bottom w:val="single" w:sz="6" w:space="0" w:color="DDDDDD"/>
              <w:right w:val="single" w:sz="3" w:space="0" w:color="DDDDDD"/>
            </w:tcBorders>
          </w:tcPr>
          <w:p w14:paraId="1F31FCC6" w14:textId="0E086113" w:rsidR="00A07B23" w:rsidRPr="009A6AE8" w:rsidRDefault="00A07B23" w:rsidP="001D6871">
            <w:pPr>
              <w:spacing w:after="0" w:line="259" w:lineRule="auto"/>
              <w:ind w:left="6" w:firstLine="0"/>
              <w:rPr>
                <w:rFonts w:asciiTheme="minorHAnsi" w:hAnsiTheme="minorHAnsi"/>
                <w:szCs w:val="16"/>
              </w:rPr>
            </w:pPr>
          </w:p>
        </w:tc>
      </w:tr>
      <w:tr w:rsidR="00A07B23" w:rsidRPr="009A6AE8" w14:paraId="06ABCB29" w14:textId="77777777" w:rsidTr="0097099C">
        <w:trPr>
          <w:trHeight w:val="317"/>
        </w:trPr>
        <w:tc>
          <w:tcPr>
            <w:tcW w:w="567" w:type="dxa"/>
            <w:tcBorders>
              <w:top w:val="single" w:sz="6" w:space="0" w:color="DDDDDD"/>
              <w:left w:val="single" w:sz="3" w:space="0" w:color="DDDDDD"/>
              <w:bottom w:val="single" w:sz="6" w:space="0" w:color="DDDDDD"/>
              <w:right w:val="single" w:sz="6" w:space="0" w:color="DDDDDD"/>
            </w:tcBorders>
          </w:tcPr>
          <w:p w14:paraId="2D6440C4" w14:textId="7280C51B"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1018</w:t>
            </w:r>
          </w:p>
        </w:tc>
        <w:tc>
          <w:tcPr>
            <w:tcW w:w="1974" w:type="dxa"/>
            <w:tcBorders>
              <w:top w:val="single" w:sz="6" w:space="0" w:color="DDDDDD"/>
              <w:left w:val="single" w:sz="6" w:space="0" w:color="DDDDDD"/>
              <w:bottom w:val="single" w:sz="6" w:space="0" w:color="DDDDDD"/>
              <w:right w:val="single" w:sz="6" w:space="0" w:color="DDDDDD"/>
            </w:tcBorders>
          </w:tcPr>
          <w:p w14:paraId="7A155CB7" w14:textId="51168748"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userInn</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2092DD8E" w14:textId="6850B35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ИНН пользователя</w:t>
            </w:r>
          </w:p>
        </w:tc>
        <w:tc>
          <w:tcPr>
            <w:tcW w:w="1509" w:type="dxa"/>
            <w:tcBorders>
              <w:top w:val="single" w:sz="6" w:space="0" w:color="DDDDDD"/>
              <w:left w:val="single" w:sz="6" w:space="0" w:color="DDDDDD"/>
              <w:bottom w:val="single" w:sz="6" w:space="0" w:color="DDDDDD"/>
              <w:right w:val="single" w:sz="6" w:space="0" w:color="DDDDDD"/>
            </w:tcBorders>
          </w:tcPr>
          <w:p w14:paraId="3D4A5AD7" w14:textId="7AFCF6CE"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6" w:space="0" w:color="DDDDDD"/>
              <w:left w:val="single" w:sz="6" w:space="0" w:color="DDDDDD"/>
              <w:bottom w:val="single" w:sz="6" w:space="0" w:color="DDDDDD"/>
              <w:right w:val="single" w:sz="6" w:space="0" w:color="DDDDDD"/>
            </w:tcBorders>
          </w:tcPr>
          <w:p w14:paraId="08C877A4" w14:textId="77777777" w:rsidR="00A07B23" w:rsidRPr="009A6AE8" w:rsidRDefault="00A07B23" w:rsidP="001D6871">
            <w:pPr>
              <w:spacing w:after="0" w:line="259" w:lineRule="auto"/>
              <w:ind w:left="6" w:firstLine="0"/>
              <w:jc w:val="center"/>
              <w:rPr>
                <w:rFonts w:asciiTheme="minorHAnsi" w:hAnsiTheme="minorHAnsi"/>
                <w:szCs w:val="16"/>
              </w:rPr>
            </w:pPr>
          </w:p>
          <w:p w14:paraId="464215CB"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12 символов</w:t>
            </w:r>
          </w:p>
          <w:p w14:paraId="688BC42B" w14:textId="13A89AA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 xml:space="preserve">(Только цифры или пробел) </w:t>
            </w:r>
          </w:p>
        </w:tc>
        <w:tc>
          <w:tcPr>
            <w:tcW w:w="689" w:type="dxa"/>
            <w:tcBorders>
              <w:top w:val="single" w:sz="6" w:space="0" w:color="DDDDDD"/>
              <w:left w:val="single" w:sz="6" w:space="0" w:color="DDDDDD"/>
              <w:bottom w:val="single" w:sz="6" w:space="0" w:color="DDDDDD"/>
              <w:right w:val="single" w:sz="6" w:space="0" w:color="DDDDDD"/>
            </w:tcBorders>
          </w:tcPr>
          <w:p w14:paraId="2A9ADE3A" w14:textId="1F65E802" w:rsidR="00A07B23" w:rsidRPr="009A6AE8" w:rsidDel="00BB4589"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689" w:type="dxa"/>
            <w:tcBorders>
              <w:top w:val="single" w:sz="6" w:space="0" w:color="DDDDDD"/>
              <w:left w:val="single" w:sz="6" w:space="0" w:color="DDDDDD"/>
              <w:bottom w:val="single" w:sz="6" w:space="0" w:color="DDDDDD"/>
              <w:right w:val="single" w:sz="3" w:space="0" w:color="DDDDDD"/>
            </w:tcBorders>
          </w:tcPr>
          <w:p w14:paraId="54F18C32" w14:textId="5F5A749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25" w:type="dxa"/>
            <w:tcBorders>
              <w:top w:val="single" w:sz="6" w:space="0" w:color="DDDDDD"/>
              <w:left w:val="single" w:sz="6" w:space="0" w:color="DDDDDD"/>
              <w:bottom w:val="single" w:sz="6" w:space="0" w:color="DDDDDD"/>
              <w:right w:val="single" w:sz="6" w:space="0" w:color="DDDDDD"/>
            </w:tcBorders>
          </w:tcPr>
          <w:p w14:paraId="74580FEF" w14:textId="2C383022"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6" w:space="0" w:color="DDDDDD"/>
              <w:left w:val="single" w:sz="6" w:space="0" w:color="DDDDDD"/>
              <w:bottom w:val="single" w:sz="6" w:space="0" w:color="DDDDDD"/>
              <w:right w:val="single" w:sz="3" w:space="0" w:color="DDDDDD"/>
            </w:tcBorders>
          </w:tcPr>
          <w:p w14:paraId="4454DCEA" w14:textId="1C37D8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3A13EE94" w14:textId="77777777" w:rsidTr="0097099C">
        <w:trPr>
          <w:trHeight w:val="317"/>
        </w:trPr>
        <w:tc>
          <w:tcPr>
            <w:tcW w:w="567" w:type="dxa"/>
            <w:tcBorders>
              <w:top w:val="single" w:sz="6" w:space="0" w:color="DDDDDD"/>
              <w:left w:val="single" w:sz="3" w:space="0" w:color="DDDDDD"/>
              <w:bottom w:val="single" w:sz="6" w:space="0" w:color="DDDDDD"/>
              <w:right w:val="single" w:sz="6" w:space="0" w:color="DDDDDD"/>
            </w:tcBorders>
          </w:tcPr>
          <w:p w14:paraId="079DA8AF" w14:textId="6E5E284F"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1227</w:t>
            </w:r>
          </w:p>
        </w:tc>
        <w:tc>
          <w:tcPr>
            <w:tcW w:w="1974" w:type="dxa"/>
            <w:tcBorders>
              <w:top w:val="single" w:sz="6" w:space="0" w:color="DDDDDD"/>
              <w:left w:val="single" w:sz="6" w:space="0" w:color="DDDDDD"/>
              <w:bottom w:val="single" w:sz="6" w:space="0" w:color="DDDDDD"/>
              <w:right w:val="single" w:sz="6" w:space="0" w:color="DDDDDD"/>
            </w:tcBorders>
          </w:tcPr>
          <w:p w14:paraId="465CEB4F" w14:textId="2D3D3E3C"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buyer</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75BC1634" w14:textId="21894E0E"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наименование покупателя</w:t>
            </w:r>
          </w:p>
        </w:tc>
        <w:tc>
          <w:tcPr>
            <w:tcW w:w="1509" w:type="dxa"/>
            <w:tcBorders>
              <w:top w:val="single" w:sz="6" w:space="0" w:color="DDDDDD"/>
              <w:left w:val="single" w:sz="6" w:space="0" w:color="DDDDDD"/>
              <w:bottom w:val="single" w:sz="6" w:space="0" w:color="DDDDDD"/>
              <w:right w:val="single" w:sz="6" w:space="0" w:color="DDDDDD"/>
            </w:tcBorders>
          </w:tcPr>
          <w:p w14:paraId="4BACC74B" w14:textId="2B8422CA"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6" w:space="0" w:color="DDDDDD"/>
              <w:left w:val="single" w:sz="6" w:space="0" w:color="DDDDDD"/>
              <w:bottom w:val="single" w:sz="6" w:space="0" w:color="DDDDDD"/>
              <w:right w:val="single" w:sz="6" w:space="0" w:color="DDDDDD"/>
            </w:tcBorders>
          </w:tcPr>
          <w:p w14:paraId="3E667292" w14:textId="07375F9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256 байта</w:t>
            </w:r>
          </w:p>
        </w:tc>
        <w:tc>
          <w:tcPr>
            <w:tcW w:w="689" w:type="dxa"/>
            <w:tcBorders>
              <w:top w:val="single" w:sz="6" w:space="0" w:color="DDDDDD"/>
              <w:left w:val="single" w:sz="6" w:space="0" w:color="DDDDDD"/>
              <w:bottom w:val="single" w:sz="6" w:space="0" w:color="DDDDDD"/>
              <w:right w:val="single" w:sz="6" w:space="0" w:color="DDDDDD"/>
            </w:tcBorders>
          </w:tcPr>
          <w:p w14:paraId="104AC8D4" w14:textId="2382461B"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689" w:type="dxa"/>
            <w:tcBorders>
              <w:top w:val="single" w:sz="6" w:space="0" w:color="DDDDDD"/>
              <w:left w:val="single" w:sz="6" w:space="0" w:color="DDDDDD"/>
              <w:bottom w:val="single" w:sz="6" w:space="0" w:color="DDDDDD"/>
              <w:right w:val="single" w:sz="3" w:space="0" w:color="DDDDDD"/>
            </w:tcBorders>
          </w:tcPr>
          <w:p w14:paraId="7B461B36" w14:textId="51509435"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25" w:type="dxa"/>
            <w:tcBorders>
              <w:top w:val="single" w:sz="6" w:space="0" w:color="DDDDDD"/>
              <w:left w:val="single" w:sz="6" w:space="0" w:color="DDDDDD"/>
              <w:bottom w:val="single" w:sz="6" w:space="0" w:color="DDDDDD"/>
              <w:right w:val="single" w:sz="6" w:space="0" w:color="DDDDDD"/>
            </w:tcBorders>
          </w:tcPr>
          <w:p w14:paraId="408542B7" w14:textId="3157590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00" w:type="dxa"/>
            <w:tcBorders>
              <w:top w:val="single" w:sz="6" w:space="0" w:color="DDDDDD"/>
              <w:left w:val="single" w:sz="6" w:space="0" w:color="DDDDDD"/>
              <w:bottom w:val="single" w:sz="6" w:space="0" w:color="DDDDDD"/>
              <w:right w:val="single" w:sz="3" w:space="0" w:color="DDDDDD"/>
            </w:tcBorders>
          </w:tcPr>
          <w:p w14:paraId="62D50AE6" w14:textId="77777777" w:rsidR="00A07B23" w:rsidRPr="009A6AE8" w:rsidRDefault="00A07B23" w:rsidP="001D6871">
            <w:pPr>
              <w:spacing w:after="0" w:line="259" w:lineRule="auto"/>
              <w:ind w:left="6" w:firstLine="0"/>
              <w:jc w:val="center"/>
              <w:rPr>
                <w:rFonts w:asciiTheme="minorHAnsi" w:hAnsiTheme="minorHAnsi"/>
                <w:szCs w:val="16"/>
              </w:rPr>
            </w:pPr>
          </w:p>
          <w:p w14:paraId="597A958B" w14:textId="77777777" w:rsidR="00A07B23" w:rsidRPr="009A6AE8" w:rsidRDefault="00A07B23" w:rsidP="001D6871">
            <w:pPr>
              <w:spacing w:after="0" w:line="259" w:lineRule="auto"/>
              <w:ind w:left="6" w:firstLine="0"/>
              <w:jc w:val="center"/>
              <w:rPr>
                <w:rFonts w:asciiTheme="minorHAnsi" w:hAnsiTheme="minorHAnsi"/>
                <w:szCs w:val="16"/>
              </w:rPr>
            </w:pPr>
          </w:p>
          <w:p w14:paraId="3948D4AE" w14:textId="220FF6C5"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70AA15C2" w14:textId="77777777" w:rsidTr="0097099C">
        <w:trPr>
          <w:trHeight w:val="316"/>
        </w:trPr>
        <w:tc>
          <w:tcPr>
            <w:tcW w:w="567" w:type="dxa"/>
            <w:tcBorders>
              <w:top w:val="single" w:sz="6" w:space="0" w:color="DDDDDD"/>
              <w:left w:val="single" w:sz="3" w:space="0" w:color="DDDDDD"/>
              <w:bottom w:val="single" w:sz="6" w:space="0" w:color="DDDDDD"/>
              <w:right w:val="single" w:sz="6" w:space="0" w:color="DDDDDD"/>
            </w:tcBorders>
          </w:tcPr>
          <w:p w14:paraId="29B475AA" w14:textId="17275CE9"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1228</w:t>
            </w:r>
          </w:p>
        </w:tc>
        <w:tc>
          <w:tcPr>
            <w:tcW w:w="1974" w:type="dxa"/>
            <w:tcBorders>
              <w:top w:val="single" w:sz="6" w:space="0" w:color="DDDDDD"/>
              <w:left w:val="single" w:sz="6" w:space="0" w:color="DDDDDD"/>
              <w:bottom w:val="single" w:sz="6" w:space="0" w:color="DDDDDD"/>
              <w:right w:val="single" w:sz="6" w:space="0" w:color="DDDDDD"/>
            </w:tcBorders>
          </w:tcPr>
          <w:p w14:paraId="0B12C2B1" w14:textId="5C2412D0"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buyerInn</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69C3C229" w14:textId="69A25D8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ИНН покупателя</w:t>
            </w:r>
          </w:p>
        </w:tc>
        <w:tc>
          <w:tcPr>
            <w:tcW w:w="1509" w:type="dxa"/>
            <w:tcBorders>
              <w:top w:val="single" w:sz="6" w:space="0" w:color="DDDDDD"/>
              <w:left w:val="single" w:sz="6" w:space="0" w:color="DDDDDD"/>
              <w:bottom w:val="single" w:sz="6" w:space="0" w:color="DDDDDD"/>
              <w:right w:val="single" w:sz="6" w:space="0" w:color="DDDDDD"/>
            </w:tcBorders>
          </w:tcPr>
          <w:p w14:paraId="15FC9223" w14:textId="14EAFDCE"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6" w:space="0" w:color="DDDDDD"/>
              <w:left w:val="single" w:sz="6" w:space="0" w:color="DDDDDD"/>
              <w:bottom w:val="single" w:sz="6" w:space="0" w:color="DDDDDD"/>
              <w:right w:val="single" w:sz="6" w:space="0" w:color="DDDDDD"/>
            </w:tcBorders>
          </w:tcPr>
          <w:p w14:paraId="157F0A21" w14:textId="161781A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 xml:space="preserve">10 символов или 12 символов </w:t>
            </w:r>
          </w:p>
        </w:tc>
        <w:tc>
          <w:tcPr>
            <w:tcW w:w="689" w:type="dxa"/>
            <w:tcBorders>
              <w:top w:val="single" w:sz="6" w:space="0" w:color="DDDDDD"/>
              <w:left w:val="single" w:sz="6" w:space="0" w:color="DDDDDD"/>
              <w:bottom w:val="single" w:sz="6" w:space="0" w:color="DDDDDD"/>
              <w:right w:val="single" w:sz="6" w:space="0" w:color="DDDDDD"/>
            </w:tcBorders>
          </w:tcPr>
          <w:p w14:paraId="4CF7ADA0" w14:textId="57C8482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689" w:type="dxa"/>
            <w:tcBorders>
              <w:top w:val="single" w:sz="6" w:space="0" w:color="DDDDDD"/>
              <w:left w:val="single" w:sz="6" w:space="0" w:color="DDDDDD"/>
              <w:bottom w:val="single" w:sz="6" w:space="0" w:color="DDDDDD"/>
              <w:right w:val="single" w:sz="3" w:space="0" w:color="DDDDDD"/>
            </w:tcBorders>
          </w:tcPr>
          <w:p w14:paraId="45B45D6B" w14:textId="495C7C7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25" w:type="dxa"/>
            <w:tcBorders>
              <w:top w:val="single" w:sz="6" w:space="0" w:color="DDDDDD"/>
              <w:left w:val="single" w:sz="6" w:space="0" w:color="DDDDDD"/>
              <w:bottom w:val="single" w:sz="6" w:space="0" w:color="DDDDDD"/>
              <w:right w:val="single" w:sz="6" w:space="0" w:color="DDDDDD"/>
            </w:tcBorders>
          </w:tcPr>
          <w:p w14:paraId="0483B647" w14:textId="325F9765"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00" w:type="dxa"/>
            <w:tcBorders>
              <w:top w:val="single" w:sz="6" w:space="0" w:color="DDDDDD"/>
              <w:left w:val="single" w:sz="6" w:space="0" w:color="DDDDDD"/>
              <w:bottom w:val="single" w:sz="6" w:space="0" w:color="DDDDDD"/>
              <w:right w:val="single" w:sz="3" w:space="0" w:color="DDDDDD"/>
            </w:tcBorders>
          </w:tcPr>
          <w:p w14:paraId="79BA06F6" w14:textId="4EC7D541"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198E4E3D" w14:textId="77777777" w:rsidTr="0097099C">
        <w:trPr>
          <w:trHeight w:val="316"/>
        </w:trPr>
        <w:tc>
          <w:tcPr>
            <w:tcW w:w="567" w:type="dxa"/>
            <w:tcBorders>
              <w:top w:val="single" w:sz="6" w:space="0" w:color="DDDDDD"/>
              <w:left w:val="single" w:sz="3" w:space="0" w:color="DDDDDD"/>
              <w:bottom w:val="single" w:sz="6" w:space="0" w:color="DDDDDD"/>
              <w:right w:val="single" w:sz="6" w:space="0" w:color="DDDDDD"/>
            </w:tcBorders>
          </w:tcPr>
          <w:p w14:paraId="4811A033" w14:textId="16C2E031" w:rsidR="00A07B23" w:rsidRPr="009A6AE8" w:rsidRDefault="00A07B23" w:rsidP="001D6871">
            <w:pPr>
              <w:spacing w:after="0" w:line="259" w:lineRule="auto"/>
              <w:ind w:left="0" w:firstLine="0"/>
              <w:jc w:val="both"/>
              <w:rPr>
                <w:rFonts w:asciiTheme="minorHAnsi" w:hAnsiTheme="minorHAnsi"/>
                <w:szCs w:val="16"/>
                <w:highlight w:val="green"/>
              </w:rPr>
            </w:pPr>
            <w:r w:rsidRPr="009A6AE8">
              <w:rPr>
                <w:rFonts w:asciiTheme="minorHAnsi" w:hAnsiTheme="minorHAnsi"/>
                <w:szCs w:val="16"/>
              </w:rPr>
              <w:t>1042</w:t>
            </w:r>
          </w:p>
        </w:tc>
        <w:tc>
          <w:tcPr>
            <w:tcW w:w="1974" w:type="dxa"/>
            <w:tcBorders>
              <w:top w:val="single" w:sz="6" w:space="0" w:color="DDDDDD"/>
              <w:left w:val="single" w:sz="6" w:space="0" w:color="DDDDDD"/>
              <w:bottom w:val="single" w:sz="6" w:space="0" w:color="DDDDDD"/>
              <w:right w:val="single" w:sz="6" w:space="0" w:color="DDDDDD"/>
            </w:tcBorders>
          </w:tcPr>
          <w:p w14:paraId="673B8D95" w14:textId="48831E8D"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requestNumber</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72B36AC9" w14:textId="21DE5C2C"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номер чека за смену</w:t>
            </w:r>
          </w:p>
        </w:tc>
        <w:tc>
          <w:tcPr>
            <w:tcW w:w="1509" w:type="dxa"/>
            <w:tcBorders>
              <w:top w:val="single" w:sz="6" w:space="0" w:color="DDDDDD"/>
              <w:left w:val="single" w:sz="6" w:space="0" w:color="DDDDDD"/>
              <w:bottom w:val="single" w:sz="6" w:space="0" w:color="DDDDDD"/>
              <w:right w:val="single" w:sz="6" w:space="0" w:color="DDDDDD"/>
            </w:tcBorders>
          </w:tcPr>
          <w:p w14:paraId="6814A32B" w14:textId="6A82D5E1"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6" w:space="0" w:color="DDDDDD"/>
              <w:left w:val="single" w:sz="6" w:space="0" w:color="DDDDDD"/>
              <w:bottom w:val="single" w:sz="6" w:space="0" w:color="DDDDDD"/>
              <w:right w:val="single" w:sz="6" w:space="0" w:color="DDDDDD"/>
            </w:tcBorders>
          </w:tcPr>
          <w:p w14:paraId="7AC49617" w14:textId="0A9EA62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 4294967295]</w:t>
            </w:r>
          </w:p>
        </w:tc>
        <w:tc>
          <w:tcPr>
            <w:tcW w:w="689" w:type="dxa"/>
            <w:tcBorders>
              <w:top w:val="single" w:sz="6" w:space="0" w:color="DDDDDD"/>
              <w:left w:val="single" w:sz="6" w:space="0" w:color="DDDDDD"/>
              <w:bottom w:val="single" w:sz="6" w:space="0" w:color="DDDDDD"/>
              <w:right w:val="single" w:sz="6" w:space="0" w:color="DDDDDD"/>
            </w:tcBorders>
          </w:tcPr>
          <w:p w14:paraId="4BF7672F" w14:textId="39860CC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689" w:type="dxa"/>
            <w:tcBorders>
              <w:top w:val="single" w:sz="6" w:space="0" w:color="DDDDDD"/>
              <w:left w:val="single" w:sz="6" w:space="0" w:color="DDDDDD"/>
              <w:bottom w:val="single" w:sz="6" w:space="0" w:color="DDDDDD"/>
              <w:right w:val="single" w:sz="3" w:space="0" w:color="DDDDDD"/>
            </w:tcBorders>
          </w:tcPr>
          <w:p w14:paraId="62BED8A7" w14:textId="0672F87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25" w:type="dxa"/>
            <w:tcBorders>
              <w:top w:val="single" w:sz="6" w:space="0" w:color="DDDDDD"/>
              <w:left w:val="single" w:sz="6" w:space="0" w:color="DDDDDD"/>
              <w:bottom w:val="single" w:sz="6" w:space="0" w:color="DDDDDD"/>
              <w:right w:val="single" w:sz="6" w:space="0" w:color="DDDDDD"/>
            </w:tcBorders>
          </w:tcPr>
          <w:p w14:paraId="314C0D08" w14:textId="69B21FD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6" w:space="0" w:color="DDDDDD"/>
              <w:left w:val="single" w:sz="6" w:space="0" w:color="DDDDDD"/>
              <w:bottom w:val="single" w:sz="6" w:space="0" w:color="DDDDDD"/>
              <w:right w:val="single" w:sz="3" w:space="0" w:color="DDDDDD"/>
            </w:tcBorders>
          </w:tcPr>
          <w:p w14:paraId="0FF3DDBD" w14:textId="52DD917A"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79ECDC99" w14:textId="77777777" w:rsidTr="0097099C">
        <w:trPr>
          <w:trHeight w:val="316"/>
        </w:trPr>
        <w:tc>
          <w:tcPr>
            <w:tcW w:w="567" w:type="dxa"/>
            <w:tcBorders>
              <w:top w:val="single" w:sz="6" w:space="0" w:color="DDDDDD"/>
              <w:left w:val="single" w:sz="3" w:space="0" w:color="DDDDDD"/>
              <w:bottom w:val="single" w:sz="6" w:space="0" w:color="DDDDDD"/>
              <w:right w:val="single" w:sz="6" w:space="0" w:color="DDDDDD"/>
            </w:tcBorders>
          </w:tcPr>
          <w:p w14:paraId="035C44F1" w14:textId="1922E2F1"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1012</w:t>
            </w:r>
          </w:p>
        </w:tc>
        <w:tc>
          <w:tcPr>
            <w:tcW w:w="1974" w:type="dxa"/>
            <w:tcBorders>
              <w:top w:val="single" w:sz="6" w:space="0" w:color="DDDDDD"/>
              <w:left w:val="single" w:sz="6" w:space="0" w:color="DDDDDD"/>
              <w:bottom w:val="single" w:sz="6" w:space="0" w:color="DDDDDD"/>
              <w:right w:val="single" w:sz="6" w:space="0" w:color="DDDDDD"/>
            </w:tcBorders>
          </w:tcPr>
          <w:p w14:paraId="05CD8FAC" w14:textId="6A69076C"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dateTime</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3A0D5CDA" w14:textId="5A4EAC33"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дата, время</w:t>
            </w:r>
          </w:p>
        </w:tc>
        <w:tc>
          <w:tcPr>
            <w:tcW w:w="1509" w:type="dxa"/>
            <w:tcBorders>
              <w:top w:val="single" w:sz="6" w:space="0" w:color="DDDDDD"/>
              <w:left w:val="single" w:sz="6" w:space="0" w:color="DDDDDD"/>
              <w:bottom w:val="single" w:sz="6" w:space="0" w:color="DDDDDD"/>
              <w:right w:val="single" w:sz="6" w:space="0" w:color="DDDDDD"/>
            </w:tcBorders>
          </w:tcPr>
          <w:p w14:paraId="2DAFE6D8" w14:textId="173104EF"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6" w:space="0" w:color="DDDDDD"/>
              <w:left w:val="single" w:sz="6" w:space="0" w:color="DDDDDD"/>
              <w:bottom w:val="single" w:sz="6" w:space="0" w:color="DDDDDD"/>
              <w:right w:val="single" w:sz="6" w:space="0" w:color="DDDDDD"/>
            </w:tcBorders>
          </w:tcPr>
          <w:p w14:paraId="5037C987" w14:textId="223DBC07" w:rsidR="00A07B23" w:rsidRPr="009A6AE8" w:rsidRDefault="00A07B23" w:rsidP="001D6871">
            <w:pPr>
              <w:spacing w:after="0" w:line="259" w:lineRule="auto"/>
              <w:ind w:left="6" w:firstLine="0"/>
              <w:jc w:val="center"/>
              <w:rPr>
                <w:rFonts w:asciiTheme="minorHAnsi" w:hAnsiTheme="minorHAnsi"/>
                <w:szCs w:val="16"/>
              </w:rPr>
            </w:pPr>
            <w:proofErr w:type="spellStart"/>
            <w:r w:rsidRPr="009A6AE8">
              <w:rPr>
                <w:rFonts w:asciiTheme="minorHAnsi" w:hAnsiTheme="minorHAnsi"/>
                <w:szCs w:val="16"/>
              </w:rPr>
              <w:t>UnixTime</w:t>
            </w:r>
            <w:proofErr w:type="spellEnd"/>
          </w:p>
        </w:tc>
        <w:tc>
          <w:tcPr>
            <w:tcW w:w="689" w:type="dxa"/>
            <w:tcBorders>
              <w:top w:val="single" w:sz="6" w:space="0" w:color="DDDDDD"/>
              <w:left w:val="single" w:sz="6" w:space="0" w:color="DDDDDD"/>
              <w:bottom w:val="single" w:sz="6" w:space="0" w:color="DDDDDD"/>
              <w:right w:val="single" w:sz="6" w:space="0" w:color="DDDDDD"/>
            </w:tcBorders>
          </w:tcPr>
          <w:p w14:paraId="0D6F5472" w14:textId="66A47EF0"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689" w:type="dxa"/>
            <w:tcBorders>
              <w:top w:val="single" w:sz="6" w:space="0" w:color="DDDDDD"/>
              <w:left w:val="single" w:sz="6" w:space="0" w:color="DDDDDD"/>
              <w:bottom w:val="single" w:sz="6" w:space="0" w:color="DDDDDD"/>
              <w:right w:val="single" w:sz="3" w:space="0" w:color="DDDDDD"/>
            </w:tcBorders>
          </w:tcPr>
          <w:p w14:paraId="073B30D0" w14:textId="1EFEC271"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25" w:type="dxa"/>
            <w:tcBorders>
              <w:top w:val="single" w:sz="6" w:space="0" w:color="DDDDDD"/>
              <w:left w:val="single" w:sz="6" w:space="0" w:color="DDDDDD"/>
              <w:bottom w:val="single" w:sz="6" w:space="0" w:color="DDDDDD"/>
              <w:right w:val="single" w:sz="6" w:space="0" w:color="DDDDDD"/>
            </w:tcBorders>
          </w:tcPr>
          <w:p w14:paraId="2F204BDD" w14:textId="37C79FD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6" w:space="0" w:color="DDDDDD"/>
              <w:left w:val="single" w:sz="6" w:space="0" w:color="DDDDDD"/>
              <w:bottom w:val="single" w:sz="6" w:space="0" w:color="DDDDDD"/>
              <w:right w:val="single" w:sz="3" w:space="0" w:color="DDDDDD"/>
            </w:tcBorders>
          </w:tcPr>
          <w:p w14:paraId="187FCD1F"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Реальное время в месте (по адресу) осуществления расчетов.</w:t>
            </w:r>
          </w:p>
        </w:tc>
      </w:tr>
      <w:tr w:rsidR="00A07B23" w:rsidRPr="009A6AE8" w14:paraId="45EF8D26" w14:textId="77777777" w:rsidTr="0097099C">
        <w:trPr>
          <w:trHeight w:val="316"/>
        </w:trPr>
        <w:tc>
          <w:tcPr>
            <w:tcW w:w="567" w:type="dxa"/>
            <w:tcBorders>
              <w:top w:val="single" w:sz="6" w:space="0" w:color="DDDDDD"/>
              <w:left w:val="single" w:sz="3" w:space="0" w:color="DDDDDD"/>
              <w:bottom w:val="single" w:sz="6" w:space="0" w:color="DDDDDD"/>
              <w:right w:val="single" w:sz="6" w:space="0" w:color="DDDDDD"/>
            </w:tcBorders>
          </w:tcPr>
          <w:p w14:paraId="0ED7DE95" w14:textId="72D9F746"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1038</w:t>
            </w:r>
          </w:p>
        </w:tc>
        <w:tc>
          <w:tcPr>
            <w:tcW w:w="1974" w:type="dxa"/>
            <w:tcBorders>
              <w:top w:val="single" w:sz="6" w:space="0" w:color="DDDDDD"/>
              <w:left w:val="single" w:sz="6" w:space="0" w:color="DDDDDD"/>
              <w:bottom w:val="single" w:sz="6" w:space="0" w:color="DDDDDD"/>
              <w:right w:val="single" w:sz="6" w:space="0" w:color="DDDDDD"/>
            </w:tcBorders>
          </w:tcPr>
          <w:p w14:paraId="0A82BD7E" w14:textId="2EF01B0A"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shiftNumber</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54AC4990" w14:textId="4C4A11FE"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номер смены</w:t>
            </w:r>
          </w:p>
        </w:tc>
        <w:tc>
          <w:tcPr>
            <w:tcW w:w="1509" w:type="dxa"/>
            <w:tcBorders>
              <w:top w:val="single" w:sz="6" w:space="0" w:color="DDDDDD"/>
              <w:left w:val="single" w:sz="6" w:space="0" w:color="DDDDDD"/>
              <w:bottom w:val="single" w:sz="6" w:space="0" w:color="DDDDDD"/>
              <w:right w:val="single" w:sz="6" w:space="0" w:color="DDDDDD"/>
            </w:tcBorders>
          </w:tcPr>
          <w:p w14:paraId="708EFB64" w14:textId="50A1226D"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6" w:space="0" w:color="DDDDDD"/>
              <w:left w:val="single" w:sz="6" w:space="0" w:color="DDDDDD"/>
              <w:bottom w:val="single" w:sz="6" w:space="0" w:color="DDDDDD"/>
              <w:right w:val="single" w:sz="6" w:space="0" w:color="DDDDDD"/>
            </w:tcBorders>
          </w:tcPr>
          <w:p w14:paraId="384F229D" w14:textId="50B291A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 4294967295]</w:t>
            </w:r>
          </w:p>
        </w:tc>
        <w:tc>
          <w:tcPr>
            <w:tcW w:w="689" w:type="dxa"/>
            <w:tcBorders>
              <w:top w:val="single" w:sz="6" w:space="0" w:color="DDDDDD"/>
              <w:left w:val="single" w:sz="6" w:space="0" w:color="DDDDDD"/>
              <w:bottom w:val="single" w:sz="6" w:space="0" w:color="DDDDDD"/>
              <w:right w:val="single" w:sz="6" w:space="0" w:color="DDDDDD"/>
            </w:tcBorders>
          </w:tcPr>
          <w:p w14:paraId="4C50FF27" w14:textId="4FA69ED2"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689" w:type="dxa"/>
            <w:tcBorders>
              <w:top w:val="single" w:sz="6" w:space="0" w:color="DDDDDD"/>
              <w:left w:val="single" w:sz="6" w:space="0" w:color="DDDDDD"/>
              <w:bottom w:val="single" w:sz="6" w:space="0" w:color="DDDDDD"/>
              <w:right w:val="single" w:sz="3" w:space="0" w:color="DDDDDD"/>
            </w:tcBorders>
          </w:tcPr>
          <w:p w14:paraId="4EEFC178" w14:textId="06985D0B"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25" w:type="dxa"/>
            <w:tcBorders>
              <w:top w:val="single" w:sz="6" w:space="0" w:color="DDDDDD"/>
              <w:left w:val="single" w:sz="6" w:space="0" w:color="DDDDDD"/>
              <w:bottom w:val="single" w:sz="6" w:space="0" w:color="DDDDDD"/>
              <w:right w:val="single" w:sz="6" w:space="0" w:color="DDDDDD"/>
            </w:tcBorders>
          </w:tcPr>
          <w:p w14:paraId="025A0D22" w14:textId="1E4BA5C9"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6" w:space="0" w:color="DDDDDD"/>
              <w:left w:val="single" w:sz="6" w:space="0" w:color="DDDDDD"/>
              <w:bottom w:val="single" w:sz="6" w:space="0" w:color="DDDDDD"/>
              <w:right w:val="single" w:sz="3" w:space="0" w:color="DDDDDD"/>
            </w:tcBorders>
          </w:tcPr>
          <w:p w14:paraId="1986080D" w14:textId="1681FD99"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50F1C7B3" w14:textId="77777777" w:rsidTr="0097099C">
        <w:trPr>
          <w:trHeight w:val="317"/>
        </w:trPr>
        <w:tc>
          <w:tcPr>
            <w:tcW w:w="567" w:type="dxa"/>
            <w:tcBorders>
              <w:top w:val="single" w:sz="6" w:space="0" w:color="DDDDDD"/>
              <w:left w:val="single" w:sz="3" w:space="0" w:color="DDDDDD"/>
              <w:bottom w:val="single" w:sz="6" w:space="0" w:color="DDDDDD"/>
              <w:right w:val="single" w:sz="6" w:space="0" w:color="DDDDDD"/>
            </w:tcBorders>
          </w:tcPr>
          <w:p w14:paraId="1206CE03" w14:textId="13EA9B4B"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1054</w:t>
            </w:r>
          </w:p>
        </w:tc>
        <w:tc>
          <w:tcPr>
            <w:tcW w:w="1974" w:type="dxa"/>
            <w:tcBorders>
              <w:top w:val="single" w:sz="6" w:space="0" w:color="DDDDDD"/>
              <w:left w:val="single" w:sz="6" w:space="0" w:color="DDDDDD"/>
              <w:bottom w:val="single" w:sz="6" w:space="0" w:color="DDDDDD"/>
              <w:right w:val="single" w:sz="6" w:space="0" w:color="DDDDDD"/>
            </w:tcBorders>
          </w:tcPr>
          <w:p w14:paraId="2A1A0F73" w14:textId="2A545561"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operationType</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44CF77C2" w14:textId="005C2882"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признак расчета</w:t>
            </w:r>
          </w:p>
        </w:tc>
        <w:tc>
          <w:tcPr>
            <w:tcW w:w="1509" w:type="dxa"/>
            <w:tcBorders>
              <w:top w:val="single" w:sz="6" w:space="0" w:color="DDDDDD"/>
              <w:left w:val="single" w:sz="6" w:space="0" w:color="DDDDDD"/>
              <w:bottom w:val="single" w:sz="6" w:space="0" w:color="DDDDDD"/>
              <w:right w:val="single" w:sz="6" w:space="0" w:color="DDDDDD"/>
            </w:tcBorders>
          </w:tcPr>
          <w:p w14:paraId="6632242B" w14:textId="6A8AB48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6" w:space="0" w:color="DDDDDD"/>
              <w:left w:val="single" w:sz="6" w:space="0" w:color="DDDDDD"/>
              <w:bottom w:val="single" w:sz="6" w:space="0" w:color="DDDDDD"/>
              <w:right w:val="single" w:sz="6" w:space="0" w:color="DDDDDD"/>
            </w:tcBorders>
          </w:tcPr>
          <w:p w14:paraId="2CA26588" w14:textId="49F860E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{1,3}</w:t>
            </w:r>
          </w:p>
        </w:tc>
        <w:tc>
          <w:tcPr>
            <w:tcW w:w="689" w:type="dxa"/>
            <w:tcBorders>
              <w:top w:val="single" w:sz="6" w:space="0" w:color="DDDDDD"/>
              <w:left w:val="single" w:sz="6" w:space="0" w:color="DDDDDD"/>
              <w:bottom w:val="single" w:sz="6" w:space="0" w:color="DDDDDD"/>
              <w:right w:val="single" w:sz="6" w:space="0" w:color="DDDDDD"/>
            </w:tcBorders>
          </w:tcPr>
          <w:p w14:paraId="2FBD5ACD" w14:textId="4627ABC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689" w:type="dxa"/>
            <w:tcBorders>
              <w:top w:val="single" w:sz="6" w:space="0" w:color="DDDDDD"/>
              <w:left w:val="single" w:sz="6" w:space="0" w:color="DDDDDD"/>
              <w:bottom w:val="single" w:sz="6" w:space="0" w:color="DDDDDD"/>
              <w:right w:val="single" w:sz="3" w:space="0" w:color="DDDDDD"/>
            </w:tcBorders>
          </w:tcPr>
          <w:p w14:paraId="6D1DD910" w14:textId="1DD54DA2"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25" w:type="dxa"/>
            <w:tcBorders>
              <w:top w:val="single" w:sz="6" w:space="0" w:color="DDDDDD"/>
              <w:left w:val="single" w:sz="6" w:space="0" w:color="DDDDDD"/>
              <w:bottom w:val="single" w:sz="6" w:space="0" w:color="DDDDDD"/>
              <w:right w:val="single" w:sz="6" w:space="0" w:color="DDDDDD"/>
            </w:tcBorders>
          </w:tcPr>
          <w:p w14:paraId="5154A97A" w14:textId="05F1DC72"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6" w:space="0" w:color="DDDDDD"/>
              <w:left w:val="single" w:sz="6" w:space="0" w:color="DDDDDD"/>
              <w:bottom w:val="single" w:sz="6" w:space="0" w:color="DDDDDD"/>
              <w:right w:val="single" w:sz="3" w:space="0" w:color="DDDDDD"/>
            </w:tcBorders>
          </w:tcPr>
          <w:p w14:paraId="07E332C3" w14:textId="77777777"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 xml:space="preserve">Только одно из значений для </w:t>
            </w:r>
          </w:p>
          <w:p w14:paraId="0691F3AE" w14:textId="2FC0559D"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 xml:space="preserve">ФФД 1.0 (2016), 1.0, 1.05: </w:t>
            </w:r>
          </w:p>
          <w:p w14:paraId="3B61D4AC" w14:textId="7B535EA3"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 xml:space="preserve">1 – коррекция прихода, операция, при которой пользователь вносит </w:t>
            </w:r>
            <w:r w:rsidRPr="009A6AE8">
              <w:rPr>
                <w:rFonts w:asciiTheme="minorHAnsi" w:hAnsiTheme="minorHAnsi"/>
                <w:szCs w:val="16"/>
              </w:rPr>
              <w:lastRenderedPageBreak/>
              <w:t>денежные средства коррекции</w:t>
            </w:r>
          </w:p>
          <w:p w14:paraId="332899E9" w14:textId="00A121BC"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 xml:space="preserve">3 – коррекция расхода, операция, при которой пользователь изымает денежные средства </w:t>
            </w:r>
          </w:p>
          <w:p w14:paraId="4097D787" w14:textId="77777777" w:rsidR="00A07B23" w:rsidRPr="009A6AE8" w:rsidRDefault="00A07B23" w:rsidP="001D6871">
            <w:pPr>
              <w:spacing w:after="0" w:line="259" w:lineRule="auto"/>
              <w:ind w:left="6" w:firstLine="0"/>
              <w:rPr>
                <w:rFonts w:asciiTheme="minorHAnsi" w:hAnsiTheme="minorHAnsi"/>
                <w:szCs w:val="16"/>
              </w:rPr>
            </w:pPr>
          </w:p>
          <w:p w14:paraId="02AEC04E" w14:textId="77777777"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 xml:space="preserve">Только одно из значений для </w:t>
            </w:r>
          </w:p>
          <w:p w14:paraId="005E6D98" w14:textId="63E89DCE"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ФФД 1.1:</w:t>
            </w:r>
          </w:p>
          <w:p w14:paraId="6DFAC3D8" w14:textId="19882974"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1 – коррекция прихода, операция, при которой пользователь вносит денежные средства коррекции</w:t>
            </w:r>
          </w:p>
          <w:p w14:paraId="19FD9BCA" w14:textId="77777777"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2- коррекция возврата прихода</w:t>
            </w:r>
          </w:p>
          <w:p w14:paraId="483837C5" w14:textId="77777777"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 xml:space="preserve">3 – коррекция расхода, операция, при которой пользователь изымает денежные средства </w:t>
            </w:r>
          </w:p>
          <w:p w14:paraId="1DDD3054" w14:textId="64827691"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4-коррекция возврата расхода</w:t>
            </w:r>
          </w:p>
          <w:p w14:paraId="5147F794" w14:textId="777777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79ED75B7" w14:textId="77777777" w:rsidTr="0097099C">
        <w:trPr>
          <w:trHeight w:val="317"/>
        </w:trPr>
        <w:tc>
          <w:tcPr>
            <w:tcW w:w="567" w:type="dxa"/>
            <w:tcBorders>
              <w:top w:val="single" w:sz="6" w:space="0" w:color="DDDDDD"/>
              <w:left w:val="single" w:sz="3" w:space="0" w:color="DDDDDD"/>
              <w:bottom w:val="single" w:sz="6" w:space="0" w:color="DDDDDD"/>
              <w:right w:val="single" w:sz="6" w:space="0" w:color="DDDDDD"/>
            </w:tcBorders>
          </w:tcPr>
          <w:p w14:paraId="6686FD2F" w14:textId="3C2E011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lastRenderedPageBreak/>
              <w:t>1055</w:t>
            </w:r>
          </w:p>
        </w:tc>
        <w:tc>
          <w:tcPr>
            <w:tcW w:w="1974" w:type="dxa"/>
            <w:tcBorders>
              <w:top w:val="single" w:sz="6" w:space="0" w:color="DDDDDD"/>
              <w:left w:val="single" w:sz="6" w:space="0" w:color="DDDDDD"/>
              <w:bottom w:val="single" w:sz="6" w:space="0" w:color="DDDDDD"/>
              <w:right w:val="single" w:sz="6" w:space="0" w:color="DDDDDD"/>
            </w:tcBorders>
          </w:tcPr>
          <w:p w14:paraId="63ABE823" w14:textId="5E574A1F"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appliedTaxationType</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54F56E6A" w14:textId="5179F0F5"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применяемая система налогообложения</w:t>
            </w:r>
          </w:p>
        </w:tc>
        <w:tc>
          <w:tcPr>
            <w:tcW w:w="1509" w:type="dxa"/>
            <w:tcBorders>
              <w:top w:val="single" w:sz="6" w:space="0" w:color="DDDDDD"/>
              <w:left w:val="single" w:sz="6" w:space="0" w:color="DDDDDD"/>
              <w:bottom w:val="single" w:sz="6" w:space="0" w:color="DDDDDD"/>
              <w:right w:val="single" w:sz="6" w:space="0" w:color="DDDDDD"/>
            </w:tcBorders>
          </w:tcPr>
          <w:p w14:paraId="6699C155" w14:textId="4E1DB7DA"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6" w:space="0" w:color="DDDDDD"/>
              <w:left w:val="single" w:sz="6" w:space="0" w:color="DDDDDD"/>
              <w:bottom w:val="single" w:sz="6" w:space="0" w:color="DDDDDD"/>
              <w:right w:val="single" w:sz="6" w:space="0" w:color="DDDDDD"/>
            </w:tcBorders>
          </w:tcPr>
          <w:p w14:paraId="339AB824" w14:textId="6522FFA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{1,2,4,8,16,32}</w:t>
            </w:r>
          </w:p>
        </w:tc>
        <w:tc>
          <w:tcPr>
            <w:tcW w:w="689" w:type="dxa"/>
            <w:tcBorders>
              <w:top w:val="single" w:sz="6" w:space="0" w:color="DDDDDD"/>
              <w:left w:val="single" w:sz="6" w:space="0" w:color="DDDDDD"/>
              <w:bottom w:val="single" w:sz="6" w:space="0" w:color="DDDDDD"/>
              <w:right w:val="single" w:sz="6" w:space="0" w:color="DDDDDD"/>
            </w:tcBorders>
          </w:tcPr>
          <w:p w14:paraId="5B49CA2D" w14:textId="7AF550F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689" w:type="dxa"/>
            <w:tcBorders>
              <w:top w:val="single" w:sz="6" w:space="0" w:color="DDDDDD"/>
              <w:left w:val="single" w:sz="6" w:space="0" w:color="DDDDDD"/>
              <w:bottom w:val="single" w:sz="6" w:space="0" w:color="DDDDDD"/>
              <w:right w:val="single" w:sz="3" w:space="0" w:color="DDDDDD"/>
            </w:tcBorders>
          </w:tcPr>
          <w:p w14:paraId="519703E2" w14:textId="4DE56FF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25" w:type="dxa"/>
            <w:tcBorders>
              <w:top w:val="single" w:sz="6" w:space="0" w:color="DDDDDD"/>
              <w:left w:val="single" w:sz="6" w:space="0" w:color="DDDDDD"/>
              <w:bottom w:val="single" w:sz="6" w:space="0" w:color="DDDDDD"/>
              <w:right w:val="single" w:sz="6" w:space="0" w:color="DDDDDD"/>
            </w:tcBorders>
          </w:tcPr>
          <w:p w14:paraId="37D8FA28" w14:textId="21AD277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6" w:space="0" w:color="DDDDDD"/>
              <w:left w:val="single" w:sz="6" w:space="0" w:color="DDDDDD"/>
              <w:bottom w:val="single" w:sz="6" w:space="0" w:color="DDDDDD"/>
              <w:right w:val="single" w:sz="3" w:space="0" w:color="DDDDDD"/>
            </w:tcBorders>
          </w:tcPr>
          <w:p w14:paraId="68224EFD" w14:textId="77777777"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В кассовом чеке, БСО, кассовом чеке коррекции и БСО коррекции может быть указана только одна из применяемых пользователем систем налогообложения</w:t>
            </w:r>
          </w:p>
          <w:p w14:paraId="4F2E3F9E" w14:textId="77777777" w:rsidR="00A07B23" w:rsidRPr="009A6AE8" w:rsidRDefault="00A07B23" w:rsidP="001D6871">
            <w:pPr>
              <w:spacing w:after="0" w:line="259" w:lineRule="auto"/>
              <w:ind w:left="6" w:firstLine="0"/>
              <w:rPr>
                <w:rFonts w:asciiTheme="minorHAnsi" w:hAnsiTheme="minorHAnsi"/>
                <w:szCs w:val="16"/>
              </w:rPr>
            </w:pPr>
          </w:p>
          <w:p w14:paraId="1A4D3DD2" w14:textId="400A1358" w:rsidR="00A07B23" w:rsidRPr="009A6AE8" w:rsidRDefault="009A6AE8" w:rsidP="001D6871">
            <w:pPr>
              <w:spacing w:after="131" w:line="259" w:lineRule="auto"/>
              <w:ind w:left="0" w:firstLine="0"/>
              <w:rPr>
                <w:rFonts w:asciiTheme="minorHAnsi" w:hAnsiTheme="minorHAnsi"/>
                <w:szCs w:val="16"/>
              </w:rPr>
            </w:pPr>
            <w:hyperlink w:anchor="_Таблица_значений_применяемых" w:history="1">
              <w:r w:rsidR="00A07B23" w:rsidRPr="009A6AE8">
                <w:rPr>
                  <w:rStyle w:val="aa"/>
                  <w:rFonts w:asciiTheme="minorHAnsi" w:hAnsiTheme="minorHAnsi"/>
                  <w:szCs w:val="16"/>
                </w:rPr>
                <w:t>Таблица значений применяемых режимов налогообложения</w:t>
              </w:r>
            </w:hyperlink>
            <w:r w:rsidR="00A07B23" w:rsidRPr="009A6AE8">
              <w:rPr>
                <w:rFonts w:asciiTheme="minorHAnsi" w:hAnsiTheme="minorHAnsi"/>
                <w:szCs w:val="16"/>
              </w:rPr>
              <w:t xml:space="preserve"> </w:t>
            </w:r>
          </w:p>
          <w:p w14:paraId="4A5A0137" w14:textId="5D763146" w:rsidR="00A07B23" w:rsidRPr="009A6AE8" w:rsidRDefault="00A07B23" w:rsidP="001D6871">
            <w:pPr>
              <w:spacing w:after="0" w:line="259" w:lineRule="auto"/>
              <w:ind w:left="6" w:firstLine="0"/>
              <w:rPr>
                <w:rFonts w:asciiTheme="minorHAnsi" w:hAnsiTheme="minorHAnsi"/>
                <w:szCs w:val="16"/>
              </w:rPr>
            </w:pPr>
          </w:p>
        </w:tc>
      </w:tr>
      <w:tr w:rsidR="00A07B23" w:rsidRPr="009A6AE8" w14:paraId="6F499475" w14:textId="77777777" w:rsidTr="0097099C">
        <w:trPr>
          <w:trHeight w:val="316"/>
        </w:trPr>
        <w:tc>
          <w:tcPr>
            <w:tcW w:w="567" w:type="dxa"/>
            <w:tcBorders>
              <w:top w:val="single" w:sz="6" w:space="0" w:color="DDDDDD"/>
              <w:left w:val="single" w:sz="3" w:space="0" w:color="DDDDDD"/>
              <w:bottom w:val="single" w:sz="6" w:space="0" w:color="DDDDDD"/>
              <w:right w:val="single" w:sz="6" w:space="0" w:color="DDDDDD"/>
            </w:tcBorders>
          </w:tcPr>
          <w:p w14:paraId="25C9EC69" w14:textId="6AFF0EC1"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1021</w:t>
            </w:r>
          </w:p>
        </w:tc>
        <w:tc>
          <w:tcPr>
            <w:tcW w:w="1974" w:type="dxa"/>
            <w:tcBorders>
              <w:top w:val="single" w:sz="6" w:space="0" w:color="DDDDDD"/>
              <w:left w:val="single" w:sz="6" w:space="0" w:color="DDDDDD"/>
              <w:bottom w:val="single" w:sz="6" w:space="0" w:color="DDDDDD"/>
              <w:right w:val="single" w:sz="6" w:space="0" w:color="DDDDDD"/>
            </w:tcBorders>
          </w:tcPr>
          <w:p w14:paraId="4E7F4698" w14:textId="55E5FEB8"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03C415E1" w14:textId="7369B561"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кассир</w:t>
            </w:r>
          </w:p>
        </w:tc>
        <w:tc>
          <w:tcPr>
            <w:tcW w:w="1509" w:type="dxa"/>
            <w:tcBorders>
              <w:top w:val="single" w:sz="6" w:space="0" w:color="DDDDDD"/>
              <w:left w:val="single" w:sz="6" w:space="0" w:color="DDDDDD"/>
              <w:bottom w:val="single" w:sz="6" w:space="0" w:color="DDDDDD"/>
              <w:right w:val="single" w:sz="6" w:space="0" w:color="DDDDDD"/>
            </w:tcBorders>
          </w:tcPr>
          <w:p w14:paraId="1488185B" w14:textId="3960309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6" w:space="0" w:color="DDDDDD"/>
              <w:left w:val="single" w:sz="6" w:space="0" w:color="DDDDDD"/>
              <w:bottom w:val="single" w:sz="6" w:space="0" w:color="DDDDDD"/>
              <w:right w:val="single" w:sz="6" w:space="0" w:color="DDDDDD"/>
            </w:tcBorders>
          </w:tcPr>
          <w:p w14:paraId="441B16B4" w14:textId="410EB5A2"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64 символов</w:t>
            </w:r>
          </w:p>
        </w:tc>
        <w:tc>
          <w:tcPr>
            <w:tcW w:w="689" w:type="dxa"/>
            <w:tcBorders>
              <w:top w:val="single" w:sz="6" w:space="0" w:color="DDDDDD"/>
              <w:left w:val="single" w:sz="6" w:space="0" w:color="DDDDDD"/>
              <w:bottom w:val="single" w:sz="6" w:space="0" w:color="DDDDDD"/>
              <w:right w:val="single" w:sz="6" w:space="0" w:color="DDDDDD"/>
            </w:tcBorders>
          </w:tcPr>
          <w:p w14:paraId="3B268352" w14:textId="30313BD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689" w:type="dxa"/>
            <w:tcBorders>
              <w:top w:val="single" w:sz="6" w:space="0" w:color="DDDDDD"/>
              <w:left w:val="single" w:sz="6" w:space="0" w:color="DDDDDD"/>
              <w:bottom w:val="single" w:sz="6" w:space="0" w:color="DDDDDD"/>
              <w:right w:val="single" w:sz="3" w:space="0" w:color="DDDDDD"/>
            </w:tcBorders>
          </w:tcPr>
          <w:p w14:paraId="5E42C158" w14:textId="3E08BB0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25" w:type="dxa"/>
            <w:tcBorders>
              <w:top w:val="single" w:sz="6" w:space="0" w:color="DDDDDD"/>
              <w:left w:val="single" w:sz="6" w:space="0" w:color="DDDDDD"/>
              <w:bottom w:val="single" w:sz="6" w:space="0" w:color="DDDDDD"/>
              <w:right w:val="single" w:sz="6" w:space="0" w:color="DDDDDD"/>
            </w:tcBorders>
          </w:tcPr>
          <w:p w14:paraId="1C78B261" w14:textId="776B5FA1" w:rsidR="00A07B23" w:rsidRPr="009A6AE8" w:rsidRDefault="00A07B23" w:rsidP="001D6871">
            <w:pPr>
              <w:spacing w:after="0" w:line="259" w:lineRule="auto"/>
              <w:jc w:val="center"/>
              <w:rPr>
                <w:rFonts w:asciiTheme="minorHAnsi" w:hAnsiTheme="minorHAnsi"/>
                <w:szCs w:val="16"/>
              </w:rPr>
            </w:pPr>
            <w:r w:rsidRPr="009A6AE8">
              <w:rPr>
                <w:rFonts w:asciiTheme="minorHAnsi" w:hAnsiTheme="minorHAnsi"/>
                <w:szCs w:val="16"/>
              </w:rPr>
              <w:t>1</w:t>
            </w:r>
          </w:p>
        </w:tc>
        <w:tc>
          <w:tcPr>
            <w:tcW w:w="1900" w:type="dxa"/>
            <w:tcBorders>
              <w:top w:val="single" w:sz="6" w:space="0" w:color="DDDDDD"/>
              <w:left w:val="single" w:sz="6" w:space="0" w:color="DDDDDD"/>
              <w:bottom w:val="single" w:sz="6" w:space="0" w:color="DDDDDD"/>
              <w:right w:val="single" w:sz="3" w:space="0" w:color="DDDDDD"/>
            </w:tcBorders>
          </w:tcPr>
          <w:p w14:paraId="46BD82A3" w14:textId="1A586E69" w:rsidR="00A07B23" w:rsidRPr="009A6AE8" w:rsidRDefault="00A07B23" w:rsidP="001D6871">
            <w:pPr>
              <w:spacing w:after="0" w:line="259" w:lineRule="auto"/>
              <w:rPr>
                <w:rFonts w:asciiTheme="minorHAnsi" w:hAnsiTheme="minorHAnsi"/>
                <w:szCs w:val="16"/>
              </w:rPr>
            </w:pPr>
            <w:r w:rsidRPr="009A6AE8">
              <w:rPr>
                <w:rFonts w:asciiTheme="minorHAnsi" w:hAnsiTheme="minorHAnsi"/>
                <w:szCs w:val="16"/>
              </w:rPr>
              <w:t>Может быть пустым, если работает в автоматическом режиме</w:t>
            </w:r>
          </w:p>
        </w:tc>
      </w:tr>
      <w:tr w:rsidR="00A07B23" w:rsidRPr="009A6AE8" w14:paraId="71BC5BD1" w14:textId="77777777" w:rsidTr="0097099C">
        <w:trPr>
          <w:trHeight w:val="317"/>
        </w:trPr>
        <w:tc>
          <w:tcPr>
            <w:tcW w:w="567" w:type="dxa"/>
            <w:tcBorders>
              <w:top w:val="single" w:sz="6" w:space="0" w:color="DDDDDD"/>
              <w:left w:val="single" w:sz="3" w:space="0" w:color="DDDDDD"/>
              <w:bottom w:val="single" w:sz="6" w:space="0" w:color="DDDDDD"/>
              <w:right w:val="single" w:sz="6" w:space="0" w:color="DDDDDD"/>
            </w:tcBorders>
          </w:tcPr>
          <w:p w14:paraId="74D14642" w14:textId="01E8E0ED"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1203</w:t>
            </w:r>
          </w:p>
        </w:tc>
        <w:tc>
          <w:tcPr>
            <w:tcW w:w="1974" w:type="dxa"/>
            <w:tcBorders>
              <w:top w:val="single" w:sz="6" w:space="0" w:color="DDDDDD"/>
              <w:left w:val="single" w:sz="6" w:space="0" w:color="DDDDDD"/>
              <w:bottom w:val="single" w:sz="6" w:space="0" w:color="DDDDDD"/>
              <w:right w:val="single" w:sz="6" w:space="0" w:color="DDDDDD"/>
            </w:tcBorders>
          </w:tcPr>
          <w:p w14:paraId="1B8158A0" w14:textId="5E099B65"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operatorInn</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4C31B556" w14:textId="319B4D7B"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ИНН кассира</w:t>
            </w:r>
          </w:p>
        </w:tc>
        <w:tc>
          <w:tcPr>
            <w:tcW w:w="1509" w:type="dxa"/>
            <w:tcBorders>
              <w:top w:val="single" w:sz="6" w:space="0" w:color="DDDDDD"/>
              <w:left w:val="single" w:sz="6" w:space="0" w:color="DDDDDD"/>
              <w:bottom w:val="single" w:sz="6" w:space="0" w:color="DDDDDD"/>
              <w:right w:val="single" w:sz="6" w:space="0" w:color="DDDDDD"/>
            </w:tcBorders>
          </w:tcPr>
          <w:p w14:paraId="2A067B76" w14:textId="2DF845B8"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6" w:space="0" w:color="DDDDDD"/>
              <w:left w:val="single" w:sz="6" w:space="0" w:color="DDDDDD"/>
              <w:bottom w:val="single" w:sz="6" w:space="0" w:color="DDDDDD"/>
              <w:right w:val="single" w:sz="6" w:space="0" w:color="DDDDDD"/>
            </w:tcBorders>
          </w:tcPr>
          <w:p w14:paraId="55BB21D3" w14:textId="28977C1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12 символов (только цифры)</w:t>
            </w:r>
          </w:p>
        </w:tc>
        <w:tc>
          <w:tcPr>
            <w:tcW w:w="689" w:type="dxa"/>
            <w:tcBorders>
              <w:top w:val="single" w:sz="6" w:space="0" w:color="DDDDDD"/>
              <w:left w:val="single" w:sz="6" w:space="0" w:color="DDDDDD"/>
              <w:bottom w:val="single" w:sz="6" w:space="0" w:color="DDDDDD"/>
              <w:right w:val="single" w:sz="6" w:space="0" w:color="DDDDDD"/>
            </w:tcBorders>
          </w:tcPr>
          <w:p w14:paraId="494D3C9A" w14:textId="6BD0EAC9"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689" w:type="dxa"/>
            <w:tcBorders>
              <w:top w:val="single" w:sz="6" w:space="0" w:color="DDDDDD"/>
              <w:left w:val="single" w:sz="6" w:space="0" w:color="DDDDDD"/>
              <w:bottom w:val="single" w:sz="6" w:space="0" w:color="DDDDDD"/>
              <w:right w:val="single" w:sz="3" w:space="0" w:color="DDDDDD"/>
            </w:tcBorders>
          </w:tcPr>
          <w:p w14:paraId="070D9231" w14:textId="268A181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25" w:type="dxa"/>
            <w:tcBorders>
              <w:top w:val="single" w:sz="6" w:space="0" w:color="DDDDDD"/>
              <w:left w:val="single" w:sz="6" w:space="0" w:color="DDDDDD"/>
              <w:bottom w:val="single" w:sz="6" w:space="0" w:color="DDDDDD"/>
              <w:right w:val="single" w:sz="6" w:space="0" w:color="DDDDDD"/>
            </w:tcBorders>
          </w:tcPr>
          <w:p w14:paraId="697E3EED" w14:textId="0BD3D7C5"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color w:val="auto"/>
                <w:szCs w:val="16"/>
              </w:rPr>
              <w:t>1</w:t>
            </w:r>
          </w:p>
        </w:tc>
        <w:tc>
          <w:tcPr>
            <w:tcW w:w="1900" w:type="dxa"/>
            <w:tcBorders>
              <w:top w:val="single" w:sz="6" w:space="0" w:color="DDDDDD"/>
              <w:left w:val="single" w:sz="6" w:space="0" w:color="DDDDDD"/>
              <w:bottom w:val="single" w:sz="6" w:space="0" w:color="DDDDDD"/>
              <w:right w:val="single" w:sz="3" w:space="0" w:color="DDDDDD"/>
            </w:tcBorders>
          </w:tcPr>
          <w:p w14:paraId="75F922E3" w14:textId="5CCED410"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Может быть пустым</w:t>
            </w:r>
          </w:p>
        </w:tc>
      </w:tr>
      <w:tr w:rsidR="00A07B23" w:rsidRPr="009A6AE8" w14:paraId="41AF2D09" w14:textId="77777777" w:rsidTr="0097099C">
        <w:trPr>
          <w:trHeight w:val="317"/>
        </w:trPr>
        <w:tc>
          <w:tcPr>
            <w:tcW w:w="567" w:type="dxa"/>
            <w:tcBorders>
              <w:top w:val="single" w:sz="3" w:space="0" w:color="DDDDDD"/>
              <w:left w:val="single" w:sz="3" w:space="0" w:color="DDDDDD"/>
              <w:bottom w:val="single" w:sz="6" w:space="0" w:color="DDDDDD"/>
              <w:right w:val="single" w:sz="6" w:space="0" w:color="DDDDDD"/>
            </w:tcBorders>
          </w:tcPr>
          <w:p w14:paraId="621B5CC8" w14:textId="26168A8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1037</w:t>
            </w:r>
          </w:p>
        </w:tc>
        <w:tc>
          <w:tcPr>
            <w:tcW w:w="1974" w:type="dxa"/>
            <w:tcBorders>
              <w:top w:val="single" w:sz="3" w:space="0" w:color="DDDDDD"/>
              <w:left w:val="single" w:sz="6" w:space="0" w:color="DDDDDD"/>
              <w:bottom w:val="single" w:sz="6" w:space="0" w:color="DDDDDD"/>
              <w:right w:val="single" w:sz="6" w:space="0" w:color="DDDDDD"/>
            </w:tcBorders>
          </w:tcPr>
          <w:p w14:paraId="4EC3483C" w14:textId="49CD1BFC"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kktRegId</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34B70EFF" w14:textId="5CB75C33"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регистрационный номер ККТ</w:t>
            </w:r>
          </w:p>
        </w:tc>
        <w:tc>
          <w:tcPr>
            <w:tcW w:w="1509" w:type="dxa"/>
            <w:tcBorders>
              <w:top w:val="single" w:sz="3" w:space="0" w:color="DDDDDD"/>
              <w:left w:val="single" w:sz="6" w:space="0" w:color="DDDDDD"/>
              <w:bottom w:val="single" w:sz="6" w:space="0" w:color="DDDDDD"/>
              <w:right w:val="single" w:sz="6" w:space="0" w:color="DDDDDD"/>
            </w:tcBorders>
          </w:tcPr>
          <w:p w14:paraId="6DC7275F" w14:textId="0158FF93"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0C3E6672"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Фикс. 16 символов</w:t>
            </w:r>
          </w:p>
          <w:p w14:paraId="50ECCB80" w14:textId="4E51653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{только цифры}</w:t>
            </w:r>
          </w:p>
        </w:tc>
        <w:tc>
          <w:tcPr>
            <w:tcW w:w="689" w:type="dxa"/>
            <w:tcBorders>
              <w:top w:val="single" w:sz="3" w:space="0" w:color="DDDDDD"/>
              <w:left w:val="single" w:sz="6" w:space="0" w:color="DDDDDD"/>
              <w:bottom w:val="single" w:sz="6" w:space="0" w:color="DDDDDD"/>
              <w:right w:val="single" w:sz="6" w:space="0" w:color="DDDDDD"/>
            </w:tcBorders>
          </w:tcPr>
          <w:p w14:paraId="2502726C" w14:textId="48CC18C1"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color w:val="auto"/>
                <w:szCs w:val="16"/>
              </w:rPr>
              <w:t>1</w:t>
            </w:r>
          </w:p>
        </w:tc>
        <w:tc>
          <w:tcPr>
            <w:tcW w:w="689" w:type="dxa"/>
            <w:tcBorders>
              <w:top w:val="single" w:sz="3" w:space="0" w:color="DDDDDD"/>
              <w:left w:val="single" w:sz="6" w:space="0" w:color="DDDDDD"/>
              <w:bottom w:val="single" w:sz="6" w:space="0" w:color="DDDDDD"/>
              <w:right w:val="single" w:sz="3" w:space="0" w:color="DDDDDD"/>
            </w:tcBorders>
          </w:tcPr>
          <w:p w14:paraId="2747CE29" w14:textId="609661E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25" w:type="dxa"/>
            <w:tcBorders>
              <w:top w:val="single" w:sz="3" w:space="0" w:color="DDDDDD"/>
              <w:left w:val="single" w:sz="6" w:space="0" w:color="DDDDDD"/>
              <w:bottom w:val="single" w:sz="6" w:space="0" w:color="DDDDDD"/>
              <w:right w:val="single" w:sz="6" w:space="0" w:color="DDDDDD"/>
            </w:tcBorders>
          </w:tcPr>
          <w:p w14:paraId="4B4BEF3B" w14:textId="0CD9F449" w:rsidR="00A07B23" w:rsidRPr="009A6AE8" w:rsidRDefault="00A07B23" w:rsidP="001D6871">
            <w:pPr>
              <w:spacing w:after="0" w:line="259" w:lineRule="auto"/>
              <w:ind w:left="6" w:firstLine="0"/>
              <w:jc w:val="center"/>
              <w:rPr>
                <w:rFonts w:asciiTheme="minorHAnsi" w:hAnsiTheme="minorHAnsi"/>
                <w:color w:val="auto"/>
                <w:szCs w:val="16"/>
              </w:rPr>
            </w:pPr>
            <w:r w:rsidRPr="009A6AE8">
              <w:rPr>
                <w:rFonts w:asciiTheme="minorHAnsi" w:hAnsiTheme="minorHAnsi"/>
                <w:szCs w:val="16"/>
              </w:rPr>
              <w:t>1</w:t>
            </w:r>
          </w:p>
        </w:tc>
        <w:tc>
          <w:tcPr>
            <w:tcW w:w="1900" w:type="dxa"/>
            <w:tcBorders>
              <w:top w:val="single" w:sz="3" w:space="0" w:color="DDDDDD"/>
              <w:left w:val="single" w:sz="6" w:space="0" w:color="DDDDDD"/>
              <w:bottom w:val="single" w:sz="6" w:space="0" w:color="DDDDDD"/>
              <w:right w:val="single" w:sz="3" w:space="0" w:color="DDDDDD"/>
            </w:tcBorders>
          </w:tcPr>
          <w:p w14:paraId="2CAE9C4E" w14:textId="140349D0"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7C00EE7F" w14:textId="77777777" w:rsidTr="0097099C">
        <w:trPr>
          <w:trHeight w:val="317"/>
        </w:trPr>
        <w:tc>
          <w:tcPr>
            <w:tcW w:w="567" w:type="dxa"/>
            <w:tcBorders>
              <w:top w:val="single" w:sz="3" w:space="0" w:color="DDDDDD"/>
              <w:left w:val="single" w:sz="3" w:space="0" w:color="DDDDDD"/>
              <w:bottom w:val="single" w:sz="6" w:space="0" w:color="DDDDDD"/>
              <w:right w:val="single" w:sz="6" w:space="0" w:color="DDDDDD"/>
            </w:tcBorders>
          </w:tcPr>
          <w:p w14:paraId="2816E62F" w14:textId="4ACA87DB"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1173</w:t>
            </w:r>
          </w:p>
        </w:tc>
        <w:tc>
          <w:tcPr>
            <w:tcW w:w="1974" w:type="dxa"/>
            <w:tcBorders>
              <w:top w:val="single" w:sz="3" w:space="0" w:color="DDDDDD"/>
              <w:left w:val="single" w:sz="6" w:space="0" w:color="DDDDDD"/>
              <w:bottom w:val="single" w:sz="6" w:space="0" w:color="DDDDDD"/>
              <w:right w:val="single" w:sz="6" w:space="0" w:color="DDDDDD"/>
            </w:tcBorders>
          </w:tcPr>
          <w:p w14:paraId="118956AB" w14:textId="56CAB100"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correctionType</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5CCE9D6F" w14:textId="46F9AD16"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тип коррекции</w:t>
            </w:r>
          </w:p>
        </w:tc>
        <w:tc>
          <w:tcPr>
            <w:tcW w:w="1509" w:type="dxa"/>
            <w:tcBorders>
              <w:top w:val="single" w:sz="3" w:space="0" w:color="DDDDDD"/>
              <w:left w:val="single" w:sz="6" w:space="0" w:color="DDDDDD"/>
              <w:bottom w:val="single" w:sz="6" w:space="0" w:color="DDDDDD"/>
              <w:right w:val="single" w:sz="6" w:space="0" w:color="DDDDDD"/>
            </w:tcBorders>
          </w:tcPr>
          <w:p w14:paraId="7D7A97D1" w14:textId="110CC42E"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631F2DBA" w14:textId="6CC71D69"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 1}</w:t>
            </w:r>
          </w:p>
        </w:tc>
        <w:tc>
          <w:tcPr>
            <w:tcW w:w="689" w:type="dxa"/>
            <w:tcBorders>
              <w:top w:val="single" w:sz="3" w:space="0" w:color="DDDDDD"/>
              <w:left w:val="single" w:sz="6" w:space="0" w:color="DDDDDD"/>
              <w:bottom w:val="single" w:sz="6" w:space="0" w:color="DDDDDD"/>
              <w:right w:val="single" w:sz="6" w:space="0" w:color="DDDDDD"/>
            </w:tcBorders>
          </w:tcPr>
          <w:p w14:paraId="2EED92BD" w14:textId="58DE882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color w:val="auto"/>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3E2A1BB3" w14:textId="453C600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25" w:type="dxa"/>
            <w:tcBorders>
              <w:top w:val="single" w:sz="3" w:space="0" w:color="DDDDDD"/>
              <w:left w:val="single" w:sz="6" w:space="0" w:color="DDDDDD"/>
              <w:bottom w:val="single" w:sz="6" w:space="0" w:color="DDDDDD"/>
              <w:right w:val="single" w:sz="6" w:space="0" w:color="DDDDDD"/>
            </w:tcBorders>
          </w:tcPr>
          <w:p w14:paraId="67E6D0C1" w14:textId="2AAD76A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3" w:space="0" w:color="DDDDDD"/>
              <w:left w:val="single" w:sz="6" w:space="0" w:color="DDDDDD"/>
              <w:bottom w:val="single" w:sz="6" w:space="0" w:color="DDDDDD"/>
              <w:right w:val="single" w:sz="3" w:space="0" w:color="DDDDDD"/>
            </w:tcBorders>
          </w:tcPr>
          <w:p w14:paraId="4A25A219" w14:textId="5A8E8C5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0-самостоятельная операция</w:t>
            </w:r>
          </w:p>
          <w:p w14:paraId="29AAB75B" w14:textId="26955B31"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1-операция по предписанию налогового органа</w:t>
            </w:r>
          </w:p>
          <w:p w14:paraId="5DA0C70C" w14:textId="77777777" w:rsidR="00A07B23" w:rsidRPr="009A6AE8" w:rsidDel="00051FDA" w:rsidRDefault="00A07B23" w:rsidP="001D6871">
            <w:pPr>
              <w:spacing w:after="0" w:line="259" w:lineRule="auto"/>
              <w:ind w:left="6" w:firstLine="0"/>
              <w:jc w:val="center"/>
              <w:rPr>
                <w:rFonts w:asciiTheme="minorHAnsi" w:hAnsiTheme="minorHAnsi"/>
                <w:szCs w:val="16"/>
              </w:rPr>
            </w:pPr>
          </w:p>
        </w:tc>
      </w:tr>
      <w:tr w:rsidR="00A07B23" w:rsidRPr="009A6AE8" w14:paraId="01E308BC" w14:textId="77777777" w:rsidTr="0097099C">
        <w:trPr>
          <w:trHeight w:val="317"/>
        </w:trPr>
        <w:tc>
          <w:tcPr>
            <w:tcW w:w="567" w:type="dxa"/>
            <w:tcBorders>
              <w:top w:val="single" w:sz="3" w:space="0" w:color="DDDDDD"/>
              <w:left w:val="single" w:sz="3" w:space="0" w:color="DDDDDD"/>
              <w:bottom w:val="single" w:sz="6" w:space="0" w:color="DDDDDD"/>
              <w:right w:val="single" w:sz="6" w:space="0" w:color="DDDDDD"/>
            </w:tcBorders>
          </w:tcPr>
          <w:p w14:paraId="5AA343DE" w14:textId="7DD2C17A"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1174</w:t>
            </w:r>
          </w:p>
        </w:tc>
        <w:tc>
          <w:tcPr>
            <w:tcW w:w="1974" w:type="dxa"/>
            <w:tcBorders>
              <w:top w:val="single" w:sz="3" w:space="0" w:color="DDDDDD"/>
              <w:left w:val="single" w:sz="6" w:space="0" w:color="DDDDDD"/>
              <w:bottom w:val="single" w:sz="6" w:space="0" w:color="DDDDDD"/>
              <w:right w:val="single" w:sz="6" w:space="0" w:color="DDDDDD"/>
            </w:tcBorders>
          </w:tcPr>
          <w:p w14:paraId="446F8632" w14:textId="796FED98"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сorrectionBase</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057C113F" w14:textId="604B7B42"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Основания для коррекции</w:t>
            </w:r>
          </w:p>
        </w:tc>
        <w:tc>
          <w:tcPr>
            <w:tcW w:w="1509" w:type="dxa"/>
            <w:tcBorders>
              <w:top w:val="single" w:sz="3" w:space="0" w:color="DDDDDD"/>
              <w:left w:val="single" w:sz="6" w:space="0" w:color="DDDDDD"/>
              <w:bottom w:val="single" w:sz="6" w:space="0" w:color="DDDDDD"/>
              <w:right w:val="single" w:sz="6" w:space="0" w:color="DDDDDD"/>
            </w:tcBorders>
          </w:tcPr>
          <w:p w14:paraId="03AE52A4" w14:textId="4F6664BC"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r w:rsidRPr="009A6AE8">
              <w:rPr>
                <w:rFonts w:asciiTheme="minorHAnsi" w:hAnsiTheme="minorHAnsi"/>
                <w:szCs w:val="16"/>
              </w:rPr>
              <w:t xml:space="preserve"> </w:t>
            </w:r>
          </w:p>
        </w:tc>
        <w:tc>
          <w:tcPr>
            <w:tcW w:w="1236" w:type="dxa"/>
            <w:tcBorders>
              <w:top w:val="single" w:sz="3" w:space="0" w:color="DDDDDD"/>
              <w:left w:val="single" w:sz="6" w:space="0" w:color="DDDDDD"/>
              <w:bottom w:val="single" w:sz="6" w:space="0" w:color="DDDDDD"/>
              <w:right w:val="single" w:sz="6" w:space="0" w:color="DDDDDD"/>
            </w:tcBorders>
          </w:tcPr>
          <w:p w14:paraId="51A50C42" w14:textId="77777777" w:rsidR="00A07B23" w:rsidRPr="009A6AE8" w:rsidRDefault="00A07B23" w:rsidP="001D6871">
            <w:pPr>
              <w:spacing w:after="0" w:line="259" w:lineRule="auto"/>
              <w:ind w:left="6" w:firstLine="0"/>
              <w:jc w:val="center"/>
              <w:rPr>
                <w:rFonts w:asciiTheme="minorHAnsi" w:hAnsiTheme="minorHAnsi"/>
                <w:szCs w:val="16"/>
              </w:rPr>
            </w:pPr>
          </w:p>
        </w:tc>
        <w:tc>
          <w:tcPr>
            <w:tcW w:w="689" w:type="dxa"/>
            <w:tcBorders>
              <w:top w:val="single" w:sz="3" w:space="0" w:color="DDDDDD"/>
              <w:left w:val="single" w:sz="6" w:space="0" w:color="DDDDDD"/>
              <w:bottom w:val="single" w:sz="6" w:space="0" w:color="DDDDDD"/>
              <w:right w:val="single" w:sz="6" w:space="0" w:color="DDDDDD"/>
            </w:tcBorders>
          </w:tcPr>
          <w:p w14:paraId="40AC8126" w14:textId="6C19B9B9"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color w:val="auto"/>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43D42009" w14:textId="3AC5723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25" w:type="dxa"/>
            <w:tcBorders>
              <w:top w:val="single" w:sz="3" w:space="0" w:color="DDDDDD"/>
              <w:left w:val="single" w:sz="6" w:space="0" w:color="DDDDDD"/>
              <w:bottom w:val="single" w:sz="6" w:space="0" w:color="DDDDDD"/>
              <w:right w:val="single" w:sz="6" w:space="0" w:color="DDDDDD"/>
            </w:tcBorders>
          </w:tcPr>
          <w:p w14:paraId="472F73E5" w14:textId="3DED2DE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3" w:space="0" w:color="DDDDDD"/>
              <w:left w:val="single" w:sz="6" w:space="0" w:color="DDDDDD"/>
              <w:bottom w:val="single" w:sz="6" w:space="0" w:color="DDDDDD"/>
              <w:right w:val="single" w:sz="3" w:space="0" w:color="DDDDDD"/>
            </w:tcBorders>
          </w:tcPr>
          <w:p w14:paraId="37A64CF4" w14:textId="777777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41619FA4"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785F7DCB" w14:textId="5D337F03"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1036</w:t>
            </w:r>
          </w:p>
        </w:tc>
        <w:tc>
          <w:tcPr>
            <w:tcW w:w="1974" w:type="dxa"/>
            <w:tcBorders>
              <w:top w:val="single" w:sz="3" w:space="0" w:color="DDDDDD"/>
              <w:left w:val="single" w:sz="6" w:space="0" w:color="DDDDDD"/>
              <w:bottom w:val="single" w:sz="6" w:space="0" w:color="DDDDDD"/>
              <w:right w:val="single" w:sz="6" w:space="0" w:color="DDDDDD"/>
            </w:tcBorders>
          </w:tcPr>
          <w:p w14:paraId="0269D88D" w14:textId="1B9C76C0"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machineNumber</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31A539D1" w14:textId="5C84635D"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номер автомата</w:t>
            </w:r>
          </w:p>
        </w:tc>
        <w:tc>
          <w:tcPr>
            <w:tcW w:w="1509" w:type="dxa"/>
            <w:tcBorders>
              <w:top w:val="single" w:sz="3" w:space="0" w:color="DDDDDD"/>
              <w:left w:val="single" w:sz="6" w:space="0" w:color="DDDDDD"/>
              <w:bottom w:val="single" w:sz="6" w:space="0" w:color="DDDDDD"/>
              <w:right w:val="single" w:sz="6" w:space="0" w:color="DDDDDD"/>
            </w:tcBorders>
          </w:tcPr>
          <w:p w14:paraId="2AA7E14B" w14:textId="5DE4C8CA"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5230184C" w14:textId="27E245E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20 символов</w:t>
            </w:r>
          </w:p>
        </w:tc>
        <w:tc>
          <w:tcPr>
            <w:tcW w:w="689" w:type="dxa"/>
            <w:tcBorders>
              <w:top w:val="single" w:sz="3" w:space="0" w:color="DDDDDD"/>
              <w:left w:val="single" w:sz="6" w:space="0" w:color="DDDDDD"/>
              <w:bottom w:val="single" w:sz="6" w:space="0" w:color="DDDDDD"/>
              <w:right w:val="single" w:sz="6" w:space="0" w:color="DDDDDD"/>
            </w:tcBorders>
          </w:tcPr>
          <w:p w14:paraId="1018F74F" w14:textId="31F6D695"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1A20ED49" w14:textId="3A70C99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825" w:type="dxa"/>
            <w:tcBorders>
              <w:top w:val="single" w:sz="3" w:space="0" w:color="DDDDDD"/>
              <w:left w:val="single" w:sz="6" w:space="0" w:color="DDDDDD"/>
              <w:bottom w:val="single" w:sz="6" w:space="0" w:color="DDDDDD"/>
              <w:right w:val="single" w:sz="6" w:space="0" w:color="DDDDDD"/>
            </w:tcBorders>
          </w:tcPr>
          <w:p w14:paraId="1ABD1516" w14:textId="0740A9D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900" w:type="dxa"/>
            <w:tcBorders>
              <w:top w:val="single" w:sz="3" w:space="0" w:color="DDDDDD"/>
              <w:left w:val="single" w:sz="6" w:space="0" w:color="DDDDDD"/>
              <w:bottom w:val="single" w:sz="6" w:space="0" w:color="DDDDDD"/>
              <w:right w:val="single" w:sz="3" w:space="0" w:color="DDDDDD"/>
            </w:tcBorders>
          </w:tcPr>
          <w:p w14:paraId="75BF27AA" w14:textId="77777777" w:rsidR="00A07B23" w:rsidRPr="009A6AE8" w:rsidRDefault="00A07B23" w:rsidP="001D6871">
            <w:pPr>
              <w:autoSpaceDE w:val="0"/>
              <w:autoSpaceDN w:val="0"/>
              <w:adjustRightInd w:val="0"/>
              <w:spacing w:after="0" w:line="240" w:lineRule="auto"/>
              <w:ind w:left="0" w:firstLine="0"/>
              <w:jc w:val="both"/>
              <w:rPr>
                <w:rFonts w:asciiTheme="minorHAnsi" w:hAnsiTheme="minorHAnsi"/>
                <w:szCs w:val="16"/>
              </w:rPr>
            </w:pPr>
          </w:p>
        </w:tc>
      </w:tr>
      <w:tr w:rsidR="00A07B23" w:rsidRPr="009A6AE8" w14:paraId="106B8F96"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59362C38" w14:textId="7CA5729E"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1009</w:t>
            </w:r>
          </w:p>
        </w:tc>
        <w:tc>
          <w:tcPr>
            <w:tcW w:w="1974" w:type="dxa"/>
            <w:tcBorders>
              <w:top w:val="single" w:sz="3" w:space="0" w:color="DDDDDD"/>
              <w:left w:val="single" w:sz="6" w:space="0" w:color="DDDDDD"/>
              <w:bottom w:val="single" w:sz="6" w:space="0" w:color="DDDDDD"/>
              <w:right w:val="single" w:sz="6" w:space="0" w:color="DDDDDD"/>
            </w:tcBorders>
          </w:tcPr>
          <w:p w14:paraId="0E4B51CA" w14:textId="722B1221"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retailAddress</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7A8D6601" w14:textId="79636A34"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Адрес расчетов</w:t>
            </w:r>
          </w:p>
        </w:tc>
        <w:tc>
          <w:tcPr>
            <w:tcW w:w="1509" w:type="dxa"/>
            <w:tcBorders>
              <w:top w:val="single" w:sz="3" w:space="0" w:color="DDDDDD"/>
              <w:left w:val="single" w:sz="6" w:space="0" w:color="DDDDDD"/>
              <w:bottom w:val="single" w:sz="6" w:space="0" w:color="DDDDDD"/>
              <w:right w:val="single" w:sz="6" w:space="0" w:color="DDDDDD"/>
            </w:tcBorders>
          </w:tcPr>
          <w:p w14:paraId="1D8F3A56" w14:textId="75EE5495"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1ABDC664" w14:textId="32F01B1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689" w:type="dxa"/>
            <w:tcBorders>
              <w:top w:val="single" w:sz="3" w:space="0" w:color="DDDDDD"/>
              <w:left w:val="single" w:sz="6" w:space="0" w:color="DDDDDD"/>
              <w:bottom w:val="single" w:sz="6" w:space="0" w:color="DDDDDD"/>
              <w:right w:val="single" w:sz="6" w:space="0" w:color="DDDDDD"/>
            </w:tcBorders>
          </w:tcPr>
          <w:p w14:paraId="7617B6DB" w14:textId="6592ED0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7D70B94D" w14:textId="6C30457B"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25" w:type="dxa"/>
            <w:tcBorders>
              <w:top w:val="single" w:sz="3" w:space="0" w:color="DDDDDD"/>
              <w:left w:val="single" w:sz="6" w:space="0" w:color="DDDDDD"/>
              <w:bottom w:val="single" w:sz="6" w:space="0" w:color="DDDDDD"/>
              <w:right w:val="single" w:sz="6" w:space="0" w:color="DDDDDD"/>
            </w:tcBorders>
          </w:tcPr>
          <w:p w14:paraId="51655790" w14:textId="5BCBFE2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3" w:space="0" w:color="DDDDDD"/>
              <w:left w:val="single" w:sz="6" w:space="0" w:color="DDDDDD"/>
              <w:bottom w:val="single" w:sz="6" w:space="0" w:color="DDDDDD"/>
              <w:right w:val="single" w:sz="3" w:space="0" w:color="DDDDDD"/>
            </w:tcBorders>
          </w:tcPr>
          <w:p w14:paraId="385E3031" w14:textId="4FB9EC9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необязательный реквизит, если отсутствует тег 1036, при этом тег 1002=1 и 1001=1.</w:t>
            </w:r>
          </w:p>
        </w:tc>
      </w:tr>
      <w:tr w:rsidR="00A07B23" w:rsidRPr="009A6AE8" w14:paraId="40676905"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0970216C" w14:textId="5F3FA8E0"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1187</w:t>
            </w:r>
          </w:p>
        </w:tc>
        <w:tc>
          <w:tcPr>
            <w:tcW w:w="1974" w:type="dxa"/>
            <w:tcBorders>
              <w:top w:val="single" w:sz="3" w:space="0" w:color="DDDDDD"/>
              <w:left w:val="single" w:sz="6" w:space="0" w:color="DDDDDD"/>
              <w:bottom w:val="single" w:sz="6" w:space="0" w:color="DDDDDD"/>
              <w:right w:val="single" w:sz="6" w:space="0" w:color="DDDDDD"/>
            </w:tcBorders>
          </w:tcPr>
          <w:p w14:paraId="2DBEDAFE" w14:textId="283E82E0"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retailPlace</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0DE402F1" w14:textId="012F9BA1"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место расчетов</w:t>
            </w:r>
          </w:p>
        </w:tc>
        <w:tc>
          <w:tcPr>
            <w:tcW w:w="1509" w:type="dxa"/>
            <w:tcBorders>
              <w:top w:val="single" w:sz="3" w:space="0" w:color="DDDDDD"/>
              <w:left w:val="single" w:sz="6" w:space="0" w:color="DDDDDD"/>
              <w:bottom w:val="single" w:sz="6" w:space="0" w:color="DDDDDD"/>
              <w:right w:val="single" w:sz="6" w:space="0" w:color="DDDDDD"/>
            </w:tcBorders>
          </w:tcPr>
          <w:p w14:paraId="7F5181A8" w14:textId="1A721135"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74E80D61" w14:textId="250AEE0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689" w:type="dxa"/>
            <w:tcBorders>
              <w:top w:val="single" w:sz="3" w:space="0" w:color="DDDDDD"/>
              <w:left w:val="single" w:sz="6" w:space="0" w:color="DDDDDD"/>
              <w:bottom w:val="single" w:sz="6" w:space="0" w:color="DDDDDD"/>
              <w:right w:val="single" w:sz="6" w:space="0" w:color="DDDDDD"/>
            </w:tcBorders>
          </w:tcPr>
          <w:p w14:paraId="4BA2DFA8" w14:textId="509B98F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05562C1E" w14:textId="2C2762DB"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25" w:type="dxa"/>
            <w:tcBorders>
              <w:top w:val="single" w:sz="3" w:space="0" w:color="DDDDDD"/>
              <w:left w:val="single" w:sz="6" w:space="0" w:color="DDDDDD"/>
              <w:bottom w:val="single" w:sz="6" w:space="0" w:color="DDDDDD"/>
              <w:right w:val="single" w:sz="6" w:space="0" w:color="DDDDDD"/>
            </w:tcBorders>
          </w:tcPr>
          <w:p w14:paraId="1EF6C10D" w14:textId="5F60DE8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3" w:space="0" w:color="DDDDDD"/>
              <w:left w:val="single" w:sz="6" w:space="0" w:color="DDDDDD"/>
              <w:bottom w:val="single" w:sz="6" w:space="0" w:color="DDDDDD"/>
              <w:right w:val="single" w:sz="3" w:space="0" w:color="DDDDDD"/>
            </w:tcBorders>
          </w:tcPr>
          <w:p w14:paraId="1B2DA032" w14:textId="1A5B567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 xml:space="preserve">необязательный реквизит, если </w:t>
            </w:r>
            <w:r w:rsidRPr="009A6AE8">
              <w:rPr>
                <w:rFonts w:asciiTheme="minorHAnsi" w:hAnsiTheme="minorHAnsi"/>
                <w:szCs w:val="16"/>
              </w:rPr>
              <w:lastRenderedPageBreak/>
              <w:t>отсутствует тег 1036, при этом тег 1002=1 и 1001=1</w:t>
            </w:r>
          </w:p>
        </w:tc>
      </w:tr>
      <w:tr w:rsidR="00A07B23" w:rsidRPr="009A6AE8" w14:paraId="1F6A279F"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5A34A9E6" w14:textId="7D421715"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lastRenderedPageBreak/>
              <w:t>1008</w:t>
            </w:r>
          </w:p>
        </w:tc>
        <w:tc>
          <w:tcPr>
            <w:tcW w:w="1974" w:type="dxa"/>
            <w:tcBorders>
              <w:top w:val="single" w:sz="3" w:space="0" w:color="DDDDDD"/>
              <w:left w:val="single" w:sz="6" w:space="0" w:color="DDDDDD"/>
              <w:bottom w:val="single" w:sz="6" w:space="0" w:color="DDDDDD"/>
              <w:right w:val="single" w:sz="6" w:space="0" w:color="DDDDDD"/>
            </w:tcBorders>
          </w:tcPr>
          <w:p w14:paraId="3166C887" w14:textId="6B7C7B49"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buyerPhoneOrAddress</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4F27B311" w14:textId="21929DA0"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телефон или электронный адрес покупателя</w:t>
            </w:r>
          </w:p>
        </w:tc>
        <w:tc>
          <w:tcPr>
            <w:tcW w:w="1509" w:type="dxa"/>
            <w:tcBorders>
              <w:top w:val="single" w:sz="3" w:space="0" w:color="DDDDDD"/>
              <w:left w:val="single" w:sz="6" w:space="0" w:color="DDDDDD"/>
              <w:bottom w:val="single" w:sz="6" w:space="0" w:color="DDDDDD"/>
              <w:right w:val="single" w:sz="6" w:space="0" w:color="DDDDDD"/>
            </w:tcBorders>
          </w:tcPr>
          <w:p w14:paraId="410D6CB7" w14:textId="10B5D194"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03BD7175" w14:textId="6429A5D9"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максимум 64 символа</w:t>
            </w:r>
          </w:p>
        </w:tc>
        <w:tc>
          <w:tcPr>
            <w:tcW w:w="689" w:type="dxa"/>
            <w:tcBorders>
              <w:top w:val="single" w:sz="3" w:space="0" w:color="DDDDDD"/>
              <w:left w:val="single" w:sz="6" w:space="0" w:color="DDDDDD"/>
              <w:bottom w:val="single" w:sz="6" w:space="0" w:color="DDDDDD"/>
              <w:right w:val="single" w:sz="6" w:space="0" w:color="DDDDDD"/>
            </w:tcBorders>
          </w:tcPr>
          <w:p w14:paraId="1EC2A90F" w14:textId="7C47B50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15B63BDF" w14:textId="1CF99BA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25" w:type="dxa"/>
            <w:tcBorders>
              <w:top w:val="single" w:sz="3" w:space="0" w:color="DDDDDD"/>
              <w:left w:val="single" w:sz="6" w:space="0" w:color="DDDDDD"/>
              <w:bottom w:val="single" w:sz="6" w:space="0" w:color="DDDDDD"/>
              <w:right w:val="single" w:sz="6" w:space="0" w:color="DDDDDD"/>
            </w:tcBorders>
          </w:tcPr>
          <w:p w14:paraId="6DF7C614" w14:textId="7CA0E59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00" w:type="dxa"/>
            <w:tcBorders>
              <w:top w:val="single" w:sz="3" w:space="0" w:color="DDDDDD"/>
              <w:left w:val="single" w:sz="6" w:space="0" w:color="DDDDDD"/>
              <w:bottom w:val="single" w:sz="6" w:space="0" w:color="DDDDDD"/>
              <w:right w:val="single" w:sz="3" w:space="0" w:color="DDDDDD"/>
            </w:tcBorders>
          </w:tcPr>
          <w:p w14:paraId="2C6AFC9F" w14:textId="44E16524"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51FD5F72"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467EB9A8" w14:textId="3F83443F"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1059</w:t>
            </w:r>
          </w:p>
        </w:tc>
        <w:tc>
          <w:tcPr>
            <w:tcW w:w="1974" w:type="dxa"/>
            <w:tcBorders>
              <w:top w:val="single" w:sz="3" w:space="0" w:color="DDDDDD"/>
              <w:left w:val="single" w:sz="6" w:space="0" w:color="DDDDDD"/>
              <w:bottom w:val="single" w:sz="6" w:space="0" w:color="DDDDDD"/>
              <w:right w:val="single" w:sz="6" w:space="0" w:color="DDDDDD"/>
            </w:tcBorders>
          </w:tcPr>
          <w:p w14:paraId="06A53308" w14:textId="1D8ACB1F"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items</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0AA37AF3" w14:textId="709F1FFA"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предмет расчета</w:t>
            </w:r>
          </w:p>
        </w:tc>
        <w:tc>
          <w:tcPr>
            <w:tcW w:w="1509" w:type="dxa"/>
            <w:tcBorders>
              <w:top w:val="single" w:sz="3" w:space="0" w:color="DDDDDD"/>
              <w:left w:val="single" w:sz="6" w:space="0" w:color="DDDDDD"/>
              <w:bottom w:val="single" w:sz="6" w:space="0" w:color="DDDDDD"/>
              <w:right w:val="single" w:sz="6" w:space="0" w:color="DDDDDD"/>
            </w:tcBorders>
          </w:tcPr>
          <w:p w14:paraId="3CB062DE" w14:textId="239AB11C" w:rsidR="00A07B23" w:rsidRPr="009A6AE8" w:rsidRDefault="00A07B23" w:rsidP="001D6871">
            <w:pPr>
              <w:spacing w:after="0" w:line="259" w:lineRule="auto"/>
              <w:ind w:left="4" w:firstLine="0"/>
              <w:rPr>
                <w:rFonts w:asciiTheme="minorHAnsi" w:hAnsiTheme="minorHAnsi"/>
                <w:szCs w:val="16"/>
              </w:rPr>
            </w:pPr>
            <w:proofErr w:type="spellStart"/>
            <w:proofErr w:type="gramStart"/>
            <w:r w:rsidRPr="009A6AE8">
              <w:rPr>
                <w:rFonts w:asciiTheme="minorHAnsi" w:hAnsiTheme="minorHAnsi"/>
                <w:szCs w:val="16"/>
              </w:rPr>
              <w:t>Object</w:t>
            </w:r>
            <w:proofErr w:type="spellEnd"/>
            <w:r w:rsidRPr="009A6AE8">
              <w:rPr>
                <w:rFonts w:asciiTheme="minorHAnsi" w:hAnsiTheme="minorHAnsi"/>
                <w:szCs w:val="16"/>
              </w:rPr>
              <w:t>[</w:t>
            </w:r>
            <w:proofErr w:type="gram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4D8DA337" w14:textId="447AB6E1" w:rsidR="00A07B23" w:rsidRPr="009A6AE8" w:rsidRDefault="00A07B23" w:rsidP="001D6871">
            <w:pPr>
              <w:spacing w:after="0" w:line="259" w:lineRule="auto"/>
              <w:ind w:left="7" w:firstLine="0"/>
              <w:jc w:val="center"/>
              <w:rPr>
                <w:rFonts w:asciiTheme="minorHAnsi" w:hAnsiTheme="minorHAnsi"/>
                <w:szCs w:val="16"/>
              </w:rPr>
            </w:pPr>
          </w:p>
        </w:tc>
        <w:tc>
          <w:tcPr>
            <w:tcW w:w="689" w:type="dxa"/>
            <w:tcBorders>
              <w:top w:val="single" w:sz="3" w:space="0" w:color="DDDDDD"/>
              <w:left w:val="single" w:sz="6" w:space="0" w:color="DDDDDD"/>
              <w:bottom w:val="single" w:sz="6" w:space="0" w:color="DDDDDD"/>
              <w:right w:val="single" w:sz="6" w:space="0" w:color="DDDDDD"/>
            </w:tcBorders>
          </w:tcPr>
          <w:p w14:paraId="1CC9C967" w14:textId="65F9FA48"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4DBB4F7E" w14:textId="27F89D86"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0</w:t>
            </w:r>
          </w:p>
        </w:tc>
        <w:tc>
          <w:tcPr>
            <w:tcW w:w="825" w:type="dxa"/>
            <w:tcBorders>
              <w:top w:val="single" w:sz="3" w:space="0" w:color="DDDDDD"/>
              <w:left w:val="single" w:sz="6" w:space="0" w:color="DDDDDD"/>
              <w:bottom w:val="single" w:sz="6" w:space="0" w:color="DDDDDD"/>
              <w:right w:val="single" w:sz="6" w:space="0" w:color="DDDDDD"/>
            </w:tcBorders>
          </w:tcPr>
          <w:p w14:paraId="703E32C5" w14:textId="0B25341F"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0</w:t>
            </w:r>
          </w:p>
        </w:tc>
        <w:tc>
          <w:tcPr>
            <w:tcW w:w="1900" w:type="dxa"/>
            <w:tcBorders>
              <w:top w:val="single" w:sz="3" w:space="0" w:color="DDDDDD"/>
              <w:left w:val="single" w:sz="6" w:space="0" w:color="DDDDDD"/>
              <w:bottom w:val="single" w:sz="6" w:space="0" w:color="DDDDDD"/>
              <w:right w:val="single" w:sz="3" w:space="0" w:color="DDDDDD"/>
            </w:tcBorders>
          </w:tcPr>
          <w:p w14:paraId="21DDB88B" w14:textId="095636DC" w:rsidR="00A07B23" w:rsidRPr="009A6AE8" w:rsidRDefault="00A07B23" w:rsidP="001D6871">
            <w:pPr>
              <w:spacing w:after="0" w:line="259" w:lineRule="auto"/>
              <w:ind w:left="7" w:firstLine="0"/>
              <w:jc w:val="center"/>
              <w:rPr>
                <w:rFonts w:asciiTheme="minorHAnsi" w:hAnsiTheme="minorHAnsi"/>
                <w:szCs w:val="16"/>
              </w:rPr>
            </w:pPr>
          </w:p>
        </w:tc>
      </w:tr>
      <w:tr w:rsidR="00A07B23" w:rsidRPr="009A6AE8" w14:paraId="34F4BC09"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0043860A" w14:textId="4B8342BB"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1020</w:t>
            </w:r>
          </w:p>
        </w:tc>
        <w:tc>
          <w:tcPr>
            <w:tcW w:w="1974" w:type="dxa"/>
            <w:tcBorders>
              <w:top w:val="single" w:sz="3" w:space="0" w:color="DDDDDD"/>
              <w:left w:val="single" w:sz="6" w:space="0" w:color="DDDDDD"/>
              <w:bottom w:val="single" w:sz="6" w:space="0" w:color="DDDDDD"/>
              <w:right w:val="single" w:sz="6" w:space="0" w:color="DDDDDD"/>
            </w:tcBorders>
          </w:tcPr>
          <w:p w14:paraId="3979D725" w14:textId="05A3CB3E"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totalSum</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123F720C" w14:textId="77777777" w:rsidR="00A07B23" w:rsidRPr="009A6AE8" w:rsidRDefault="00A07B23" w:rsidP="001D6871">
            <w:pPr>
              <w:autoSpaceDE w:val="0"/>
              <w:autoSpaceDN w:val="0"/>
              <w:adjustRightInd w:val="0"/>
              <w:spacing w:after="0" w:line="240" w:lineRule="auto"/>
              <w:ind w:left="0" w:firstLine="0"/>
              <w:jc w:val="both"/>
              <w:rPr>
                <w:rFonts w:asciiTheme="minorHAnsi" w:eastAsiaTheme="minorEastAsia" w:hAnsiTheme="minorHAnsi"/>
                <w:color w:val="auto"/>
                <w:szCs w:val="16"/>
              </w:rPr>
            </w:pPr>
            <w:r w:rsidRPr="009A6AE8">
              <w:rPr>
                <w:rFonts w:asciiTheme="minorHAnsi" w:eastAsiaTheme="minorEastAsia" w:hAnsiTheme="minorHAnsi"/>
                <w:color w:val="auto"/>
                <w:szCs w:val="16"/>
              </w:rPr>
              <w:t>сумма расчета</w:t>
            </w:r>
          </w:p>
          <w:p w14:paraId="270702CA" w14:textId="77B8ABB0"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 xml:space="preserve"> в рублях</w:t>
            </w:r>
          </w:p>
        </w:tc>
        <w:tc>
          <w:tcPr>
            <w:tcW w:w="1509" w:type="dxa"/>
            <w:tcBorders>
              <w:top w:val="single" w:sz="3" w:space="0" w:color="DDDDDD"/>
              <w:left w:val="single" w:sz="6" w:space="0" w:color="DDDDDD"/>
              <w:bottom w:val="single" w:sz="6" w:space="0" w:color="DDDDDD"/>
              <w:right w:val="single" w:sz="6" w:space="0" w:color="DDDDDD"/>
            </w:tcBorders>
          </w:tcPr>
          <w:p w14:paraId="5302BD59" w14:textId="029F788D"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2B26E17D" w14:textId="77777777"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[0, 281474976710655]</w:t>
            </w:r>
          </w:p>
        </w:tc>
        <w:tc>
          <w:tcPr>
            <w:tcW w:w="689" w:type="dxa"/>
            <w:tcBorders>
              <w:top w:val="single" w:sz="3" w:space="0" w:color="DDDDDD"/>
              <w:left w:val="single" w:sz="6" w:space="0" w:color="DDDDDD"/>
              <w:bottom w:val="single" w:sz="6" w:space="0" w:color="DDDDDD"/>
              <w:right w:val="single" w:sz="6" w:space="0" w:color="DDDDDD"/>
            </w:tcBorders>
          </w:tcPr>
          <w:p w14:paraId="2B80F6CA" w14:textId="4203837C"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689" w:type="dxa"/>
            <w:tcBorders>
              <w:top w:val="single" w:sz="3" w:space="0" w:color="DDDDDD"/>
              <w:left w:val="single" w:sz="6" w:space="0" w:color="DDDDDD"/>
              <w:bottom w:val="single" w:sz="6" w:space="0" w:color="DDDDDD"/>
              <w:right w:val="single" w:sz="3" w:space="0" w:color="DDDDDD"/>
            </w:tcBorders>
          </w:tcPr>
          <w:p w14:paraId="0DA5504E" w14:textId="69794725"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825" w:type="dxa"/>
            <w:tcBorders>
              <w:top w:val="single" w:sz="3" w:space="0" w:color="DDDDDD"/>
              <w:left w:val="single" w:sz="6" w:space="0" w:color="DDDDDD"/>
              <w:bottom w:val="single" w:sz="6" w:space="0" w:color="DDDDDD"/>
              <w:right w:val="single" w:sz="6" w:space="0" w:color="DDDDDD"/>
            </w:tcBorders>
          </w:tcPr>
          <w:p w14:paraId="04F49FF8" w14:textId="4D976DA2"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3" w:space="0" w:color="DDDDDD"/>
              <w:left w:val="single" w:sz="6" w:space="0" w:color="DDDDDD"/>
              <w:bottom w:val="single" w:sz="6" w:space="0" w:color="DDDDDD"/>
              <w:right w:val="single" w:sz="3" w:space="0" w:color="DDDDDD"/>
            </w:tcBorders>
          </w:tcPr>
          <w:p w14:paraId="1F2103F3" w14:textId="5F11064C" w:rsidR="00A07B23" w:rsidRPr="009A6AE8" w:rsidRDefault="00A07B23" w:rsidP="001D6871">
            <w:pPr>
              <w:pStyle w:val="af2"/>
              <w:ind w:firstLine="0"/>
              <w:rPr>
                <w:rFonts w:asciiTheme="minorHAnsi" w:eastAsia="Calibri" w:hAnsiTheme="minorHAnsi" w:cs="Calibri"/>
                <w:color w:val="000000"/>
                <w:sz w:val="16"/>
                <w:szCs w:val="16"/>
                <w:lang w:eastAsia="ru-RU"/>
              </w:rPr>
            </w:pPr>
            <w:r w:rsidRPr="009A6AE8">
              <w:rPr>
                <w:rFonts w:asciiTheme="minorHAnsi" w:eastAsia="Calibri" w:hAnsiTheme="minorHAnsi" w:cs="Calibri"/>
                <w:color w:val="000000"/>
                <w:sz w:val="16"/>
                <w:szCs w:val="16"/>
                <w:lang w:eastAsia="ru-RU"/>
              </w:rPr>
              <w:t xml:space="preserve">для </w:t>
            </w:r>
            <w:proofErr w:type="gramStart"/>
            <w:r w:rsidRPr="009A6AE8">
              <w:rPr>
                <w:rFonts w:asciiTheme="minorHAnsi" w:eastAsia="Calibri" w:hAnsiTheme="minorHAnsi" w:cs="Calibri"/>
                <w:color w:val="000000"/>
                <w:sz w:val="16"/>
                <w:szCs w:val="16"/>
                <w:lang w:eastAsia="ru-RU"/>
              </w:rPr>
              <w:t>ФФД  1.0</w:t>
            </w:r>
            <w:proofErr w:type="gramEnd"/>
            <w:r w:rsidRPr="009A6AE8">
              <w:rPr>
                <w:rFonts w:asciiTheme="minorHAnsi" w:eastAsia="Calibri" w:hAnsiTheme="minorHAnsi" w:cs="Calibri"/>
                <w:color w:val="000000"/>
                <w:sz w:val="16"/>
                <w:szCs w:val="16"/>
                <w:lang w:eastAsia="ru-RU"/>
              </w:rPr>
              <w:t xml:space="preserve"> (2016) и ФФД 1.0 :</w:t>
            </w:r>
          </w:p>
          <w:p w14:paraId="3816BCA9" w14:textId="5DC30EF0" w:rsidR="00A07B23" w:rsidRPr="009A6AE8" w:rsidRDefault="00A07B23" w:rsidP="001D6871">
            <w:pPr>
              <w:pStyle w:val="af2"/>
              <w:ind w:firstLine="0"/>
              <w:rPr>
                <w:rFonts w:asciiTheme="minorHAnsi" w:eastAsia="Calibri" w:hAnsiTheme="minorHAnsi" w:cs="Calibri"/>
                <w:color w:val="000000"/>
                <w:sz w:val="16"/>
                <w:szCs w:val="16"/>
                <w:lang w:eastAsia="ru-RU"/>
              </w:rPr>
            </w:pPr>
            <w:r w:rsidRPr="009A6AE8">
              <w:rPr>
                <w:rFonts w:asciiTheme="minorHAnsi" w:eastAsia="Calibri" w:hAnsiTheme="minorHAnsi" w:cs="Calibri"/>
                <w:color w:val="000000"/>
                <w:sz w:val="16"/>
                <w:szCs w:val="16"/>
                <w:lang w:eastAsia="ru-RU"/>
              </w:rPr>
              <w:t xml:space="preserve">1020 = 1031 + 1081 </w:t>
            </w:r>
          </w:p>
          <w:p w14:paraId="4ECC0A35" w14:textId="2B2B75CA" w:rsidR="00A07B23" w:rsidRPr="009A6AE8" w:rsidRDefault="00A07B23" w:rsidP="001D6871">
            <w:pPr>
              <w:pStyle w:val="af2"/>
              <w:ind w:firstLine="0"/>
              <w:rPr>
                <w:rFonts w:asciiTheme="minorHAnsi" w:eastAsia="Calibri" w:hAnsiTheme="minorHAnsi" w:cs="Calibri"/>
                <w:color w:val="000000"/>
                <w:sz w:val="16"/>
                <w:szCs w:val="16"/>
                <w:lang w:eastAsia="ru-RU"/>
              </w:rPr>
            </w:pPr>
            <w:r w:rsidRPr="009A6AE8">
              <w:rPr>
                <w:rFonts w:asciiTheme="minorHAnsi" w:eastAsia="Calibri" w:hAnsiTheme="minorHAnsi" w:cs="Calibri"/>
                <w:color w:val="000000"/>
                <w:sz w:val="16"/>
                <w:szCs w:val="16"/>
                <w:lang w:eastAsia="ru-RU"/>
              </w:rPr>
              <w:t xml:space="preserve">для ФФД 1.05 и </w:t>
            </w:r>
            <w:proofErr w:type="gramStart"/>
            <w:r w:rsidRPr="009A6AE8">
              <w:rPr>
                <w:rFonts w:asciiTheme="minorHAnsi" w:eastAsia="Calibri" w:hAnsiTheme="minorHAnsi" w:cs="Calibri"/>
                <w:color w:val="000000"/>
                <w:sz w:val="16"/>
                <w:szCs w:val="16"/>
                <w:lang w:eastAsia="ru-RU"/>
              </w:rPr>
              <w:t>1.1 :</w:t>
            </w:r>
            <w:proofErr w:type="gramEnd"/>
          </w:p>
          <w:p w14:paraId="04B0774A" w14:textId="22EEDEA0" w:rsidR="00A07B23" w:rsidRPr="009A6AE8" w:rsidRDefault="00A07B23" w:rsidP="001D6871">
            <w:pPr>
              <w:pStyle w:val="af2"/>
              <w:ind w:firstLine="0"/>
              <w:rPr>
                <w:rFonts w:asciiTheme="minorHAnsi" w:eastAsia="Calibri" w:hAnsiTheme="minorHAnsi" w:cs="Calibri"/>
                <w:color w:val="000000"/>
                <w:sz w:val="16"/>
                <w:szCs w:val="16"/>
                <w:lang w:eastAsia="ru-RU"/>
              </w:rPr>
            </w:pPr>
            <w:r w:rsidRPr="009A6AE8">
              <w:rPr>
                <w:rFonts w:asciiTheme="minorHAnsi" w:eastAsia="Calibri" w:hAnsiTheme="minorHAnsi" w:cs="Calibri"/>
                <w:color w:val="000000"/>
                <w:sz w:val="16"/>
                <w:szCs w:val="16"/>
                <w:lang w:eastAsia="ru-RU"/>
              </w:rPr>
              <w:t xml:space="preserve">1020 = 1031 + 1081 + 1215 + 1216 + 1217 </w:t>
            </w:r>
          </w:p>
          <w:p w14:paraId="40DF75EB" w14:textId="698FC75C" w:rsidR="00A07B23" w:rsidRPr="009A6AE8" w:rsidRDefault="00A07B23" w:rsidP="001D6871">
            <w:pPr>
              <w:pStyle w:val="af2"/>
              <w:ind w:firstLine="0"/>
              <w:rPr>
                <w:rFonts w:asciiTheme="minorHAnsi" w:eastAsia="Calibri" w:hAnsiTheme="minorHAnsi" w:cs="Calibri"/>
                <w:color w:val="000000"/>
                <w:sz w:val="16"/>
                <w:szCs w:val="16"/>
                <w:lang w:eastAsia="ru-RU"/>
              </w:rPr>
            </w:pPr>
            <w:r w:rsidRPr="009A6AE8">
              <w:rPr>
                <w:rFonts w:asciiTheme="minorHAnsi" w:eastAsia="Calibri" w:hAnsiTheme="minorHAnsi" w:cs="Calibri"/>
                <w:color w:val="000000"/>
                <w:sz w:val="16"/>
                <w:szCs w:val="16"/>
                <w:lang w:eastAsia="ru-RU"/>
              </w:rPr>
              <w:t>Для ФФД 1.1</w:t>
            </w:r>
          </w:p>
          <w:p w14:paraId="2A55B45A" w14:textId="110BED99" w:rsidR="00A07B23" w:rsidRPr="009A6AE8" w:rsidRDefault="00A07B23" w:rsidP="001D6871">
            <w:pPr>
              <w:pStyle w:val="af2"/>
              <w:ind w:firstLine="0"/>
              <w:rPr>
                <w:rFonts w:asciiTheme="minorHAnsi" w:hAnsiTheme="minorHAnsi"/>
                <w:sz w:val="16"/>
                <w:szCs w:val="16"/>
              </w:rPr>
            </w:pPr>
            <w:r w:rsidRPr="009A6AE8">
              <w:rPr>
                <w:rFonts w:asciiTheme="minorHAnsi" w:hAnsiTheme="minorHAnsi"/>
                <w:sz w:val="16"/>
                <w:szCs w:val="16"/>
              </w:rPr>
              <w:t xml:space="preserve">1020=сумма значений тега 1043 с </w:t>
            </w:r>
            <w:proofErr w:type="gramStart"/>
            <w:r w:rsidRPr="009A6AE8">
              <w:rPr>
                <w:rFonts w:asciiTheme="minorHAnsi" w:hAnsiTheme="minorHAnsi"/>
                <w:sz w:val="16"/>
                <w:szCs w:val="16"/>
              </w:rPr>
              <w:t>разницей  в</w:t>
            </w:r>
            <w:proofErr w:type="gramEnd"/>
            <w:r w:rsidRPr="009A6AE8">
              <w:rPr>
                <w:rFonts w:asciiTheme="minorHAnsi" w:hAnsiTheme="minorHAnsi"/>
                <w:sz w:val="16"/>
                <w:szCs w:val="16"/>
              </w:rPr>
              <w:t xml:space="preserve"> 1 рубль</w:t>
            </w:r>
          </w:p>
        </w:tc>
      </w:tr>
      <w:tr w:rsidR="00A07B23" w:rsidRPr="009A6AE8" w14:paraId="0B65ECC0"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2BDE68DB" w14:textId="5CC5ED5E"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1031</w:t>
            </w:r>
          </w:p>
        </w:tc>
        <w:tc>
          <w:tcPr>
            <w:tcW w:w="1974" w:type="dxa"/>
            <w:tcBorders>
              <w:top w:val="single" w:sz="3" w:space="0" w:color="DDDDDD"/>
              <w:left w:val="single" w:sz="6" w:space="0" w:color="DDDDDD"/>
              <w:bottom w:val="single" w:sz="6" w:space="0" w:color="DDDDDD"/>
              <w:right w:val="single" w:sz="6" w:space="0" w:color="DDDDDD"/>
            </w:tcBorders>
          </w:tcPr>
          <w:p w14:paraId="0E696D42" w14:textId="30301653"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cashTotalSum</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7D912C54" w14:textId="3FD54C90"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сумма уплаченная наличными в рублях</w:t>
            </w:r>
          </w:p>
        </w:tc>
        <w:tc>
          <w:tcPr>
            <w:tcW w:w="1509" w:type="dxa"/>
            <w:tcBorders>
              <w:top w:val="single" w:sz="3" w:space="0" w:color="DDDDDD"/>
              <w:left w:val="single" w:sz="6" w:space="0" w:color="DDDDDD"/>
              <w:bottom w:val="single" w:sz="6" w:space="0" w:color="DDDDDD"/>
              <w:right w:val="single" w:sz="6" w:space="0" w:color="DDDDDD"/>
            </w:tcBorders>
          </w:tcPr>
          <w:p w14:paraId="455E8AED" w14:textId="74E7050E"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57047C0A" w14:textId="5DB9D4A2"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[0, 281474976710655]</w:t>
            </w:r>
          </w:p>
        </w:tc>
        <w:tc>
          <w:tcPr>
            <w:tcW w:w="689" w:type="dxa"/>
            <w:tcBorders>
              <w:top w:val="single" w:sz="3" w:space="0" w:color="DDDDDD"/>
              <w:left w:val="single" w:sz="6" w:space="0" w:color="DDDDDD"/>
              <w:bottom w:val="single" w:sz="6" w:space="0" w:color="DDDDDD"/>
              <w:right w:val="single" w:sz="6" w:space="0" w:color="DDDDDD"/>
            </w:tcBorders>
          </w:tcPr>
          <w:p w14:paraId="44C64D15" w14:textId="1BD7F208"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689" w:type="dxa"/>
            <w:tcBorders>
              <w:top w:val="single" w:sz="3" w:space="0" w:color="DDDDDD"/>
              <w:left w:val="single" w:sz="6" w:space="0" w:color="DDDDDD"/>
              <w:bottom w:val="single" w:sz="6" w:space="0" w:color="DDDDDD"/>
              <w:right w:val="single" w:sz="3" w:space="0" w:color="DDDDDD"/>
            </w:tcBorders>
          </w:tcPr>
          <w:p w14:paraId="62177295" w14:textId="7EE68622"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825" w:type="dxa"/>
            <w:tcBorders>
              <w:top w:val="single" w:sz="3" w:space="0" w:color="DDDDDD"/>
              <w:left w:val="single" w:sz="6" w:space="0" w:color="DDDDDD"/>
              <w:bottom w:val="single" w:sz="6" w:space="0" w:color="DDDDDD"/>
              <w:right w:val="single" w:sz="6" w:space="0" w:color="DDDDDD"/>
            </w:tcBorders>
          </w:tcPr>
          <w:p w14:paraId="1486F0BF" w14:textId="70845850" w:rsidR="00A07B23" w:rsidRPr="009A6AE8" w:rsidRDefault="00A07B23" w:rsidP="001D6871">
            <w:pPr>
              <w:jc w:val="center"/>
              <w:rPr>
                <w:rFonts w:asciiTheme="minorHAnsi" w:hAnsiTheme="minorHAnsi"/>
                <w:szCs w:val="16"/>
              </w:rPr>
            </w:pPr>
            <w:r w:rsidRPr="009A6AE8">
              <w:rPr>
                <w:rFonts w:asciiTheme="minorHAnsi" w:hAnsiTheme="minorHAnsi"/>
                <w:szCs w:val="16"/>
              </w:rPr>
              <w:t>1</w:t>
            </w:r>
          </w:p>
        </w:tc>
        <w:tc>
          <w:tcPr>
            <w:tcW w:w="1900" w:type="dxa"/>
            <w:tcBorders>
              <w:top w:val="single" w:sz="3" w:space="0" w:color="DDDDDD"/>
              <w:left w:val="single" w:sz="6" w:space="0" w:color="DDDDDD"/>
              <w:bottom w:val="single" w:sz="6" w:space="0" w:color="DDDDDD"/>
              <w:right w:val="single" w:sz="3" w:space="0" w:color="DDDDDD"/>
            </w:tcBorders>
          </w:tcPr>
          <w:p w14:paraId="099A9C2C" w14:textId="3FD310FF" w:rsidR="00A07B23" w:rsidRPr="009A6AE8" w:rsidRDefault="00A07B23" w:rsidP="001D6871">
            <w:pPr>
              <w:jc w:val="center"/>
              <w:rPr>
                <w:rFonts w:asciiTheme="minorHAnsi" w:hAnsiTheme="minorHAnsi"/>
                <w:szCs w:val="16"/>
              </w:rPr>
            </w:pPr>
            <w:r w:rsidRPr="009A6AE8">
              <w:rPr>
                <w:rFonts w:asciiTheme="minorHAnsi" w:hAnsiTheme="minorHAnsi"/>
                <w:szCs w:val="16"/>
              </w:rPr>
              <w:t xml:space="preserve">Не может быть пустым, если значение отсутствует в ФД, то равно 0 </w:t>
            </w:r>
          </w:p>
        </w:tc>
      </w:tr>
      <w:tr w:rsidR="00A07B23" w:rsidRPr="009A6AE8" w14:paraId="48AB1A3D"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60382E08" w14:textId="4340529B"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1081</w:t>
            </w:r>
          </w:p>
        </w:tc>
        <w:tc>
          <w:tcPr>
            <w:tcW w:w="1974" w:type="dxa"/>
            <w:tcBorders>
              <w:top w:val="single" w:sz="3" w:space="0" w:color="DDDDDD"/>
              <w:left w:val="single" w:sz="6" w:space="0" w:color="DDDDDD"/>
              <w:bottom w:val="single" w:sz="6" w:space="0" w:color="DDDDDD"/>
              <w:right w:val="single" w:sz="6" w:space="0" w:color="DDDDDD"/>
            </w:tcBorders>
          </w:tcPr>
          <w:p w14:paraId="664AD028" w14:textId="15ADE3EC"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ecashTotalSum</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5F2073E8" w14:textId="5FE1E04A"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сумма уплаченная безналичными, в рублях</w:t>
            </w:r>
          </w:p>
        </w:tc>
        <w:tc>
          <w:tcPr>
            <w:tcW w:w="1509" w:type="dxa"/>
            <w:tcBorders>
              <w:top w:val="single" w:sz="3" w:space="0" w:color="DDDDDD"/>
              <w:left w:val="single" w:sz="6" w:space="0" w:color="DDDDDD"/>
              <w:bottom w:val="single" w:sz="6" w:space="0" w:color="DDDDDD"/>
              <w:right w:val="single" w:sz="6" w:space="0" w:color="DDDDDD"/>
            </w:tcBorders>
          </w:tcPr>
          <w:p w14:paraId="7B0B8244" w14:textId="776661F4"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039155A1" w14:textId="454865DA"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[0, 281474976710655]</w:t>
            </w:r>
          </w:p>
        </w:tc>
        <w:tc>
          <w:tcPr>
            <w:tcW w:w="689" w:type="dxa"/>
            <w:tcBorders>
              <w:top w:val="single" w:sz="3" w:space="0" w:color="DDDDDD"/>
              <w:left w:val="single" w:sz="6" w:space="0" w:color="DDDDDD"/>
              <w:bottom w:val="single" w:sz="6" w:space="0" w:color="DDDDDD"/>
              <w:right w:val="single" w:sz="6" w:space="0" w:color="DDDDDD"/>
            </w:tcBorders>
          </w:tcPr>
          <w:p w14:paraId="29230777" w14:textId="466CE968"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689" w:type="dxa"/>
            <w:tcBorders>
              <w:top w:val="single" w:sz="3" w:space="0" w:color="DDDDDD"/>
              <w:left w:val="single" w:sz="6" w:space="0" w:color="DDDDDD"/>
              <w:bottom w:val="single" w:sz="6" w:space="0" w:color="DDDDDD"/>
              <w:right w:val="single" w:sz="3" w:space="0" w:color="DDDDDD"/>
            </w:tcBorders>
          </w:tcPr>
          <w:p w14:paraId="798EBCC1" w14:textId="6FB8F5BE"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825" w:type="dxa"/>
            <w:tcBorders>
              <w:top w:val="single" w:sz="3" w:space="0" w:color="DDDDDD"/>
              <w:left w:val="single" w:sz="6" w:space="0" w:color="DDDDDD"/>
              <w:bottom w:val="single" w:sz="6" w:space="0" w:color="DDDDDD"/>
              <w:right w:val="single" w:sz="6" w:space="0" w:color="DDDDDD"/>
            </w:tcBorders>
          </w:tcPr>
          <w:p w14:paraId="465F0296" w14:textId="6CFAA8C1" w:rsidR="00A07B23" w:rsidRPr="009A6AE8" w:rsidRDefault="00A07B23" w:rsidP="001D6871">
            <w:pPr>
              <w:jc w:val="center"/>
              <w:rPr>
                <w:rFonts w:asciiTheme="minorHAnsi" w:hAnsiTheme="minorHAnsi"/>
                <w:szCs w:val="16"/>
              </w:rPr>
            </w:pPr>
            <w:r w:rsidRPr="009A6AE8">
              <w:rPr>
                <w:rFonts w:asciiTheme="minorHAnsi" w:hAnsiTheme="minorHAnsi"/>
                <w:szCs w:val="16"/>
              </w:rPr>
              <w:t>1</w:t>
            </w:r>
          </w:p>
        </w:tc>
        <w:tc>
          <w:tcPr>
            <w:tcW w:w="1900" w:type="dxa"/>
            <w:tcBorders>
              <w:top w:val="single" w:sz="3" w:space="0" w:color="DDDDDD"/>
              <w:left w:val="single" w:sz="6" w:space="0" w:color="DDDDDD"/>
              <w:bottom w:val="single" w:sz="6" w:space="0" w:color="DDDDDD"/>
              <w:right w:val="single" w:sz="3" w:space="0" w:color="DDDDDD"/>
            </w:tcBorders>
          </w:tcPr>
          <w:p w14:paraId="18EC9F61" w14:textId="25D33FF9" w:rsidR="00A07B23" w:rsidRPr="009A6AE8" w:rsidRDefault="00A07B23" w:rsidP="001D6871">
            <w:pPr>
              <w:jc w:val="center"/>
              <w:rPr>
                <w:rFonts w:asciiTheme="minorHAnsi" w:hAnsiTheme="minorHAnsi"/>
                <w:szCs w:val="16"/>
              </w:rPr>
            </w:pPr>
            <w:r w:rsidRPr="009A6AE8">
              <w:rPr>
                <w:rFonts w:asciiTheme="minorHAnsi" w:hAnsiTheme="minorHAnsi"/>
                <w:szCs w:val="16"/>
              </w:rPr>
              <w:t>Не может быть пустым, если значения нет, то равно 0</w:t>
            </w:r>
          </w:p>
        </w:tc>
      </w:tr>
      <w:tr w:rsidR="00A07B23" w:rsidRPr="009A6AE8" w14:paraId="38F139F6"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671A735E" w14:textId="3449F625"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1215</w:t>
            </w:r>
          </w:p>
        </w:tc>
        <w:tc>
          <w:tcPr>
            <w:tcW w:w="1974" w:type="dxa"/>
            <w:tcBorders>
              <w:top w:val="single" w:sz="3" w:space="0" w:color="DDDDDD"/>
              <w:left w:val="single" w:sz="6" w:space="0" w:color="DDDDDD"/>
              <w:bottom w:val="single" w:sz="6" w:space="0" w:color="DDDDDD"/>
              <w:right w:val="single" w:sz="6" w:space="0" w:color="DDDDDD"/>
            </w:tcBorders>
          </w:tcPr>
          <w:p w14:paraId="7CC8DBD9" w14:textId="1474B63F"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prepaidSum</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40A719F4" w14:textId="5C804954"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сумма предоплаты (авансами)</w:t>
            </w:r>
          </w:p>
        </w:tc>
        <w:tc>
          <w:tcPr>
            <w:tcW w:w="1509" w:type="dxa"/>
            <w:tcBorders>
              <w:top w:val="single" w:sz="3" w:space="0" w:color="DDDDDD"/>
              <w:left w:val="single" w:sz="6" w:space="0" w:color="DDDDDD"/>
              <w:bottom w:val="single" w:sz="6" w:space="0" w:color="DDDDDD"/>
              <w:right w:val="single" w:sz="6" w:space="0" w:color="DDDDDD"/>
            </w:tcBorders>
          </w:tcPr>
          <w:p w14:paraId="659B84DF" w14:textId="408A0F6E"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1A455A0C" w14:textId="5A4C24F0"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[0, 281474976710655]</w:t>
            </w:r>
          </w:p>
        </w:tc>
        <w:tc>
          <w:tcPr>
            <w:tcW w:w="689" w:type="dxa"/>
            <w:tcBorders>
              <w:top w:val="single" w:sz="3" w:space="0" w:color="DDDDDD"/>
              <w:left w:val="single" w:sz="6" w:space="0" w:color="DDDDDD"/>
              <w:bottom w:val="single" w:sz="6" w:space="0" w:color="DDDDDD"/>
              <w:right w:val="single" w:sz="6" w:space="0" w:color="DDDDDD"/>
            </w:tcBorders>
          </w:tcPr>
          <w:p w14:paraId="63C9827F" w14:textId="5B432614"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719C3B93" w14:textId="2EB1F1CA"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0</w:t>
            </w:r>
          </w:p>
        </w:tc>
        <w:tc>
          <w:tcPr>
            <w:tcW w:w="825" w:type="dxa"/>
            <w:tcBorders>
              <w:top w:val="single" w:sz="3" w:space="0" w:color="DDDDDD"/>
              <w:left w:val="single" w:sz="6" w:space="0" w:color="DDDDDD"/>
              <w:bottom w:val="single" w:sz="6" w:space="0" w:color="DDDDDD"/>
              <w:right w:val="single" w:sz="6" w:space="0" w:color="DDDDDD"/>
            </w:tcBorders>
          </w:tcPr>
          <w:p w14:paraId="36AE71AF" w14:textId="371FE1B1" w:rsidR="00A07B23" w:rsidRPr="009A6AE8" w:rsidRDefault="00A07B23" w:rsidP="001D6871">
            <w:pPr>
              <w:jc w:val="center"/>
              <w:rPr>
                <w:rFonts w:asciiTheme="minorHAnsi" w:hAnsiTheme="minorHAnsi"/>
                <w:szCs w:val="16"/>
              </w:rPr>
            </w:pPr>
            <w:r w:rsidRPr="009A6AE8">
              <w:rPr>
                <w:rFonts w:asciiTheme="minorHAnsi" w:hAnsiTheme="minorHAnsi"/>
                <w:szCs w:val="16"/>
              </w:rPr>
              <w:t>1</w:t>
            </w:r>
          </w:p>
        </w:tc>
        <w:tc>
          <w:tcPr>
            <w:tcW w:w="1900" w:type="dxa"/>
            <w:tcBorders>
              <w:top w:val="single" w:sz="3" w:space="0" w:color="DDDDDD"/>
              <w:left w:val="single" w:sz="6" w:space="0" w:color="DDDDDD"/>
              <w:bottom w:val="single" w:sz="6" w:space="0" w:color="DDDDDD"/>
              <w:right w:val="single" w:sz="3" w:space="0" w:color="DDDDDD"/>
            </w:tcBorders>
          </w:tcPr>
          <w:p w14:paraId="4C537661" w14:textId="1F3FD0D1" w:rsidR="00A07B23" w:rsidRPr="009A6AE8" w:rsidRDefault="00A07B23" w:rsidP="001D6871">
            <w:pPr>
              <w:jc w:val="center"/>
              <w:rPr>
                <w:rFonts w:asciiTheme="minorHAnsi" w:hAnsiTheme="minorHAnsi"/>
                <w:szCs w:val="16"/>
              </w:rPr>
            </w:pPr>
          </w:p>
        </w:tc>
      </w:tr>
      <w:tr w:rsidR="00A07B23" w:rsidRPr="009A6AE8" w14:paraId="4FCB8A40"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19495A3A" w14:textId="5BBE3C4C"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1216</w:t>
            </w:r>
          </w:p>
        </w:tc>
        <w:tc>
          <w:tcPr>
            <w:tcW w:w="1974" w:type="dxa"/>
            <w:tcBorders>
              <w:top w:val="single" w:sz="3" w:space="0" w:color="DDDDDD"/>
              <w:left w:val="single" w:sz="6" w:space="0" w:color="DDDDDD"/>
              <w:bottom w:val="single" w:sz="6" w:space="0" w:color="DDDDDD"/>
              <w:right w:val="single" w:sz="6" w:space="0" w:color="DDDDDD"/>
            </w:tcBorders>
          </w:tcPr>
          <w:p w14:paraId="2E171DF7" w14:textId="2C1C1F8E"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creditSum</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47E55DBA" w14:textId="4DF3634D" w:rsidR="00A07B23" w:rsidRPr="009A6AE8" w:rsidRDefault="00A07B23" w:rsidP="001D6871">
            <w:pPr>
              <w:rPr>
                <w:rFonts w:asciiTheme="minorHAnsi" w:hAnsiTheme="minorHAnsi"/>
                <w:szCs w:val="16"/>
              </w:rPr>
            </w:pPr>
            <w:r w:rsidRPr="009A6AE8">
              <w:rPr>
                <w:rFonts w:asciiTheme="minorHAnsi" w:hAnsiTheme="minorHAnsi"/>
                <w:szCs w:val="16"/>
              </w:rPr>
              <w:t xml:space="preserve">сумма </w:t>
            </w:r>
            <w:proofErr w:type="spellStart"/>
            <w:r w:rsidRPr="009A6AE8">
              <w:rPr>
                <w:rFonts w:asciiTheme="minorHAnsi" w:hAnsiTheme="minorHAnsi"/>
                <w:szCs w:val="16"/>
              </w:rPr>
              <w:t>постоплаты</w:t>
            </w:r>
            <w:proofErr w:type="spellEnd"/>
            <w:r w:rsidRPr="009A6AE8">
              <w:rPr>
                <w:rFonts w:asciiTheme="minorHAnsi" w:hAnsiTheme="minorHAnsi"/>
                <w:szCs w:val="16"/>
              </w:rPr>
              <w:t xml:space="preserve"> (кредитами)</w:t>
            </w:r>
          </w:p>
        </w:tc>
        <w:tc>
          <w:tcPr>
            <w:tcW w:w="1509" w:type="dxa"/>
            <w:tcBorders>
              <w:top w:val="single" w:sz="3" w:space="0" w:color="DDDDDD"/>
              <w:left w:val="single" w:sz="6" w:space="0" w:color="DDDDDD"/>
              <w:bottom w:val="single" w:sz="6" w:space="0" w:color="DDDDDD"/>
              <w:right w:val="single" w:sz="6" w:space="0" w:color="DDDDDD"/>
            </w:tcBorders>
          </w:tcPr>
          <w:p w14:paraId="45498FF9" w14:textId="0D355D36" w:rsidR="00A07B23" w:rsidRPr="009A6AE8" w:rsidRDefault="00A07B23" w:rsidP="001D6871">
            <w:pPr>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32251069" w14:textId="4A248827"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[0, 281474976710655]</w:t>
            </w:r>
          </w:p>
        </w:tc>
        <w:tc>
          <w:tcPr>
            <w:tcW w:w="689" w:type="dxa"/>
            <w:tcBorders>
              <w:top w:val="single" w:sz="3" w:space="0" w:color="DDDDDD"/>
              <w:left w:val="single" w:sz="6" w:space="0" w:color="DDDDDD"/>
              <w:bottom w:val="single" w:sz="6" w:space="0" w:color="DDDDDD"/>
              <w:right w:val="single" w:sz="6" w:space="0" w:color="DDDDDD"/>
            </w:tcBorders>
          </w:tcPr>
          <w:p w14:paraId="4E7AAAB0" w14:textId="3A18AB4D"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52F35486" w14:textId="33932B34"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0</w:t>
            </w:r>
          </w:p>
        </w:tc>
        <w:tc>
          <w:tcPr>
            <w:tcW w:w="825" w:type="dxa"/>
            <w:tcBorders>
              <w:top w:val="single" w:sz="3" w:space="0" w:color="DDDDDD"/>
              <w:left w:val="single" w:sz="6" w:space="0" w:color="DDDDDD"/>
              <w:bottom w:val="single" w:sz="6" w:space="0" w:color="DDDDDD"/>
              <w:right w:val="single" w:sz="6" w:space="0" w:color="DDDDDD"/>
            </w:tcBorders>
          </w:tcPr>
          <w:p w14:paraId="4E284B35" w14:textId="5C9A2492" w:rsidR="00A07B23" w:rsidRPr="009A6AE8" w:rsidRDefault="00A07B23" w:rsidP="001D6871">
            <w:pPr>
              <w:jc w:val="center"/>
              <w:rPr>
                <w:rFonts w:asciiTheme="minorHAnsi" w:hAnsiTheme="minorHAnsi"/>
                <w:szCs w:val="16"/>
              </w:rPr>
            </w:pPr>
            <w:r w:rsidRPr="009A6AE8">
              <w:rPr>
                <w:rFonts w:asciiTheme="minorHAnsi" w:hAnsiTheme="minorHAnsi"/>
                <w:szCs w:val="16"/>
              </w:rPr>
              <w:t>1</w:t>
            </w:r>
          </w:p>
        </w:tc>
        <w:tc>
          <w:tcPr>
            <w:tcW w:w="1900" w:type="dxa"/>
            <w:tcBorders>
              <w:top w:val="single" w:sz="3" w:space="0" w:color="DDDDDD"/>
              <w:left w:val="single" w:sz="6" w:space="0" w:color="DDDDDD"/>
              <w:bottom w:val="single" w:sz="6" w:space="0" w:color="DDDDDD"/>
              <w:right w:val="single" w:sz="3" w:space="0" w:color="DDDDDD"/>
            </w:tcBorders>
          </w:tcPr>
          <w:p w14:paraId="1C2EF075" w14:textId="6E3AB505" w:rsidR="00A07B23" w:rsidRPr="009A6AE8" w:rsidRDefault="00A07B23" w:rsidP="001D6871">
            <w:pPr>
              <w:jc w:val="center"/>
              <w:rPr>
                <w:rFonts w:asciiTheme="minorHAnsi" w:hAnsiTheme="minorHAnsi"/>
                <w:szCs w:val="16"/>
              </w:rPr>
            </w:pPr>
          </w:p>
        </w:tc>
      </w:tr>
      <w:tr w:rsidR="00A07B23" w:rsidRPr="009A6AE8" w14:paraId="7FB9FFDF"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4E83999B" w14:textId="00522DC1"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1217</w:t>
            </w:r>
          </w:p>
        </w:tc>
        <w:tc>
          <w:tcPr>
            <w:tcW w:w="1974" w:type="dxa"/>
            <w:tcBorders>
              <w:top w:val="single" w:sz="3" w:space="0" w:color="DDDDDD"/>
              <w:left w:val="single" w:sz="6" w:space="0" w:color="DDDDDD"/>
              <w:bottom w:val="single" w:sz="6" w:space="0" w:color="DDDDDD"/>
              <w:right w:val="single" w:sz="6" w:space="0" w:color="DDDDDD"/>
            </w:tcBorders>
          </w:tcPr>
          <w:p w14:paraId="29A8BFC7" w14:textId="6BB1EE8C"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provisionSum</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49D2016B" w14:textId="24195BDC" w:rsidR="00A07B23" w:rsidRPr="009A6AE8" w:rsidRDefault="00A07B23" w:rsidP="001D6871">
            <w:pPr>
              <w:rPr>
                <w:rFonts w:asciiTheme="minorHAnsi" w:hAnsiTheme="minorHAnsi"/>
                <w:szCs w:val="16"/>
              </w:rPr>
            </w:pPr>
            <w:r w:rsidRPr="009A6AE8">
              <w:rPr>
                <w:rFonts w:asciiTheme="minorHAnsi" w:hAnsiTheme="minorHAnsi"/>
                <w:szCs w:val="16"/>
              </w:rPr>
              <w:t>сумма по встречным предоставлениями</w:t>
            </w:r>
          </w:p>
        </w:tc>
        <w:tc>
          <w:tcPr>
            <w:tcW w:w="1509" w:type="dxa"/>
            <w:tcBorders>
              <w:top w:val="single" w:sz="3" w:space="0" w:color="DDDDDD"/>
              <w:left w:val="single" w:sz="6" w:space="0" w:color="DDDDDD"/>
              <w:bottom w:val="single" w:sz="6" w:space="0" w:color="DDDDDD"/>
              <w:right w:val="single" w:sz="6" w:space="0" w:color="DDDDDD"/>
            </w:tcBorders>
          </w:tcPr>
          <w:p w14:paraId="188D54B1" w14:textId="7BE5D777" w:rsidR="00A07B23" w:rsidRPr="009A6AE8" w:rsidRDefault="00A07B23" w:rsidP="001D6871">
            <w:pPr>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00F6D695" w14:textId="250ADE02"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[0, 281474976710655]</w:t>
            </w:r>
          </w:p>
        </w:tc>
        <w:tc>
          <w:tcPr>
            <w:tcW w:w="689" w:type="dxa"/>
            <w:tcBorders>
              <w:top w:val="single" w:sz="3" w:space="0" w:color="DDDDDD"/>
              <w:left w:val="single" w:sz="6" w:space="0" w:color="DDDDDD"/>
              <w:bottom w:val="single" w:sz="6" w:space="0" w:color="DDDDDD"/>
              <w:right w:val="single" w:sz="6" w:space="0" w:color="DDDDDD"/>
            </w:tcBorders>
          </w:tcPr>
          <w:p w14:paraId="50BA1B8E" w14:textId="5F70813D"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1892C229" w14:textId="3D7CE0E6"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0</w:t>
            </w:r>
          </w:p>
        </w:tc>
        <w:tc>
          <w:tcPr>
            <w:tcW w:w="825" w:type="dxa"/>
            <w:tcBorders>
              <w:top w:val="single" w:sz="3" w:space="0" w:color="DDDDDD"/>
              <w:left w:val="single" w:sz="6" w:space="0" w:color="DDDDDD"/>
              <w:bottom w:val="single" w:sz="6" w:space="0" w:color="DDDDDD"/>
              <w:right w:val="single" w:sz="6" w:space="0" w:color="DDDDDD"/>
            </w:tcBorders>
          </w:tcPr>
          <w:p w14:paraId="21F3271B" w14:textId="1ED6758B" w:rsidR="00A07B23" w:rsidRPr="009A6AE8" w:rsidRDefault="00A07B23" w:rsidP="001D6871">
            <w:pPr>
              <w:jc w:val="center"/>
              <w:rPr>
                <w:rFonts w:asciiTheme="minorHAnsi" w:hAnsiTheme="minorHAnsi"/>
                <w:szCs w:val="16"/>
              </w:rPr>
            </w:pPr>
            <w:r w:rsidRPr="009A6AE8">
              <w:rPr>
                <w:rFonts w:asciiTheme="minorHAnsi" w:hAnsiTheme="minorHAnsi"/>
                <w:szCs w:val="16"/>
              </w:rPr>
              <w:t>1</w:t>
            </w:r>
          </w:p>
        </w:tc>
        <w:tc>
          <w:tcPr>
            <w:tcW w:w="1900" w:type="dxa"/>
            <w:tcBorders>
              <w:top w:val="single" w:sz="3" w:space="0" w:color="DDDDDD"/>
              <w:left w:val="single" w:sz="6" w:space="0" w:color="DDDDDD"/>
              <w:bottom w:val="single" w:sz="6" w:space="0" w:color="DDDDDD"/>
              <w:right w:val="single" w:sz="3" w:space="0" w:color="DDDDDD"/>
            </w:tcBorders>
          </w:tcPr>
          <w:p w14:paraId="34DC3A6C" w14:textId="5D3F6B83" w:rsidR="00A07B23" w:rsidRPr="009A6AE8" w:rsidRDefault="00A07B23" w:rsidP="001D6871">
            <w:pPr>
              <w:jc w:val="center"/>
              <w:rPr>
                <w:rFonts w:asciiTheme="minorHAnsi" w:hAnsiTheme="minorHAnsi"/>
                <w:szCs w:val="16"/>
              </w:rPr>
            </w:pPr>
          </w:p>
        </w:tc>
      </w:tr>
      <w:tr w:rsidR="00A07B23" w:rsidRPr="009A6AE8" w14:paraId="7693BB31"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1D9A0886" w14:textId="45DC8DC0"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1102</w:t>
            </w:r>
          </w:p>
        </w:tc>
        <w:tc>
          <w:tcPr>
            <w:tcW w:w="1974" w:type="dxa"/>
            <w:tcBorders>
              <w:top w:val="single" w:sz="3" w:space="0" w:color="DDDDDD"/>
              <w:left w:val="single" w:sz="6" w:space="0" w:color="DDDDDD"/>
              <w:bottom w:val="single" w:sz="6" w:space="0" w:color="DDDDDD"/>
              <w:right w:val="single" w:sz="6" w:space="0" w:color="DDDDDD"/>
            </w:tcBorders>
          </w:tcPr>
          <w:p w14:paraId="3945AF8F" w14:textId="3936D871"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nds18</w:t>
            </w:r>
          </w:p>
        </w:tc>
        <w:tc>
          <w:tcPr>
            <w:tcW w:w="1385" w:type="dxa"/>
            <w:tcBorders>
              <w:top w:val="single" w:sz="3" w:space="0" w:color="DDDDDD"/>
              <w:left w:val="single" w:sz="6" w:space="0" w:color="DDDDDD"/>
              <w:bottom w:val="single" w:sz="6" w:space="0" w:color="DDDDDD"/>
              <w:right w:val="single" w:sz="6" w:space="0" w:color="DDDDDD"/>
            </w:tcBorders>
          </w:tcPr>
          <w:p w14:paraId="416CC13D" w14:textId="081A2ACA" w:rsidR="00A07B23" w:rsidRPr="009A6AE8" w:rsidRDefault="00A07B23" w:rsidP="001D6871">
            <w:pPr>
              <w:rPr>
                <w:rFonts w:asciiTheme="minorHAnsi" w:hAnsiTheme="minorHAnsi"/>
                <w:szCs w:val="16"/>
              </w:rPr>
            </w:pPr>
            <w:r w:rsidRPr="009A6AE8">
              <w:rPr>
                <w:rFonts w:asciiTheme="minorHAnsi" w:hAnsiTheme="minorHAnsi"/>
                <w:szCs w:val="16"/>
              </w:rPr>
              <w:t>сумма НДС чека по ставке 20%</w:t>
            </w:r>
          </w:p>
        </w:tc>
        <w:tc>
          <w:tcPr>
            <w:tcW w:w="1509" w:type="dxa"/>
            <w:tcBorders>
              <w:top w:val="single" w:sz="3" w:space="0" w:color="DDDDDD"/>
              <w:left w:val="single" w:sz="6" w:space="0" w:color="DDDDDD"/>
              <w:bottom w:val="single" w:sz="6" w:space="0" w:color="DDDDDD"/>
              <w:right w:val="single" w:sz="6" w:space="0" w:color="DDDDDD"/>
            </w:tcBorders>
          </w:tcPr>
          <w:p w14:paraId="043E1529" w14:textId="6EE842A6" w:rsidR="00A07B23" w:rsidRPr="009A6AE8" w:rsidRDefault="00A07B23" w:rsidP="001D6871">
            <w:pPr>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5CBE6AC2" w14:textId="190C96BB"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[0, 281474976710655]</w:t>
            </w:r>
          </w:p>
        </w:tc>
        <w:tc>
          <w:tcPr>
            <w:tcW w:w="689" w:type="dxa"/>
            <w:tcBorders>
              <w:top w:val="single" w:sz="3" w:space="0" w:color="DDDDDD"/>
              <w:left w:val="single" w:sz="6" w:space="0" w:color="DDDDDD"/>
              <w:right w:val="single" w:sz="6" w:space="0" w:color="DDDDDD"/>
            </w:tcBorders>
          </w:tcPr>
          <w:p w14:paraId="7A1AD9F2" w14:textId="77777777" w:rsidR="00A07B23" w:rsidRPr="009A6AE8" w:rsidRDefault="00A07B23" w:rsidP="001D6871">
            <w:pPr>
              <w:jc w:val="center"/>
              <w:rPr>
                <w:rFonts w:asciiTheme="minorHAnsi" w:hAnsiTheme="minorHAnsi"/>
                <w:szCs w:val="16"/>
              </w:rPr>
            </w:pPr>
          </w:p>
          <w:p w14:paraId="7328227B" w14:textId="77777777" w:rsidR="00A07B23" w:rsidRPr="009A6AE8" w:rsidRDefault="00A07B23" w:rsidP="001D6871">
            <w:pPr>
              <w:jc w:val="center"/>
              <w:rPr>
                <w:rFonts w:asciiTheme="minorHAnsi" w:hAnsiTheme="minorHAnsi"/>
                <w:szCs w:val="16"/>
              </w:rPr>
            </w:pPr>
          </w:p>
          <w:p w14:paraId="65BFB567" w14:textId="77777777" w:rsidR="00A07B23" w:rsidRPr="009A6AE8" w:rsidRDefault="00A07B23" w:rsidP="001D6871">
            <w:pPr>
              <w:jc w:val="center"/>
              <w:rPr>
                <w:rFonts w:asciiTheme="minorHAnsi" w:hAnsiTheme="minorHAnsi"/>
                <w:szCs w:val="16"/>
              </w:rPr>
            </w:pPr>
          </w:p>
          <w:p w14:paraId="069F1FD7" w14:textId="77777777" w:rsidR="00A07B23" w:rsidRPr="009A6AE8" w:rsidRDefault="00A07B23" w:rsidP="001D6871">
            <w:pPr>
              <w:jc w:val="center"/>
              <w:rPr>
                <w:rFonts w:asciiTheme="minorHAnsi" w:hAnsiTheme="minorHAnsi"/>
                <w:szCs w:val="16"/>
              </w:rPr>
            </w:pPr>
          </w:p>
          <w:p w14:paraId="21953268" w14:textId="77777777" w:rsidR="00A07B23" w:rsidRPr="009A6AE8" w:rsidRDefault="00A07B23" w:rsidP="001D6871">
            <w:pPr>
              <w:jc w:val="center"/>
              <w:rPr>
                <w:rFonts w:asciiTheme="minorHAnsi" w:hAnsiTheme="minorHAnsi"/>
                <w:szCs w:val="16"/>
              </w:rPr>
            </w:pPr>
          </w:p>
          <w:p w14:paraId="73BB7534" w14:textId="77777777" w:rsidR="00A07B23" w:rsidRPr="009A6AE8" w:rsidRDefault="00A07B23" w:rsidP="001D6871">
            <w:pPr>
              <w:jc w:val="center"/>
              <w:rPr>
                <w:rFonts w:asciiTheme="minorHAnsi" w:hAnsiTheme="minorHAnsi"/>
                <w:szCs w:val="16"/>
              </w:rPr>
            </w:pPr>
          </w:p>
          <w:p w14:paraId="7799532F" w14:textId="798C3948" w:rsidR="00A07B23" w:rsidRPr="009A6AE8" w:rsidRDefault="00A07B23" w:rsidP="001D6871">
            <w:pPr>
              <w:spacing w:after="0" w:line="259" w:lineRule="auto"/>
              <w:ind w:left="7"/>
              <w:jc w:val="center"/>
              <w:rPr>
                <w:rFonts w:asciiTheme="minorHAnsi" w:hAnsiTheme="minorHAnsi"/>
                <w:szCs w:val="16"/>
              </w:rPr>
            </w:pPr>
            <w:r w:rsidRPr="009A6AE8">
              <w:rPr>
                <w:rFonts w:asciiTheme="minorHAnsi" w:hAnsiTheme="minorHAnsi"/>
                <w:szCs w:val="16"/>
              </w:rPr>
              <w:t>1</w:t>
            </w:r>
          </w:p>
        </w:tc>
        <w:tc>
          <w:tcPr>
            <w:tcW w:w="689" w:type="dxa"/>
            <w:vMerge w:val="restart"/>
            <w:tcBorders>
              <w:top w:val="single" w:sz="3" w:space="0" w:color="DDDDDD"/>
              <w:left w:val="single" w:sz="6" w:space="0" w:color="DDDDDD"/>
              <w:right w:val="single" w:sz="3" w:space="0" w:color="DDDDDD"/>
            </w:tcBorders>
          </w:tcPr>
          <w:p w14:paraId="34DA0B5D" w14:textId="1773DBC0" w:rsidR="00A07B23" w:rsidRPr="009A6AE8" w:rsidRDefault="00A07B23" w:rsidP="001D6871">
            <w:pPr>
              <w:spacing w:after="0" w:line="259" w:lineRule="auto"/>
              <w:ind w:left="7"/>
              <w:jc w:val="center"/>
              <w:rPr>
                <w:rFonts w:asciiTheme="minorHAnsi" w:hAnsiTheme="minorHAnsi"/>
                <w:szCs w:val="16"/>
              </w:rPr>
            </w:pPr>
          </w:p>
          <w:p w14:paraId="1C3291DC" w14:textId="77777777" w:rsidR="00A07B23" w:rsidRPr="009A6AE8" w:rsidRDefault="00A07B23" w:rsidP="001D6871">
            <w:pPr>
              <w:spacing w:after="0" w:line="259" w:lineRule="auto"/>
              <w:ind w:left="7"/>
              <w:jc w:val="center"/>
              <w:rPr>
                <w:rFonts w:asciiTheme="minorHAnsi" w:hAnsiTheme="minorHAnsi"/>
                <w:szCs w:val="16"/>
              </w:rPr>
            </w:pPr>
          </w:p>
          <w:p w14:paraId="6C00D9C4" w14:textId="77777777" w:rsidR="00A07B23" w:rsidRPr="009A6AE8" w:rsidRDefault="00A07B23" w:rsidP="001D6871">
            <w:pPr>
              <w:spacing w:after="0" w:line="259" w:lineRule="auto"/>
              <w:ind w:left="7"/>
              <w:jc w:val="center"/>
              <w:rPr>
                <w:rFonts w:asciiTheme="minorHAnsi" w:hAnsiTheme="minorHAnsi"/>
                <w:szCs w:val="16"/>
              </w:rPr>
            </w:pPr>
          </w:p>
          <w:p w14:paraId="13331CE1" w14:textId="77777777" w:rsidR="00A07B23" w:rsidRPr="009A6AE8" w:rsidRDefault="00A07B23" w:rsidP="001D6871">
            <w:pPr>
              <w:spacing w:after="0" w:line="259" w:lineRule="auto"/>
              <w:ind w:left="7"/>
              <w:jc w:val="center"/>
              <w:rPr>
                <w:rFonts w:asciiTheme="minorHAnsi" w:hAnsiTheme="minorHAnsi"/>
                <w:szCs w:val="16"/>
              </w:rPr>
            </w:pPr>
          </w:p>
          <w:p w14:paraId="133ED808" w14:textId="77777777" w:rsidR="00A07B23" w:rsidRPr="009A6AE8" w:rsidRDefault="00A07B23" w:rsidP="001D6871">
            <w:pPr>
              <w:spacing w:after="0" w:line="259" w:lineRule="auto"/>
              <w:ind w:left="7"/>
              <w:jc w:val="center"/>
              <w:rPr>
                <w:rFonts w:asciiTheme="minorHAnsi" w:hAnsiTheme="minorHAnsi"/>
                <w:szCs w:val="16"/>
              </w:rPr>
            </w:pPr>
          </w:p>
          <w:p w14:paraId="2C1844E0" w14:textId="77777777" w:rsidR="00A07B23" w:rsidRPr="009A6AE8" w:rsidRDefault="00A07B23" w:rsidP="001D6871">
            <w:pPr>
              <w:spacing w:after="0" w:line="259" w:lineRule="auto"/>
              <w:ind w:left="7"/>
              <w:jc w:val="center"/>
              <w:rPr>
                <w:rFonts w:asciiTheme="minorHAnsi" w:hAnsiTheme="minorHAnsi"/>
                <w:szCs w:val="16"/>
              </w:rPr>
            </w:pPr>
          </w:p>
          <w:p w14:paraId="20B6F974" w14:textId="268C92DC" w:rsidR="00A07B23" w:rsidRPr="009A6AE8" w:rsidRDefault="00A07B23" w:rsidP="001D6871">
            <w:pPr>
              <w:spacing w:after="0" w:line="259" w:lineRule="auto"/>
              <w:ind w:left="7"/>
              <w:jc w:val="center"/>
              <w:rPr>
                <w:rFonts w:asciiTheme="minorHAnsi" w:hAnsiTheme="minorHAnsi"/>
                <w:szCs w:val="16"/>
              </w:rPr>
            </w:pPr>
            <w:r w:rsidRPr="009A6AE8">
              <w:rPr>
                <w:rFonts w:asciiTheme="minorHAnsi" w:hAnsiTheme="minorHAnsi"/>
                <w:szCs w:val="16"/>
              </w:rPr>
              <w:t>1</w:t>
            </w:r>
          </w:p>
          <w:p w14:paraId="10127C68" w14:textId="2306E200" w:rsidR="00A07B23" w:rsidRPr="009A6AE8" w:rsidRDefault="00A07B23" w:rsidP="001D6871">
            <w:pPr>
              <w:spacing w:after="0" w:line="259" w:lineRule="auto"/>
              <w:ind w:left="7"/>
              <w:jc w:val="center"/>
              <w:rPr>
                <w:rFonts w:asciiTheme="minorHAnsi" w:hAnsiTheme="minorHAnsi"/>
                <w:szCs w:val="16"/>
              </w:rPr>
            </w:pPr>
          </w:p>
        </w:tc>
        <w:tc>
          <w:tcPr>
            <w:tcW w:w="825" w:type="dxa"/>
            <w:vMerge w:val="restart"/>
            <w:tcBorders>
              <w:top w:val="single" w:sz="3" w:space="0" w:color="DDDDDD"/>
              <w:left w:val="single" w:sz="6" w:space="0" w:color="DDDDDD"/>
              <w:right w:val="single" w:sz="6" w:space="0" w:color="DDDDDD"/>
            </w:tcBorders>
          </w:tcPr>
          <w:p w14:paraId="2199EDF3" w14:textId="77777777" w:rsidR="00A07B23" w:rsidRPr="009A6AE8" w:rsidRDefault="00A07B23" w:rsidP="001D6871">
            <w:pPr>
              <w:jc w:val="center"/>
              <w:rPr>
                <w:rFonts w:asciiTheme="minorHAnsi" w:hAnsiTheme="minorHAnsi"/>
                <w:szCs w:val="16"/>
              </w:rPr>
            </w:pPr>
          </w:p>
          <w:p w14:paraId="23B82706" w14:textId="77777777" w:rsidR="00A07B23" w:rsidRPr="009A6AE8" w:rsidRDefault="00A07B23" w:rsidP="001D6871">
            <w:pPr>
              <w:jc w:val="center"/>
              <w:rPr>
                <w:rFonts w:asciiTheme="minorHAnsi" w:hAnsiTheme="minorHAnsi"/>
                <w:szCs w:val="16"/>
              </w:rPr>
            </w:pPr>
          </w:p>
          <w:p w14:paraId="0E19E81A" w14:textId="77777777" w:rsidR="00A07B23" w:rsidRPr="009A6AE8" w:rsidRDefault="00A07B23" w:rsidP="001D6871">
            <w:pPr>
              <w:jc w:val="center"/>
              <w:rPr>
                <w:rFonts w:asciiTheme="minorHAnsi" w:hAnsiTheme="minorHAnsi"/>
                <w:szCs w:val="16"/>
              </w:rPr>
            </w:pPr>
          </w:p>
          <w:p w14:paraId="326F0382" w14:textId="77777777" w:rsidR="00A07B23" w:rsidRPr="009A6AE8" w:rsidRDefault="00A07B23" w:rsidP="001D6871">
            <w:pPr>
              <w:jc w:val="center"/>
              <w:rPr>
                <w:rFonts w:asciiTheme="minorHAnsi" w:hAnsiTheme="minorHAnsi"/>
                <w:szCs w:val="16"/>
              </w:rPr>
            </w:pPr>
          </w:p>
          <w:p w14:paraId="0E67D2DE" w14:textId="77777777" w:rsidR="00A07B23" w:rsidRPr="009A6AE8" w:rsidRDefault="00A07B23" w:rsidP="001D6871">
            <w:pPr>
              <w:jc w:val="center"/>
              <w:rPr>
                <w:rFonts w:asciiTheme="minorHAnsi" w:hAnsiTheme="minorHAnsi"/>
                <w:szCs w:val="16"/>
              </w:rPr>
            </w:pPr>
          </w:p>
          <w:p w14:paraId="72368AE1" w14:textId="77777777" w:rsidR="00A07B23" w:rsidRPr="009A6AE8" w:rsidRDefault="00A07B23" w:rsidP="001D6871">
            <w:pPr>
              <w:jc w:val="center"/>
              <w:rPr>
                <w:rFonts w:asciiTheme="minorHAnsi" w:hAnsiTheme="minorHAnsi"/>
                <w:szCs w:val="16"/>
              </w:rPr>
            </w:pPr>
          </w:p>
          <w:p w14:paraId="4F2A99C4" w14:textId="77777777" w:rsidR="00A07B23" w:rsidRPr="009A6AE8" w:rsidRDefault="00A07B23" w:rsidP="001D6871">
            <w:pPr>
              <w:jc w:val="center"/>
              <w:rPr>
                <w:rFonts w:asciiTheme="minorHAnsi" w:hAnsiTheme="minorHAnsi"/>
                <w:szCs w:val="16"/>
              </w:rPr>
            </w:pPr>
          </w:p>
          <w:p w14:paraId="6EE3BAEA" w14:textId="23CCE4E7" w:rsidR="00A07B23" w:rsidRPr="009A6AE8" w:rsidRDefault="00A07B23" w:rsidP="001D6871">
            <w:pPr>
              <w:jc w:val="center"/>
              <w:rPr>
                <w:rFonts w:asciiTheme="minorHAnsi" w:hAnsiTheme="minorHAnsi"/>
                <w:szCs w:val="16"/>
              </w:rPr>
            </w:pPr>
            <w:r w:rsidRPr="009A6AE8">
              <w:rPr>
                <w:rFonts w:asciiTheme="minorHAnsi" w:hAnsiTheme="minorHAnsi"/>
                <w:szCs w:val="16"/>
              </w:rPr>
              <w:t>1</w:t>
            </w:r>
          </w:p>
        </w:tc>
        <w:tc>
          <w:tcPr>
            <w:tcW w:w="1900" w:type="dxa"/>
            <w:vMerge w:val="restart"/>
            <w:tcBorders>
              <w:top w:val="single" w:sz="3" w:space="0" w:color="DDDDDD"/>
              <w:left w:val="single" w:sz="6" w:space="0" w:color="DDDDDD"/>
              <w:right w:val="single" w:sz="3" w:space="0" w:color="DDDDDD"/>
            </w:tcBorders>
          </w:tcPr>
          <w:p w14:paraId="12811F33" w14:textId="77777777"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Должен быть заполнен хотя бы один из указанных реквизитов</w:t>
            </w:r>
          </w:p>
          <w:p w14:paraId="3B7F8E8E" w14:textId="77777777" w:rsidR="00A07B23" w:rsidRPr="009A6AE8" w:rsidRDefault="00A07B23" w:rsidP="001D6871">
            <w:pPr>
              <w:spacing w:after="0" w:line="259" w:lineRule="auto"/>
              <w:ind w:left="7"/>
              <w:jc w:val="center"/>
              <w:rPr>
                <w:rFonts w:asciiTheme="minorHAnsi" w:hAnsiTheme="minorHAnsi"/>
                <w:szCs w:val="16"/>
              </w:rPr>
            </w:pPr>
            <w:r w:rsidRPr="009A6AE8">
              <w:rPr>
                <w:rFonts w:asciiTheme="minorHAnsi" w:hAnsiTheme="minorHAnsi"/>
                <w:szCs w:val="16"/>
              </w:rPr>
              <w:t xml:space="preserve">сумма НДС чека по ставке 18 % до 01.01.2019 по </w:t>
            </w:r>
            <w:proofErr w:type="spellStart"/>
            <w:r w:rsidRPr="009A6AE8">
              <w:rPr>
                <w:rFonts w:asciiTheme="minorHAnsi" w:hAnsiTheme="minorHAnsi"/>
                <w:szCs w:val="16"/>
              </w:rPr>
              <w:t>расч</w:t>
            </w:r>
            <w:proofErr w:type="spellEnd"/>
            <w:r w:rsidRPr="009A6AE8">
              <w:rPr>
                <w:rFonts w:asciiTheme="minorHAnsi" w:hAnsiTheme="minorHAnsi"/>
                <w:szCs w:val="16"/>
              </w:rPr>
              <w:t>. ставке 18/118</w:t>
            </w:r>
          </w:p>
          <w:p w14:paraId="278CB840" w14:textId="77777777" w:rsidR="00A07B23" w:rsidRPr="009A6AE8" w:rsidRDefault="00A07B23" w:rsidP="001D6871">
            <w:pPr>
              <w:spacing w:after="0" w:line="259" w:lineRule="auto"/>
              <w:ind w:left="7"/>
              <w:jc w:val="center"/>
              <w:rPr>
                <w:rFonts w:asciiTheme="minorHAnsi" w:hAnsiTheme="minorHAnsi"/>
                <w:szCs w:val="16"/>
              </w:rPr>
            </w:pPr>
          </w:p>
          <w:p w14:paraId="7E96B466" w14:textId="5C8540D8" w:rsidR="00A07B23" w:rsidRPr="009A6AE8" w:rsidRDefault="00A07B23" w:rsidP="001D6871">
            <w:pPr>
              <w:spacing w:after="0" w:line="259" w:lineRule="auto"/>
              <w:ind w:left="7"/>
              <w:jc w:val="center"/>
              <w:rPr>
                <w:rFonts w:asciiTheme="minorHAnsi" w:hAnsiTheme="minorHAnsi"/>
                <w:szCs w:val="16"/>
              </w:rPr>
            </w:pPr>
            <w:r w:rsidRPr="009A6AE8">
              <w:rPr>
                <w:rFonts w:asciiTheme="minorHAnsi" w:hAnsiTheme="minorHAnsi"/>
                <w:szCs w:val="16"/>
              </w:rPr>
              <w:t xml:space="preserve">по ставке 20% с 01.01.2019 по </w:t>
            </w:r>
            <w:proofErr w:type="spellStart"/>
            <w:r w:rsidRPr="009A6AE8">
              <w:rPr>
                <w:rFonts w:asciiTheme="minorHAnsi" w:hAnsiTheme="minorHAnsi"/>
                <w:szCs w:val="16"/>
              </w:rPr>
              <w:t>расч</w:t>
            </w:r>
            <w:proofErr w:type="spellEnd"/>
            <w:r w:rsidRPr="009A6AE8">
              <w:rPr>
                <w:rFonts w:asciiTheme="minorHAnsi" w:hAnsiTheme="minorHAnsi"/>
                <w:szCs w:val="16"/>
              </w:rPr>
              <w:t>. ставке 20/120</w:t>
            </w:r>
          </w:p>
        </w:tc>
      </w:tr>
      <w:tr w:rsidR="00A07B23" w:rsidRPr="009A6AE8" w14:paraId="7936B355"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1C8136AC" w14:textId="633FD15A"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1103</w:t>
            </w:r>
          </w:p>
        </w:tc>
        <w:tc>
          <w:tcPr>
            <w:tcW w:w="1974" w:type="dxa"/>
            <w:tcBorders>
              <w:top w:val="single" w:sz="3" w:space="0" w:color="DDDDDD"/>
              <w:left w:val="single" w:sz="6" w:space="0" w:color="DDDDDD"/>
              <w:bottom w:val="single" w:sz="6" w:space="0" w:color="DDDDDD"/>
              <w:right w:val="single" w:sz="6" w:space="0" w:color="DDDDDD"/>
            </w:tcBorders>
          </w:tcPr>
          <w:p w14:paraId="241B1F4E" w14:textId="224F4689"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nds10</w:t>
            </w:r>
          </w:p>
        </w:tc>
        <w:tc>
          <w:tcPr>
            <w:tcW w:w="1385" w:type="dxa"/>
            <w:tcBorders>
              <w:top w:val="single" w:sz="3" w:space="0" w:color="DDDDDD"/>
              <w:left w:val="single" w:sz="6" w:space="0" w:color="DDDDDD"/>
              <w:bottom w:val="single" w:sz="6" w:space="0" w:color="DDDDDD"/>
              <w:right w:val="single" w:sz="6" w:space="0" w:color="DDDDDD"/>
            </w:tcBorders>
          </w:tcPr>
          <w:p w14:paraId="3F8CBD5E" w14:textId="08541D64"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сумма НДС чека по ставке 10%</w:t>
            </w:r>
          </w:p>
        </w:tc>
        <w:tc>
          <w:tcPr>
            <w:tcW w:w="1509" w:type="dxa"/>
            <w:tcBorders>
              <w:top w:val="single" w:sz="3" w:space="0" w:color="DDDDDD"/>
              <w:left w:val="single" w:sz="6" w:space="0" w:color="DDDDDD"/>
              <w:bottom w:val="single" w:sz="6" w:space="0" w:color="DDDDDD"/>
              <w:right w:val="single" w:sz="6" w:space="0" w:color="DDDDDD"/>
            </w:tcBorders>
          </w:tcPr>
          <w:p w14:paraId="1549844F" w14:textId="1DF8374F"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40659747" w14:textId="103B0392"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[0, 281474976710655]</w:t>
            </w:r>
          </w:p>
        </w:tc>
        <w:tc>
          <w:tcPr>
            <w:tcW w:w="689" w:type="dxa"/>
            <w:tcBorders>
              <w:left w:val="single" w:sz="6" w:space="0" w:color="DDDDDD"/>
              <w:right w:val="single" w:sz="6" w:space="0" w:color="DDDDDD"/>
            </w:tcBorders>
          </w:tcPr>
          <w:p w14:paraId="71C47E4C" w14:textId="77777777" w:rsidR="00A07B23" w:rsidRPr="009A6AE8" w:rsidRDefault="00A07B23" w:rsidP="001D6871">
            <w:pPr>
              <w:spacing w:after="0" w:line="259" w:lineRule="auto"/>
              <w:ind w:left="7"/>
              <w:jc w:val="center"/>
              <w:rPr>
                <w:rFonts w:asciiTheme="minorHAnsi" w:hAnsiTheme="minorHAnsi"/>
                <w:szCs w:val="16"/>
              </w:rPr>
            </w:pPr>
          </w:p>
        </w:tc>
        <w:tc>
          <w:tcPr>
            <w:tcW w:w="689" w:type="dxa"/>
            <w:vMerge/>
            <w:tcBorders>
              <w:left w:val="single" w:sz="6" w:space="0" w:color="DDDDDD"/>
              <w:right w:val="single" w:sz="3" w:space="0" w:color="DDDDDD"/>
            </w:tcBorders>
          </w:tcPr>
          <w:p w14:paraId="26636894" w14:textId="783870F2" w:rsidR="00A07B23" w:rsidRPr="009A6AE8" w:rsidRDefault="00A07B23" w:rsidP="001D6871">
            <w:pPr>
              <w:spacing w:after="0" w:line="259" w:lineRule="auto"/>
              <w:ind w:left="7"/>
              <w:jc w:val="center"/>
              <w:rPr>
                <w:rFonts w:asciiTheme="minorHAnsi" w:hAnsiTheme="minorHAnsi"/>
                <w:szCs w:val="16"/>
              </w:rPr>
            </w:pPr>
          </w:p>
        </w:tc>
        <w:tc>
          <w:tcPr>
            <w:tcW w:w="825" w:type="dxa"/>
            <w:vMerge/>
            <w:tcBorders>
              <w:left w:val="single" w:sz="6" w:space="0" w:color="DDDDDD"/>
              <w:right w:val="single" w:sz="6" w:space="0" w:color="DDDDDD"/>
            </w:tcBorders>
          </w:tcPr>
          <w:p w14:paraId="498E410D" w14:textId="4F0B11E4" w:rsidR="00A07B23" w:rsidRPr="009A6AE8" w:rsidRDefault="00A07B23" w:rsidP="001D6871">
            <w:pPr>
              <w:jc w:val="center"/>
              <w:rPr>
                <w:rFonts w:asciiTheme="minorHAnsi" w:hAnsiTheme="minorHAnsi"/>
                <w:szCs w:val="16"/>
              </w:rPr>
            </w:pPr>
          </w:p>
        </w:tc>
        <w:tc>
          <w:tcPr>
            <w:tcW w:w="1900" w:type="dxa"/>
            <w:vMerge/>
            <w:tcBorders>
              <w:left w:val="single" w:sz="6" w:space="0" w:color="DDDDDD"/>
              <w:right w:val="single" w:sz="3" w:space="0" w:color="DDDDDD"/>
            </w:tcBorders>
          </w:tcPr>
          <w:p w14:paraId="65C95E62" w14:textId="77777777" w:rsidR="00A07B23" w:rsidRPr="009A6AE8" w:rsidRDefault="00A07B23" w:rsidP="001D6871">
            <w:pPr>
              <w:spacing w:after="0" w:line="259" w:lineRule="auto"/>
              <w:ind w:left="7" w:firstLine="0"/>
              <w:jc w:val="center"/>
              <w:rPr>
                <w:rFonts w:asciiTheme="minorHAnsi" w:hAnsiTheme="minorHAnsi"/>
                <w:szCs w:val="16"/>
              </w:rPr>
            </w:pPr>
          </w:p>
        </w:tc>
      </w:tr>
      <w:tr w:rsidR="00A07B23" w:rsidRPr="009A6AE8" w14:paraId="36E46C14"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428ACCFF" w14:textId="27E6999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1104</w:t>
            </w:r>
          </w:p>
        </w:tc>
        <w:tc>
          <w:tcPr>
            <w:tcW w:w="1974" w:type="dxa"/>
            <w:tcBorders>
              <w:top w:val="single" w:sz="3" w:space="0" w:color="DDDDDD"/>
              <w:left w:val="single" w:sz="6" w:space="0" w:color="DDDDDD"/>
              <w:bottom w:val="single" w:sz="6" w:space="0" w:color="DDDDDD"/>
              <w:right w:val="single" w:sz="6" w:space="0" w:color="DDDDDD"/>
            </w:tcBorders>
          </w:tcPr>
          <w:p w14:paraId="61E73C0F" w14:textId="549EF146"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nds0</w:t>
            </w:r>
          </w:p>
        </w:tc>
        <w:tc>
          <w:tcPr>
            <w:tcW w:w="1385" w:type="dxa"/>
            <w:tcBorders>
              <w:top w:val="single" w:sz="3" w:space="0" w:color="DDDDDD"/>
              <w:left w:val="single" w:sz="6" w:space="0" w:color="DDDDDD"/>
              <w:bottom w:val="single" w:sz="6" w:space="0" w:color="DDDDDD"/>
              <w:right w:val="single" w:sz="6" w:space="0" w:color="DDDDDD"/>
            </w:tcBorders>
          </w:tcPr>
          <w:p w14:paraId="7EF7FB17" w14:textId="709AE5D7"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сумма расчета по чеку с НДС по ставке 0%</w:t>
            </w:r>
          </w:p>
        </w:tc>
        <w:tc>
          <w:tcPr>
            <w:tcW w:w="1509" w:type="dxa"/>
            <w:tcBorders>
              <w:top w:val="single" w:sz="3" w:space="0" w:color="DDDDDD"/>
              <w:left w:val="single" w:sz="6" w:space="0" w:color="DDDDDD"/>
              <w:bottom w:val="single" w:sz="6" w:space="0" w:color="DDDDDD"/>
              <w:right w:val="single" w:sz="6" w:space="0" w:color="DDDDDD"/>
            </w:tcBorders>
          </w:tcPr>
          <w:p w14:paraId="0A6893ED" w14:textId="01705A07"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68FF943B" w14:textId="7D388E21"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[0, 281474976710655]</w:t>
            </w:r>
          </w:p>
        </w:tc>
        <w:tc>
          <w:tcPr>
            <w:tcW w:w="689" w:type="dxa"/>
            <w:tcBorders>
              <w:left w:val="single" w:sz="6" w:space="0" w:color="DDDDDD"/>
              <w:right w:val="single" w:sz="6" w:space="0" w:color="DDDDDD"/>
            </w:tcBorders>
          </w:tcPr>
          <w:p w14:paraId="782680F5" w14:textId="77777777" w:rsidR="00A07B23" w:rsidRPr="009A6AE8" w:rsidRDefault="00A07B23" w:rsidP="001D6871">
            <w:pPr>
              <w:spacing w:after="0" w:line="259" w:lineRule="auto"/>
              <w:ind w:left="7"/>
              <w:jc w:val="center"/>
              <w:rPr>
                <w:rFonts w:asciiTheme="minorHAnsi" w:hAnsiTheme="minorHAnsi"/>
                <w:szCs w:val="16"/>
                <w:highlight w:val="red"/>
              </w:rPr>
            </w:pPr>
          </w:p>
        </w:tc>
        <w:tc>
          <w:tcPr>
            <w:tcW w:w="689" w:type="dxa"/>
            <w:vMerge/>
            <w:tcBorders>
              <w:left w:val="single" w:sz="6" w:space="0" w:color="DDDDDD"/>
              <w:right w:val="single" w:sz="3" w:space="0" w:color="DDDDDD"/>
            </w:tcBorders>
          </w:tcPr>
          <w:p w14:paraId="3B528062" w14:textId="6BE3AB13" w:rsidR="00A07B23" w:rsidRPr="009A6AE8" w:rsidRDefault="00A07B23" w:rsidP="001D6871">
            <w:pPr>
              <w:spacing w:after="0" w:line="259" w:lineRule="auto"/>
              <w:ind w:left="7"/>
              <w:jc w:val="center"/>
              <w:rPr>
                <w:rFonts w:asciiTheme="minorHAnsi" w:hAnsiTheme="minorHAnsi"/>
                <w:szCs w:val="16"/>
                <w:highlight w:val="red"/>
              </w:rPr>
            </w:pPr>
          </w:p>
        </w:tc>
        <w:tc>
          <w:tcPr>
            <w:tcW w:w="825" w:type="dxa"/>
            <w:vMerge/>
            <w:tcBorders>
              <w:left w:val="single" w:sz="6" w:space="0" w:color="DDDDDD"/>
              <w:right w:val="single" w:sz="6" w:space="0" w:color="DDDDDD"/>
            </w:tcBorders>
          </w:tcPr>
          <w:p w14:paraId="02FDD0CB" w14:textId="726DD672" w:rsidR="00A07B23" w:rsidRPr="009A6AE8" w:rsidRDefault="00A07B23" w:rsidP="001D6871">
            <w:pPr>
              <w:jc w:val="center"/>
              <w:rPr>
                <w:rFonts w:asciiTheme="minorHAnsi" w:hAnsiTheme="minorHAnsi"/>
                <w:szCs w:val="16"/>
                <w:highlight w:val="red"/>
              </w:rPr>
            </w:pPr>
          </w:p>
        </w:tc>
        <w:tc>
          <w:tcPr>
            <w:tcW w:w="1900" w:type="dxa"/>
            <w:vMerge/>
            <w:tcBorders>
              <w:left w:val="single" w:sz="6" w:space="0" w:color="DDDDDD"/>
              <w:right w:val="single" w:sz="3" w:space="0" w:color="DDDDDD"/>
            </w:tcBorders>
          </w:tcPr>
          <w:p w14:paraId="4AD05F4A" w14:textId="77777777" w:rsidR="00A07B23" w:rsidRPr="009A6AE8" w:rsidRDefault="00A07B23" w:rsidP="001D6871">
            <w:pPr>
              <w:jc w:val="center"/>
              <w:rPr>
                <w:rFonts w:asciiTheme="minorHAnsi" w:hAnsiTheme="minorHAnsi"/>
                <w:szCs w:val="16"/>
              </w:rPr>
            </w:pPr>
          </w:p>
        </w:tc>
      </w:tr>
      <w:tr w:rsidR="00A07B23" w:rsidRPr="009A6AE8" w14:paraId="46198739"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74131F11" w14:textId="1FAE46F2"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1105</w:t>
            </w:r>
          </w:p>
        </w:tc>
        <w:tc>
          <w:tcPr>
            <w:tcW w:w="1974" w:type="dxa"/>
            <w:tcBorders>
              <w:top w:val="single" w:sz="3" w:space="0" w:color="DDDDDD"/>
              <w:left w:val="single" w:sz="6" w:space="0" w:color="DDDDDD"/>
              <w:bottom w:val="single" w:sz="6" w:space="0" w:color="DDDDDD"/>
              <w:right w:val="single" w:sz="6" w:space="0" w:color="DDDDDD"/>
            </w:tcBorders>
          </w:tcPr>
          <w:p w14:paraId="1C9BCD48" w14:textId="7BE47353"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ndsNo</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201F119C" w14:textId="73C7EC0D"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сумма расчета по чеку без НДС</w:t>
            </w:r>
          </w:p>
        </w:tc>
        <w:tc>
          <w:tcPr>
            <w:tcW w:w="1509" w:type="dxa"/>
            <w:tcBorders>
              <w:top w:val="single" w:sz="3" w:space="0" w:color="DDDDDD"/>
              <w:left w:val="single" w:sz="6" w:space="0" w:color="DDDDDD"/>
              <w:bottom w:val="single" w:sz="6" w:space="0" w:color="DDDDDD"/>
              <w:right w:val="single" w:sz="6" w:space="0" w:color="DDDDDD"/>
            </w:tcBorders>
          </w:tcPr>
          <w:p w14:paraId="62F347F7" w14:textId="57B79C44"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2A1CB4B6" w14:textId="7E169F85"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[0, 281474976710655]</w:t>
            </w:r>
          </w:p>
        </w:tc>
        <w:tc>
          <w:tcPr>
            <w:tcW w:w="689" w:type="dxa"/>
            <w:tcBorders>
              <w:left w:val="single" w:sz="6" w:space="0" w:color="DDDDDD"/>
              <w:right w:val="single" w:sz="6" w:space="0" w:color="DDDDDD"/>
            </w:tcBorders>
          </w:tcPr>
          <w:p w14:paraId="2102D2D4" w14:textId="77777777" w:rsidR="00A07B23" w:rsidRPr="009A6AE8" w:rsidRDefault="00A07B23" w:rsidP="001D6871">
            <w:pPr>
              <w:spacing w:after="0" w:line="259" w:lineRule="auto"/>
              <w:ind w:left="7"/>
              <w:jc w:val="center"/>
              <w:rPr>
                <w:rFonts w:asciiTheme="minorHAnsi" w:hAnsiTheme="minorHAnsi"/>
                <w:szCs w:val="16"/>
                <w:highlight w:val="red"/>
              </w:rPr>
            </w:pPr>
          </w:p>
        </w:tc>
        <w:tc>
          <w:tcPr>
            <w:tcW w:w="689" w:type="dxa"/>
            <w:vMerge/>
            <w:tcBorders>
              <w:left w:val="single" w:sz="6" w:space="0" w:color="DDDDDD"/>
              <w:right w:val="single" w:sz="3" w:space="0" w:color="DDDDDD"/>
            </w:tcBorders>
          </w:tcPr>
          <w:p w14:paraId="7645B3CB" w14:textId="258E0915" w:rsidR="00A07B23" w:rsidRPr="009A6AE8" w:rsidRDefault="00A07B23" w:rsidP="001D6871">
            <w:pPr>
              <w:spacing w:after="0" w:line="259" w:lineRule="auto"/>
              <w:ind w:left="7"/>
              <w:jc w:val="center"/>
              <w:rPr>
                <w:rFonts w:asciiTheme="minorHAnsi" w:hAnsiTheme="minorHAnsi"/>
                <w:szCs w:val="16"/>
                <w:highlight w:val="red"/>
              </w:rPr>
            </w:pPr>
          </w:p>
        </w:tc>
        <w:tc>
          <w:tcPr>
            <w:tcW w:w="825" w:type="dxa"/>
            <w:vMerge/>
            <w:tcBorders>
              <w:left w:val="single" w:sz="6" w:space="0" w:color="DDDDDD"/>
              <w:right w:val="single" w:sz="6" w:space="0" w:color="DDDDDD"/>
            </w:tcBorders>
          </w:tcPr>
          <w:p w14:paraId="4694F5D2" w14:textId="7070438B" w:rsidR="00A07B23" w:rsidRPr="009A6AE8" w:rsidRDefault="00A07B23" w:rsidP="001D6871">
            <w:pPr>
              <w:jc w:val="center"/>
              <w:rPr>
                <w:rFonts w:asciiTheme="minorHAnsi" w:hAnsiTheme="minorHAnsi"/>
                <w:szCs w:val="16"/>
                <w:highlight w:val="red"/>
              </w:rPr>
            </w:pPr>
          </w:p>
        </w:tc>
        <w:tc>
          <w:tcPr>
            <w:tcW w:w="1900" w:type="dxa"/>
            <w:vMerge/>
            <w:tcBorders>
              <w:left w:val="single" w:sz="6" w:space="0" w:color="DDDDDD"/>
              <w:right w:val="single" w:sz="3" w:space="0" w:color="DDDDDD"/>
            </w:tcBorders>
          </w:tcPr>
          <w:p w14:paraId="3D216B2E" w14:textId="77777777" w:rsidR="00A07B23" w:rsidRPr="009A6AE8" w:rsidRDefault="00A07B23" w:rsidP="001D6871">
            <w:pPr>
              <w:jc w:val="center"/>
              <w:rPr>
                <w:rFonts w:asciiTheme="minorHAnsi" w:hAnsiTheme="minorHAnsi"/>
                <w:szCs w:val="16"/>
              </w:rPr>
            </w:pPr>
          </w:p>
        </w:tc>
      </w:tr>
      <w:tr w:rsidR="00A07B23" w:rsidRPr="009A6AE8" w14:paraId="69A09043"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5C65626F" w14:textId="2ABF8D73"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1106</w:t>
            </w:r>
          </w:p>
        </w:tc>
        <w:tc>
          <w:tcPr>
            <w:tcW w:w="1974" w:type="dxa"/>
            <w:tcBorders>
              <w:top w:val="single" w:sz="3" w:space="0" w:color="DDDDDD"/>
              <w:left w:val="single" w:sz="6" w:space="0" w:color="DDDDDD"/>
              <w:bottom w:val="single" w:sz="6" w:space="0" w:color="DDDDDD"/>
              <w:right w:val="single" w:sz="6" w:space="0" w:color="DDDDDD"/>
            </w:tcBorders>
          </w:tcPr>
          <w:p w14:paraId="387E162A" w14:textId="454D09A9"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nds18118</w:t>
            </w:r>
          </w:p>
        </w:tc>
        <w:tc>
          <w:tcPr>
            <w:tcW w:w="1385" w:type="dxa"/>
            <w:tcBorders>
              <w:top w:val="single" w:sz="3" w:space="0" w:color="DDDDDD"/>
              <w:left w:val="single" w:sz="6" w:space="0" w:color="DDDDDD"/>
              <w:bottom w:val="single" w:sz="6" w:space="0" w:color="DDDDDD"/>
              <w:right w:val="single" w:sz="6" w:space="0" w:color="DDDDDD"/>
            </w:tcBorders>
          </w:tcPr>
          <w:p w14:paraId="58251AEE" w14:textId="1A66F84E"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 xml:space="preserve">сумма НДС чека по </w:t>
            </w:r>
            <w:proofErr w:type="spellStart"/>
            <w:r w:rsidRPr="009A6AE8">
              <w:rPr>
                <w:rFonts w:asciiTheme="minorHAnsi" w:hAnsiTheme="minorHAnsi"/>
                <w:szCs w:val="16"/>
              </w:rPr>
              <w:t>расч</w:t>
            </w:r>
            <w:proofErr w:type="spellEnd"/>
            <w:r w:rsidRPr="009A6AE8">
              <w:rPr>
                <w:rFonts w:asciiTheme="minorHAnsi" w:hAnsiTheme="minorHAnsi"/>
                <w:szCs w:val="16"/>
              </w:rPr>
              <w:t>. ставке 20/120</w:t>
            </w:r>
          </w:p>
        </w:tc>
        <w:tc>
          <w:tcPr>
            <w:tcW w:w="1509" w:type="dxa"/>
            <w:tcBorders>
              <w:top w:val="single" w:sz="3" w:space="0" w:color="DDDDDD"/>
              <w:left w:val="single" w:sz="6" w:space="0" w:color="DDDDDD"/>
              <w:bottom w:val="single" w:sz="6" w:space="0" w:color="DDDDDD"/>
              <w:right w:val="single" w:sz="6" w:space="0" w:color="DDDDDD"/>
            </w:tcBorders>
          </w:tcPr>
          <w:p w14:paraId="2286F5DA" w14:textId="7B5095A9"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2E927A6C" w14:textId="5DC51C7C"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[0, 281474976710655]</w:t>
            </w:r>
          </w:p>
        </w:tc>
        <w:tc>
          <w:tcPr>
            <w:tcW w:w="689" w:type="dxa"/>
            <w:tcBorders>
              <w:left w:val="single" w:sz="6" w:space="0" w:color="DDDDDD"/>
              <w:right w:val="single" w:sz="6" w:space="0" w:color="DDDDDD"/>
            </w:tcBorders>
          </w:tcPr>
          <w:p w14:paraId="4263ACEE" w14:textId="77777777" w:rsidR="00A07B23" w:rsidRPr="009A6AE8" w:rsidRDefault="00A07B23" w:rsidP="001D6871">
            <w:pPr>
              <w:spacing w:after="0" w:line="259" w:lineRule="auto"/>
              <w:ind w:left="7"/>
              <w:jc w:val="center"/>
              <w:rPr>
                <w:rFonts w:asciiTheme="minorHAnsi" w:hAnsiTheme="minorHAnsi"/>
                <w:szCs w:val="16"/>
                <w:highlight w:val="red"/>
              </w:rPr>
            </w:pPr>
          </w:p>
        </w:tc>
        <w:tc>
          <w:tcPr>
            <w:tcW w:w="689" w:type="dxa"/>
            <w:vMerge/>
            <w:tcBorders>
              <w:left w:val="single" w:sz="6" w:space="0" w:color="DDDDDD"/>
              <w:right w:val="single" w:sz="3" w:space="0" w:color="DDDDDD"/>
            </w:tcBorders>
          </w:tcPr>
          <w:p w14:paraId="7CE951E2" w14:textId="5F152B39" w:rsidR="00A07B23" w:rsidRPr="009A6AE8" w:rsidRDefault="00A07B23" w:rsidP="001D6871">
            <w:pPr>
              <w:spacing w:after="0" w:line="259" w:lineRule="auto"/>
              <w:ind w:left="7"/>
              <w:jc w:val="center"/>
              <w:rPr>
                <w:rFonts w:asciiTheme="minorHAnsi" w:hAnsiTheme="minorHAnsi"/>
                <w:szCs w:val="16"/>
                <w:highlight w:val="red"/>
              </w:rPr>
            </w:pPr>
          </w:p>
        </w:tc>
        <w:tc>
          <w:tcPr>
            <w:tcW w:w="825" w:type="dxa"/>
            <w:vMerge/>
            <w:tcBorders>
              <w:left w:val="single" w:sz="6" w:space="0" w:color="DDDDDD"/>
              <w:right w:val="single" w:sz="6" w:space="0" w:color="DDDDDD"/>
            </w:tcBorders>
          </w:tcPr>
          <w:p w14:paraId="341EF4ED" w14:textId="5AD4A047" w:rsidR="00A07B23" w:rsidRPr="009A6AE8" w:rsidRDefault="00A07B23" w:rsidP="001D6871">
            <w:pPr>
              <w:jc w:val="center"/>
              <w:rPr>
                <w:rFonts w:asciiTheme="minorHAnsi" w:hAnsiTheme="minorHAnsi"/>
                <w:szCs w:val="16"/>
                <w:highlight w:val="red"/>
              </w:rPr>
            </w:pPr>
          </w:p>
        </w:tc>
        <w:tc>
          <w:tcPr>
            <w:tcW w:w="1900" w:type="dxa"/>
            <w:vMerge/>
            <w:tcBorders>
              <w:left w:val="single" w:sz="6" w:space="0" w:color="DDDDDD"/>
              <w:right w:val="single" w:sz="3" w:space="0" w:color="DDDDDD"/>
            </w:tcBorders>
          </w:tcPr>
          <w:p w14:paraId="7C6C8112" w14:textId="77777777" w:rsidR="00A07B23" w:rsidRPr="009A6AE8" w:rsidRDefault="00A07B23" w:rsidP="001D6871">
            <w:pPr>
              <w:jc w:val="center"/>
              <w:rPr>
                <w:rFonts w:asciiTheme="minorHAnsi" w:hAnsiTheme="minorHAnsi"/>
                <w:szCs w:val="16"/>
              </w:rPr>
            </w:pPr>
          </w:p>
        </w:tc>
      </w:tr>
      <w:tr w:rsidR="00A07B23" w:rsidRPr="009A6AE8" w14:paraId="62E78BF6"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4FCB5CF0" w14:textId="2E47CF7E"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1107</w:t>
            </w:r>
          </w:p>
        </w:tc>
        <w:tc>
          <w:tcPr>
            <w:tcW w:w="1974" w:type="dxa"/>
            <w:tcBorders>
              <w:top w:val="single" w:sz="3" w:space="0" w:color="DDDDDD"/>
              <w:left w:val="single" w:sz="6" w:space="0" w:color="DDDDDD"/>
              <w:bottom w:val="single" w:sz="6" w:space="0" w:color="DDDDDD"/>
              <w:right w:val="single" w:sz="6" w:space="0" w:color="DDDDDD"/>
            </w:tcBorders>
          </w:tcPr>
          <w:p w14:paraId="47B95408" w14:textId="13EFEC38"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nds10110</w:t>
            </w:r>
          </w:p>
        </w:tc>
        <w:tc>
          <w:tcPr>
            <w:tcW w:w="1385" w:type="dxa"/>
            <w:tcBorders>
              <w:top w:val="single" w:sz="3" w:space="0" w:color="DDDDDD"/>
              <w:left w:val="single" w:sz="6" w:space="0" w:color="DDDDDD"/>
              <w:bottom w:val="single" w:sz="6" w:space="0" w:color="DDDDDD"/>
              <w:right w:val="single" w:sz="6" w:space="0" w:color="DDDDDD"/>
            </w:tcBorders>
          </w:tcPr>
          <w:p w14:paraId="2BD97F83" w14:textId="763F3C02"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 xml:space="preserve">сумма НДС чека по </w:t>
            </w:r>
            <w:proofErr w:type="spellStart"/>
            <w:r w:rsidRPr="009A6AE8">
              <w:rPr>
                <w:rFonts w:asciiTheme="minorHAnsi" w:hAnsiTheme="minorHAnsi"/>
                <w:szCs w:val="16"/>
              </w:rPr>
              <w:t>расч</w:t>
            </w:r>
            <w:proofErr w:type="spellEnd"/>
            <w:r w:rsidRPr="009A6AE8">
              <w:rPr>
                <w:rFonts w:asciiTheme="minorHAnsi" w:hAnsiTheme="minorHAnsi"/>
                <w:szCs w:val="16"/>
              </w:rPr>
              <w:t>. ставке 10/110</w:t>
            </w:r>
          </w:p>
        </w:tc>
        <w:tc>
          <w:tcPr>
            <w:tcW w:w="1509" w:type="dxa"/>
            <w:tcBorders>
              <w:top w:val="single" w:sz="3" w:space="0" w:color="DDDDDD"/>
              <w:left w:val="single" w:sz="6" w:space="0" w:color="DDDDDD"/>
              <w:bottom w:val="single" w:sz="6" w:space="0" w:color="DDDDDD"/>
              <w:right w:val="single" w:sz="6" w:space="0" w:color="DDDDDD"/>
            </w:tcBorders>
          </w:tcPr>
          <w:p w14:paraId="51FD9ECE" w14:textId="72EE151B"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09C212FD" w14:textId="24468DC8"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[0, 281474976710655]</w:t>
            </w:r>
          </w:p>
        </w:tc>
        <w:tc>
          <w:tcPr>
            <w:tcW w:w="689" w:type="dxa"/>
            <w:tcBorders>
              <w:left w:val="single" w:sz="6" w:space="0" w:color="DDDDDD"/>
              <w:right w:val="single" w:sz="6" w:space="0" w:color="DDDDDD"/>
            </w:tcBorders>
          </w:tcPr>
          <w:p w14:paraId="3704B8DF" w14:textId="77777777" w:rsidR="00A07B23" w:rsidRPr="009A6AE8" w:rsidRDefault="00A07B23" w:rsidP="001D6871">
            <w:pPr>
              <w:spacing w:after="0" w:line="259" w:lineRule="auto"/>
              <w:ind w:left="7"/>
              <w:jc w:val="center"/>
              <w:rPr>
                <w:rFonts w:asciiTheme="minorHAnsi" w:hAnsiTheme="minorHAnsi"/>
                <w:szCs w:val="16"/>
              </w:rPr>
            </w:pPr>
          </w:p>
        </w:tc>
        <w:tc>
          <w:tcPr>
            <w:tcW w:w="689" w:type="dxa"/>
            <w:vMerge/>
            <w:tcBorders>
              <w:left w:val="single" w:sz="6" w:space="0" w:color="DDDDDD"/>
              <w:right w:val="single" w:sz="3" w:space="0" w:color="DDDDDD"/>
            </w:tcBorders>
          </w:tcPr>
          <w:p w14:paraId="610ED4C3" w14:textId="7D9B3254" w:rsidR="00A07B23" w:rsidRPr="009A6AE8" w:rsidRDefault="00A07B23" w:rsidP="001D6871">
            <w:pPr>
              <w:spacing w:after="0" w:line="259" w:lineRule="auto"/>
              <w:ind w:left="7"/>
              <w:jc w:val="center"/>
              <w:rPr>
                <w:rFonts w:asciiTheme="minorHAnsi" w:hAnsiTheme="minorHAnsi"/>
                <w:szCs w:val="16"/>
              </w:rPr>
            </w:pPr>
          </w:p>
        </w:tc>
        <w:tc>
          <w:tcPr>
            <w:tcW w:w="825" w:type="dxa"/>
            <w:vMerge/>
            <w:tcBorders>
              <w:left w:val="single" w:sz="6" w:space="0" w:color="DDDDDD"/>
              <w:right w:val="single" w:sz="6" w:space="0" w:color="DDDDDD"/>
            </w:tcBorders>
          </w:tcPr>
          <w:p w14:paraId="0C46973F" w14:textId="49D0FBEE" w:rsidR="00A07B23" w:rsidRPr="009A6AE8" w:rsidRDefault="00A07B23" w:rsidP="001D6871">
            <w:pPr>
              <w:jc w:val="center"/>
              <w:rPr>
                <w:rFonts w:asciiTheme="minorHAnsi" w:hAnsiTheme="minorHAnsi"/>
                <w:szCs w:val="16"/>
              </w:rPr>
            </w:pPr>
          </w:p>
        </w:tc>
        <w:tc>
          <w:tcPr>
            <w:tcW w:w="1900" w:type="dxa"/>
            <w:vMerge/>
            <w:tcBorders>
              <w:left w:val="single" w:sz="6" w:space="0" w:color="DDDDDD"/>
              <w:right w:val="single" w:sz="3" w:space="0" w:color="DDDDDD"/>
            </w:tcBorders>
          </w:tcPr>
          <w:p w14:paraId="273CCF40" w14:textId="77777777" w:rsidR="00A07B23" w:rsidRPr="009A6AE8" w:rsidRDefault="00A07B23" w:rsidP="001D6871">
            <w:pPr>
              <w:jc w:val="center"/>
              <w:rPr>
                <w:rFonts w:asciiTheme="minorHAnsi" w:hAnsiTheme="minorHAnsi"/>
                <w:szCs w:val="16"/>
              </w:rPr>
            </w:pPr>
          </w:p>
        </w:tc>
      </w:tr>
      <w:tr w:rsidR="00A07B23" w:rsidRPr="009A6AE8" w14:paraId="2840218E"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67F141AB" w14:textId="14C8CD51"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1108</w:t>
            </w:r>
          </w:p>
        </w:tc>
        <w:tc>
          <w:tcPr>
            <w:tcW w:w="1974" w:type="dxa"/>
            <w:tcBorders>
              <w:top w:val="single" w:sz="3" w:space="0" w:color="DDDDDD"/>
              <w:left w:val="single" w:sz="6" w:space="0" w:color="DDDDDD"/>
              <w:bottom w:val="single" w:sz="6" w:space="0" w:color="DDDDDD"/>
              <w:right w:val="single" w:sz="6" w:space="0" w:color="DDDDDD"/>
            </w:tcBorders>
          </w:tcPr>
          <w:p w14:paraId="2D712D24" w14:textId="2A707AC2"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internetSign</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69DD86C2" w14:textId="38223AB8"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признак расчетов в Интернете</w:t>
            </w:r>
          </w:p>
        </w:tc>
        <w:tc>
          <w:tcPr>
            <w:tcW w:w="1509" w:type="dxa"/>
            <w:tcBorders>
              <w:top w:val="single" w:sz="3" w:space="0" w:color="DDDDDD"/>
              <w:left w:val="single" w:sz="6" w:space="0" w:color="DDDDDD"/>
              <w:bottom w:val="single" w:sz="6" w:space="0" w:color="DDDDDD"/>
              <w:right w:val="single" w:sz="6" w:space="0" w:color="DDDDDD"/>
            </w:tcBorders>
          </w:tcPr>
          <w:p w14:paraId="7287A1A8" w14:textId="1433814F"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58519A6C" w14:textId="07D3641E"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{0,1}</w:t>
            </w:r>
          </w:p>
        </w:tc>
        <w:tc>
          <w:tcPr>
            <w:tcW w:w="689" w:type="dxa"/>
            <w:tcBorders>
              <w:left w:val="single" w:sz="6" w:space="0" w:color="DDDDDD"/>
              <w:bottom w:val="single" w:sz="6" w:space="0" w:color="DDDDDD"/>
              <w:right w:val="single" w:sz="6" w:space="0" w:color="DDDDDD"/>
            </w:tcBorders>
          </w:tcPr>
          <w:p w14:paraId="51279747" w14:textId="137E86DB"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х</w:t>
            </w:r>
          </w:p>
        </w:tc>
        <w:tc>
          <w:tcPr>
            <w:tcW w:w="689" w:type="dxa"/>
            <w:tcBorders>
              <w:left w:val="single" w:sz="6" w:space="0" w:color="DDDDDD"/>
              <w:bottom w:val="single" w:sz="6" w:space="0" w:color="DDDDDD"/>
              <w:right w:val="single" w:sz="3" w:space="0" w:color="DDDDDD"/>
            </w:tcBorders>
          </w:tcPr>
          <w:p w14:paraId="4D9E0CC2" w14:textId="3EC45874"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0</w:t>
            </w:r>
          </w:p>
        </w:tc>
        <w:tc>
          <w:tcPr>
            <w:tcW w:w="825" w:type="dxa"/>
            <w:tcBorders>
              <w:left w:val="single" w:sz="6" w:space="0" w:color="DDDDDD"/>
              <w:bottom w:val="single" w:sz="6" w:space="0" w:color="DDDDDD"/>
              <w:right w:val="single" w:sz="6" w:space="0" w:color="DDDDDD"/>
            </w:tcBorders>
          </w:tcPr>
          <w:p w14:paraId="445253FD" w14:textId="74F7DFD9" w:rsidR="00A07B23" w:rsidRPr="009A6AE8" w:rsidRDefault="00A07B23" w:rsidP="001D6871">
            <w:pPr>
              <w:jc w:val="center"/>
              <w:rPr>
                <w:rFonts w:asciiTheme="minorHAnsi" w:hAnsiTheme="minorHAnsi"/>
                <w:szCs w:val="16"/>
              </w:rPr>
            </w:pPr>
            <w:r w:rsidRPr="009A6AE8">
              <w:rPr>
                <w:rFonts w:asciiTheme="minorHAnsi" w:hAnsiTheme="minorHAnsi"/>
                <w:szCs w:val="16"/>
              </w:rPr>
              <w:t>0</w:t>
            </w:r>
          </w:p>
        </w:tc>
        <w:tc>
          <w:tcPr>
            <w:tcW w:w="1900" w:type="dxa"/>
            <w:tcBorders>
              <w:left w:val="single" w:sz="6" w:space="0" w:color="DDDDDD"/>
              <w:bottom w:val="single" w:sz="6" w:space="0" w:color="DDDDDD"/>
              <w:right w:val="single" w:sz="3" w:space="0" w:color="DDDDDD"/>
            </w:tcBorders>
          </w:tcPr>
          <w:p w14:paraId="752F0783" w14:textId="77777777" w:rsidR="00A07B23" w:rsidRPr="009A6AE8" w:rsidRDefault="00A07B23" w:rsidP="001D6871">
            <w:pPr>
              <w:jc w:val="center"/>
              <w:rPr>
                <w:rFonts w:asciiTheme="minorHAnsi" w:hAnsiTheme="minorHAnsi"/>
                <w:szCs w:val="16"/>
              </w:rPr>
            </w:pPr>
          </w:p>
        </w:tc>
      </w:tr>
      <w:tr w:rsidR="00A07B23" w:rsidRPr="009A6AE8" w14:paraId="02136967"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3F540CE4" w14:textId="51FDE6BE"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lastRenderedPageBreak/>
              <w:t>1117</w:t>
            </w:r>
          </w:p>
        </w:tc>
        <w:tc>
          <w:tcPr>
            <w:tcW w:w="1974" w:type="dxa"/>
            <w:tcBorders>
              <w:top w:val="single" w:sz="3" w:space="0" w:color="DDDDDD"/>
              <w:left w:val="single" w:sz="6" w:space="0" w:color="DDDDDD"/>
              <w:bottom w:val="single" w:sz="6" w:space="0" w:color="DDDDDD"/>
              <w:right w:val="single" w:sz="6" w:space="0" w:color="DDDDDD"/>
            </w:tcBorders>
          </w:tcPr>
          <w:p w14:paraId="167F6B89" w14:textId="1489DCBF"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sellerAddress</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314D1F0B" w14:textId="07E63713"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адрес электронной почты отправителя чека</w:t>
            </w:r>
          </w:p>
        </w:tc>
        <w:tc>
          <w:tcPr>
            <w:tcW w:w="1509" w:type="dxa"/>
            <w:tcBorders>
              <w:top w:val="single" w:sz="3" w:space="0" w:color="DDDDDD"/>
              <w:left w:val="single" w:sz="6" w:space="0" w:color="DDDDDD"/>
              <w:bottom w:val="single" w:sz="6" w:space="0" w:color="DDDDDD"/>
              <w:right w:val="single" w:sz="6" w:space="0" w:color="DDDDDD"/>
            </w:tcBorders>
          </w:tcPr>
          <w:p w14:paraId="76ACAC47" w14:textId="25DB8369"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595A2457"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Формат электронного адреса</w:t>
            </w:r>
          </w:p>
          <w:p w14:paraId="723103E1" w14:textId="714D0CC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64 символа</w:t>
            </w:r>
          </w:p>
        </w:tc>
        <w:tc>
          <w:tcPr>
            <w:tcW w:w="689" w:type="dxa"/>
            <w:tcBorders>
              <w:top w:val="single" w:sz="3" w:space="0" w:color="DDDDDD"/>
              <w:left w:val="single" w:sz="6" w:space="0" w:color="DDDDDD"/>
              <w:bottom w:val="single" w:sz="6" w:space="0" w:color="DDDDDD"/>
              <w:right w:val="single" w:sz="6" w:space="0" w:color="DDDDDD"/>
            </w:tcBorders>
          </w:tcPr>
          <w:p w14:paraId="0CF9B770" w14:textId="7808313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5D6ECC9E" w14:textId="55D7A3F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25" w:type="dxa"/>
            <w:tcBorders>
              <w:top w:val="single" w:sz="3" w:space="0" w:color="DDDDDD"/>
              <w:left w:val="single" w:sz="6" w:space="0" w:color="DDDDDD"/>
              <w:bottom w:val="single" w:sz="6" w:space="0" w:color="DDDDDD"/>
              <w:right w:val="single" w:sz="6" w:space="0" w:color="DDDDDD"/>
            </w:tcBorders>
          </w:tcPr>
          <w:p w14:paraId="40E5227C" w14:textId="007609B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color w:val="auto"/>
                <w:szCs w:val="16"/>
              </w:rPr>
              <w:t>1</w:t>
            </w:r>
          </w:p>
        </w:tc>
        <w:tc>
          <w:tcPr>
            <w:tcW w:w="1900" w:type="dxa"/>
            <w:tcBorders>
              <w:top w:val="single" w:sz="3" w:space="0" w:color="DDDDDD"/>
              <w:left w:val="single" w:sz="6" w:space="0" w:color="DDDDDD"/>
              <w:bottom w:val="single" w:sz="6" w:space="0" w:color="DDDDDD"/>
              <w:right w:val="single" w:sz="3" w:space="0" w:color="DDDDDD"/>
            </w:tcBorders>
          </w:tcPr>
          <w:p w14:paraId="2DE33FCD" w14:textId="65F16DC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Может быть пустым</w:t>
            </w:r>
          </w:p>
        </w:tc>
      </w:tr>
      <w:tr w:rsidR="00A07B23" w:rsidRPr="009A6AE8" w14:paraId="3AEA467D"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3DBF444C" w14:textId="48C5ABC4"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1057</w:t>
            </w:r>
          </w:p>
        </w:tc>
        <w:tc>
          <w:tcPr>
            <w:tcW w:w="1974" w:type="dxa"/>
            <w:tcBorders>
              <w:top w:val="single" w:sz="3" w:space="0" w:color="DDDDDD"/>
              <w:left w:val="single" w:sz="6" w:space="0" w:color="DDDDDD"/>
              <w:bottom w:val="single" w:sz="6" w:space="0" w:color="DDDDDD"/>
              <w:right w:val="single" w:sz="6" w:space="0" w:color="DDDDDD"/>
            </w:tcBorders>
          </w:tcPr>
          <w:p w14:paraId="6DABF412" w14:textId="625B4888"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paymentAgentType</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78BF4CEC" w14:textId="62FA6A70" w:rsidR="00A07B23" w:rsidRPr="009A6AE8" w:rsidRDefault="00A07B23" w:rsidP="001D6871">
            <w:pPr>
              <w:spacing w:after="0" w:line="259" w:lineRule="auto"/>
              <w:ind w:left="3" w:firstLine="0"/>
              <w:rPr>
                <w:rFonts w:asciiTheme="minorHAnsi" w:hAnsiTheme="minorHAnsi"/>
                <w:strike/>
                <w:szCs w:val="16"/>
              </w:rPr>
            </w:pPr>
            <w:r w:rsidRPr="009A6AE8">
              <w:rPr>
                <w:rFonts w:asciiTheme="minorHAnsi" w:hAnsiTheme="minorHAnsi"/>
                <w:szCs w:val="16"/>
              </w:rPr>
              <w:t>признак агента</w:t>
            </w:r>
          </w:p>
        </w:tc>
        <w:tc>
          <w:tcPr>
            <w:tcW w:w="1509" w:type="dxa"/>
            <w:tcBorders>
              <w:top w:val="single" w:sz="3" w:space="0" w:color="DDDDDD"/>
              <w:left w:val="single" w:sz="6" w:space="0" w:color="DDDDDD"/>
              <w:bottom w:val="single" w:sz="6" w:space="0" w:color="DDDDDD"/>
              <w:right w:val="single" w:sz="6" w:space="0" w:color="DDDDDD"/>
            </w:tcBorders>
          </w:tcPr>
          <w:p w14:paraId="5DF6F9A3" w14:textId="3BD22D25"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643E329E" w14:textId="3300FABC"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 1-64}</w:t>
            </w:r>
          </w:p>
        </w:tc>
        <w:tc>
          <w:tcPr>
            <w:tcW w:w="689" w:type="dxa"/>
            <w:tcBorders>
              <w:top w:val="single" w:sz="3" w:space="0" w:color="DDDDDD"/>
              <w:left w:val="single" w:sz="6" w:space="0" w:color="DDDDDD"/>
              <w:bottom w:val="single" w:sz="6" w:space="0" w:color="DDDDDD"/>
              <w:right w:val="single" w:sz="6" w:space="0" w:color="DDDDDD"/>
            </w:tcBorders>
          </w:tcPr>
          <w:p w14:paraId="6B374E19" w14:textId="6D55B50B"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color w:val="auto"/>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4128C65E" w14:textId="06B73168"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825" w:type="dxa"/>
            <w:tcBorders>
              <w:top w:val="single" w:sz="3" w:space="0" w:color="DDDDDD"/>
              <w:left w:val="single" w:sz="6" w:space="0" w:color="DDDDDD"/>
              <w:bottom w:val="single" w:sz="6" w:space="0" w:color="DDDDDD"/>
              <w:right w:val="single" w:sz="6" w:space="0" w:color="DDDDDD"/>
            </w:tcBorders>
          </w:tcPr>
          <w:p w14:paraId="0B72DF30" w14:textId="5E71F205"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1</w:t>
            </w:r>
          </w:p>
          <w:p w14:paraId="70B563EF" w14:textId="326CF83A" w:rsidR="00A07B23" w:rsidRPr="009A6AE8" w:rsidRDefault="00A07B23" w:rsidP="001D6871">
            <w:pPr>
              <w:spacing w:after="0" w:line="259" w:lineRule="auto"/>
              <w:ind w:left="3" w:firstLine="0"/>
              <w:jc w:val="center"/>
              <w:rPr>
                <w:rFonts w:asciiTheme="minorHAnsi" w:hAnsiTheme="minorHAnsi"/>
                <w:color w:val="C00000"/>
                <w:szCs w:val="16"/>
              </w:rPr>
            </w:pPr>
          </w:p>
        </w:tc>
        <w:tc>
          <w:tcPr>
            <w:tcW w:w="1900" w:type="dxa"/>
            <w:tcBorders>
              <w:top w:val="single" w:sz="3" w:space="0" w:color="DDDDDD"/>
              <w:left w:val="single" w:sz="6" w:space="0" w:color="DDDDDD"/>
              <w:bottom w:val="single" w:sz="6" w:space="0" w:color="DDDDDD"/>
              <w:right w:val="single" w:sz="3" w:space="0" w:color="DDDDDD"/>
            </w:tcBorders>
          </w:tcPr>
          <w:p w14:paraId="7D29CAB4" w14:textId="78529947" w:rsidR="00A07B23" w:rsidRPr="009A6AE8" w:rsidRDefault="00A07B23" w:rsidP="001D6871">
            <w:pPr>
              <w:spacing w:after="0" w:line="259" w:lineRule="auto"/>
              <w:ind w:left="6" w:firstLine="0"/>
              <w:jc w:val="center"/>
              <w:rPr>
                <w:rFonts w:asciiTheme="minorHAnsi" w:hAnsiTheme="minorHAnsi"/>
                <w:szCs w:val="16"/>
              </w:rPr>
            </w:pPr>
            <w:r w:rsidRPr="009A6AE8">
              <w:rPr>
                <w:rStyle w:val="af6"/>
                <w:rFonts w:asciiTheme="minorHAnsi" w:hAnsiTheme="minorHAnsi"/>
                <w:szCs w:val="16"/>
              </w:rPr>
              <w:t xml:space="preserve">см. </w:t>
            </w:r>
            <w:r w:rsidRPr="009A6AE8">
              <w:rPr>
                <w:rFonts w:asciiTheme="minorHAnsi" w:hAnsiTheme="minorHAnsi"/>
                <w:szCs w:val="16"/>
              </w:rPr>
              <w:fldChar w:fldCharType="begin"/>
            </w:r>
            <w:r w:rsidRPr="009A6AE8">
              <w:rPr>
                <w:rFonts w:asciiTheme="minorHAnsi" w:hAnsiTheme="minorHAnsi"/>
                <w:szCs w:val="16"/>
              </w:rPr>
              <w:instrText xml:space="preserve"> REF _Ref474487733 \h  \* MERGEFORMAT </w:instrText>
            </w:r>
            <w:r w:rsidRPr="009A6AE8">
              <w:rPr>
                <w:rFonts w:asciiTheme="minorHAnsi" w:hAnsiTheme="minorHAnsi"/>
                <w:szCs w:val="16"/>
              </w:rPr>
            </w:r>
            <w:r w:rsidRPr="009A6AE8">
              <w:rPr>
                <w:rFonts w:asciiTheme="minorHAnsi" w:hAnsiTheme="minorHAnsi"/>
                <w:szCs w:val="16"/>
              </w:rPr>
              <w:fldChar w:fldCharType="separate"/>
            </w:r>
            <w:r w:rsidRPr="009A6AE8">
              <w:rPr>
                <w:rStyle w:val="af6"/>
                <w:rFonts w:asciiTheme="minorHAnsi" w:hAnsiTheme="minorHAnsi"/>
                <w:szCs w:val="16"/>
              </w:rPr>
              <w:t>Признак агента</w:t>
            </w:r>
            <w:r w:rsidRPr="009A6AE8">
              <w:rPr>
                <w:rFonts w:asciiTheme="minorHAnsi" w:hAnsiTheme="minorHAnsi"/>
                <w:szCs w:val="16"/>
              </w:rPr>
              <w:fldChar w:fldCharType="end"/>
            </w:r>
          </w:p>
          <w:p w14:paraId="475249E9" w14:textId="1273F285" w:rsidR="00A07B23" w:rsidRPr="009A6AE8" w:rsidRDefault="00A07B23" w:rsidP="001D6871">
            <w:pPr>
              <w:spacing w:after="0" w:line="259" w:lineRule="auto"/>
              <w:ind w:left="6" w:firstLine="0"/>
              <w:jc w:val="center"/>
              <w:rPr>
                <w:rFonts w:asciiTheme="minorHAnsi" w:hAnsiTheme="minorHAnsi"/>
                <w:strike/>
                <w:szCs w:val="16"/>
              </w:rPr>
            </w:pPr>
          </w:p>
        </w:tc>
      </w:tr>
      <w:tr w:rsidR="00A07B23" w:rsidRPr="009A6AE8" w14:paraId="3DC8DB7D"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489EF0E4" w14:textId="47F649F8" w:rsidR="00A07B23" w:rsidRPr="009A6AE8" w:rsidRDefault="00A07B23" w:rsidP="001D6871">
            <w:pPr>
              <w:rPr>
                <w:rFonts w:asciiTheme="minorHAnsi" w:hAnsiTheme="minorHAnsi"/>
                <w:szCs w:val="16"/>
              </w:rPr>
            </w:pPr>
            <w:r w:rsidRPr="009A6AE8">
              <w:rPr>
                <w:rFonts w:asciiTheme="minorHAnsi" w:hAnsiTheme="minorHAnsi"/>
                <w:szCs w:val="16"/>
              </w:rPr>
              <w:t>1075</w:t>
            </w:r>
          </w:p>
        </w:tc>
        <w:tc>
          <w:tcPr>
            <w:tcW w:w="1974" w:type="dxa"/>
            <w:tcBorders>
              <w:top w:val="single" w:sz="3" w:space="0" w:color="DDDDDD"/>
              <w:left w:val="single" w:sz="6" w:space="0" w:color="DDDDDD"/>
              <w:bottom w:val="single" w:sz="6" w:space="0" w:color="DDDDDD"/>
              <w:right w:val="single" w:sz="6" w:space="0" w:color="DDDDDD"/>
            </w:tcBorders>
          </w:tcPr>
          <w:p w14:paraId="148C3F9C" w14:textId="13D5B3C3"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agentPhone</w:t>
            </w:r>
            <w:proofErr w:type="spellEnd"/>
            <w:r w:rsidRPr="009A6AE8">
              <w:rPr>
                <w:rFonts w:asciiTheme="minorHAnsi" w:hAnsiTheme="minorHAnsi"/>
                <w:szCs w:val="16"/>
              </w:rPr>
              <w:t xml:space="preserve"> </w:t>
            </w:r>
          </w:p>
        </w:tc>
        <w:tc>
          <w:tcPr>
            <w:tcW w:w="1385" w:type="dxa"/>
            <w:tcBorders>
              <w:top w:val="single" w:sz="3" w:space="0" w:color="DDDDDD"/>
              <w:left w:val="single" w:sz="6" w:space="0" w:color="DDDDDD"/>
              <w:bottom w:val="single" w:sz="6" w:space="0" w:color="DDDDDD"/>
              <w:right w:val="single" w:sz="6" w:space="0" w:color="DDDDDD"/>
            </w:tcBorders>
          </w:tcPr>
          <w:p w14:paraId="637102E9" w14:textId="620BB13E"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телефон оператора по переводу денежных средств</w:t>
            </w:r>
          </w:p>
        </w:tc>
        <w:tc>
          <w:tcPr>
            <w:tcW w:w="1509" w:type="dxa"/>
            <w:tcBorders>
              <w:top w:val="single" w:sz="3" w:space="0" w:color="DDDDDD"/>
              <w:left w:val="single" w:sz="6" w:space="0" w:color="DDDDDD"/>
              <w:bottom w:val="single" w:sz="6" w:space="0" w:color="DDDDDD"/>
              <w:right w:val="single" w:sz="6" w:space="0" w:color="DDDDDD"/>
            </w:tcBorders>
          </w:tcPr>
          <w:p w14:paraId="01898A2D" w14:textId="759B8B5C"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1486988C" w14:textId="77777777"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Макс. 19 символов.</w:t>
            </w:r>
          </w:p>
          <w:p w14:paraId="0A96EF2E" w14:textId="77777777"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 xml:space="preserve">Формат </w:t>
            </w:r>
          </w:p>
          <w:p w14:paraId="5B627F27" w14:textId="2B457D6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+{цифры}</w:t>
            </w:r>
          </w:p>
        </w:tc>
        <w:tc>
          <w:tcPr>
            <w:tcW w:w="689" w:type="dxa"/>
            <w:tcBorders>
              <w:top w:val="single" w:sz="3" w:space="0" w:color="DDDDDD"/>
              <w:left w:val="single" w:sz="6" w:space="0" w:color="DDDDDD"/>
              <w:bottom w:val="single" w:sz="6" w:space="0" w:color="DDDDDD"/>
              <w:right w:val="single" w:sz="6" w:space="0" w:color="DDDDDD"/>
            </w:tcBorders>
          </w:tcPr>
          <w:p w14:paraId="2086AEE8" w14:textId="0C0F56B8" w:rsidR="00A07B23" w:rsidRPr="009A6AE8" w:rsidRDefault="00A07B23" w:rsidP="001D6871">
            <w:pPr>
              <w:spacing w:after="0" w:line="259" w:lineRule="auto"/>
              <w:ind w:left="6" w:firstLine="0"/>
              <w:jc w:val="center"/>
              <w:rPr>
                <w:rFonts w:asciiTheme="minorHAnsi" w:hAnsiTheme="minorHAnsi"/>
                <w:color w:val="auto"/>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6CB4EFA4" w14:textId="3921EB9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color w:val="auto"/>
                <w:szCs w:val="16"/>
              </w:rPr>
              <w:t>0</w:t>
            </w:r>
          </w:p>
        </w:tc>
        <w:tc>
          <w:tcPr>
            <w:tcW w:w="825" w:type="dxa"/>
            <w:tcBorders>
              <w:top w:val="single" w:sz="3" w:space="0" w:color="DDDDDD"/>
              <w:left w:val="single" w:sz="6" w:space="0" w:color="DDDDDD"/>
              <w:bottom w:val="single" w:sz="6" w:space="0" w:color="DDDDDD"/>
              <w:right w:val="single" w:sz="6" w:space="0" w:color="DDDDDD"/>
            </w:tcBorders>
          </w:tcPr>
          <w:p w14:paraId="4A59C183" w14:textId="278C748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00" w:type="dxa"/>
            <w:vMerge w:val="restart"/>
            <w:tcBorders>
              <w:top w:val="single" w:sz="3" w:space="0" w:color="DDDDDD"/>
              <w:left w:val="single" w:sz="6" w:space="0" w:color="DDDDDD"/>
              <w:right w:val="single" w:sz="3" w:space="0" w:color="DDDDDD"/>
            </w:tcBorders>
          </w:tcPr>
          <w:p w14:paraId="16C279D7" w14:textId="77777777" w:rsidR="00A07B23" w:rsidRPr="009A6AE8" w:rsidRDefault="00A07B23" w:rsidP="001D6871">
            <w:pPr>
              <w:spacing w:after="0" w:line="259" w:lineRule="auto"/>
              <w:ind w:left="7"/>
              <w:jc w:val="center"/>
              <w:rPr>
                <w:rFonts w:asciiTheme="minorHAnsi" w:hAnsiTheme="minorHAnsi"/>
                <w:szCs w:val="16"/>
              </w:rPr>
            </w:pPr>
          </w:p>
        </w:tc>
      </w:tr>
      <w:tr w:rsidR="00A07B23" w:rsidRPr="009A6AE8" w14:paraId="544FF4F4"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5D990E98" w14:textId="3E20E92A"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1044</w:t>
            </w:r>
          </w:p>
        </w:tc>
        <w:tc>
          <w:tcPr>
            <w:tcW w:w="1974" w:type="dxa"/>
            <w:tcBorders>
              <w:top w:val="single" w:sz="3" w:space="0" w:color="DDDDDD"/>
              <w:left w:val="single" w:sz="6" w:space="0" w:color="DDDDDD"/>
              <w:bottom w:val="single" w:sz="6" w:space="0" w:color="DDDDDD"/>
              <w:right w:val="single" w:sz="6" w:space="0" w:color="DDDDDD"/>
            </w:tcBorders>
          </w:tcPr>
          <w:p w14:paraId="53D1C24C" w14:textId="15AFCB1B"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agentOperation</w:t>
            </w:r>
            <w:proofErr w:type="spellEnd"/>
            <w:r w:rsidRPr="009A6AE8">
              <w:rPr>
                <w:rFonts w:asciiTheme="minorHAnsi" w:hAnsiTheme="minorHAnsi"/>
                <w:szCs w:val="16"/>
              </w:rPr>
              <w:t xml:space="preserve"> </w:t>
            </w:r>
          </w:p>
        </w:tc>
        <w:tc>
          <w:tcPr>
            <w:tcW w:w="1385" w:type="dxa"/>
            <w:tcBorders>
              <w:top w:val="single" w:sz="3" w:space="0" w:color="DDDDDD"/>
              <w:left w:val="single" w:sz="6" w:space="0" w:color="DDDDDD"/>
              <w:bottom w:val="single" w:sz="6" w:space="0" w:color="DDDDDD"/>
              <w:right w:val="single" w:sz="6" w:space="0" w:color="DDDDDD"/>
            </w:tcBorders>
          </w:tcPr>
          <w:p w14:paraId="3117B8B9" w14:textId="63E10ACC"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операция платежного агента</w:t>
            </w:r>
          </w:p>
        </w:tc>
        <w:tc>
          <w:tcPr>
            <w:tcW w:w="1509" w:type="dxa"/>
            <w:tcBorders>
              <w:top w:val="single" w:sz="3" w:space="0" w:color="DDDDDD"/>
              <w:left w:val="single" w:sz="6" w:space="0" w:color="DDDDDD"/>
              <w:bottom w:val="single" w:sz="6" w:space="0" w:color="DDDDDD"/>
              <w:right w:val="single" w:sz="6" w:space="0" w:color="DDDDDD"/>
            </w:tcBorders>
          </w:tcPr>
          <w:p w14:paraId="7616663F" w14:textId="4B683270"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2014659A" w14:textId="4574B9CB"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Макс 24 символа</w:t>
            </w:r>
          </w:p>
        </w:tc>
        <w:tc>
          <w:tcPr>
            <w:tcW w:w="689" w:type="dxa"/>
            <w:tcBorders>
              <w:top w:val="single" w:sz="3" w:space="0" w:color="DDDDDD"/>
              <w:left w:val="single" w:sz="6" w:space="0" w:color="DDDDDD"/>
              <w:bottom w:val="single" w:sz="6" w:space="0" w:color="DDDDDD"/>
              <w:right w:val="single" w:sz="6" w:space="0" w:color="DDDDDD"/>
            </w:tcBorders>
          </w:tcPr>
          <w:p w14:paraId="5617E5AB" w14:textId="437E7DBA" w:rsidR="00A07B23" w:rsidRPr="009A6AE8" w:rsidRDefault="00A07B23" w:rsidP="001D6871">
            <w:pPr>
              <w:spacing w:after="0" w:line="259" w:lineRule="auto"/>
              <w:ind w:left="7" w:firstLine="0"/>
              <w:jc w:val="center"/>
              <w:rPr>
                <w:rFonts w:asciiTheme="minorHAnsi" w:hAnsiTheme="minorHAnsi"/>
                <w:color w:val="auto"/>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498A83A9" w14:textId="5E7C4560"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color w:val="auto"/>
                <w:szCs w:val="16"/>
              </w:rPr>
              <w:t>0</w:t>
            </w:r>
          </w:p>
        </w:tc>
        <w:tc>
          <w:tcPr>
            <w:tcW w:w="825" w:type="dxa"/>
            <w:tcBorders>
              <w:top w:val="single" w:sz="3" w:space="0" w:color="DDDDDD"/>
              <w:left w:val="single" w:sz="6" w:space="0" w:color="DDDDDD"/>
              <w:bottom w:val="single" w:sz="6" w:space="0" w:color="DDDDDD"/>
              <w:right w:val="single" w:sz="6" w:space="0" w:color="DDDDDD"/>
            </w:tcBorders>
          </w:tcPr>
          <w:p w14:paraId="604AE145" w14:textId="1F84FE7F"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0</w:t>
            </w:r>
          </w:p>
        </w:tc>
        <w:tc>
          <w:tcPr>
            <w:tcW w:w="1900" w:type="dxa"/>
            <w:vMerge/>
            <w:tcBorders>
              <w:left w:val="single" w:sz="6" w:space="0" w:color="DDDDDD"/>
              <w:right w:val="single" w:sz="3" w:space="0" w:color="DDDDDD"/>
            </w:tcBorders>
          </w:tcPr>
          <w:p w14:paraId="26924439" w14:textId="77777777" w:rsidR="00A07B23" w:rsidRPr="009A6AE8" w:rsidRDefault="00A07B23" w:rsidP="001D6871">
            <w:pPr>
              <w:spacing w:after="0" w:line="259" w:lineRule="auto"/>
              <w:ind w:left="7" w:firstLine="0"/>
              <w:jc w:val="center"/>
              <w:rPr>
                <w:rFonts w:asciiTheme="minorHAnsi" w:hAnsiTheme="minorHAnsi"/>
                <w:szCs w:val="16"/>
              </w:rPr>
            </w:pPr>
          </w:p>
        </w:tc>
      </w:tr>
      <w:tr w:rsidR="00A07B23" w:rsidRPr="009A6AE8" w14:paraId="2D709529"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1CBFE0FE" w14:textId="21387DD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1073</w:t>
            </w:r>
          </w:p>
        </w:tc>
        <w:tc>
          <w:tcPr>
            <w:tcW w:w="1974" w:type="dxa"/>
            <w:tcBorders>
              <w:top w:val="single" w:sz="3" w:space="0" w:color="DDDDDD"/>
              <w:left w:val="single" w:sz="6" w:space="0" w:color="DDDDDD"/>
              <w:bottom w:val="single" w:sz="6" w:space="0" w:color="DDDDDD"/>
              <w:right w:val="single" w:sz="6" w:space="0" w:color="DDDDDD"/>
            </w:tcBorders>
          </w:tcPr>
          <w:p w14:paraId="08273270" w14:textId="025B0A59" w:rsidR="00A07B23" w:rsidRPr="009A6AE8" w:rsidRDefault="00A07B23" w:rsidP="001D6871">
            <w:pPr>
              <w:spacing w:after="0" w:line="259" w:lineRule="auto"/>
              <w:ind w:left="4" w:firstLine="0"/>
              <w:jc w:val="both"/>
              <w:rPr>
                <w:rFonts w:asciiTheme="minorHAnsi" w:hAnsiTheme="minorHAnsi"/>
                <w:szCs w:val="16"/>
              </w:rPr>
            </w:pPr>
            <w:proofErr w:type="spellStart"/>
            <w:r w:rsidRPr="009A6AE8">
              <w:rPr>
                <w:rFonts w:asciiTheme="minorHAnsi" w:hAnsiTheme="minorHAnsi"/>
                <w:szCs w:val="16"/>
              </w:rPr>
              <w:t>paymentAgentPhone</w:t>
            </w:r>
            <w:proofErr w:type="spellEnd"/>
            <w:r w:rsidRPr="009A6AE8">
              <w:rPr>
                <w:rFonts w:asciiTheme="minorHAnsi" w:hAnsiTheme="minorHAnsi"/>
                <w:szCs w:val="16"/>
              </w:rPr>
              <w:t xml:space="preserve"> </w:t>
            </w:r>
          </w:p>
        </w:tc>
        <w:tc>
          <w:tcPr>
            <w:tcW w:w="1385" w:type="dxa"/>
            <w:tcBorders>
              <w:top w:val="single" w:sz="3" w:space="0" w:color="DDDDDD"/>
              <w:left w:val="single" w:sz="6" w:space="0" w:color="DDDDDD"/>
              <w:bottom w:val="single" w:sz="6" w:space="0" w:color="DDDDDD"/>
              <w:right w:val="single" w:sz="6" w:space="0" w:color="DDDDDD"/>
            </w:tcBorders>
          </w:tcPr>
          <w:p w14:paraId="62C6B512" w14:textId="2FEB3A48"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телефон оператора платежного агента</w:t>
            </w:r>
          </w:p>
        </w:tc>
        <w:tc>
          <w:tcPr>
            <w:tcW w:w="1509" w:type="dxa"/>
            <w:tcBorders>
              <w:top w:val="single" w:sz="3" w:space="0" w:color="DDDDDD"/>
              <w:left w:val="single" w:sz="6" w:space="0" w:color="DDDDDD"/>
              <w:bottom w:val="single" w:sz="6" w:space="0" w:color="DDDDDD"/>
              <w:right w:val="single" w:sz="6" w:space="0" w:color="DDDDDD"/>
            </w:tcBorders>
          </w:tcPr>
          <w:p w14:paraId="7C1D7131" w14:textId="6E27A6EF"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108C5618" w14:textId="77777777"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Макс. 19 символов.</w:t>
            </w:r>
          </w:p>
          <w:p w14:paraId="72CFA2C5" w14:textId="77777777"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 xml:space="preserve">Формат </w:t>
            </w:r>
          </w:p>
          <w:p w14:paraId="22A4476B" w14:textId="77777777"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+{цифры}</w:t>
            </w:r>
          </w:p>
        </w:tc>
        <w:tc>
          <w:tcPr>
            <w:tcW w:w="689" w:type="dxa"/>
            <w:tcBorders>
              <w:top w:val="single" w:sz="3" w:space="0" w:color="DDDDDD"/>
              <w:left w:val="single" w:sz="6" w:space="0" w:color="DDDDDD"/>
              <w:bottom w:val="single" w:sz="6" w:space="0" w:color="DDDDDD"/>
              <w:right w:val="single" w:sz="6" w:space="0" w:color="DDDDDD"/>
            </w:tcBorders>
          </w:tcPr>
          <w:p w14:paraId="45689760" w14:textId="66AA1AD7" w:rsidR="00A07B23" w:rsidRPr="009A6AE8" w:rsidRDefault="00A07B23" w:rsidP="001D6871">
            <w:pPr>
              <w:spacing w:after="0" w:line="259" w:lineRule="auto"/>
              <w:ind w:left="7" w:firstLine="0"/>
              <w:jc w:val="center"/>
              <w:rPr>
                <w:rFonts w:asciiTheme="minorHAnsi" w:hAnsiTheme="minorHAnsi"/>
                <w:color w:val="auto"/>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1354A46C" w14:textId="6C01AE6A"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color w:val="auto"/>
                <w:szCs w:val="16"/>
              </w:rPr>
              <w:t>0</w:t>
            </w:r>
          </w:p>
        </w:tc>
        <w:tc>
          <w:tcPr>
            <w:tcW w:w="825" w:type="dxa"/>
            <w:tcBorders>
              <w:top w:val="single" w:sz="3" w:space="0" w:color="DDDDDD"/>
              <w:left w:val="single" w:sz="6" w:space="0" w:color="DDDDDD"/>
              <w:bottom w:val="single" w:sz="6" w:space="0" w:color="DDDDDD"/>
              <w:right w:val="single" w:sz="6" w:space="0" w:color="DDDDDD"/>
            </w:tcBorders>
          </w:tcPr>
          <w:p w14:paraId="463F0454" w14:textId="57702149" w:rsidR="00A07B23" w:rsidRPr="009A6AE8" w:rsidRDefault="00A07B23" w:rsidP="001D6871">
            <w:pPr>
              <w:spacing w:after="0" w:line="259" w:lineRule="auto"/>
              <w:ind w:left="7" w:firstLine="0"/>
              <w:jc w:val="center"/>
              <w:rPr>
                <w:rFonts w:asciiTheme="minorHAnsi" w:hAnsiTheme="minorHAnsi"/>
                <w:color w:val="auto"/>
                <w:szCs w:val="16"/>
              </w:rPr>
            </w:pPr>
            <w:r w:rsidRPr="009A6AE8">
              <w:rPr>
                <w:rFonts w:asciiTheme="minorHAnsi" w:hAnsiTheme="minorHAnsi"/>
                <w:szCs w:val="16"/>
              </w:rPr>
              <w:t>0</w:t>
            </w:r>
          </w:p>
        </w:tc>
        <w:tc>
          <w:tcPr>
            <w:tcW w:w="1900" w:type="dxa"/>
            <w:tcBorders>
              <w:left w:val="single" w:sz="6" w:space="0" w:color="DDDDDD"/>
              <w:right w:val="single" w:sz="3" w:space="0" w:color="DDDDDD"/>
            </w:tcBorders>
          </w:tcPr>
          <w:p w14:paraId="252C3EC3" w14:textId="77777777" w:rsidR="00A07B23" w:rsidRPr="009A6AE8" w:rsidRDefault="00A07B23" w:rsidP="001D6871">
            <w:pPr>
              <w:spacing w:after="0" w:line="259" w:lineRule="auto"/>
              <w:ind w:left="7" w:firstLine="0"/>
              <w:jc w:val="center"/>
              <w:rPr>
                <w:rFonts w:asciiTheme="minorHAnsi" w:hAnsiTheme="minorHAnsi"/>
                <w:szCs w:val="16"/>
              </w:rPr>
            </w:pPr>
          </w:p>
        </w:tc>
      </w:tr>
      <w:tr w:rsidR="00A07B23" w:rsidRPr="009A6AE8" w14:paraId="77BC26FD"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531702F6" w14:textId="6A56E49B"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1074</w:t>
            </w:r>
          </w:p>
        </w:tc>
        <w:tc>
          <w:tcPr>
            <w:tcW w:w="1974" w:type="dxa"/>
            <w:tcBorders>
              <w:top w:val="single" w:sz="3" w:space="0" w:color="DDDDDD"/>
              <w:left w:val="single" w:sz="6" w:space="0" w:color="DDDDDD"/>
              <w:bottom w:val="single" w:sz="6" w:space="0" w:color="DDDDDD"/>
              <w:right w:val="single" w:sz="6" w:space="0" w:color="DDDDDD"/>
            </w:tcBorders>
          </w:tcPr>
          <w:p w14:paraId="34D972A1" w14:textId="321C2C3B" w:rsidR="00A07B23" w:rsidRPr="009A6AE8" w:rsidRDefault="00A07B23" w:rsidP="001D6871">
            <w:pPr>
              <w:spacing w:after="0" w:line="259" w:lineRule="auto"/>
              <w:ind w:left="4" w:firstLine="0"/>
              <w:jc w:val="both"/>
              <w:rPr>
                <w:rFonts w:asciiTheme="minorHAnsi" w:hAnsiTheme="minorHAnsi"/>
                <w:szCs w:val="16"/>
              </w:rPr>
            </w:pPr>
            <w:proofErr w:type="spellStart"/>
            <w:r w:rsidRPr="009A6AE8">
              <w:rPr>
                <w:rFonts w:asciiTheme="minorHAnsi" w:hAnsiTheme="minorHAnsi"/>
                <w:szCs w:val="16"/>
              </w:rPr>
              <w:t>paymentProviderPhone</w:t>
            </w:r>
            <w:proofErr w:type="spellEnd"/>
            <w:r w:rsidRPr="009A6AE8">
              <w:rPr>
                <w:rFonts w:asciiTheme="minorHAnsi" w:hAnsiTheme="minorHAnsi"/>
                <w:szCs w:val="16"/>
              </w:rPr>
              <w:t xml:space="preserve"> </w:t>
            </w:r>
          </w:p>
        </w:tc>
        <w:tc>
          <w:tcPr>
            <w:tcW w:w="1385" w:type="dxa"/>
            <w:tcBorders>
              <w:top w:val="single" w:sz="3" w:space="0" w:color="DDDDDD"/>
              <w:left w:val="single" w:sz="6" w:space="0" w:color="DDDDDD"/>
              <w:bottom w:val="single" w:sz="6" w:space="0" w:color="DDDDDD"/>
              <w:right w:val="single" w:sz="6" w:space="0" w:color="DDDDDD"/>
            </w:tcBorders>
          </w:tcPr>
          <w:p w14:paraId="150F6D79" w14:textId="487777F0"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телефон оператора по приему платежей</w:t>
            </w:r>
          </w:p>
        </w:tc>
        <w:tc>
          <w:tcPr>
            <w:tcW w:w="1509" w:type="dxa"/>
            <w:tcBorders>
              <w:top w:val="single" w:sz="3" w:space="0" w:color="DDDDDD"/>
              <w:left w:val="single" w:sz="6" w:space="0" w:color="DDDDDD"/>
              <w:bottom w:val="single" w:sz="6" w:space="0" w:color="DDDDDD"/>
              <w:right w:val="single" w:sz="6" w:space="0" w:color="DDDDDD"/>
            </w:tcBorders>
          </w:tcPr>
          <w:p w14:paraId="0BE76C6A" w14:textId="19E4F7D5"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4836CD7D" w14:textId="77777777"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Макс. 19 символов.</w:t>
            </w:r>
          </w:p>
          <w:p w14:paraId="797609FA" w14:textId="77777777"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 xml:space="preserve">Формат </w:t>
            </w:r>
          </w:p>
          <w:p w14:paraId="73628729" w14:textId="2C768062"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+{цифры}</w:t>
            </w:r>
          </w:p>
        </w:tc>
        <w:tc>
          <w:tcPr>
            <w:tcW w:w="689" w:type="dxa"/>
            <w:tcBorders>
              <w:top w:val="single" w:sz="3" w:space="0" w:color="DDDDDD"/>
              <w:left w:val="single" w:sz="6" w:space="0" w:color="DDDDDD"/>
              <w:bottom w:val="single" w:sz="6" w:space="0" w:color="DDDDDD"/>
              <w:right w:val="single" w:sz="6" w:space="0" w:color="DDDDDD"/>
            </w:tcBorders>
          </w:tcPr>
          <w:p w14:paraId="60044857" w14:textId="26D494E1" w:rsidR="00A07B23" w:rsidRPr="009A6AE8" w:rsidRDefault="00A07B23" w:rsidP="001D6871">
            <w:pPr>
              <w:spacing w:after="0" w:line="259" w:lineRule="auto"/>
              <w:ind w:left="7" w:firstLine="0"/>
              <w:jc w:val="center"/>
              <w:rPr>
                <w:rFonts w:asciiTheme="minorHAnsi" w:hAnsiTheme="minorHAnsi"/>
                <w:color w:val="auto"/>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25E826CF" w14:textId="1617680C"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color w:val="auto"/>
                <w:szCs w:val="16"/>
              </w:rPr>
              <w:t>0</w:t>
            </w:r>
          </w:p>
        </w:tc>
        <w:tc>
          <w:tcPr>
            <w:tcW w:w="825" w:type="dxa"/>
            <w:tcBorders>
              <w:top w:val="single" w:sz="3" w:space="0" w:color="DDDDDD"/>
              <w:left w:val="single" w:sz="6" w:space="0" w:color="DDDDDD"/>
              <w:bottom w:val="single" w:sz="6" w:space="0" w:color="DDDDDD"/>
              <w:right w:val="single" w:sz="6" w:space="0" w:color="DDDDDD"/>
            </w:tcBorders>
          </w:tcPr>
          <w:p w14:paraId="7A335AEE" w14:textId="6B6BBC57" w:rsidR="00A07B23" w:rsidRPr="009A6AE8" w:rsidRDefault="00A07B23" w:rsidP="001D6871">
            <w:pPr>
              <w:spacing w:after="0" w:line="259" w:lineRule="auto"/>
              <w:ind w:left="7" w:firstLine="0"/>
              <w:jc w:val="center"/>
              <w:rPr>
                <w:rFonts w:asciiTheme="minorHAnsi" w:hAnsiTheme="minorHAnsi"/>
                <w:color w:val="C00000"/>
                <w:szCs w:val="16"/>
              </w:rPr>
            </w:pPr>
            <w:r w:rsidRPr="009A6AE8">
              <w:rPr>
                <w:rFonts w:asciiTheme="minorHAnsi" w:hAnsiTheme="minorHAnsi"/>
                <w:szCs w:val="16"/>
              </w:rPr>
              <w:t>0</w:t>
            </w:r>
          </w:p>
        </w:tc>
        <w:tc>
          <w:tcPr>
            <w:tcW w:w="1900" w:type="dxa"/>
            <w:tcBorders>
              <w:left w:val="single" w:sz="6" w:space="0" w:color="DDDDDD"/>
              <w:right w:val="single" w:sz="3" w:space="0" w:color="DDDDDD"/>
            </w:tcBorders>
          </w:tcPr>
          <w:p w14:paraId="3341A0A2" w14:textId="77777777" w:rsidR="00A07B23" w:rsidRPr="009A6AE8" w:rsidRDefault="00A07B23" w:rsidP="001D6871">
            <w:pPr>
              <w:spacing w:after="0" w:line="259" w:lineRule="auto"/>
              <w:ind w:left="7" w:firstLine="0"/>
              <w:jc w:val="center"/>
              <w:rPr>
                <w:rFonts w:asciiTheme="minorHAnsi" w:hAnsiTheme="minorHAnsi"/>
                <w:szCs w:val="16"/>
              </w:rPr>
            </w:pPr>
          </w:p>
        </w:tc>
      </w:tr>
      <w:tr w:rsidR="00A07B23" w:rsidRPr="009A6AE8" w14:paraId="1FCE3EF7"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0830A456" w14:textId="2F63FC68"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1026</w:t>
            </w:r>
          </w:p>
        </w:tc>
        <w:tc>
          <w:tcPr>
            <w:tcW w:w="1974" w:type="dxa"/>
            <w:tcBorders>
              <w:top w:val="single" w:sz="3" w:space="0" w:color="DDDDDD"/>
              <w:left w:val="single" w:sz="6" w:space="0" w:color="DDDDDD"/>
              <w:bottom w:val="single" w:sz="6" w:space="0" w:color="DDDDDD"/>
              <w:right w:val="single" w:sz="6" w:space="0" w:color="DDDDDD"/>
            </w:tcBorders>
          </w:tcPr>
          <w:p w14:paraId="4D1D246C" w14:textId="66B71F59"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paymentProviderName</w:t>
            </w:r>
            <w:proofErr w:type="spellEnd"/>
            <w:r w:rsidRPr="009A6AE8">
              <w:rPr>
                <w:rFonts w:asciiTheme="minorHAnsi" w:hAnsiTheme="minorHAnsi"/>
                <w:szCs w:val="16"/>
              </w:rPr>
              <w:t xml:space="preserve"> </w:t>
            </w:r>
          </w:p>
        </w:tc>
        <w:tc>
          <w:tcPr>
            <w:tcW w:w="1385" w:type="dxa"/>
            <w:tcBorders>
              <w:top w:val="single" w:sz="3" w:space="0" w:color="DDDDDD"/>
              <w:left w:val="single" w:sz="6" w:space="0" w:color="DDDDDD"/>
              <w:bottom w:val="single" w:sz="6" w:space="0" w:color="DDDDDD"/>
              <w:right w:val="single" w:sz="6" w:space="0" w:color="DDDDDD"/>
            </w:tcBorders>
          </w:tcPr>
          <w:p w14:paraId="720B3160" w14:textId="36ADFDE0"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наименование оператора перевода</w:t>
            </w:r>
          </w:p>
        </w:tc>
        <w:tc>
          <w:tcPr>
            <w:tcW w:w="1509" w:type="dxa"/>
            <w:tcBorders>
              <w:top w:val="single" w:sz="3" w:space="0" w:color="DDDDDD"/>
              <w:left w:val="single" w:sz="6" w:space="0" w:color="DDDDDD"/>
              <w:bottom w:val="single" w:sz="6" w:space="0" w:color="DDDDDD"/>
              <w:right w:val="single" w:sz="6" w:space="0" w:color="DDDDDD"/>
            </w:tcBorders>
          </w:tcPr>
          <w:p w14:paraId="32723087" w14:textId="4BF14DB2"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1A84171A" w14:textId="6B4E67E3"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Макс 64 символа</w:t>
            </w:r>
          </w:p>
        </w:tc>
        <w:tc>
          <w:tcPr>
            <w:tcW w:w="689" w:type="dxa"/>
            <w:tcBorders>
              <w:top w:val="single" w:sz="3" w:space="0" w:color="DDDDDD"/>
              <w:left w:val="single" w:sz="6" w:space="0" w:color="DDDDDD"/>
              <w:bottom w:val="single" w:sz="6" w:space="0" w:color="DDDDDD"/>
              <w:right w:val="single" w:sz="6" w:space="0" w:color="DDDDDD"/>
            </w:tcBorders>
          </w:tcPr>
          <w:p w14:paraId="0FDE648A" w14:textId="44604F5C" w:rsidR="00A07B23" w:rsidRPr="009A6AE8" w:rsidRDefault="00A07B23" w:rsidP="001D6871">
            <w:pPr>
              <w:spacing w:after="0" w:line="259" w:lineRule="auto"/>
              <w:ind w:left="7" w:firstLine="0"/>
              <w:jc w:val="center"/>
              <w:rPr>
                <w:rFonts w:asciiTheme="minorHAnsi" w:hAnsiTheme="minorHAnsi"/>
                <w:color w:val="auto"/>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5876F771" w14:textId="52929EF3"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color w:val="auto"/>
                <w:szCs w:val="16"/>
              </w:rPr>
              <w:t>0</w:t>
            </w:r>
          </w:p>
        </w:tc>
        <w:tc>
          <w:tcPr>
            <w:tcW w:w="825" w:type="dxa"/>
            <w:tcBorders>
              <w:top w:val="single" w:sz="3" w:space="0" w:color="DDDDDD"/>
              <w:left w:val="single" w:sz="6" w:space="0" w:color="DDDDDD"/>
              <w:bottom w:val="single" w:sz="6" w:space="0" w:color="DDDDDD"/>
              <w:right w:val="single" w:sz="6" w:space="0" w:color="DDDDDD"/>
            </w:tcBorders>
          </w:tcPr>
          <w:p w14:paraId="7550BE07" w14:textId="77BFD387" w:rsidR="00A07B23" w:rsidRPr="009A6AE8" w:rsidRDefault="00A07B23" w:rsidP="001D6871">
            <w:pPr>
              <w:spacing w:after="0" w:line="259" w:lineRule="auto"/>
              <w:ind w:left="7" w:firstLine="0"/>
              <w:jc w:val="center"/>
              <w:rPr>
                <w:rFonts w:asciiTheme="minorHAnsi" w:hAnsiTheme="minorHAnsi"/>
                <w:color w:val="C00000"/>
                <w:szCs w:val="16"/>
                <w:highlight w:val="green"/>
              </w:rPr>
            </w:pPr>
            <w:r w:rsidRPr="009A6AE8">
              <w:rPr>
                <w:rFonts w:asciiTheme="minorHAnsi" w:hAnsiTheme="minorHAnsi"/>
                <w:szCs w:val="16"/>
              </w:rPr>
              <w:t>0</w:t>
            </w:r>
          </w:p>
        </w:tc>
        <w:tc>
          <w:tcPr>
            <w:tcW w:w="1900" w:type="dxa"/>
            <w:tcBorders>
              <w:left w:val="single" w:sz="6" w:space="0" w:color="DDDDDD"/>
              <w:right w:val="single" w:sz="3" w:space="0" w:color="DDDDDD"/>
            </w:tcBorders>
          </w:tcPr>
          <w:p w14:paraId="009CF0CB" w14:textId="77777777" w:rsidR="00A07B23" w:rsidRPr="009A6AE8" w:rsidRDefault="00A07B23" w:rsidP="001D6871">
            <w:pPr>
              <w:spacing w:after="0" w:line="259" w:lineRule="auto"/>
              <w:ind w:left="7" w:firstLine="0"/>
              <w:jc w:val="center"/>
              <w:rPr>
                <w:rFonts w:asciiTheme="minorHAnsi" w:hAnsiTheme="minorHAnsi"/>
                <w:szCs w:val="16"/>
              </w:rPr>
            </w:pPr>
          </w:p>
        </w:tc>
      </w:tr>
      <w:tr w:rsidR="00A07B23" w:rsidRPr="009A6AE8" w14:paraId="4B286BD1"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46524B72" w14:textId="72577D8F"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1005</w:t>
            </w:r>
          </w:p>
        </w:tc>
        <w:tc>
          <w:tcPr>
            <w:tcW w:w="1974" w:type="dxa"/>
            <w:tcBorders>
              <w:top w:val="single" w:sz="3" w:space="0" w:color="DDDDDD"/>
              <w:left w:val="single" w:sz="6" w:space="0" w:color="DDDDDD"/>
              <w:bottom w:val="single" w:sz="6" w:space="0" w:color="DDDDDD"/>
              <w:right w:val="single" w:sz="6" w:space="0" w:color="DDDDDD"/>
            </w:tcBorders>
          </w:tcPr>
          <w:p w14:paraId="5E251EDB" w14:textId="45EE9BEB"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operatorTransferAddress</w:t>
            </w:r>
            <w:proofErr w:type="spellEnd"/>
            <w:r w:rsidRPr="009A6AE8">
              <w:rPr>
                <w:rFonts w:asciiTheme="minorHAnsi" w:hAnsiTheme="minorHAnsi"/>
                <w:szCs w:val="16"/>
              </w:rPr>
              <w:t xml:space="preserve"> </w:t>
            </w:r>
          </w:p>
        </w:tc>
        <w:tc>
          <w:tcPr>
            <w:tcW w:w="1385" w:type="dxa"/>
            <w:tcBorders>
              <w:top w:val="single" w:sz="3" w:space="0" w:color="DDDDDD"/>
              <w:left w:val="single" w:sz="6" w:space="0" w:color="DDDDDD"/>
              <w:bottom w:val="single" w:sz="6" w:space="0" w:color="DDDDDD"/>
              <w:right w:val="single" w:sz="6" w:space="0" w:color="DDDDDD"/>
            </w:tcBorders>
          </w:tcPr>
          <w:p w14:paraId="511D8FD3" w14:textId="6BF1F30C"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адрес оператора перевода</w:t>
            </w:r>
          </w:p>
        </w:tc>
        <w:tc>
          <w:tcPr>
            <w:tcW w:w="1509" w:type="dxa"/>
            <w:tcBorders>
              <w:top w:val="single" w:sz="3" w:space="0" w:color="DDDDDD"/>
              <w:left w:val="single" w:sz="6" w:space="0" w:color="DDDDDD"/>
              <w:bottom w:val="single" w:sz="6" w:space="0" w:color="DDDDDD"/>
              <w:right w:val="single" w:sz="6" w:space="0" w:color="DDDDDD"/>
            </w:tcBorders>
          </w:tcPr>
          <w:p w14:paraId="76236A70" w14:textId="3C061656"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47B75441" w14:textId="5093A833"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Макс 256 символа</w:t>
            </w:r>
          </w:p>
        </w:tc>
        <w:tc>
          <w:tcPr>
            <w:tcW w:w="689" w:type="dxa"/>
            <w:tcBorders>
              <w:top w:val="single" w:sz="3" w:space="0" w:color="DDDDDD"/>
              <w:left w:val="single" w:sz="6" w:space="0" w:color="DDDDDD"/>
              <w:bottom w:val="single" w:sz="6" w:space="0" w:color="DDDDDD"/>
              <w:right w:val="single" w:sz="6" w:space="0" w:color="DDDDDD"/>
            </w:tcBorders>
          </w:tcPr>
          <w:p w14:paraId="2A604743" w14:textId="3DD14B2C" w:rsidR="00A07B23" w:rsidRPr="009A6AE8" w:rsidRDefault="00A07B23" w:rsidP="001D6871">
            <w:pPr>
              <w:spacing w:after="0" w:line="259" w:lineRule="auto"/>
              <w:ind w:left="7" w:firstLine="0"/>
              <w:jc w:val="center"/>
              <w:rPr>
                <w:rFonts w:asciiTheme="minorHAnsi" w:hAnsiTheme="minorHAnsi"/>
                <w:color w:val="auto"/>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5F282E55" w14:textId="4511CD32"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color w:val="auto"/>
                <w:szCs w:val="16"/>
              </w:rPr>
              <w:t>0</w:t>
            </w:r>
          </w:p>
        </w:tc>
        <w:tc>
          <w:tcPr>
            <w:tcW w:w="825" w:type="dxa"/>
            <w:tcBorders>
              <w:top w:val="single" w:sz="3" w:space="0" w:color="DDDDDD"/>
              <w:left w:val="single" w:sz="6" w:space="0" w:color="DDDDDD"/>
              <w:bottom w:val="single" w:sz="6" w:space="0" w:color="DDDDDD"/>
              <w:right w:val="single" w:sz="6" w:space="0" w:color="DDDDDD"/>
            </w:tcBorders>
          </w:tcPr>
          <w:p w14:paraId="7572FB65" w14:textId="2036A021" w:rsidR="00A07B23" w:rsidRPr="009A6AE8" w:rsidRDefault="00A07B23" w:rsidP="001D6871">
            <w:pPr>
              <w:spacing w:after="0" w:line="259" w:lineRule="auto"/>
              <w:ind w:left="7" w:firstLine="0"/>
              <w:jc w:val="center"/>
              <w:rPr>
                <w:rFonts w:asciiTheme="minorHAnsi" w:hAnsiTheme="minorHAnsi"/>
                <w:szCs w:val="16"/>
                <w:highlight w:val="yellow"/>
              </w:rPr>
            </w:pPr>
            <w:r w:rsidRPr="009A6AE8">
              <w:rPr>
                <w:rFonts w:asciiTheme="minorHAnsi" w:hAnsiTheme="minorHAnsi"/>
                <w:szCs w:val="16"/>
              </w:rPr>
              <w:t>0</w:t>
            </w:r>
          </w:p>
        </w:tc>
        <w:tc>
          <w:tcPr>
            <w:tcW w:w="1900" w:type="dxa"/>
            <w:tcBorders>
              <w:left w:val="single" w:sz="6" w:space="0" w:color="DDDDDD"/>
              <w:right w:val="single" w:sz="3" w:space="0" w:color="DDDDDD"/>
            </w:tcBorders>
          </w:tcPr>
          <w:p w14:paraId="01F26564" w14:textId="77777777" w:rsidR="00A07B23" w:rsidRPr="009A6AE8" w:rsidRDefault="00A07B23" w:rsidP="001D6871">
            <w:pPr>
              <w:spacing w:after="0" w:line="259" w:lineRule="auto"/>
              <w:ind w:left="7" w:firstLine="0"/>
              <w:jc w:val="center"/>
              <w:rPr>
                <w:rFonts w:asciiTheme="minorHAnsi" w:hAnsiTheme="minorHAnsi"/>
                <w:szCs w:val="16"/>
              </w:rPr>
            </w:pPr>
          </w:p>
        </w:tc>
      </w:tr>
      <w:tr w:rsidR="00A07B23" w:rsidRPr="009A6AE8" w14:paraId="0C7FE2B8"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68BD1D7F" w14:textId="38017CDB"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1016</w:t>
            </w:r>
          </w:p>
        </w:tc>
        <w:tc>
          <w:tcPr>
            <w:tcW w:w="1974" w:type="dxa"/>
            <w:tcBorders>
              <w:top w:val="single" w:sz="3" w:space="0" w:color="DDDDDD"/>
              <w:left w:val="single" w:sz="6" w:space="0" w:color="DDDDDD"/>
              <w:bottom w:val="single" w:sz="6" w:space="0" w:color="DDDDDD"/>
              <w:right w:val="single" w:sz="6" w:space="0" w:color="DDDDDD"/>
            </w:tcBorders>
          </w:tcPr>
          <w:p w14:paraId="3A21898C" w14:textId="24AA3806"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paymentProviderInn</w:t>
            </w:r>
            <w:proofErr w:type="spellEnd"/>
            <w:r w:rsidRPr="009A6AE8">
              <w:rPr>
                <w:rFonts w:asciiTheme="minorHAnsi" w:hAnsiTheme="minorHAnsi"/>
                <w:szCs w:val="16"/>
              </w:rPr>
              <w:t xml:space="preserve"> </w:t>
            </w:r>
          </w:p>
        </w:tc>
        <w:tc>
          <w:tcPr>
            <w:tcW w:w="1385" w:type="dxa"/>
            <w:tcBorders>
              <w:top w:val="single" w:sz="3" w:space="0" w:color="DDDDDD"/>
              <w:left w:val="single" w:sz="6" w:space="0" w:color="DDDDDD"/>
              <w:bottom w:val="single" w:sz="6" w:space="0" w:color="DDDDDD"/>
              <w:right w:val="single" w:sz="6" w:space="0" w:color="DDDDDD"/>
            </w:tcBorders>
          </w:tcPr>
          <w:p w14:paraId="33A695BA" w14:textId="5AA7EF94"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ИНН оператора перевода</w:t>
            </w:r>
          </w:p>
        </w:tc>
        <w:tc>
          <w:tcPr>
            <w:tcW w:w="1509" w:type="dxa"/>
            <w:tcBorders>
              <w:top w:val="single" w:sz="3" w:space="0" w:color="DDDDDD"/>
              <w:left w:val="single" w:sz="6" w:space="0" w:color="DDDDDD"/>
              <w:bottom w:val="single" w:sz="6" w:space="0" w:color="DDDDDD"/>
              <w:right w:val="single" w:sz="6" w:space="0" w:color="DDDDDD"/>
            </w:tcBorders>
          </w:tcPr>
          <w:p w14:paraId="18CAE08E" w14:textId="779EDE20"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3A157536" w14:textId="24BC57E7"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10 символов или 12 символов (только цифры)</w:t>
            </w:r>
          </w:p>
        </w:tc>
        <w:tc>
          <w:tcPr>
            <w:tcW w:w="689" w:type="dxa"/>
            <w:tcBorders>
              <w:top w:val="single" w:sz="3" w:space="0" w:color="DDDDDD"/>
              <w:left w:val="single" w:sz="6" w:space="0" w:color="DDDDDD"/>
              <w:bottom w:val="single" w:sz="6" w:space="0" w:color="DDDDDD"/>
              <w:right w:val="single" w:sz="6" w:space="0" w:color="DDDDDD"/>
            </w:tcBorders>
          </w:tcPr>
          <w:p w14:paraId="288D686C" w14:textId="213DAD27" w:rsidR="00A07B23" w:rsidRPr="009A6AE8" w:rsidRDefault="00A07B23" w:rsidP="001D6871">
            <w:pPr>
              <w:spacing w:after="0" w:line="259" w:lineRule="auto"/>
              <w:ind w:left="7" w:firstLine="0"/>
              <w:jc w:val="center"/>
              <w:rPr>
                <w:rFonts w:asciiTheme="minorHAnsi" w:hAnsiTheme="minorHAnsi"/>
                <w:color w:val="auto"/>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643E7959" w14:textId="488088C9" w:rsidR="00A07B23" w:rsidRPr="009A6AE8" w:rsidRDefault="00A07B23" w:rsidP="001D6871">
            <w:pPr>
              <w:spacing w:after="0" w:line="259" w:lineRule="auto"/>
              <w:ind w:left="7" w:firstLine="0"/>
              <w:jc w:val="center"/>
              <w:rPr>
                <w:rFonts w:asciiTheme="minorHAnsi" w:hAnsiTheme="minorHAnsi"/>
                <w:szCs w:val="16"/>
                <w:highlight w:val="yellow"/>
              </w:rPr>
            </w:pPr>
            <w:r w:rsidRPr="009A6AE8">
              <w:rPr>
                <w:rFonts w:asciiTheme="minorHAnsi" w:hAnsiTheme="minorHAnsi"/>
                <w:color w:val="auto"/>
                <w:szCs w:val="16"/>
              </w:rPr>
              <w:t>0</w:t>
            </w:r>
          </w:p>
        </w:tc>
        <w:tc>
          <w:tcPr>
            <w:tcW w:w="825" w:type="dxa"/>
            <w:tcBorders>
              <w:top w:val="single" w:sz="3" w:space="0" w:color="DDDDDD"/>
              <w:left w:val="single" w:sz="6" w:space="0" w:color="DDDDDD"/>
              <w:bottom w:val="single" w:sz="6" w:space="0" w:color="DDDDDD"/>
              <w:right w:val="single" w:sz="6" w:space="0" w:color="DDDDDD"/>
            </w:tcBorders>
          </w:tcPr>
          <w:p w14:paraId="74F5D9AD" w14:textId="53D73207" w:rsidR="00A07B23" w:rsidRPr="009A6AE8" w:rsidRDefault="00A07B23" w:rsidP="001D6871">
            <w:pPr>
              <w:spacing w:after="0" w:line="259" w:lineRule="auto"/>
              <w:ind w:left="7" w:firstLine="0"/>
              <w:jc w:val="center"/>
              <w:rPr>
                <w:rFonts w:asciiTheme="minorHAnsi" w:hAnsiTheme="minorHAnsi"/>
                <w:szCs w:val="16"/>
                <w:highlight w:val="red"/>
              </w:rPr>
            </w:pPr>
            <w:r w:rsidRPr="009A6AE8">
              <w:rPr>
                <w:rFonts w:asciiTheme="minorHAnsi" w:hAnsiTheme="minorHAnsi"/>
                <w:szCs w:val="16"/>
              </w:rPr>
              <w:t>0</w:t>
            </w:r>
          </w:p>
        </w:tc>
        <w:tc>
          <w:tcPr>
            <w:tcW w:w="1900" w:type="dxa"/>
            <w:tcBorders>
              <w:left w:val="single" w:sz="6" w:space="0" w:color="DDDDDD"/>
              <w:right w:val="single" w:sz="3" w:space="0" w:color="DDDDDD"/>
            </w:tcBorders>
          </w:tcPr>
          <w:p w14:paraId="7A4A3929" w14:textId="77777777" w:rsidR="00A07B23" w:rsidRPr="009A6AE8" w:rsidRDefault="00A07B23" w:rsidP="001D6871">
            <w:pPr>
              <w:spacing w:after="0" w:line="259" w:lineRule="auto"/>
              <w:ind w:left="7" w:firstLine="0"/>
              <w:jc w:val="center"/>
              <w:rPr>
                <w:rFonts w:asciiTheme="minorHAnsi" w:hAnsiTheme="minorHAnsi"/>
                <w:szCs w:val="16"/>
              </w:rPr>
            </w:pPr>
          </w:p>
        </w:tc>
      </w:tr>
      <w:tr w:rsidR="00A07B23" w:rsidRPr="009A6AE8" w14:paraId="56B691CF"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21295409" w14:textId="0262C34F"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1171</w:t>
            </w:r>
          </w:p>
        </w:tc>
        <w:tc>
          <w:tcPr>
            <w:tcW w:w="1974" w:type="dxa"/>
            <w:tcBorders>
              <w:top w:val="single" w:sz="3" w:space="0" w:color="DDDDDD"/>
              <w:left w:val="single" w:sz="6" w:space="0" w:color="DDDDDD"/>
              <w:bottom w:val="single" w:sz="6" w:space="0" w:color="DDDDDD"/>
              <w:right w:val="single" w:sz="6" w:space="0" w:color="DDDDDD"/>
            </w:tcBorders>
          </w:tcPr>
          <w:p w14:paraId="498990AC" w14:textId="6C241DB3"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providerPhone</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3D7FE130" w14:textId="40945782"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телефон поставщика</w:t>
            </w:r>
          </w:p>
        </w:tc>
        <w:tc>
          <w:tcPr>
            <w:tcW w:w="1509" w:type="dxa"/>
            <w:tcBorders>
              <w:top w:val="single" w:sz="3" w:space="0" w:color="DDDDDD"/>
              <w:left w:val="single" w:sz="6" w:space="0" w:color="DDDDDD"/>
              <w:bottom w:val="single" w:sz="6" w:space="0" w:color="DDDDDD"/>
              <w:right w:val="single" w:sz="6" w:space="0" w:color="DDDDDD"/>
            </w:tcBorders>
          </w:tcPr>
          <w:p w14:paraId="6DEECBF2" w14:textId="15EDFD41"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3" w:space="0" w:color="DDDDDD"/>
              <w:left w:val="single" w:sz="6" w:space="0" w:color="DDDDDD"/>
              <w:bottom w:val="single" w:sz="6" w:space="0" w:color="DDDDDD"/>
              <w:right w:val="single" w:sz="6" w:space="0" w:color="DDDDDD"/>
            </w:tcBorders>
          </w:tcPr>
          <w:p w14:paraId="7D12F720" w14:textId="77777777"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Макс. 19 символов.</w:t>
            </w:r>
          </w:p>
          <w:p w14:paraId="5B9F7C56" w14:textId="77777777"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 xml:space="preserve">Формат </w:t>
            </w:r>
          </w:p>
          <w:p w14:paraId="1071D6DF" w14:textId="66197716"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+{цифры}</w:t>
            </w:r>
          </w:p>
        </w:tc>
        <w:tc>
          <w:tcPr>
            <w:tcW w:w="689" w:type="dxa"/>
            <w:tcBorders>
              <w:top w:val="single" w:sz="3" w:space="0" w:color="DDDDDD"/>
              <w:left w:val="single" w:sz="6" w:space="0" w:color="DDDDDD"/>
              <w:bottom w:val="single" w:sz="6" w:space="0" w:color="DDDDDD"/>
              <w:right w:val="single" w:sz="6" w:space="0" w:color="DDDDDD"/>
            </w:tcBorders>
          </w:tcPr>
          <w:p w14:paraId="176D66D6" w14:textId="562886A9" w:rsidR="00A07B23" w:rsidRPr="009A6AE8" w:rsidRDefault="00A07B23" w:rsidP="001D6871">
            <w:pPr>
              <w:spacing w:after="0" w:line="259" w:lineRule="auto"/>
              <w:ind w:left="7" w:firstLine="0"/>
              <w:jc w:val="center"/>
              <w:rPr>
                <w:rFonts w:asciiTheme="minorHAnsi" w:hAnsiTheme="minorHAnsi"/>
                <w:color w:val="auto"/>
                <w:szCs w:val="16"/>
              </w:rPr>
            </w:pPr>
            <w:r w:rsidRPr="009A6AE8">
              <w:rPr>
                <w:rFonts w:asciiTheme="minorHAnsi" w:hAnsiTheme="minorHAnsi"/>
                <w:szCs w:val="16"/>
              </w:rPr>
              <w:t>х</w:t>
            </w:r>
          </w:p>
        </w:tc>
        <w:tc>
          <w:tcPr>
            <w:tcW w:w="689" w:type="dxa"/>
            <w:tcBorders>
              <w:top w:val="single" w:sz="3" w:space="0" w:color="DDDDDD"/>
              <w:left w:val="single" w:sz="6" w:space="0" w:color="DDDDDD"/>
              <w:bottom w:val="single" w:sz="6" w:space="0" w:color="DDDDDD"/>
              <w:right w:val="single" w:sz="3" w:space="0" w:color="DDDDDD"/>
            </w:tcBorders>
          </w:tcPr>
          <w:p w14:paraId="7A4CE480" w14:textId="248502BE"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color w:val="auto"/>
                <w:szCs w:val="16"/>
              </w:rPr>
              <w:t>0</w:t>
            </w:r>
          </w:p>
        </w:tc>
        <w:tc>
          <w:tcPr>
            <w:tcW w:w="825" w:type="dxa"/>
            <w:tcBorders>
              <w:top w:val="single" w:sz="3" w:space="0" w:color="DDDDDD"/>
              <w:left w:val="single" w:sz="6" w:space="0" w:color="DDDDDD"/>
              <w:bottom w:val="single" w:sz="6" w:space="0" w:color="DDDDDD"/>
              <w:right w:val="single" w:sz="6" w:space="0" w:color="DDDDDD"/>
            </w:tcBorders>
          </w:tcPr>
          <w:p w14:paraId="24A73665" w14:textId="63575164" w:rsidR="00A07B23" w:rsidRPr="009A6AE8" w:rsidRDefault="00A07B23" w:rsidP="001D6871">
            <w:pPr>
              <w:spacing w:after="0" w:line="259" w:lineRule="auto"/>
              <w:ind w:left="7" w:firstLine="0"/>
              <w:jc w:val="center"/>
              <w:rPr>
                <w:rFonts w:asciiTheme="minorHAnsi" w:hAnsiTheme="minorHAnsi"/>
                <w:szCs w:val="16"/>
                <w:highlight w:val="red"/>
              </w:rPr>
            </w:pPr>
            <w:r w:rsidRPr="009A6AE8">
              <w:rPr>
                <w:rFonts w:asciiTheme="minorHAnsi" w:hAnsiTheme="minorHAnsi"/>
                <w:szCs w:val="16"/>
              </w:rPr>
              <w:t>0</w:t>
            </w:r>
          </w:p>
        </w:tc>
        <w:tc>
          <w:tcPr>
            <w:tcW w:w="1900" w:type="dxa"/>
            <w:tcBorders>
              <w:left w:val="single" w:sz="6" w:space="0" w:color="DDDDDD"/>
              <w:bottom w:val="single" w:sz="6" w:space="0" w:color="DDDDDD"/>
              <w:right w:val="single" w:sz="3" w:space="0" w:color="DDDDDD"/>
            </w:tcBorders>
          </w:tcPr>
          <w:p w14:paraId="1F6DE9FF" w14:textId="77777777" w:rsidR="00A07B23" w:rsidRPr="009A6AE8" w:rsidRDefault="00A07B23" w:rsidP="001D6871">
            <w:pPr>
              <w:spacing w:after="0" w:line="259" w:lineRule="auto"/>
              <w:ind w:left="7" w:firstLine="0"/>
              <w:jc w:val="center"/>
              <w:rPr>
                <w:rFonts w:asciiTheme="minorHAnsi" w:hAnsiTheme="minorHAnsi"/>
                <w:szCs w:val="16"/>
              </w:rPr>
            </w:pPr>
          </w:p>
        </w:tc>
      </w:tr>
      <w:tr w:rsidR="00A07B23" w:rsidRPr="009A6AE8" w14:paraId="3C1DC5A5" w14:textId="77777777" w:rsidTr="0097099C">
        <w:tblPrEx>
          <w:tblCellMar>
            <w:top w:w="62" w:type="dxa"/>
            <w:left w:w="68" w:type="dxa"/>
            <w:right w:w="72" w:type="dxa"/>
          </w:tblCellMar>
        </w:tblPrEx>
        <w:trPr>
          <w:trHeight w:val="316"/>
        </w:trPr>
        <w:tc>
          <w:tcPr>
            <w:tcW w:w="567" w:type="dxa"/>
            <w:tcBorders>
              <w:top w:val="single" w:sz="6" w:space="0" w:color="DDDDDD"/>
              <w:left w:val="single" w:sz="3" w:space="0" w:color="DDDDDD"/>
              <w:bottom w:val="single" w:sz="6" w:space="0" w:color="DDDDDD"/>
              <w:right w:val="single" w:sz="6" w:space="0" w:color="DDDDDD"/>
            </w:tcBorders>
          </w:tcPr>
          <w:p w14:paraId="063DA3DF" w14:textId="29CBB047" w:rsidR="00A07B23" w:rsidRPr="009A6AE8" w:rsidRDefault="00A07B23" w:rsidP="001D6871">
            <w:pPr>
              <w:spacing w:after="0" w:line="259" w:lineRule="auto"/>
              <w:ind w:left="0" w:firstLine="0"/>
              <w:rPr>
                <w:rFonts w:asciiTheme="minorHAnsi" w:hAnsiTheme="minorHAnsi"/>
                <w:szCs w:val="16"/>
              </w:rPr>
            </w:pPr>
            <w:r w:rsidRPr="009A6AE8">
              <w:rPr>
                <w:rFonts w:asciiTheme="minorHAnsi" w:hAnsiTheme="minorHAnsi"/>
                <w:szCs w:val="16"/>
              </w:rPr>
              <w:t>1060</w:t>
            </w:r>
          </w:p>
        </w:tc>
        <w:tc>
          <w:tcPr>
            <w:tcW w:w="1974" w:type="dxa"/>
            <w:tcBorders>
              <w:top w:val="single" w:sz="6" w:space="0" w:color="DDDDDD"/>
              <w:left w:val="single" w:sz="6" w:space="0" w:color="DDDDDD"/>
              <w:bottom w:val="single" w:sz="6" w:space="0" w:color="DDDDDD"/>
              <w:right w:val="single" w:sz="6" w:space="0" w:color="DDDDDD"/>
            </w:tcBorders>
          </w:tcPr>
          <w:p w14:paraId="05C444EF" w14:textId="0636653E"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fnsUrl</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55952AA9" w14:textId="1C90E751"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адрес сайта ФНС</w:t>
            </w:r>
          </w:p>
        </w:tc>
        <w:tc>
          <w:tcPr>
            <w:tcW w:w="1509" w:type="dxa"/>
            <w:tcBorders>
              <w:top w:val="single" w:sz="6" w:space="0" w:color="DDDDDD"/>
              <w:left w:val="single" w:sz="6" w:space="0" w:color="DDDDDD"/>
              <w:bottom w:val="single" w:sz="6" w:space="0" w:color="DDDDDD"/>
              <w:right w:val="single" w:sz="6" w:space="0" w:color="DDDDDD"/>
            </w:tcBorders>
          </w:tcPr>
          <w:p w14:paraId="56928B2E" w14:textId="7E06D920"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6" w:space="0" w:color="DDDDDD"/>
              <w:left w:val="single" w:sz="6" w:space="0" w:color="DDDDDD"/>
              <w:bottom w:val="single" w:sz="6" w:space="0" w:color="DDDDDD"/>
              <w:right w:val="single" w:sz="6" w:space="0" w:color="DDDDDD"/>
            </w:tcBorders>
          </w:tcPr>
          <w:p w14:paraId="4EF2523B" w14:textId="67C4A47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689" w:type="dxa"/>
            <w:tcBorders>
              <w:top w:val="single" w:sz="6" w:space="0" w:color="DDDDDD"/>
              <w:left w:val="single" w:sz="6" w:space="0" w:color="DDDDDD"/>
              <w:bottom w:val="single" w:sz="6" w:space="0" w:color="DDDDDD"/>
              <w:right w:val="single" w:sz="6" w:space="0" w:color="DDDDDD"/>
            </w:tcBorders>
          </w:tcPr>
          <w:p w14:paraId="669B310B" w14:textId="6BC2E4E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689" w:type="dxa"/>
            <w:tcBorders>
              <w:top w:val="single" w:sz="6" w:space="0" w:color="DDDDDD"/>
              <w:left w:val="single" w:sz="6" w:space="0" w:color="DDDDDD"/>
              <w:bottom w:val="single" w:sz="6" w:space="0" w:color="DDDDDD"/>
              <w:right w:val="single" w:sz="3" w:space="0" w:color="DDDDDD"/>
            </w:tcBorders>
          </w:tcPr>
          <w:p w14:paraId="41497833" w14:textId="74379AA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25" w:type="dxa"/>
            <w:tcBorders>
              <w:top w:val="single" w:sz="6" w:space="0" w:color="DDDDDD"/>
              <w:left w:val="single" w:sz="6" w:space="0" w:color="DDDDDD"/>
              <w:bottom w:val="single" w:sz="6" w:space="0" w:color="DDDDDD"/>
              <w:right w:val="single" w:sz="6" w:space="0" w:color="DDDDDD"/>
            </w:tcBorders>
          </w:tcPr>
          <w:p w14:paraId="067C0F52" w14:textId="357F324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00" w:type="dxa"/>
            <w:tcBorders>
              <w:top w:val="single" w:sz="6" w:space="0" w:color="DDDDDD"/>
              <w:left w:val="single" w:sz="6" w:space="0" w:color="DDDDDD"/>
              <w:bottom w:val="single" w:sz="6" w:space="0" w:color="DDDDDD"/>
              <w:right w:val="single" w:sz="3" w:space="0" w:color="DDDDDD"/>
            </w:tcBorders>
          </w:tcPr>
          <w:p w14:paraId="09E89EB9" w14:textId="37999BF8"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29630093" w14:textId="77777777" w:rsidTr="0097099C">
        <w:tblPrEx>
          <w:tblCellMar>
            <w:top w:w="62" w:type="dxa"/>
            <w:left w:w="68" w:type="dxa"/>
            <w:right w:w="72" w:type="dxa"/>
          </w:tblCellMar>
        </w:tblPrEx>
        <w:trPr>
          <w:trHeight w:val="313"/>
        </w:trPr>
        <w:tc>
          <w:tcPr>
            <w:tcW w:w="567" w:type="dxa"/>
            <w:tcBorders>
              <w:top w:val="single" w:sz="3" w:space="0" w:color="DDDDDD"/>
              <w:left w:val="single" w:sz="3" w:space="0" w:color="DDDDDD"/>
              <w:bottom w:val="single" w:sz="6" w:space="0" w:color="DDDDDD"/>
              <w:right w:val="single" w:sz="6" w:space="0" w:color="DDDDDD"/>
            </w:tcBorders>
          </w:tcPr>
          <w:p w14:paraId="3504988D" w14:textId="1B0159D4"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1040</w:t>
            </w:r>
          </w:p>
        </w:tc>
        <w:tc>
          <w:tcPr>
            <w:tcW w:w="1974" w:type="dxa"/>
            <w:tcBorders>
              <w:top w:val="single" w:sz="3" w:space="0" w:color="DDDDDD"/>
              <w:left w:val="single" w:sz="6" w:space="0" w:color="DDDDDD"/>
              <w:bottom w:val="single" w:sz="6" w:space="0" w:color="DDDDDD"/>
              <w:right w:val="single" w:sz="6" w:space="0" w:color="DDDDDD"/>
            </w:tcBorders>
          </w:tcPr>
          <w:p w14:paraId="0C5D37B6" w14:textId="30B82B78"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fiscalDocumentNumber</w:t>
            </w:r>
            <w:proofErr w:type="spellEnd"/>
          </w:p>
        </w:tc>
        <w:tc>
          <w:tcPr>
            <w:tcW w:w="1385" w:type="dxa"/>
            <w:tcBorders>
              <w:top w:val="single" w:sz="3" w:space="0" w:color="DDDDDD"/>
              <w:left w:val="single" w:sz="6" w:space="0" w:color="DDDDDD"/>
              <w:bottom w:val="single" w:sz="6" w:space="0" w:color="DDDDDD"/>
              <w:right w:val="single" w:sz="6" w:space="0" w:color="DDDDDD"/>
            </w:tcBorders>
          </w:tcPr>
          <w:p w14:paraId="6F2EF677" w14:textId="246864ED"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порядковый номер фискального документа</w:t>
            </w:r>
          </w:p>
        </w:tc>
        <w:tc>
          <w:tcPr>
            <w:tcW w:w="1509" w:type="dxa"/>
            <w:tcBorders>
              <w:top w:val="single" w:sz="3" w:space="0" w:color="DDDDDD"/>
              <w:left w:val="single" w:sz="6" w:space="0" w:color="DDDDDD"/>
              <w:bottom w:val="single" w:sz="6" w:space="0" w:color="DDDDDD"/>
              <w:right w:val="single" w:sz="6" w:space="0" w:color="DDDDDD"/>
            </w:tcBorders>
          </w:tcPr>
          <w:p w14:paraId="77B219A8" w14:textId="53F492C4"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3" w:space="0" w:color="DDDDDD"/>
              <w:left w:val="single" w:sz="6" w:space="0" w:color="DDDDDD"/>
              <w:bottom w:val="single" w:sz="6" w:space="0" w:color="DDDDDD"/>
              <w:right w:val="single" w:sz="6" w:space="0" w:color="DDDDDD"/>
            </w:tcBorders>
          </w:tcPr>
          <w:p w14:paraId="7D1178C6" w14:textId="4F50BC75" w:rsidR="00A07B23" w:rsidRPr="009A6AE8" w:rsidRDefault="002017B9" w:rsidP="001D6871">
            <w:pPr>
              <w:spacing w:after="0" w:line="259" w:lineRule="auto"/>
              <w:ind w:left="7" w:firstLine="0"/>
              <w:jc w:val="center"/>
              <w:rPr>
                <w:rFonts w:asciiTheme="minorHAnsi" w:hAnsiTheme="minorHAnsi"/>
                <w:szCs w:val="16"/>
              </w:rPr>
            </w:pPr>
            <w:r w:rsidRPr="009A6AE8">
              <w:rPr>
                <w:rFonts w:asciiTheme="minorHAnsi" w:hAnsiTheme="minorHAnsi"/>
                <w:szCs w:val="16"/>
              </w:rPr>
              <w:t>{2, 4294967295}</w:t>
            </w:r>
          </w:p>
        </w:tc>
        <w:tc>
          <w:tcPr>
            <w:tcW w:w="689" w:type="dxa"/>
            <w:tcBorders>
              <w:top w:val="single" w:sz="3" w:space="0" w:color="DDDDDD"/>
              <w:left w:val="single" w:sz="6" w:space="0" w:color="DDDDDD"/>
              <w:bottom w:val="single" w:sz="6" w:space="0" w:color="DDDDDD"/>
              <w:right w:val="single" w:sz="6" w:space="0" w:color="DDDDDD"/>
            </w:tcBorders>
          </w:tcPr>
          <w:p w14:paraId="4AFDA0A2" w14:textId="2ED42DC9"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color w:val="auto"/>
                <w:szCs w:val="16"/>
              </w:rPr>
              <w:t>1</w:t>
            </w:r>
          </w:p>
        </w:tc>
        <w:tc>
          <w:tcPr>
            <w:tcW w:w="689" w:type="dxa"/>
            <w:tcBorders>
              <w:top w:val="single" w:sz="3" w:space="0" w:color="DDDDDD"/>
              <w:left w:val="single" w:sz="6" w:space="0" w:color="DDDDDD"/>
              <w:bottom w:val="single" w:sz="6" w:space="0" w:color="DDDDDD"/>
              <w:right w:val="single" w:sz="3" w:space="0" w:color="DDDDDD"/>
            </w:tcBorders>
          </w:tcPr>
          <w:p w14:paraId="2253487B" w14:textId="3CA70AB8"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825" w:type="dxa"/>
            <w:tcBorders>
              <w:top w:val="single" w:sz="3" w:space="0" w:color="DDDDDD"/>
              <w:left w:val="single" w:sz="6" w:space="0" w:color="DDDDDD"/>
              <w:bottom w:val="single" w:sz="6" w:space="0" w:color="DDDDDD"/>
              <w:right w:val="single" w:sz="6" w:space="0" w:color="DDDDDD"/>
            </w:tcBorders>
          </w:tcPr>
          <w:p w14:paraId="3DD70319" w14:textId="70C2370D" w:rsidR="00A07B23" w:rsidRPr="009A6AE8" w:rsidRDefault="00A07B23" w:rsidP="001D6871">
            <w:pPr>
              <w:spacing w:after="0" w:line="259" w:lineRule="auto"/>
              <w:ind w:left="7" w:firstLine="0"/>
              <w:jc w:val="center"/>
              <w:rPr>
                <w:rFonts w:asciiTheme="minorHAnsi" w:hAnsiTheme="minorHAnsi"/>
                <w:color w:val="C00000"/>
                <w:szCs w:val="16"/>
              </w:rPr>
            </w:pPr>
            <w:r w:rsidRPr="009A6AE8">
              <w:rPr>
                <w:rFonts w:asciiTheme="minorHAnsi" w:hAnsiTheme="minorHAnsi"/>
                <w:szCs w:val="16"/>
              </w:rPr>
              <w:t>1</w:t>
            </w:r>
          </w:p>
        </w:tc>
        <w:tc>
          <w:tcPr>
            <w:tcW w:w="1900" w:type="dxa"/>
            <w:tcBorders>
              <w:top w:val="single" w:sz="3" w:space="0" w:color="DDDDDD"/>
              <w:left w:val="single" w:sz="6" w:space="0" w:color="DDDDDD"/>
              <w:bottom w:val="single" w:sz="6" w:space="0" w:color="DDDDDD"/>
              <w:right w:val="single" w:sz="3" w:space="0" w:color="DDDDDD"/>
            </w:tcBorders>
          </w:tcPr>
          <w:p w14:paraId="6FB5B80F" w14:textId="77777777" w:rsidR="00A07B23" w:rsidRPr="009A6AE8" w:rsidRDefault="00A07B23" w:rsidP="001D6871">
            <w:pPr>
              <w:spacing w:after="0" w:line="259" w:lineRule="auto"/>
              <w:ind w:left="7" w:firstLine="0"/>
              <w:jc w:val="center"/>
              <w:rPr>
                <w:rFonts w:asciiTheme="minorHAnsi" w:hAnsiTheme="minorHAnsi"/>
                <w:szCs w:val="16"/>
              </w:rPr>
            </w:pPr>
          </w:p>
        </w:tc>
      </w:tr>
      <w:tr w:rsidR="00A07B23" w:rsidRPr="009A6AE8" w14:paraId="79011BD1" w14:textId="77777777" w:rsidTr="0097099C">
        <w:tblPrEx>
          <w:tblCellMar>
            <w:top w:w="62" w:type="dxa"/>
            <w:left w:w="68" w:type="dxa"/>
            <w:right w:w="72" w:type="dxa"/>
          </w:tblCellMar>
        </w:tblPrEx>
        <w:trPr>
          <w:trHeight w:val="313"/>
        </w:trPr>
        <w:tc>
          <w:tcPr>
            <w:tcW w:w="567" w:type="dxa"/>
            <w:tcBorders>
              <w:top w:val="single" w:sz="6" w:space="0" w:color="DDDDDD"/>
              <w:left w:val="single" w:sz="3" w:space="0" w:color="DDDDDD"/>
              <w:bottom w:val="single" w:sz="6" w:space="0" w:color="DDDDDD"/>
              <w:right w:val="single" w:sz="6" w:space="0" w:color="DDDDDD"/>
            </w:tcBorders>
          </w:tcPr>
          <w:p w14:paraId="5619DB3F" w14:textId="1B68F16F"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1041</w:t>
            </w:r>
          </w:p>
        </w:tc>
        <w:tc>
          <w:tcPr>
            <w:tcW w:w="1974" w:type="dxa"/>
            <w:tcBorders>
              <w:top w:val="single" w:sz="6" w:space="0" w:color="DDDDDD"/>
              <w:left w:val="single" w:sz="6" w:space="0" w:color="DDDDDD"/>
              <w:bottom w:val="single" w:sz="6" w:space="0" w:color="DDDDDD"/>
              <w:right w:val="single" w:sz="6" w:space="0" w:color="DDDDDD"/>
            </w:tcBorders>
          </w:tcPr>
          <w:p w14:paraId="38FCE38B" w14:textId="2402EF04"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fiscalDriveNumber</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58B2154D" w14:textId="1F982F11"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заводской номер фискального накопителя</w:t>
            </w:r>
          </w:p>
        </w:tc>
        <w:tc>
          <w:tcPr>
            <w:tcW w:w="1509" w:type="dxa"/>
            <w:tcBorders>
              <w:top w:val="single" w:sz="6" w:space="0" w:color="DDDDDD"/>
              <w:left w:val="single" w:sz="6" w:space="0" w:color="DDDDDD"/>
              <w:bottom w:val="single" w:sz="6" w:space="0" w:color="DDDDDD"/>
              <w:right w:val="single" w:sz="6" w:space="0" w:color="DDDDDD"/>
            </w:tcBorders>
          </w:tcPr>
          <w:p w14:paraId="42E80197" w14:textId="2C526503"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6" w:space="0" w:color="DDDDDD"/>
              <w:left w:val="single" w:sz="6" w:space="0" w:color="DDDDDD"/>
              <w:bottom w:val="single" w:sz="6" w:space="0" w:color="DDDDDD"/>
              <w:right w:val="single" w:sz="6" w:space="0" w:color="DDDDDD"/>
            </w:tcBorders>
          </w:tcPr>
          <w:p w14:paraId="5991D6CB"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16 символов</w:t>
            </w:r>
          </w:p>
          <w:p w14:paraId="4AEA1AE3" w14:textId="200912B1"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{только цифры}</w:t>
            </w:r>
          </w:p>
        </w:tc>
        <w:tc>
          <w:tcPr>
            <w:tcW w:w="689" w:type="dxa"/>
            <w:tcBorders>
              <w:top w:val="single" w:sz="6" w:space="0" w:color="DDDDDD"/>
              <w:left w:val="single" w:sz="6" w:space="0" w:color="DDDDDD"/>
              <w:bottom w:val="single" w:sz="6" w:space="0" w:color="DDDDDD"/>
              <w:right w:val="single" w:sz="6" w:space="0" w:color="DDDDDD"/>
            </w:tcBorders>
          </w:tcPr>
          <w:p w14:paraId="7D137C09" w14:textId="1CED56F5"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689" w:type="dxa"/>
            <w:tcBorders>
              <w:top w:val="single" w:sz="6" w:space="0" w:color="DDDDDD"/>
              <w:left w:val="single" w:sz="6" w:space="0" w:color="DDDDDD"/>
              <w:bottom w:val="single" w:sz="6" w:space="0" w:color="DDDDDD"/>
              <w:right w:val="single" w:sz="3" w:space="0" w:color="DDDDDD"/>
            </w:tcBorders>
          </w:tcPr>
          <w:p w14:paraId="12165AF2" w14:textId="5F16D060"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825" w:type="dxa"/>
            <w:tcBorders>
              <w:top w:val="single" w:sz="6" w:space="0" w:color="DDDDDD"/>
              <w:left w:val="single" w:sz="6" w:space="0" w:color="DDDDDD"/>
              <w:bottom w:val="single" w:sz="6" w:space="0" w:color="DDDDDD"/>
              <w:right w:val="single" w:sz="6" w:space="0" w:color="DDDDDD"/>
            </w:tcBorders>
          </w:tcPr>
          <w:p w14:paraId="1DE3EC98" w14:textId="1531F979"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6" w:space="0" w:color="DDDDDD"/>
              <w:left w:val="single" w:sz="6" w:space="0" w:color="DDDDDD"/>
              <w:bottom w:val="single" w:sz="6" w:space="0" w:color="DDDDDD"/>
              <w:right w:val="single" w:sz="3" w:space="0" w:color="DDDDDD"/>
            </w:tcBorders>
          </w:tcPr>
          <w:p w14:paraId="0CD596A6" w14:textId="77777777" w:rsidR="00A07B23" w:rsidRPr="009A6AE8" w:rsidRDefault="00A07B23" w:rsidP="001D6871">
            <w:pPr>
              <w:spacing w:after="0" w:line="259" w:lineRule="auto"/>
              <w:ind w:left="7" w:firstLine="0"/>
              <w:jc w:val="center"/>
              <w:rPr>
                <w:rFonts w:asciiTheme="minorHAnsi" w:hAnsiTheme="minorHAnsi"/>
                <w:szCs w:val="16"/>
              </w:rPr>
            </w:pPr>
          </w:p>
        </w:tc>
      </w:tr>
      <w:tr w:rsidR="00A07B23" w:rsidRPr="009A6AE8" w14:paraId="420628A6" w14:textId="77777777" w:rsidTr="0097099C">
        <w:tblPrEx>
          <w:tblCellMar>
            <w:top w:w="62" w:type="dxa"/>
            <w:left w:w="68" w:type="dxa"/>
            <w:right w:w="72" w:type="dxa"/>
          </w:tblCellMar>
        </w:tblPrEx>
        <w:trPr>
          <w:trHeight w:val="317"/>
        </w:trPr>
        <w:tc>
          <w:tcPr>
            <w:tcW w:w="567" w:type="dxa"/>
            <w:tcBorders>
              <w:top w:val="single" w:sz="6" w:space="0" w:color="DDDDDD"/>
              <w:left w:val="single" w:sz="3" w:space="0" w:color="DDDDDD"/>
              <w:bottom w:val="single" w:sz="6" w:space="0" w:color="DDDDDD"/>
              <w:right w:val="single" w:sz="6" w:space="0" w:color="DDDDDD"/>
            </w:tcBorders>
          </w:tcPr>
          <w:p w14:paraId="3A952600" w14:textId="59F4AB01"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1077</w:t>
            </w:r>
          </w:p>
        </w:tc>
        <w:tc>
          <w:tcPr>
            <w:tcW w:w="1974" w:type="dxa"/>
            <w:tcBorders>
              <w:top w:val="single" w:sz="6" w:space="0" w:color="DDDDDD"/>
              <w:left w:val="single" w:sz="6" w:space="0" w:color="DDDDDD"/>
              <w:bottom w:val="single" w:sz="6" w:space="0" w:color="DDDDDD"/>
              <w:right w:val="single" w:sz="6" w:space="0" w:color="DDDDDD"/>
            </w:tcBorders>
          </w:tcPr>
          <w:p w14:paraId="06DF9842" w14:textId="1A5119BC"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fiscalSign</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4AE0CFAD" w14:textId="34550901"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фискальный признак документа</w:t>
            </w:r>
          </w:p>
        </w:tc>
        <w:tc>
          <w:tcPr>
            <w:tcW w:w="1509" w:type="dxa"/>
            <w:tcBorders>
              <w:top w:val="single" w:sz="6" w:space="0" w:color="DDDDDD"/>
              <w:left w:val="single" w:sz="6" w:space="0" w:color="DDDDDD"/>
              <w:bottom w:val="single" w:sz="6" w:space="0" w:color="DDDDDD"/>
              <w:right w:val="single" w:sz="6" w:space="0" w:color="DDDDDD"/>
            </w:tcBorders>
          </w:tcPr>
          <w:p w14:paraId="2D8C066D" w14:textId="3D473EAF"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36" w:type="dxa"/>
            <w:tcBorders>
              <w:top w:val="single" w:sz="6" w:space="0" w:color="DDDDDD"/>
              <w:left w:val="single" w:sz="6" w:space="0" w:color="DDDDDD"/>
              <w:bottom w:val="single" w:sz="6" w:space="0" w:color="DDDDDD"/>
              <w:right w:val="single" w:sz="6" w:space="0" w:color="DDDDDD"/>
            </w:tcBorders>
          </w:tcPr>
          <w:p w14:paraId="6524D979" w14:textId="78B41830" w:rsidR="00A07B23" w:rsidRPr="009A6AE8" w:rsidRDefault="00891B50" w:rsidP="001D6871">
            <w:pPr>
              <w:spacing w:after="0" w:line="259" w:lineRule="auto"/>
              <w:ind w:left="6" w:firstLine="0"/>
              <w:jc w:val="center"/>
              <w:rPr>
                <w:rFonts w:asciiTheme="minorHAnsi" w:hAnsiTheme="minorHAnsi"/>
                <w:szCs w:val="16"/>
              </w:rPr>
            </w:pPr>
            <w:r w:rsidRPr="009A6AE8">
              <w:rPr>
                <w:rFonts w:asciiTheme="minorHAnsi" w:hAnsiTheme="minorHAnsi"/>
                <w:szCs w:val="16"/>
              </w:rPr>
              <w:t>{0, 4294967294}</w:t>
            </w:r>
          </w:p>
        </w:tc>
        <w:tc>
          <w:tcPr>
            <w:tcW w:w="689" w:type="dxa"/>
            <w:tcBorders>
              <w:top w:val="single" w:sz="6" w:space="0" w:color="DDDDDD"/>
              <w:left w:val="single" w:sz="6" w:space="0" w:color="DDDDDD"/>
              <w:bottom w:val="single" w:sz="6" w:space="0" w:color="DDDDDD"/>
              <w:right w:val="single" w:sz="6" w:space="0" w:color="DDDDDD"/>
            </w:tcBorders>
          </w:tcPr>
          <w:p w14:paraId="2A2D32AC" w14:textId="582DADC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689" w:type="dxa"/>
            <w:tcBorders>
              <w:top w:val="single" w:sz="6" w:space="0" w:color="DDDDDD"/>
              <w:left w:val="single" w:sz="6" w:space="0" w:color="DDDDDD"/>
              <w:bottom w:val="single" w:sz="6" w:space="0" w:color="DDDDDD"/>
              <w:right w:val="single" w:sz="3" w:space="0" w:color="DDDDDD"/>
            </w:tcBorders>
          </w:tcPr>
          <w:p w14:paraId="51B7DE95" w14:textId="32A4752B"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25" w:type="dxa"/>
            <w:tcBorders>
              <w:top w:val="single" w:sz="6" w:space="0" w:color="DDDDDD"/>
              <w:left w:val="single" w:sz="6" w:space="0" w:color="DDDDDD"/>
              <w:bottom w:val="single" w:sz="6" w:space="0" w:color="DDDDDD"/>
              <w:right w:val="single" w:sz="6" w:space="0" w:color="DDDDDD"/>
            </w:tcBorders>
          </w:tcPr>
          <w:p w14:paraId="3B1E34EE" w14:textId="6E4D4D10"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6" w:space="0" w:color="DDDDDD"/>
              <w:left w:val="single" w:sz="6" w:space="0" w:color="DDDDDD"/>
              <w:bottom w:val="single" w:sz="6" w:space="0" w:color="DDDDDD"/>
              <w:right w:val="single" w:sz="3" w:space="0" w:color="DDDDDD"/>
            </w:tcBorders>
          </w:tcPr>
          <w:p w14:paraId="2F82A524" w14:textId="56B7D425" w:rsidR="00A07B23" w:rsidRPr="009A6AE8" w:rsidRDefault="000D5CF7" w:rsidP="000D5CF7">
            <w:pPr>
              <w:spacing w:after="0" w:line="259" w:lineRule="auto"/>
              <w:ind w:left="8" w:firstLine="0"/>
              <w:jc w:val="center"/>
              <w:rPr>
                <w:rFonts w:asciiTheme="minorHAnsi" w:hAnsiTheme="minorHAnsi"/>
                <w:szCs w:val="16"/>
              </w:rPr>
            </w:pPr>
            <w:r w:rsidRPr="009A6AE8">
              <w:rPr>
                <w:rFonts w:asciiTheme="minorHAnsi" w:hAnsiTheme="minorHAnsi"/>
                <w:szCs w:val="16"/>
              </w:rPr>
              <w:t xml:space="preserve">Передается значение, которое в соответствии с ФФД должно печататься на печатной форме ФД </w:t>
            </w:r>
            <w:hyperlink w:anchor="_Дескрипторы_реквизитов_фискальных" w:history="1"/>
          </w:p>
        </w:tc>
      </w:tr>
      <w:tr w:rsidR="00A07B23" w:rsidRPr="009A6AE8" w14:paraId="4D8C5096" w14:textId="77777777" w:rsidTr="0097099C">
        <w:tblPrEx>
          <w:tblCellMar>
            <w:top w:w="62" w:type="dxa"/>
            <w:left w:w="68" w:type="dxa"/>
            <w:right w:w="72" w:type="dxa"/>
          </w:tblCellMar>
        </w:tblPrEx>
        <w:trPr>
          <w:trHeight w:val="317"/>
        </w:trPr>
        <w:tc>
          <w:tcPr>
            <w:tcW w:w="567" w:type="dxa"/>
            <w:tcBorders>
              <w:top w:val="single" w:sz="6" w:space="0" w:color="DDDDDD"/>
              <w:left w:val="single" w:sz="3" w:space="0" w:color="DDDDDD"/>
              <w:bottom w:val="single" w:sz="6" w:space="0" w:color="DDDDDD"/>
              <w:right w:val="single" w:sz="6" w:space="0" w:color="DDDDDD"/>
            </w:tcBorders>
          </w:tcPr>
          <w:p w14:paraId="01524897" w14:textId="5811D119" w:rsidR="00A07B23" w:rsidRPr="009A6AE8" w:rsidRDefault="00A07B23" w:rsidP="001D6871">
            <w:pPr>
              <w:spacing w:after="0" w:line="259" w:lineRule="auto"/>
              <w:ind w:left="0" w:firstLine="0"/>
              <w:jc w:val="both"/>
              <w:rPr>
                <w:rFonts w:asciiTheme="minorHAnsi" w:hAnsiTheme="minorHAnsi"/>
                <w:szCs w:val="16"/>
              </w:rPr>
            </w:pPr>
          </w:p>
        </w:tc>
        <w:tc>
          <w:tcPr>
            <w:tcW w:w="1974" w:type="dxa"/>
            <w:tcBorders>
              <w:top w:val="single" w:sz="6" w:space="0" w:color="DDDDDD"/>
              <w:left w:val="single" w:sz="6" w:space="0" w:color="DDDDDD"/>
              <w:bottom w:val="single" w:sz="6" w:space="0" w:color="DDDDDD"/>
              <w:right w:val="single" w:sz="6" w:space="0" w:color="DDDDDD"/>
            </w:tcBorders>
          </w:tcPr>
          <w:p w14:paraId="4CB78BFE" w14:textId="3E8F9788"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messageFiscalSign</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38825F86" w14:textId="25B50204"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фискальный признак сообщения для оператора фискальных данных</w:t>
            </w:r>
          </w:p>
        </w:tc>
        <w:tc>
          <w:tcPr>
            <w:tcW w:w="1509" w:type="dxa"/>
            <w:tcBorders>
              <w:top w:val="single" w:sz="6" w:space="0" w:color="DDDDDD"/>
              <w:left w:val="single" w:sz="6" w:space="0" w:color="DDDDDD"/>
              <w:bottom w:val="single" w:sz="6" w:space="0" w:color="DDDDDD"/>
              <w:right w:val="single" w:sz="6" w:space="0" w:color="DDDDDD"/>
            </w:tcBorders>
          </w:tcPr>
          <w:p w14:paraId="7C976B39" w14:textId="1329C33F" w:rsidR="00A07B23" w:rsidRPr="009A6AE8" w:rsidRDefault="00242DB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(base64)</w:t>
            </w:r>
          </w:p>
        </w:tc>
        <w:tc>
          <w:tcPr>
            <w:tcW w:w="1236" w:type="dxa"/>
            <w:tcBorders>
              <w:top w:val="single" w:sz="6" w:space="0" w:color="DDDDDD"/>
              <w:left w:val="single" w:sz="6" w:space="0" w:color="DDDDDD"/>
              <w:bottom w:val="single" w:sz="6" w:space="0" w:color="DDDDDD"/>
              <w:right w:val="single" w:sz="6" w:space="0" w:color="DDDDDD"/>
            </w:tcBorders>
          </w:tcPr>
          <w:p w14:paraId="57F957DA" w14:textId="44340DA5" w:rsidR="00A07B23" w:rsidRPr="009A6AE8" w:rsidRDefault="00A07B23" w:rsidP="001D6871">
            <w:pPr>
              <w:spacing w:after="0" w:line="259" w:lineRule="auto"/>
              <w:ind w:left="6" w:firstLine="0"/>
              <w:jc w:val="center"/>
              <w:rPr>
                <w:rFonts w:asciiTheme="minorHAnsi" w:hAnsiTheme="minorHAnsi"/>
                <w:szCs w:val="16"/>
              </w:rPr>
            </w:pPr>
          </w:p>
        </w:tc>
        <w:tc>
          <w:tcPr>
            <w:tcW w:w="689" w:type="dxa"/>
            <w:tcBorders>
              <w:top w:val="single" w:sz="6" w:space="0" w:color="DDDDDD"/>
              <w:left w:val="single" w:sz="6" w:space="0" w:color="DDDDDD"/>
              <w:bottom w:val="single" w:sz="6" w:space="0" w:color="DDDDDD"/>
              <w:right w:val="single" w:sz="6" w:space="0" w:color="DDDDDD"/>
            </w:tcBorders>
          </w:tcPr>
          <w:p w14:paraId="7BFA32D3" w14:textId="6B715F2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689" w:type="dxa"/>
            <w:tcBorders>
              <w:top w:val="single" w:sz="6" w:space="0" w:color="DDDDDD"/>
              <w:left w:val="single" w:sz="6" w:space="0" w:color="DDDDDD"/>
              <w:bottom w:val="single" w:sz="6" w:space="0" w:color="DDDDDD"/>
              <w:right w:val="single" w:sz="3" w:space="0" w:color="DDDDDD"/>
            </w:tcBorders>
          </w:tcPr>
          <w:p w14:paraId="13AC20A3" w14:textId="428ACD2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825" w:type="dxa"/>
            <w:tcBorders>
              <w:top w:val="single" w:sz="6" w:space="0" w:color="DDDDDD"/>
              <w:left w:val="single" w:sz="6" w:space="0" w:color="DDDDDD"/>
              <w:bottom w:val="single" w:sz="6" w:space="0" w:color="DDDDDD"/>
              <w:right w:val="single" w:sz="6" w:space="0" w:color="DDDDDD"/>
            </w:tcBorders>
          </w:tcPr>
          <w:p w14:paraId="618AA810" w14:textId="6F6DBAB1"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1900" w:type="dxa"/>
            <w:tcBorders>
              <w:top w:val="single" w:sz="6" w:space="0" w:color="DDDDDD"/>
              <w:left w:val="single" w:sz="6" w:space="0" w:color="DDDDDD"/>
              <w:bottom w:val="single" w:sz="6" w:space="0" w:color="DDDDDD"/>
              <w:right w:val="single" w:sz="3" w:space="0" w:color="DDDDDD"/>
            </w:tcBorders>
          </w:tcPr>
          <w:p w14:paraId="0364D000" w14:textId="1A9F8CC9" w:rsidR="00A07B23" w:rsidRPr="009A6AE8" w:rsidRDefault="009A6AE8" w:rsidP="001D6871">
            <w:pPr>
              <w:spacing w:after="0" w:line="259" w:lineRule="auto"/>
              <w:ind w:left="7" w:firstLine="0"/>
              <w:jc w:val="center"/>
              <w:rPr>
                <w:rFonts w:asciiTheme="minorHAnsi" w:hAnsiTheme="minorHAnsi"/>
                <w:szCs w:val="16"/>
              </w:rPr>
            </w:pPr>
            <w:hyperlink w:anchor="_Дескрипторы_реквизитов_фискальных" w:history="1">
              <w:r w:rsidR="00A07B23" w:rsidRPr="009A6AE8">
                <w:rPr>
                  <w:rStyle w:val="af6"/>
                  <w:rFonts w:asciiTheme="minorHAnsi" w:hAnsiTheme="minorHAnsi"/>
                  <w:szCs w:val="16"/>
                </w:rPr>
                <w:t>см. Дескрипторы реквизитов фискальных документов</w:t>
              </w:r>
            </w:hyperlink>
          </w:p>
        </w:tc>
      </w:tr>
      <w:tr w:rsidR="00A07B23" w:rsidRPr="009A6AE8" w14:paraId="555B5607" w14:textId="77777777" w:rsidTr="0097099C">
        <w:tblPrEx>
          <w:tblCellMar>
            <w:top w:w="62" w:type="dxa"/>
            <w:left w:w="68" w:type="dxa"/>
            <w:right w:w="72" w:type="dxa"/>
          </w:tblCellMar>
        </w:tblPrEx>
        <w:trPr>
          <w:trHeight w:val="317"/>
        </w:trPr>
        <w:tc>
          <w:tcPr>
            <w:tcW w:w="567" w:type="dxa"/>
            <w:tcBorders>
              <w:top w:val="single" w:sz="6" w:space="0" w:color="DDDDDD"/>
              <w:left w:val="single" w:sz="3" w:space="0" w:color="DDDDDD"/>
              <w:bottom w:val="single" w:sz="6" w:space="0" w:color="DDDDDD"/>
              <w:right w:val="single" w:sz="6" w:space="0" w:color="DDDDDD"/>
            </w:tcBorders>
          </w:tcPr>
          <w:p w14:paraId="1AFC7A5D"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1192</w:t>
            </w:r>
          </w:p>
        </w:tc>
        <w:tc>
          <w:tcPr>
            <w:tcW w:w="1974" w:type="dxa"/>
            <w:tcBorders>
              <w:top w:val="single" w:sz="6" w:space="0" w:color="DDDDDD"/>
              <w:left w:val="single" w:sz="6" w:space="0" w:color="DDDDDD"/>
              <w:bottom w:val="single" w:sz="6" w:space="0" w:color="DDDDDD"/>
              <w:right w:val="single" w:sz="6" w:space="0" w:color="DDDDDD"/>
            </w:tcBorders>
          </w:tcPr>
          <w:p w14:paraId="62EEFC87" w14:textId="75E8B0D1"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propertiesData</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055AB079" w14:textId="7AD42BCC"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дополнительный реквизит: данные</w:t>
            </w:r>
          </w:p>
        </w:tc>
        <w:tc>
          <w:tcPr>
            <w:tcW w:w="1509" w:type="dxa"/>
            <w:tcBorders>
              <w:top w:val="single" w:sz="6" w:space="0" w:color="DDDDDD"/>
              <w:left w:val="single" w:sz="6" w:space="0" w:color="DDDDDD"/>
              <w:bottom w:val="single" w:sz="6" w:space="0" w:color="DDDDDD"/>
              <w:right w:val="single" w:sz="6" w:space="0" w:color="DDDDDD"/>
            </w:tcBorders>
          </w:tcPr>
          <w:p w14:paraId="0330B4E1" w14:textId="38A12446"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36" w:type="dxa"/>
            <w:tcBorders>
              <w:top w:val="single" w:sz="6" w:space="0" w:color="DDDDDD"/>
              <w:left w:val="single" w:sz="6" w:space="0" w:color="DDDDDD"/>
              <w:bottom w:val="single" w:sz="6" w:space="0" w:color="DDDDDD"/>
              <w:right w:val="single" w:sz="6" w:space="0" w:color="DDDDDD"/>
            </w:tcBorders>
          </w:tcPr>
          <w:p w14:paraId="7E97C193" w14:textId="753198C5"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16символов</w:t>
            </w:r>
          </w:p>
        </w:tc>
        <w:tc>
          <w:tcPr>
            <w:tcW w:w="689" w:type="dxa"/>
            <w:tcBorders>
              <w:top w:val="single" w:sz="6" w:space="0" w:color="DDDDDD"/>
              <w:left w:val="single" w:sz="6" w:space="0" w:color="DDDDDD"/>
              <w:bottom w:val="single" w:sz="6" w:space="0" w:color="DDDDDD"/>
              <w:right w:val="single" w:sz="6" w:space="0" w:color="DDDDDD"/>
            </w:tcBorders>
          </w:tcPr>
          <w:p w14:paraId="7307AFC6" w14:textId="775D02A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689" w:type="dxa"/>
            <w:tcBorders>
              <w:top w:val="single" w:sz="6" w:space="0" w:color="DDDDDD"/>
              <w:left w:val="single" w:sz="6" w:space="0" w:color="DDDDDD"/>
              <w:bottom w:val="single" w:sz="6" w:space="0" w:color="DDDDDD"/>
              <w:right w:val="single" w:sz="3" w:space="0" w:color="DDDDDD"/>
            </w:tcBorders>
          </w:tcPr>
          <w:p w14:paraId="1EEA1A32" w14:textId="76049DA9"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25" w:type="dxa"/>
            <w:tcBorders>
              <w:top w:val="single" w:sz="6" w:space="0" w:color="DDDDDD"/>
              <w:left w:val="single" w:sz="6" w:space="0" w:color="DDDDDD"/>
              <w:bottom w:val="single" w:sz="6" w:space="0" w:color="DDDDDD"/>
              <w:right w:val="single" w:sz="6" w:space="0" w:color="DDDDDD"/>
            </w:tcBorders>
          </w:tcPr>
          <w:p w14:paraId="729092F0" w14:textId="504CB9DD"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0</w:t>
            </w:r>
          </w:p>
        </w:tc>
        <w:tc>
          <w:tcPr>
            <w:tcW w:w="1900" w:type="dxa"/>
            <w:tcBorders>
              <w:top w:val="single" w:sz="6" w:space="0" w:color="DDDDDD"/>
              <w:left w:val="single" w:sz="6" w:space="0" w:color="DDDDDD"/>
              <w:bottom w:val="single" w:sz="6" w:space="0" w:color="DDDDDD"/>
              <w:right w:val="single" w:sz="3" w:space="0" w:color="DDDDDD"/>
            </w:tcBorders>
          </w:tcPr>
          <w:p w14:paraId="59921C7A" w14:textId="3BB4EA7C" w:rsidR="00A07B23" w:rsidRPr="009A6AE8" w:rsidRDefault="00A07B23" w:rsidP="001D6871">
            <w:pPr>
              <w:spacing w:after="0" w:line="259" w:lineRule="auto"/>
              <w:ind w:left="7" w:firstLine="0"/>
              <w:jc w:val="center"/>
              <w:rPr>
                <w:rStyle w:val="af6"/>
                <w:rFonts w:asciiTheme="minorHAnsi" w:hAnsiTheme="minorHAnsi"/>
                <w:szCs w:val="16"/>
              </w:rPr>
            </w:pPr>
            <w:r w:rsidRPr="009A6AE8">
              <w:rPr>
                <w:rFonts w:asciiTheme="minorHAnsi" w:hAnsiTheme="minorHAnsi"/>
                <w:szCs w:val="16"/>
              </w:rPr>
              <w:t>Может быть пустым</w:t>
            </w:r>
          </w:p>
        </w:tc>
      </w:tr>
      <w:tr w:rsidR="00A07B23" w:rsidRPr="009A6AE8" w14:paraId="6A3F81CA" w14:textId="77777777" w:rsidTr="0097099C">
        <w:tblPrEx>
          <w:tblCellMar>
            <w:top w:w="62" w:type="dxa"/>
            <w:left w:w="68" w:type="dxa"/>
            <w:right w:w="72" w:type="dxa"/>
          </w:tblCellMar>
        </w:tblPrEx>
        <w:trPr>
          <w:trHeight w:val="317"/>
        </w:trPr>
        <w:tc>
          <w:tcPr>
            <w:tcW w:w="567" w:type="dxa"/>
            <w:tcBorders>
              <w:top w:val="single" w:sz="6" w:space="0" w:color="DDDDDD"/>
              <w:left w:val="single" w:sz="3" w:space="0" w:color="DDDDDD"/>
              <w:bottom w:val="single" w:sz="6" w:space="0" w:color="DDDDDD"/>
              <w:right w:val="single" w:sz="6" w:space="0" w:color="DDDDDD"/>
            </w:tcBorders>
          </w:tcPr>
          <w:p w14:paraId="2C001EFD" w14:textId="245A643F"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1084</w:t>
            </w:r>
          </w:p>
        </w:tc>
        <w:tc>
          <w:tcPr>
            <w:tcW w:w="1974" w:type="dxa"/>
            <w:tcBorders>
              <w:top w:val="single" w:sz="6" w:space="0" w:color="DDDDDD"/>
              <w:left w:val="single" w:sz="6" w:space="0" w:color="DDDDDD"/>
              <w:bottom w:val="single" w:sz="6" w:space="0" w:color="DDDDDD"/>
              <w:right w:val="single" w:sz="6" w:space="0" w:color="DDDDDD"/>
            </w:tcBorders>
          </w:tcPr>
          <w:p w14:paraId="1BB19E96" w14:textId="77777777" w:rsidR="00A07B23" w:rsidRPr="009A6AE8" w:rsidRDefault="00A07B23" w:rsidP="001D6871">
            <w:pPr>
              <w:tabs>
                <w:tab w:val="left" w:pos="1304"/>
              </w:tabs>
              <w:spacing w:after="0" w:line="259" w:lineRule="auto"/>
              <w:ind w:left="3" w:firstLine="0"/>
              <w:rPr>
                <w:rFonts w:asciiTheme="minorHAnsi" w:hAnsiTheme="minorHAnsi"/>
                <w:szCs w:val="16"/>
              </w:rPr>
            </w:pPr>
            <w:proofErr w:type="spellStart"/>
            <w:r w:rsidRPr="009A6AE8">
              <w:rPr>
                <w:rFonts w:asciiTheme="minorHAnsi" w:hAnsiTheme="minorHAnsi"/>
                <w:szCs w:val="16"/>
              </w:rPr>
              <w:t>properties</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081DAFB2" w14:textId="3ABEF806"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Дополнительный реквизит пользователя</w:t>
            </w:r>
          </w:p>
        </w:tc>
        <w:tc>
          <w:tcPr>
            <w:tcW w:w="1509" w:type="dxa"/>
            <w:tcBorders>
              <w:top w:val="single" w:sz="6" w:space="0" w:color="DDDDDD"/>
              <w:left w:val="single" w:sz="6" w:space="0" w:color="DDDDDD"/>
              <w:bottom w:val="single" w:sz="6" w:space="0" w:color="DDDDDD"/>
              <w:right w:val="single" w:sz="6" w:space="0" w:color="DDDDDD"/>
            </w:tcBorders>
          </w:tcPr>
          <w:p w14:paraId="75E9F2E9" w14:textId="4B3DD8FE"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p>
        </w:tc>
        <w:tc>
          <w:tcPr>
            <w:tcW w:w="1236" w:type="dxa"/>
            <w:tcBorders>
              <w:top w:val="single" w:sz="6" w:space="0" w:color="DDDDDD"/>
              <w:left w:val="single" w:sz="6" w:space="0" w:color="DDDDDD"/>
              <w:bottom w:val="single" w:sz="6" w:space="0" w:color="DDDDDD"/>
              <w:right w:val="single" w:sz="6" w:space="0" w:color="DDDDDD"/>
            </w:tcBorders>
          </w:tcPr>
          <w:p w14:paraId="2B18DE24" w14:textId="12256E56" w:rsidR="00A07B23" w:rsidRPr="009A6AE8" w:rsidRDefault="00A07B23" w:rsidP="001D6871">
            <w:pPr>
              <w:spacing w:after="0" w:line="259" w:lineRule="auto"/>
              <w:ind w:left="6" w:firstLine="0"/>
              <w:jc w:val="center"/>
              <w:rPr>
                <w:rFonts w:asciiTheme="minorHAnsi" w:hAnsiTheme="minorHAnsi"/>
                <w:szCs w:val="16"/>
              </w:rPr>
            </w:pPr>
          </w:p>
        </w:tc>
        <w:tc>
          <w:tcPr>
            <w:tcW w:w="689" w:type="dxa"/>
            <w:tcBorders>
              <w:top w:val="single" w:sz="6" w:space="0" w:color="DDDDDD"/>
              <w:left w:val="single" w:sz="6" w:space="0" w:color="DDDDDD"/>
              <w:bottom w:val="single" w:sz="6" w:space="0" w:color="DDDDDD"/>
              <w:right w:val="single" w:sz="6" w:space="0" w:color="DDDDDD"/>
            </w:tcBorders>
          </w:tcPr>
          <w:p w14:paraId="5A3F5096" w14:textId="463CDC6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0…n</w:t>
            </w:r>
          </w:p>
        </w:tc>
        <w:tc>
          <w:tcPr>
            <w:tcW w:w="689" w:type="dxa"/>
            <w:tcBorders>
              <w:top w:val="single" w:sz="6" w:space="0" w:color="DDDDDD"/>
              <w:left w:val="single" w:sz="6" w:space="0" w:color="DDDDDD"/>
              <w:bottom w:val="single" w:sz="6" w:space="0" w:color="DDDDDD"/>
              <w:right w:val="single" w:sz="3" w:space="0" w:color="DDDDDD"/>
            </w:tcBorders>
          </w:tcPr>
          <w:p w14:paraId="740ECA8A" w14:textId="5DC4A180"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25" w:type="dxa"/>
            <w:tcBorders>
              <w:top w:val="single" w:sz="6" w:space="0" w:color="DDDDDD"/>
              <w:left w:val="single" w:sz="6" w:space="0" w:color="DDDDDD"/>
              <w:bottom w:val="single" w:sz="6" w:space="0" w:color="DDDDDD"/>
              <w:right w:val="single" w:sz="6" w:space="0" w:color="DDDDDD"/>
            </w:tcBorders>
          </w:tcPr>
          <w:p w14:paraId="360B2F06" w14:textId="35DAE34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00" w:type="dxa"/>
            <w:tcBorders>
              <w:top w:val="single" w:sz="6" w:space="0" w:color="DDDDDD"/>
              <w:left w:val="single" w:sz="6" w:space="0" w:color="DDDDDD"/>
              <w:bottom w:val="single" w:sz="6" w:space="0" w:color="DDDDDD"/>
              <w:right w:val="single" w:sz="3" w:space="0" w:color="DDDDDD"/>
            </w:tcBorders>
          </w:tcPr>
          <w:p w14:paraId="38DF5152" w14:textId="3E448905"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5249B265" w14:textId="77777777" w:rsidTr="0097099C">
        <w:tblPrEx>
          <w:tblCellMar>
            <w:top w:w="62" w:type="dxa"/>
            <w:left w:w="68" w:type="dxa"/>
            <w:right w:w="72" w:type="dxa"/>
          </w:tblCellMar>
        </w:tblPrEx>
        <w:trPr>
          <w:trHeight w:val="317"/>
        </w:trPr>
        <w:tc>
          <w:tcPr>
            <w:tcW w:w="567" w:type="dxa"/>
            <w:tcBorders>
              <w:top w:val="single" w:sz="6" w:space="0" w:color="DDDDDD"/>
              <w:left w:val="single" w:sz="3" w:space="0" w:color="DDDDDD"/>
              <w:bottom w:val="single" w:sz="6" w:space="0" w:color="DDDDDD"/>
              <w:right w:val="single" w:sz="6" w:space="0" w:color="DDDDDD"/>
            </w:tcBorders>
          </w:tcPr>
          <w:p w14:paraId="2069B95B" w14:textId="4F640CE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lastRenderedPageBreak/>
              <w:t>1062</w:t>
            </w:r>
          </w:p>
        </w:tc>
        <w:tc>
          <w:tcPr>
            <w:tcW w:w="1974" w:type="dxa"/>
            <w:tcBorders>
              <w:top w:val="single" w:sz="6" w:space="0" w:color="DDDDDD"/>
              <w:left w:val="single" w:sz="6" w:space="0" w:color="DDDDDD"/>
              <w:bottom w:val="single" w:sz="6" w:space="0" w:color="DDDDDD"/>
              <w:right w:val="single" w:sz="6" w:space="0" w:color="DDDDDD"/>
            </w:tcBorders>
          </w:tcPr>
          <w:p w14:paraId="12F893A1" w14:textId="4C4FDACD" w:rsidR="00A07B23" w:rsidRPr="009A6AE8" w:rsidRDefault="00A07B23" w:rsidP="001D6871">
            <w:pPr>
              <w:tabs>
                <w:tab w:val="left" w:pos="1304"/>
              </w:tabs>
              <w:spacing w:after="0" w:line="259" w:lineRule="auto"/>
              <w:ind w:left="3" w:firstLine="0"/>
              <w:rPr>
                <w:rFonts w:asciiTheme="minorHAnsi" w:hAnsiTheme="minorHAnsi"/>
                <w:szCs w:val="16"/>
              </w:rPr>
            </w:pPr>
            <w:proofErr w:type="spellStart"/>
            <w:r w:rsidRPr="009A6AE8">
              <w:rPr>
                <w:rFonts w:asciiTheme="minorHAnsi" w:hAnsiTheme="minorHAnsi"/>
                <w:szCs w:val="16"/>
              </w:rPr>
              <w:t>taxationType</w:t>
            </w:r>
            <w:proofErr w:type="spellEnd"/>
            <w:r w:rsidRPr="009A6AE8">
              <w:rPr>
                <w:rFonts w:asciiTheme="minorHAnsi" w:hAnsiTheme="minorHAnsi"/>
                <w:szCs w:val="16"/>
              </w:rPr>
              <w:t xml:space="preserve"> </w:t>
            </w:r>
          </w:p>
        </w:tc>
        <w:tc>
          <w:tcPr>
            <w:tcW w:w="1385" w:type="dxa"/>
            <w:tcBorders>
              <w:top w:val="single" w:sz="6" w:space="0" w:color="DDDDDD"/>
              <w:left w:val="single" w:sz="6" w:space="0" w:color="DDDDDD"/>
              <w:bottom w:val="single" w:sz="6" w:space="0" w:color="DDDDDD"/>
              <w:right w:val="single" w:sz="6" w:space="0" w:color="DDDDDD"/>
            </w:tcBorders>
          </w:tcPr>
          <w:p w14:paraId="65444A79" w14:textId="2E89BEFE"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 xml:space="preserve">система налогообложения </w:t>
            </w:r>
          </w:p>
        </w:tc>
        <w:tc>
          <w:tcPr>
            <w:tcW w:w="1509" w:type="dxa"/>
            <w:tcBorders>
              <w:top w:val="single" w:sz="6" w:space="0" w:color="DDDDDD"/>
              <w:left w:val="single" w:sz="6" w:space="0" w:color="DDDDDD"/>
              <w:bottom w:val="single" w:sz="6" w:space="0" w:color="DDDDDD"/>
              <w:right w:val="single" w:sz="6" w:space="0" w:color="DDDDDD"/>
            </w:tcBorders>
          </w:tcPr>
          <w:p w14:paraId="07E9ECA3" w14:textId="7570EBEA"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r w:rsidRPr="009A6AE8">
              <w:rPr>
                <w:rFonts w:asciiTheme="minorHAnsi" w:hAnsiTheme="minorHAnsi"/>
                <w:szCs w:val="16"/>
              </w:rPr>
              <w:t xml:space="preserve"> </w:t>
            </w:r>
          </w:p>
        </w:tc>
        <w:tc>
          <w:tcPr>
            <w:tcW w:w="1236" w:type="dxa"/>
            <w:tcBorders>
              <w:top w:val="single" w:sz="6" w:space="0" w:color="DDDDDD"/>
              <w:left w:val="single" w:sz="6" w:space="0" w:color="DDDDDD"/>
              <w:bottom w:val="single" w:sz="6" w:space="0" w:color="DDDDDD"/>
              <w:right w:val="single" w:sz="6" w:space="0" w:color="DDDDDD"/>
            </w:tcBorders>
          </w:tcPr>
          <w:p w14:paraId="3427D32D" w14:textId="77777777" w:rsidR="00A07B23" w:rsidRPr="009A6AE8" w:rsidRDefault="00A07B23" w:rsidP="001D6871">
            <w:pPr>
              <w:spacing w:after="0" w:line="259" w:lineRule="auto"/>
              <w:ind w:left="6" w:firstLine="0"/>
              <w:jc w:val="center"/>
              <w:rPr>
                <w:rFonts w:asciiTheme="minorHAnsi" w:hAnsiTheme="minorHAnsi"/>
                <w:szCs w:val="16"/>
              </w:rPr>
            </w:pPr>
          </w:p>
        </w:tc>
        <w:tc>
          <w:tcPr>
            <w:tcW w:w="689" w:type="dxa"/>
            <w:tcBorders>
              <w:top w:val="single" w:sz="6" w:space="0" w:color="DDDDDD"/>
              <w:left w:val="single" w:sz="6" w:space="0" w:color="DDDDDD"/>
              <w:bottom w:val="single" w:sz="6" w:space="0" w:color="DDDDDD"/>
              <w:right w:val="single" w:sz="6" w:space="0" w:color="DDDDDD"/>
            </w:tcBorders>
          </w:tcPr>
          <w:p w14:paraId="0237DF82" w14:textId="27E0136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689" w:type="dxa"/>
            <w:tcBorders>
              <w:top w:val="single" w:sz="6" w:space="0" w:color="DDDDDD"/>
              <w:left w:val="single" w:sz="6" w:space="0" w:color="DDDDDD"/>
              <w:bottom w:val="single" w:sz="6" w:space="0" w:color="DDDDDD"/>
              <w:right w:val="single" w:sz="3" w:space="0" w:color="DDDDDD"/>
            </w:tcBorders>
          </w:tcPr>
          <w:p w14:paraId="76DD3465" w14:textId="2034CBE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825" w:type="dxa"/>
            <w:tcBorders>
              <w:top w:val="single" w:sz="6" w:space="0" w:color="DDDDDD"/>
              <w:left w:val="single" w:sz="6" w:space="0" w:color="DDDDDD"/>
              <w:bottom w:val="single" w:sz="6" w:space="0" w:color="DDDDDD"/>
              <w:right w:val="single" w:sz="6" w:space="0" w:color="DDDDDD"/>
            </w:tcBorders>
          </w:tcPr>
          <w:p w14:paraId="0E660976" w14:textId="6833C88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1900" w:type="dxa"/>
            <w:tcBorders>
              <w:top w:val="single" w:sz="6" w:space="0" w:color="DDDDDD"/>
              <w:left w:val="single" w:sz="6" w:space="0" w:color="DDDDDD"/>
              <w:bottom w:val="single" w:sz="6" w:space="0" w:color="DDDDDD"/>
              <w:right w:val="single" w:sz="3" w:space="0" w:color="DDDDDD"/>
            </w:tcBorders>
          </w:tcPr>
          <w:p w14:paraId="4F74E388" w14:textId="7E25C424" w:rsidR="00A07B23" w:rsidRPr="009A6AE8" w:rsidRDefault="009A6AE8" w:rsidP="001D6871">
            <w:pPr>
              <w:spacing w:after="0" w:line="259" w:lineRule="auto"/>
              <w:ind w:left="6" w:firstLine="0"/>
              <w:jc w:val="center"/>
              <w:rPr>
                <w:rFonts w:asciiTheme="minorHAnsi" w:hAnsiTheme="minorHAnsi"/>
                <w:szCs w:val="16"/>
              </w:rPr>
            </w:pPr>
            <w:hyperlink w:anchor="_Таблица_возможных_значений" w:history="1">
              <w:r w:rsidR="00A07B23" w:rsidRPr="009A6AE8">
                <w:rPr>
                  <w:rStyle w:val="aa"/>
                  <w:rFonts w:asciiTheme="minorHAnsi" w:hAnsiTheme="minorHAnsi"/>
                  <w:szCs w:val="16"/>
                </w:rPr>
                <w:t>См. Таблица возможным значений</w:t>
              </w:r>
            </w:hyperlink>
            <w:r w:rsidR="00A07B23" w:rsidRPr="009A6AE8">
              <w:rPr>
                <w:rFonts w:asciiTheme="minorHAnsi" w:hAnsiTheme="minorHAnsi"/>
                <w:szCs w:val="16"/>
              </w:rPr>
              <w:t xml:space="preserve"> </w:t>
            </w:r>
          </w:p>
        </w:tc>
      </w:tr>
      <w:tr w:rsidR="00A07B23" w:rsidRPr="009A6AE8" w14:paraId="03E85F10" w14:textId="77777777" w:rsidTr="0097099C">
        <w:tblPrEx>
          <w:tblCellMar>
            <w:top w:w="62" w:type="dxa"/>
            <w:left w:w="68" w:type="dxa"/>
            <w:right w:w="72" w:type="dxa"/>
          </w:tblCellMar>
        </w:tblPrEx>
        <w:trPr>
          <w:trHeight w:val="316"/>
        </w:trPr>
        <w:tc>
          <w:tcPr>
            <w:tcW w:w="567" w:type="dxa"/>
            <w:tcBorders>
              <w:top w:val="single" w:sz="6" w:space="0" w:color="DDDDDD"/>
              <w:left w:val="single" w:sz="3" w:space="0" w:color="DDDDDD"/>
              <w:bottom w:val="single" w:sz="6" w:space="0" w:color="DDDDDD"/>
              <w:right w:val="single" w:sz="6" w:space="0" w:color="DDDDDD"/>
            </w:tcBorders>
          </w:tcPr>
          <w:p w14:paraId="1358E638" w14:textId="77777777" w:rsidR="00A07B23" w:rsidRPr="009A6AE8" w:rsidRDefault="00A07B23" w:rsidP="001D6871">
            <w:pPr>
              <w:spacing w:after="0" w:line="259" w:lineRule="auto"/>
              <w:ind w:left="0" w:firstLine="0"/>
              <w:rPr>
                <w:rFonts w:asciiTheme="minorHAnsi" w:hAnsiTheme="minorHAnsi"/>
                <w:szCs w:val="16"/>
              </w:rPr>
            </w:pPr>
          </w:p>
        </w:tc>
        <w:tc>
          <w:tcPr>
            <w:tcW w:w="1974" w:type="dxa"/>
            <w:tcBorders>
              <w:top w:val="single" w:sz="6" w:space="0" w:color="DDDDDD"/>
              <w:left w:val="single" w:sz="6" w:space="0" w:color="DDDDDD"/>
              <w:bottom w:val="single" w:sz="6" w:space="0" w:color="DDDDDD"/>
              <w:right w:val="single" w:sz="6" w:space="0" w:color="DDDDDD"/>
            </w:tcBorders>
          </w:tcPr>
          <w:p w14:paraId="5484A3B8"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rawData</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7F89BE94" w14:textId="5B2CC223" w:rsidR="00A07B23" w:rsidRPr="009A6AE8" w:rsidRDefault="00A07B23" w:rsidP="001D6871">
            <w:pPr>
              <w:spacing w:after="0" w:line="259" w:lineRule="auto"/>
              <w:ind w:left="3" w:firstLine="0"/>
              <w:rPr>
                <w:rFonts w:asciiTheme="minorHAnsi" w:hAnsiTheme="minorHAnsi"/>
                <w:i/>
                <w:szCs w:val="16"/>
              </w:rPr>
            </w:pPr>
            <w:r w:rsidRPr="009A6AE8">
              <w:rPr>
                <w:rFonts w:asciiTheme="minorHAnsi" w:hAnsiTheme="minorHAnsi"/>
                <w:szCs w:val="16"/>
              </w:rPr>
              <w:t xml:space="preserve">бинарное представление документа в формате сообщения протокола взаимодействия ККТ и </w:t>
            </w:r>
            <w:r w:rsidR="00481EC8" w:rsidRPr="009A6AE8">
              <w:rPr>
                <w:rFonts w:asciiTheme="minorHAnsi" w:hAnsiTheme="minorHAnsi"/>
                <w:szCs w:val="16"/>
              </w:rPr>
              <w:t xml:space="preserve">ТС </w:t>
            </w:r>
            <w:r w:rsidRPr="009A6AE8">
              <w:rPr>
                <w:rFonts w:asciiTheme="minorHAnsi" w:hAnsiTheme="minorHAnsi"/>
                <w:szCs w:val="16"/>
              </w:rPr>
              <w:t>ОФД. Описание формата блока данных содержится в примечании после таблицы «Отчет о регистрации».</w:t>
            </w:r>
          </w:p>
        </w:tc>
        <w:tc>
          <w:tcPr>
            <w:tcW w:w="1509" w:type="dxa"/>
            <w:tcBorders>
              <w:top w:val="single" w:sz="6" w:space="0" w:color="DDDDDD"/>
              <w:left w:val="single" w:sz="6" w:space="0" w:color="DDDDDD"/>
              <w:bottom w:val="single" w:sz="6" w:space="0" w:color="DDDDDD"/>
              <w:right w:val="single" w:sz="6" w:space="0" w:color="DDDDDD"/>
            </w:tcBorders>
          </w:tcPr>
          <w:p w14:paraId="626133D1" w14:textId="482F897F" w:rsidR="00A07B23" w:rsidRPr="009A6AE8" w:rsidRDefault="00A07B23" w:rsidP="001D6871">
            <w:pPr>
              <w:spacing w:after="0" w:line="259" w:lineRule="auto"/>
              <w:ind w:left="3" w:firstLine="0"/>
              <w:rPr>
                <w:rFonts w:asciiTheme="minorHAnsi" w:hAnsiTheme="minorHAnsi"/>
                <w:szCs w:val="16"/>
              </w:rPr>
            </w:pPr>
            <w:proofErr w:type="spellStart"/>
            <w:proofErr w:type="gramStart"/>
            <w:r w:rsidRPr="009A6AE8">
              <w:rPr>
                <w:rFonts w:asciiTheme="minorHAnsi" w:hAnsiTheme="minorHAnsi"/>
                <w:szCs w:val="16"/>
              </w:rPr>
              <w:t>String</w:t>
            </w:r>
            <w:proofErr w:type="spellEnd"/>
            <w:r w:rsidRPr="009A6AE8">
              <w:rPr>
                <w:rFonts w:asciiTheme="minorHAnsi" w:hAnsiTheme="minorHAnsi"/>
                <w:szCs w:val="16"/>
              </w:rPr>
              <w:t xml:space="preserve">  (</w:t>
            </w:r>
            <w:proofErr w:type="gramEnd"/>
            <w:r w:rsidRPr="009A6AE8">
              <w:rPr>
                <w:rFonts w:asciiTheme="minorHAnsi" w:hAnsiTheme="minorHAnsi"/>
                <w:szCs w:val="16"/>
              </w:rPr>
              <w:t>base64)</w:t>
            </w:r>
          </w:p>
        </w:tc>
        <w:tc>
          <w:tcPr>
            <w:tcW w:w="1236" w:type="dxa"/>
            <w:tcBorders>
              <w:top w:val="single" w:sz="6" w:space="0" w:color="DDDDDD"/>
              <w:left w:val="single" w:sz="6" w:space="0" w:color="DDDDDD"/>
              <w:bottom w:val="single" w:sz="6" w:space="0" w:color="DDDDDD"/>
              <w:right w:val="single" w:sz="6" w:space="0" w:color="DDDDDD"/>
            </w:tcBorders>
          </w:tcPr>
          <w:p w14:paraId="460DC319" w14:textId="77777777" w:rsidR="00A07B23" w:rsidRPr="009A6AE8" w:rsidRDefault="00A07B23" w:rsidP="001D6871">
            <w:pPr>
              <w:spacing w:after="0" w:line="259" w:lineRule="auto"/>
              <w:ind w:left="6" w:firstLine="0"/>
              <w:jc w:val="center"/>
              <w:rPr>
                <w:rFonts w:asciiTheme="minorHAnsi" w:hAnsiTheme="minorHAnsi"/>
                <w:szCs w:val="16"/>
              </w:rPr>
            </w:pPr>
          </w:p>
        </w:tc>
        <w:tc>
          <w:tcPr>
            <w:tcW w:w="689" w:type="dxa"/>
            <w:tcBorders>
              <w:top w:val="single" w:sz="6" w:space="0" w:color="DDDDDD"/>
              <w:left w:val="single" w:sz="6" w:space="0" w:color="DDDDDD"/>
              <w:bottom w:val="single" w:sz="6" w:space="0" w:color="DDDDDD"/>
              <w:right w:val="single" w:sz="6" w:space="0" w:color="DDDDDD"/>
            </w:tcBorders>
          </w:tcPr>
          <w:p w14:paraId="1A788037" w14:textId="5A54B11A" w:rsidR="00A07B23" w:rsidRPr="009A6AE8" w:rsidRDefault="00A07B23" w:rsidP="001D6871">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689" w:type="dxa"/>
            <w:tcBorders>
              <w:top w:val="single" w:sz="6" w:space="0" w:color="DDDDDD"/>
              <w:left w:val="single" w:sz="6" w:space="0" w:color="DDDDDD"/>
              <w:bottom w:val="single" w:sz="6" w:space="0" w:color="DDDDDD"/>
              <w:right w:val="single" w:sz="3" w:space="0" w:color="DDDDDD"/>
            </w:tcBorders>
          </w:tcPr>
          <w:p w14:paraId="19027EAF" w14:textId="2C39BEE9"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cstheme="majorHAnsi"/>
                <w:szCs w:val="16"/>
              </w:rPr>
              <w:t>1</w:t>
            </w:r>
          </w:p>
        </w:tc>
        <w:tc>
          <w:tcPr>
            <w:tcW w:w="825" w:type="dxa"/>
            <w:tcBorders>
              <w:top w:val="single" w:sz="6" w:space="0" w:color="DDDDDD"/>
              <w:left w:val="single" w:sz="6" w:space="0" w:color="DDDDDD"/>
              <w:bottom w:val="single" w:sz="6" w:space="0" w:color="DDDDDD"/>
              <w:right w:val="single" w:sz="6" w:space="0" w:color="DDDDDD"/>
            </w:tcBorders>
          </w:tcPr>
          <w:p w14:paraId="3EA325A2" w14:textId="7B1D3CA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cstheme="majorHAnsi"/>
                <w:szCs w:val="16"/>
              </w:rPr>
              <w:t>1</w:t>
            </w:r>
          </w:p>
        </w:tc>
        <w:tc>
          <w:tcPr>
            <w:tcW w:w="1900" w:type="dxa"/>
            <w:tcBorders>
              <w:top w:val="single" w:sz="6" w:space="0" w:color="DDDDDD"/>
              <w:left w:val="single" w:sz="6" w:space="0" w:color="DDDDDD"/>
              <w:bottom w:val="single" w:sz="6" w:space="0" w:color="DDDDDD"/>
              <w:right w:val="single" w:sz="3" w:space="0" w:color="DDDDDD"/>
            </w:tcBorders>
          </w:tcPr>
          <w:p w14:paraId="339F5E10" w14:textId="777777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7E3722B3" w14:textId="77777777" w:rsidTr="0097099C">
        <w:tblPrEx>
          <w:tblCellMar>
            <w:top w:w="62" w:type="dxa"/>
            <w:left w:w="68" w:type="dxa"/>
            <w:right w:w="72" w:type="dxa"/>
          </w:tblCellMar>
        </w:tblPrEx>
        <w:trPr>
          <w:trHeight w:val="316"/>
        </w:trPr>
        <w:tc>
          <w:tcPr>
            <w:tcW w:w="567" w:type="dxa"/>
            <w:tcBorders>
              <w:top w:val="single" w:sz="6" w:space="0" w:color="DDDDDD"/>
              <w:left w:val="single" w:sz="3" w:space="0" w:color="DDDDDD"/>
              <w:bottom w:val="single" w:sz="6" w:space="0" w:color="DDDDDD"/>
              <w:right w:val="single" w:sz="6" w:space="0" w:color="DDDDDD"/>
            </w:tcBorders>
          </w:tcPr>
          <w:p w14:paraId="61055C54" w14:textId="77777777" w:rsidR="00A07B23" w:rsidRPr="009A6AE8" w:rsidRDefault="00A07B23" w:rsidP="001D6871">
            <w:pPr>
              <w:spacing w:after="0" w:line="259" w:lineRule="auto"/>
              <w:ind w:left="0" w:firstLine="0"/>
              <w:rPr>
                <w:rFonts w:asciiTheme="minorHAnsi" w:hAnsiTheme="minorHAnsi"/>
                <w:szCs w:val="16"/>
              </w:rPr>
            </w:pPr>
          </w:p>
        </w:tc>
        <w:tc>
          <w:tcPr>
            <w:tcW w:w="1974" w:type="dxa"/>
            <w:tcBorders>
              <w:top w:val="single" w:sz="6" w:space="0" w:color="DDDDDD"/>
              <w:left w:val="single" w:sz="6" w:space="0" w:color="DDDDDD"/>
              <w:bottom w:val="single" w:sz="6" w:space="0" w:color="DDDDDD"/>
              <w:right w:val="single" w:sz="6" w:space="0" w:color="DDDDDD"/>
            </w:tcBorders>
          </w:tcPr>
          <w:p w14:paraId="25B3F3A9" w14:textId="773781E6"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messageFiscalArchive</w:t>
            </w:r>
            <w:proofErr w:type="spellEnd"/>
          </w:p>
        </w:tc>
        <w:tc>
          <w:tcPr>
            <w:tcW w:w="1385" w:type="dxa"/>
            <w:tcBorders>
              <w:top w:val="single" w:sz="6" w:space="0" w:color="DDDDDD"/>
              <w:left w:val="single" w:sz="6" w:space="0" w:color="DDDDDD"/>
              <w:bottom w:val="single" w:sz="6" w:space="0" w:color="DDDDDD"/>
              <w:right w:val="single" w:sz="6" w:space="0" w:color="DDDDDD"/>
            </w:tcBorders>
          </w:tcPr>
          <w:p w14:paraId="03975884" w14:textId="62F25883"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фискальный признак сообщения для архива (сообщения долговременного хранения, хранящегося в архиве фискального накопителя).</w:t>
            </w:r>
          </w:p>
        </w:tc>
        <w:tc>
          <w:tcPr>
            <w:tcW w:w="1509" w:type="dxa"/>
            <w:tcBorders>
              <w:top w:val="single" w:sz="6" w:space="0" w:color="DDDDDD"/>
              <w:left w:val="single" w:sz="6" w:space="0" w:color="DDDDDD"/>
              <w:bottom w:val="single" w:sz="6" w:space="0" w:color="DDDDDD"/>
              <w:right w:val="single" w:sz="6" w:space="0" w:color="DDDDDD"/>
            </w:tcBorders>
          </w:tcPr>
          <w:p w14:paraId="602B6351" w14:textId="77777777" w:rsidR="00A07B23" w:rsidRPr="009A6AE8" w:rsidRDefault="00A07B23" w:rsidP="001D6871">
            <w:pPr>
              <w:spacing w:after="0" w:line="259" w:lineRule="auto"/>
              <w:ind w:left="3" w:firstLine="0"/>
              <w:rPr>
                <w:rFonts w:asciiTheme="minorHAnsi" w:hAnsiTheme="minorHAnsi"/>
                <w:szCs w:val="16"/>
              </w:rPr>
            </w:pPr>
          </w:p>
        </w:tc>
        <w:tc>
          <w:tcPr>
            <w:tcW w:w="1236" w:type="dxa"/>
            <w:tcBorders>
              <w:top w:val="single" w:sz="6" w:space="0" w:color="DDDDDD"/>
              <w:left w:val="single" w:sz="6" w:space="0" w:color="DDDDDD"/>
              <w:bottom w:val="single" w:sz="6" w:space="0" w:color="DDDDDD"/>
              <w:right w:val="single" w:sz="6" w:space="0" w:color="DDDDDD"/>
            </w:tcBorders>
          </w:tcPr>
          <w:p w14:paraId="7B8E106F" w14:textId="77777777" w:rsidR="00A07B23" w:rsidRPr="009A6AE8" w:rsidRDefault="00A07B23" w:rsidP="001D6871">
            <w:pPr>
              <w:spacing w:after="0" w:line="259" w:lineRule="auto"/>
              <w:ind w:left="6" w:firstLine="0"/>
              <w:jc w:val="center"/>
              <w:rPr>
                <w:rFonts w:asciiTheme="minorHAnsi" w:hAnsiTheme="minorHAnsi"/>
                <w:szCs w:val="16"/>
              </w:rPr>
            </w:pPr>
          </w:p>
        </w:tc>
        <w:tc>
          <w:tcPr>
            <w:tcW w:w="689" w:type="dxa"/>
            <w:tcBorders>
              <w:top w:val="single" w:sz="6" w:space="0" w:color="DDDDDD"/>
              <w:left w:val="single" w:sz="6" w:space="0" w:color="DDDDDD"/>
              <w:bottom w:val="single" w:sz="6" w:space="0" w:color="DDDDDD"/>
              <w:right w:val="single" w:sz="6" w:space="0" w:color="DDDDDD"/>
            </w:tcBorders>
          </w:tcPr>
          <w:p w14:paraId="4EA78FA3" w14:textId="7E1B211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689" w:type="dxa"/>
            <w:tcBorders>
              <w:top w:val="single" w:sz="6" w:space="0" w:color="DDDDDD"/>
              <w:left w:val="single" w:sz="6" w:space="0" w:color="DDDDDD"/>
              <w:bottom w:val="single" w:sz="6" w:space="0" w:color="DDDDDD"/>
              <w:right w:val="single" w:sz="3" w:space="0" w:color="DDDDDD"/>
            </w:tcBorders>
          </w:tcPr>
          <w:p w14:paraId="141975C0" w14:textId="2B7C1345"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825" w:type="dxa"/>
            <w:tcBorders>
              <w:top w:val="single" w:sz="6" w:space="0" w:color="DDDDDD"/>
              <w:left w:val="single" w:sz="6" w:space="0" w:color="DDDDDD"/>
              <w:bottom w:val="single" w:sz="6" w:space="0" w:color="DDDDDD"/>
              <w:right w:val="single" w:sz="6" w:space="0" w:color="DDDDDD"/>
            </w:tcBorders>
          </w:tcPr>
          <w:p w14:paraId="02EFACEA" w14:textId="6B8ECF6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00" w:type="dxa"/>
            <w:tcBorders>
              <w:top w:val="single" w:sz="6" w:space="0" w:color="DDDDDD"/>
              <w:left w:val="single" w:sz="6" w:space="0" w:color="DDDDDD"/>
              <w:bottom w:val="single" w:sz="6" w:space="0" w:color="DDDDDD"/>
              <w:right w:val="single" w:sz="3" w:space="0" w:color="DDDDDD"/>
            </w:tcBorders>
          </w:tcPr>
          <w:p w14:paraId="262BED30" w14:textId="77777777" w:rsidR="00A07B23" w:rsidRPr="009A6AE8" w:rsidRDefault="00A07B23" w:rsidP="001D6871">
            <w:pPr>
              <w:spacing w:after="0" w:line="259" w:lineRule="auto"/>
              <w:ind w:left="6" w:firstLine="0"/>
              <w:jc w:val="center"/>
              <w:rPr>
                <w:rFonts w:asciiTheme="minorHAnsi" w:hAnsiTheme="minorHAnsi"/>
                <w:szCs w:val="16"/>
              </w:rPr>
            </w:pPr>
          </w:p>
        </w:tc>
      </w:tr>
    </w:tbl>
    <w:p w14:paraId="156658E1" w14:textId="49629C1B" w:rsidR="00F92E0C" w:rsidRPr="009A6AE8" w:rsidRDefault="00F92E0C" w:rsidP="009A6AE8">
      <w:pPr>
        <w:pStyle w:val="4"/>
        <w:spacing w:before="240" w:after="120" w:line="240" w:lineRule="auto"/>
        <w:ind w:left="11" w:hanging="11"/>
        <w:rPr>
          <w:rFonts w:asciiTheme="minorHAnsi" w:eastAsiaTheme="minorEastAsia" w:hAnsiTheme="minorHAnsi"/>
          <w:bCs/>
          <w:color w:val="auto"/>
          <w:sz w:val="24"/>
          <w:szCs w:val="24"/>
        </w:rPr>
      </w:pPr>
      <w:r w:rsidRPr="009A6AE8">
        <w:rPr>
          <w:rFonts w:asciiTheme="minorHAnsi" w:hAnsiTheme="minorHAnsi"/>
          <w:sz w:val="24"/>
          <w:szCs w:val="24"/>
        </w:rPr>
        <w:t>Структура данных для реквизита "основание для коррекции"</w:t>
      </w:r>
    </w:p>
    <w:tbl>
      <w:tblPr>
        <w:tblStyle w:val="TableGrid"/>
        <w:tblW w:w="5398" w:type="pct"/>
        <w:tblInd w:w="-430" w:type="dxa"/>
        <w:tblCellMar>
          <w:top w:w="66" w:type="dxa"/>
          <w:left w:w="69" w:type="dxa"/>
          <w:right w:w="73" w:type="dxa"/>
        </w:tblCellMar>
        <w:tblLook w:val="04A0" w:firstRow="1" w:lastRow="0" w:firstColumn="1" w:lastColumn="0" w:noHBand="0" w:noVBand="1"/>
      </w:tblPr>
      <w:tblGrid>
        <w:gridCol w:w="478"/>
        <w:gridCol w:w="2029"/>
        <w:gridCol w:w="1168"/>
        <w:gridCol w:w="820"/>
        <w:gridCol w:w="1129"/>
        <w:gridCol w:w="1065"/>
        <w:gridCol w:w="1067"/>
        <w:gridCol w:w="1132"/>
        <w:gridCol w:w="2170"/>
      </w:tblGrid>
      <w:tr w:rsidR="006E63C1" w:rsidRPr="009A6AE8" w14:paraId="5CFB0C91" w14:textId="77777777" w:rsidTr="0097099C">
        <w:trPr>
          <w:trHeight w:val="510"/>
        </w:trPr>
        <w:tc>
          <w:tcPr>
            <w:tcW w:w="479" w:type="dxa"/>
            <w:tcBorders>
              <w:top w:val="single" w:sz="6" w:space="0" w:color="DDDDDD"/>
              <w:left w:val="single" w:sz="3" w:space="0" w:color="DDDDDD"/>
              <w:bottom w:val="single" w:sz="6" w:space="0" w:color="DDDDDD"/>
              <w:right w:val="single" w:sz="6" w:space="0" w:color="DDDDDD"/>
            </w:tcBorders>
            <w:shd w:val="clear" w:color="auto" w:fill="F0F0F0"/>
          </w:tcPr>
          <w:p w14:paraId="113BCE61" w14:textId="77777777" w:rsidR="00A07B23" w:rsidRPr="009A6AE8" w:rsidRDefault="00A07B23" w:rsidP="004A2DA8">
            <w:pPr>
              <w:spacing w:after="0" w:line="259" w:lineRule="auto"/>
              <w:ind w:left="41" w:firstLine="0"/>
              <w:rPr>
                <w:rFonts w:asciiTheme="minorHAnsi" w:hAnsiTheme="minorHAnsi"/>
                <w:szCs w:val="16"/>
              </w:rPr>
            </w:pPr>
            <w:r w:rsidRPr="009A6AE8">
              <w:rPr>
                <w:rFonts w:asciiTheme="minorHAnsi" w:hAnsiTheme="minorHAnsi"/>
                <w:szCs w:val="16"/>
              </w:rPr>
              <w:t>Тег</w:t>
            </w:r>
          </w:p>
        </w:tc>
        <w:tc>
          <w:tcPr>
            <w:tcW w:w="1978" w:type="dxa"/>
            <w:tcBorders>
              <w:top w:val="single" w:sz="6" w:space="0" w:color="DDDDDD"/>
              <w:left w:val="single" w:sz="6" w:space="0" w:color="DDDDDD"/>
              <w:bottom w:val="single" w:sz="6" w:space="0" w:color="DDDDDD"/>
              <w:right w:val="single" w:sz="6" w:space="0" w:color="DDDDDD"/>
            </w:tcBorders>
            <w:shd w:val="clear" w:color="auto" w:fill="F0F0F0"/>
          </w:tcPr>
          <w:p w14:paraId="3E691483" w14:textId="77777777" w:rsidR="00A07B23" w:rsidRPr="009A6AE8" w:rsidRDefault="00A07B23" w:rsidP="004A2DA8">
            <w:pPr>
              <w:spacing w:after="0" w:line="259" w:lineRule="auto"/>
              <w:ind w:left="43" w:right="471" w:firstLine="0"/>
              <w:rPr>
                <w:rFonts w:asciiTheme="minorHAnsi" w:hAnsiTheme="minorHAnsi"/>
                <w:szCs w:val="16"/>
              </w:rPr>
            </w:pPr>
            <w:r w:rsidRPr="009A6AE8">
              <w:rPr>
                <w:rFonts w:asciiTheme="minorHAnsi" w:hAnsiTheme="minorHAnsi"/>
                <w:szCs w:val="16"/>
              </w:rPr>
              <w:t>Имя реквизита в формате JSON</w:t>
            </w:r>
          </w:p>
        </w:tc>
        <w:tc>
          <w:tcPr>
            <w:tcW w:w="1182" w:type="dxa"/>
            <w:tcBorders>
              <w:top w:val="single" w:sz="6" w:space="0" w:color="DDDDDD"/>
              <w:left w:val="single" w:sz="6" w:space="0" w:color="DDDDDD"/>
              <w:bottom w:val="single" w:sz="6" w:space="0" w:color="DDDDDD"/>
              <w:right w:val="single" w:sz="6" w:space="0" w:color="DDDDDD"/>
            </w:tcBorders>
            <w:shd w:val="clear" w:color="auto" w:fill="F0F0F0"/>
          </w:tcPr>
          <w:p w14:paraId="6044C50C" w14:textId="77777777" w:rsidR="00A07B23" w:rsidRPr="009A6AE8" w:rsidRDefault="00A07B23" w:rsidP="004A2DA8">
            <w:pPr>
              <w:spacing w:after="0" w:line="259" w:lineRule="auto"/>
              <w:ind w:left="43" w:firstLine="0"/>
              <w:rPr>
                <w:rFonts w:asciiTheme="minorHAnsi" w:hAnsiTheme="minorHAnsi"/>
                <w:szCs w:val="16"/>
              </w:rPr>
            </w:pPr>
            <w:r w:rsidRPr="009A6AE8">
              <w:rPr>
                <w:rFonts w:asciiTheme="minorHAnsi" w:hAnsiTheme="minorHAnsi"/>
                <w:szCs w:val="16"/>
              </w:rPr>
              <w:t>Описание реквизита</w:t>
            </w:r>
          </w:p>
        </w:tc>
        <w:tc>
          <w:tcPr>
            <w:tcW w:w="822" w:type="dxa"/>
            <w:tcBorders>
              <w:top w:val="single" w:sz="6" w:space="0" w:color="DDDDDD"/>
              <w:left w:val="single" w:sz="6" w:space="0" w:color="DDDDDD"/>
              <w:bottom w:val="single" w:sz="6" w:space="0" w:color="DDDDDD"/>
              <w:right w:val="single" w:sz="6" w:space="0" w:color="DDDDDD"/>
            </w:tcBorders>
            <w:shd w:val="clear" w:color="auto" w:fill="F0F0F0"/>
          </w:tcPr>
          <w:p w14:paraId="494846EF" w14:textId="77777777" w:rsidR="00A07B23" w:rsidRPr="009A6AE8" w:rsidRDefault="00A07B23" w:rsidP="004A2DA8">
            <w:pPr>
              <w:spacing w:after="0" w:line="259" w:lineRule="auto"/>
              <w:ind w:left="43" w:right="62" w:firstLine="0"/>
              <w:rPr>
                <w:rFonts w:asciiTheme="minorHAnsi" w:hAnsiTheme="minorHAnsi"/>
                <w:szCs w:val="16"/>
              </w:rPr>
            </w:pPr>
            <w:r w:rsidRPr="009A6AE8">
              <w:rPr>
                <w:rFonts w:asciiTheme="minorHAnsi" w:hAnsiTheme="minorHAnsi"/>
                <w:szCs w:val="16"/>
              </w:rPr>
              <w:t>Тип данных JSON</w:t>
            </w:r>
          </w:p>
        </w:tc>
        <w:tc>
          <w:tcPr>
            <w:tcW w:w="1131" w:type="dxa"/>
            <w:tcBorders>
              <w:top w:val="single" w:sz="6" w:space="0" w:color="DDDDDD"/>
              <w:left w:val="single" w:sz="6" w:space="0" w:color="DDDDDD"/>
              <w:bottom w:val="single" w:sz="6" w:space="0" w:color="DDDDDD"/>
              <w:right w:val="single" w:sz="6" w:space="0" w:color="DDDDDD"/>
            </w:tcBorders>
            <w:shd w:val="clear" w:color="auto" w:fill="F0F0F0"/>
          </w:tcPr>
          <w:p w14:paraId="74D6160A" w14:textId="77777777" w:rsidR="00A07B23" w:rsidRPr="009A6AE8" w:rsidRDefault="00A07B23" w:rsidP="004A2DA8">
            <w:pPr>
              <w:spacing w:after="0" w:line="259" w:lineRule="auto"/>
              <w:ind w:left="43" w:firstLine="0"/>
              <w:rPr>
                <w:rFonts w:asciiTheme="minorHAnsi" w:hAnsiTheme="minorHAnsi"/>
                <w:szCs w:val="16"/>
              </w:rPr>
            </w:pPr>
            <w:r w:rsidRPr="009A6AE8">
              <w:rPr>
                <w:rFonts w:asciiTheme="minorHAnsi" w:hAnsiTheme="minorHAnsi"/>
                <w:szCs w:val="16"/>
              </w:rPr>
              <w:t>Ограничения</w:t>
            </w:r>
          </w:p>
        </w:tc>
        <w:tc>
          <w:tcPr>
            <w:tcW w:w="1052" w:type="dxa"/>
            <w:tcBorders>
              <w:top w:val="single" w:sz="6" w:space="0" w:color="DDDDDD"/>
              <w:left w:val="single" w:sz="6" w:space="0" w:color="DDDDDD"/>
              <w:bottom w:val="single" w:sz="6" w:space="0" w:color="DDDDDD"/>
              <w:right w:val="single" w:sz="6" w:space="0" w:color="DDDDDD"/>
            </w:tcBorders>
            <w:shd w:val="clear" w:color="auto" w:fill="F0F0F0"/>
          </w:tcPr>
          <w:p w14:paraId="5784E7B4" w14:textId="671E3200" w:rsidR="00A07B23" w:rsidRPr="009A6AE8" w:rsidRDefault="00A07B23" w:rsidP="004A2DA8">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 версии 1.0 2016 (V2)</w:t>
            </w:r>
          </w:p>
        </w:tc>
        <w:tc>
          <w:tcPr>
            <w:tcW w:w="1067" w:type="dxa"/>
            <w:tcBorders>
              <w:top w:val="single" w:sz="6" w:space="0" w:color="DDDDDD"/>
              <w:left w:val="single" w:sz="6" w:space="0" w:color="DDDDDD"/>
              <w:bottom w:val="single" w:sz="6" w:space="0" w:color="DDDDDD"/>
              <w:right w:val="single" w:sz="6" w:space="0" w:color="DDDDDD"/>
            </w:tcBorders>
            <w:shd w:val="clear" w:color="auto" w:fill="F0F0F0"/>
          </w:tcPr>
          <w:p w14:paraId="541867F5" w14:textId="1C4328E7" w:rsidR="00A07B23" w:rsidRPr="009A6AE8" w:rsidRDefault="00A07B23" w:rsidP="004A2DA8">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4758F241" w14:textId="77777777" w:rsidR="00A07B23" w:rsidRPr="009A6AE8" w:rsidRDefault="00A07B23" w:rsidP="004A2DA8">
            <w:pPr>
              <w:spacing w:after="0" w:line="259" w:lineRule="auto"/>
              <w:ind w:left="43" w:firstLine="0"/>
              <w:jc w:val="center"/>
              <w:rPr>
                <w:rFonts w:asciiTheme="minorHAnsi" w:hAnsiTheme="minorHAnsi"/>
                <w:szCs w:val="16"/>
              </w:rPr>
            </w:pPr>
            <w:r w:rsidRPr="009A6AE8">
              <w:rPr>
                <w:rFonts w:asciiTheme="minorHAnsi" w:hAnsiTheme="minorHAnsi"/>
                <w:szCs w:val="16"/>
              </w:rPr>
              <w:t>версии 1.0</w:t>
            </w:r>
          </w:p>
        </w:tc>
        <w:tc>
          <w:tcPr>
            <w:tcW w:w="1135" w:type="dxa"/>
            <w:tcBorders>
              <w:top w:val="single" w:sz="6" w:space="0" w:color="DDDDDD"/>
              <w:left w:val="single" w:sz="6" w:space="0" w:color="DDDDDD"/>
              <w:bottom w:val="single" w:sz="6" w:space="0" w:color="DDDDDD"/>
              <w:right w:val="single" w:sz="6" w:space="0" w:color="DDDDDD"/>
            </w:tcBorders>
            <w:shd w:val="clear" w:color="auto" w:fill="F0F0F0"/>
          </w:tcPr>
          <w:p w14:paraId="3A526FB2" w14:textId="77777777" w:rsidR="00A07B23" w:rsidRPr="009A6AE8" w:rsidRDefault="00A07B23" w:rsidP="004A2DA8">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0793CF77" w14:textId="77777777" w:rsidR="00A07B23" w:rsidRPr="009A6AE8" w:rsidRDefault="00A07B23" w:rsidP="004A2DA8">
            <w:pPr>
              <w:spacing w:after="0" w:line="259" w:lineRule="auto"/>
              <w:ind w:left="43" w:firstLine="0"/>
              <w:jc w:val="center"/>
              <w:rPr>
                <w:rFonts w:asciiTheme="minorHAnsi" w:hAnsiTheme="minorHAnsi"/>
                <w:szCs w:val="16"/>
              </w:rPr>
            </w:pPr>
            <w:r w:rsidRPr="009A6AE8">
              <w:rPr>
                <w:rFonts w:asciiTheme="minorHAnsi" w:hAnsiTheme="minorHAnsi"/>
                <w:szCs w:val="16"/>
              </w:rPr>
              <w:t>версии 1.05</w:t>
            </w:r>
          </w:p>
        </w:tc>
        <w:tc>
          <w:tcPr>
            <w:tcW w:w="2212" w:type="dxa"/>
            <w:tcBorders>
              <w:top w:val="single" w:sz="6" w:space="0" w:color="DDDDDD"/>
              <w:left w:val="single" w:sz="6" w:space="0" w:color="DDDDDD"/>
              <w:bottom w:val="single" w:sz="6" w:space="0" w:color="DDDDDD"/>
              <w:right w:val="single" w:sz="6" w:space="0" w:color="DDDDDD"/>
            </w:tcBorders>
            <w:shd w:val="clear" w:color="auto" w:fill="F0F0F0"/>
          </w:tcPr>
          <w:p w14:paraId="155E47F4" w14:textId="77777777" w:rsidR="00A07B23" w:rsidRPr="009A6AE8" w:rsidRDefault="00A07B23" w:rsidP="004A2DA8">
            <w:pPr>
              <w:spacing w:after="0" w:line="259" w:lineRule="auto"/>
              <w:ind w:left="43" w:firstLine="0"/>
              <w:rPr>
                <w:rFonts w:asciiTheme="minorHAnsi" w:hAnsiTheme="minorHAnsi"/>
                <w:szCs w:val="16"/>
              </w:rPr>
            </w:pPr>
            <w:r w:rsidRPr="009A6AE8">
              <w:rPr>
                <w:rFonts w:asciiTheme="minorHAnsi" w:hAnsiTheme="minorHAnsi"/>
                <w:szCs w:val="16"/>
              </w:rPr>
              <w:t>Примечание</w:t>
            </w:r>
          </w:p>
        </w:tc>
      </w:tr>
      <w:tr w:rsidR="00A07B23" w:rsidRPr="009A6AE8" w14:paraId="05F425F0" w14:textId="77777777" w:rsidTr="0097099C">
        <w:trPr>
          <w:trHeight w:val="316"/>
        </w:trPr>
        <w:tc>
          <w:tcPr>
            <w:tcW w:w="479" w:type="dxa"/>
            <w:tcBorders>
              <w:top w:val="single" w:sz="6" w:space="0" w:color="DDDDDD"/>
              <w:left w:val="single" w:sz="3" w:space="0" w:color="DDDDDD"/>
              <w:bottom w:val="single" w:sz="6" w:space="0" w:color="DDDDDD"/>
              <w:right w:val="single" w:sz="6" w:space="0" w:color="DDDDDD"/>
            </w:tcBorders>
          </w:tcPr>
          <w:p w14:paraId="261E07F8" w14:textId="77777777" w:rsidR="00A07B23" w:rsidRPr="009A6AE8" w:rsidRDefault="00A07B23" w:rsidP="004A2DA8">
            <w:pPr>
              <w:spacing w:after="0" w:line="259" w:lineRule="auto"/>
              <w:ind w:left="0" w:firstLine="0"/>
              <w:rPr>
                <w:rFonts w:asciiTheme="minorHAnsi" w:hAnsiTheme="minorHAnsi"/>
                <w:szCs w:val="16"/>
              </w:rPr>
            </w:pPr>
            <w:r w:rsidRPr="009A6AE8">
              <w:rPr>
                <w:rFonts w:asciiTheme="minorHAnsi" w:hAnsiTheme="minorHAnsi"/>
                <w:szCs w:val="16"/>
              </w:rPr>
              <w:t>1177</w:t>
            </w:r>
          </w:p>
        </w:tc>
        <w:tc>
          <w:tcPr>
            <w:tcW w:w="1978" w:type="dxa"/>
            <w:tcBorders>
              <w:top w:val="single" w:sz="6" w:space="0" w:color="DDDDDD"/>
              <w:left w:val="single" w:sz="6" w:space="0" w:color="DDDDDD"/>
              <w:bottom w:val="single" w:sz="6" w:space="0" w:color="DDDDDD"/>
              <w:right w:val="single" w:sz="6" w:space="0" w:color="DDDDDD"/>
            </w:tcBorders>
          </w:tcPr>
          <w:p w14:paraId="69248125" w14:textId="77777777" w:rsidR="00A07B23" w:rsidRPr="009A6AE8" w:rsidRDefault="00A07B23" w:rsidP="004A2DA8">
            <w:pPr>
              <w:spacing w:after="0" w:line="259" w:lineRule="auto"/>
              <w:ind w:left="3" w:firstLine="0"/>
              <w:rPr>
                <w:rFonts w:asciiTheme="minorHAnsi" w:hAnsiTheme="minorHAnsi"/>
                <w:szCs w:val="16"/>
              </w:rPr>
            </w:pPr>
            <w:proofErr w:type="spellStart"/>
            <w:r w:rsidRPr="009A6AE8">
              <w:rPr>
                <w:rFonts w:asciiTheme="minorHAnsi" w:hAnsiTheme="minorHAnsi"/>
                <w:szCs w:val="16"/>
              </w:rPr>
              <w:t>correctionName</w:t>
            </w:r>
            <w:proofErr w:type="spellEnd"/>
          </w:p>
        </w:tc>
        <w:tc>
          <w:tcPr>
            <w:tcW w:w="1182" w:type="dxa"/>
            <w:tcBorders>
              <w:top w:val="single" w:sz="6" w:space="0" w:color="DDDDDD"/>
              <w:left w:val="single" w:sz="6" w:space="0" w:color="DDDDDD"/>
              <w:bottom w:val="single" w:sz="6" w:space="0" w:color="DDDDDD"/>
              <w:right w:val="single" w:sz="6" w:space="0" w:color="DDDDDD"/>
            </w:tcBorders>
          </w:tcPr>
          <w:p w14:paraId="387B504B" w14:textId="77777777" w:rsidR="00A07B23" w:rsidRPr="009A6AE8" w:rsidRDefault="00A07B23" w:rsidP="004A2DA8">
            <w:pPr>
              <w:spacing w:after="0" w:line="259" w:lineRule="auto"/>
              <w:ind w:left="3" w:firstLine="0"/>
              <w:rPr>
                <w:rFonts w:asciiTheme="minorHAnsi" w:hAnsiTheme="minorHAnsi"/>
                <w:szCs w:val="16"/>
              </w:rPr>
            </w:pPr>
            <w:r w:rsidRPr="009A6AE8">
              <w:rPr>
                <w:rFonts w:asciiTheme="minorHAnsi" w:hAnsiTheme="minorHAnsi"/>
                <w:szCs w:val="16"/>
              </w:rPr>
              <w:t>описание коррекции</w:t>
            </w:r>
          </w:p>
        </w:tc>
        <w:tc>
          <w:tcPr>
            <w:tcW w:w="822" w:type="dxa"/>
            <w:tcBorders>
              <w:top w:val="single" w:sz="6" w:space="0" w:color="DDDDDD"/>
              <w:left w:val="single" w:sz="6" w:space="0" w:color="DDDDDD"/>
              <w:bottom w:val="single" w:sz="6" w:space="0" w:color="DDDDDD"/>
              <w:right w:val="single" w:sz="6" w:space="0" w:color="DDDDDD"/>
            </w:tcBorders>
          </w:tcPr>
          <w:p w14:paraId="6DC41DA4" w14:textId="77777777" w:rsidR="00A07B23" w:rsidRPr="009A6AE8" w:rsidRDefault="00A07B23" w:rsidP="004A2DA8">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31" w:type="dxa"/>
            <w:tcBorders>
              <w:top w:val="single" w:sz="6" w:space="0" w:color="DDDDDD"/>
              <w:left w:val="single" w:sz="6" w:space="0" w:color="DDDDDD"/>
              <w:bottom w:val="single" w:sz="6" w:space="0" w:color="DDDDDD"/>
              <w:right w:val="single" w:sz="6" w:space="0" w:color="DDDDDD"/>
            </w:tcBorders>
          </w:tcPr>
          <w:p w14:paraId="17B218F6" w14:textId="77777777" w:rsidR="00A07B23" w:rsidRPr="009A6AE8" w:rsidRDefault="00A07B23" w:rsidP="004A2DA8">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1052" w:type="dxa"/>
            <w:tcBorders>
              <w:top w:val="single" w:sz="6" w:space="0" w:color="DDDDDD"/>
              <w:left w:val="single" w:sz="6" w:space="0" w:color="DDDDDD"/>
              <w:bottom w:val="single" w:sz="6" w:space="0" w:color="DDDDDD"/>
              <w:right w:val="single" w:sz="6" w:space="0" w:color="DDDDDD"/>
            </w:tcBorders>
          </w:tcPr>
          <w:p w14:paraId="1386CF4B" w14:textId="77777777" w:rsidR="00A07B23" w:rsidRPr="009A6AE8" w:rsidRDefault="00A07B23" w:rsidP="004A2DA8">
            <w:pPr>
              <w:spacing w:after="0" w:line="259" w:lineRule="auto"/>
              <w:ind w:left="3" w:firstLine="0"/>
              <w:jc w:val="center"/>
              <w:rPr>
                <w:rFonts w:asciiTheme="minorHAnsi" w:hAnsiTheme="minorHAnsi"/>
                <w:szCs w:val="16"/>
              </w:rPr>
            </w:pPr>
          </w:p>
        </w:tc>
        <w:tc>
          <w:tcPr>
            <w:tcW w:w="1067" w:type="dxa"/>
            <w:tcBorders>
              <w:top w:val="single" w:sz="6" w:space="0" w:color="DDDDDD"/>
              <w:left w:val="single" w:sz="6" w:space="0" w:color="DDDDDD"/>
              <w:bottom w:val="single" w:sz="6" w:space="0" w:color="DDDDDD"/>
              <w:right w:val="single" w:sz="6" w:space="0" w:color="DDDDDD"/>
            </w:tcBorders>
          </w:tcPr>
          <w:p w14:paraId="26745CED" w14:textId="20B9D0AA" w:rsidR="00A07B23" w:rsidRPr="009A6AE8" w:rsidRDefault="00A07B23" w:rsidP="004A2DA8">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1135" w:type="dxa"/>
            <w:tcBorders>
              <w:top w:val="single" w:sz="6" w:space="0" w:color="DDDDDD"/>
              <w:left w:val="single" w:sz="6" w:space="0" w:color="DDDDDD"/>
              <w:bottom w:val="single" w:sz="6" w:space="0" w:color="DDDDDD"/>
              <w:right w:val="single" w:sz="6" w:space="0" w:color="DDDDDD"/>
            </w:tcBorders>
          </w:tcPr>
          <w:p w14:paraId="591DB57B" w14:textId="6DF7CDAA" w:rsidR="00A07B23" w:rsidRPr="009A6AE8" w:rsidRDefault="00A07B23" w:rsidP="004A2DA8">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2212" w:type="dxa"/>
            <w:tcBorders>
              <w:top w:val="single" w:sz="6" w:space="0" w:color="DDDDDD"/>
              <w:left w:val="single" w:sz="6" w:space="0" w:color="DDDDDD"/>
              <w:bottom w:val="single" w:sz="6" w:space="0" w:color="DDDDDD"/>
              <w:right w:val="single" w:sz="6" w:space="0" w:color="DDDDDD"/>
            </w:tcBorders>
          </w:tcPr>
          <w:p w14:paraId="0D475E2A" w14:textId="77777777" w:rsidR="00A07B23" w:rsidRPr="009A6AE8" w:rsidRDefault="00A07B23" w:rsidP="004A2DA8">
            <w:pPr>
              <w:spacing w:after="0" w:line="259" w:lineRule="auto"/>
              <w:ind w:left="3" w:firstLine="0"/>
              <w:jc w:val="center"/>
              <w:rPr>
                <w:rFonts w:asciiTheme="minorHAnsi" w:hAnsiTheme="minorHAnsi"/>
                <w:szCs w:val="16"/>
              </w:rPr>
            </w:pPr>
          </w:p>
        </w:tc>
      </w:tr>
      <w:tr w:rsidR="00A07B23" w:rsidRPr="009A6AE8" w14:paraId="4C6FBF2A" w14:textId="77777777" w:rsidTr="0097099C">
        <w:trPr>
          <w:trHeight w:val="317"/>
        </w:trPr>
        <w:tc>
          <w:tcPr>
            <w:tcW w:w="479" w:type="dxa"/>
            <w:tcBorders>
              <w:top w:val="single" w:sz="6" w:space="0" w:color="DDDDDD"/>
              <w:left w:val="single" w:sz="3" w:space="0" w:color="DDDDDD"/>
              <w:bottom w:val="single" w:sz="6" w:space="0" w:color="DDDDDD"/>
              <w:right w:val="single" w:sz="6" w:space="0" w:color="DDDDDD"/>
            </w:tcBorders>
          </w:tcPr>
          <w:p w14:paraId="02600FE7"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1178</w:t>
            </w:r>
          </w:p>
        </w:tc>
        <w:tc>
          <w:tcPr>
            <w:tcW w:w="1978" w:type="dxa"/>
            <w:tcBorders>
              <w:top w:val="single" w:sz="6" w:space="0" w:color="DDDDDD"/>
              <w:left w:val="single" w:sz="6" w:space="0" w:color="DDDDDD"/>
              <w:bottom w:val="single" w:sz="6" w:space="0" w:color="DDDDDD"/>
              <w:right w:val="single" w:sz="6" w:space="0" w:color="DDDDDD"/>
            </w:tcBorders>
          </w:tcPr>
          <w:p w14:paraId="3A4ECEBC"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correctionDocumentDate</w:t>
            </w:r>
            <w:proofErr w:type="spellEnd"/>
          </w:p>
        </w:tc>
        <w:tc>
          <w:tcPr>
            <w:tcW w:w="1182" w:type="dxa"/>
            <w:tcBorders>
              <w:top w:val="single" w:sz="6" w:space="0" w:color="DDDDDD"/>
              <w:left w:val="single" w:sz="6" w:space="0" w:color="DDDDDD"/>
              <w:bottom w:val="single" w:sz="6" w:space="0" w:color="DDDDDD"/>
              <w:right w:val="single" w:sz="6" w:space="0" w:color="DDDDDD"/>
            </w:tcBorders>
          </w:tcPr>
          <w:p w14:paraId="7C5DD684" w14:textId="77777777" w:rsidR="00A07B23" w:rsidRPr="009A6AE8" w:rsidRDefault="00A07B23" w:rsidP="001D6871">
            <w:pPr>
              <w:rPr>
                <w:rFonts w:asciiTheme="minorHAnsi" w:hAnsiTheme="minorHAnsi"/>
                <w:szCs w:val="16"/>
              </w:rPr>
            </w:pPr>
            <w:r w:rsidRPr="009A6AE8">
              <w:rPr>
                <w:rFonts w:asciiTheme="minorHAnsi" w:hAnsiTheme="minorHAnsi"/>
                <w:szCs w:val="16"/>
              </w:rPr>
              <w:t>дата документа основания для коррекции</w:t>
            </w:r>
          </w:p>
        </w:tc>
        <w:tc>
          <w:tcPr>
            <w:tcW w:w="822" w:type="dxa"/>
            <w:tcBorders>
              <w:top w:val="single" w:sz="6" w:space="0" w:color="DDDDDD"/>
              <w:left w:val="single" w:sz="6" w:space="0" w:color="DDDDDD"/>
              <w:bottom w:val="single" w:sz="6" w:space="0" w:color="DDDDDD"/>
              <w:right w:val="single" w:sz="6" w:space="0" w:color="DDDDDD"/>
            </w:tcBorders>
          </w:tcPr>
          <w:p w14:paraId="36FB7D17"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131" w:type="dxa"/>
            <w:tcBorders>
              <w:top w:val="single" w:sz="6" w:space="0" w:color="DDDDDD"/>
              <w:left w:val="single" w:sz="6" w:space="0" w:color="DDDDDD"/>
              <w:bottom w:val="single" w:sz="6" w:space="0" w:color="DDDDDD"/>
              <w:right w:val="single" w:sz="6" w:space="0" w:color="DDDDDD"/>
            </w:tcBorders>
          </w:tcPr>
          <w:p w14:paraId="68FAAE00" w14:textId="77777777" w:rsidR="00A07B23" w:rsidRPr="009A6AE8" w:rsidRDefault="00A07B23" w:rsidP="001D6871">
            <w:pPr>
              <w:spacing w:after="0" w:line="259" w:lineRule="auto"/>
              <w:ind w:left="6" w:firstLine="0"/>
              <w:jc w:val="center"/>
              <w:rPr>
                <w:rFonts w:asciiTheme="minorHAnsi" w:hAnsiTheme="minorHAnsi"/>
                <w:szCs w:val="16"/>
              </w:rPr>
            </w:pPr>
            <w:proofErr w:type="spellStart"/>
            <w:r w:rsidRPr="009A6AE8">
              <w:rPr>
                <w:rFonts w:asciiTheme="minorHAnsi" w:hAnsiTheme="minorHAnsi"/>
                <w:szCs w:val="16"/>
              </w:rPr>
              <w:t>UnixTime</w:t>
            </w:r>
            <w:proofErr w:type="spellEnd"/>
          </w:p>
        </w:tc>
        <w:tc>
          <w:tcPr>
            <w:tcW w:w="1052" w:type="dxa"/>
            <w:tcBorders>
              <w:top w:val="single" w:sz="6" w:space="0" w:color="DDDDDD"/>
              <w:left w:val="single" w:sz="6" w:space="0" w:color="DDDDDD"/>
              <w:bottom w:val="single" w:sz="6" w:space="0" w:color="DDDDDD"/>
              <w:right w:val="single" w:sz="6" w:space="0" w:color="DDDDDD"/>
            </w:tcBorders>
          </w:tcPr>
          <w:p w14:paraId="50621CA2" w14:textId="083B853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color w:val="auto"/>
                <w:szCs w:val="16"/>
              </w:rPr>
              <w:t>х</w:t>
            </w:r>
          </w:p>
        </w:tc>
        <w:tc>
          <w:tcPr>
            <w:tcW w:w="1067" w:type="dxa"/>
            <w:tcBorders>
              <w:top w:val="single" w:sz="6" w:space="0" w:color="DDDDDD"/>
              <w:left w:val="single" w:sz="6" w:space="0" w:color="DDDDDD"/>
              <w:bottom w:val="single" w:sz="6" w:space="0" w:color="DDDDDD"/>
              <w:right w:val="single" w:sz="6" w:space="0" w:color="DDDDDD"/>
            </w:tcBorders>
          </w:tcPr>
          <w:p w14:paraId="73F21D40" w14:textId="35CB394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135" w:type="dxa"/>
            <w:tcBorders>
              <w:top w:val="single" w:sz="6" w:space="0" w:color="DDDDDD"/>
              <w:left w:val="single" w:sz="6" w:space="0" w:color="DDDDDD"/>
              <w:bottom w:val="single" w:sz="6" w:space="0" w:color="DDDDDD"/>
              <w:right w:val="single" w:sz="6" w:space="0" w:color="DDDDDD"/>
            </w:tcBorders>
          </w:tcPr>
          <w:p w14:paraId="2A5905A1"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2212" w:type="dxa"/>
            <w:tcBorders>
              <w:top w:val="single" w:sz="6" w:space="0" w:color="DDDDDD"/>
              <w:left w:val="single" w:sz="6" w:space="0" w:color="DDDDDD"/>
              <w:bottom w:val="single" w:sz="6" w:space="0" w:color="DDDDDD"/>
              <w:right w:val="single" w:sz="6" w:space="0" w:color="DDDDDD"/>
            </w:tcBorders>
          </w:tcPr>
          <w:p w14:paraId="26DB76F8" w14:textId="0BC13D35"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не может быть указано позже даты формирования кассового чека коррекции (БСО коррекции), содержащего сведения о корректируемом расчете. В случае отсутствия достоверных сведений о дате совершения корректируемого расчета указывается дата из расчетного периода, в котором был осуществлен корректируемый расчет.</w:t>
            </w:r>
          </w:p>
        </w:tc>
      </w:tr>
      <w:tr w:rsidR="00A07B23" w:rsidRPr="009A6AE8" w14:paraId="26E32CF0" w14:textId="77777777" w:rsidTr="0097099C">
        <w:trPr>
          <w:trHeight w:val="316"/>
        </w:trPr>
        <w:tc>
          <w:tcPr>
            <w:tcW w:w="479" w:type="dxa"/>
            <w:tcBorders>
              <w:top w:val="single" w:sz="6" w:space="0" w:color="DDDDDD"/>
              <w:left w:val="single" w:sz="3" w:space="0" w:color="DDDDDD"/>
              <w:bottom w:val="single" w:sz="6" w:space="0" w:color="DDDDDD"/>
              <w:right w:val="single" w:sz="6" w:space="0" w:color="DDDDDD"/>
            </w:tcBorders>
          </w:tcPr>
          <w:p w14:paraId="76059B80"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1179</w:t>
            </w:r>
          </w:p>
        </w:tc>
        <w:tc>
          <w:tcPr>
            <w:tcW w:w="1978" w:type="dxa"/>
            <w:tcBorders>
              <w:top w:val="single" w:sz="6" w:space="0" w:color="DDDDDD"/>
              <w:left w:val="single" w:sz="6" w:space="0" w:color="DDDDDD"/>
              <w:bottom w:val="single" w:sz="6" w:space="0" w:color="DDDDDD"/>
              <w:right w:val="single" w:sz="6" w:space="0" w:color="DDDDDD"/>
            </w:tcBorders>
          </w:tcPr>
          <w:p w14:paraId="502B7742"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correctionDocumentNumber</w:t>
            </w:r>
            <w:proofErr w:type="spellEnd"/>
          </w:p>
        </w:tc>
        <w:tc>
          <w:tcPr>
            <w:tcW w:w="1182" w:type="dxa"/>
            <w:tcBorders>
              <w:top w:val="single" w:sz="6" w:space="0" w:color="DDDDDD"/>
              <w:left w:val="single" w:sz="6" w:space="0" w:color="DDDDDD"/>
              <w:bottom w:val="single" w:sz="6" w:space="0" w:color="DDDDDD"/>
              <w:right w:val="single" w:sz="6" w:space="0" w:color="DDDDDD"/>
            </w:tcBorders>
          </w:tcPr>
          <w:p w14:paraId="2E8AFF43" w14:textId="77777777" w:rsidR="00A07B23" w:rsidRPr="009A6AE8" w:rsidRDefault="00A07B23" w:rsidP="001D6871">
            <w:pPr>
              <w:rPr>
                <w:rFonts w:asciiTheme="minorHAnsi" w:hAnsiTheme="minorHAnsi"/>
                <w:szCs w:val="16"/>
              </w:rPr>
            </w:pPr>
            <w:r w:rsidRPr="009A6AE8">
              <w:rPr>
                <w:rFonts w:asciiTheme="minorHAnsi" w:hAnsiTheme="minorHAnsi"/>
                <w:szCs w:val="16"/>
              </w:rPr>
              <w:t>номер документа основания для коррекции</w:t>
            </w:r>
          </w:p>
        </w:tc>
        <w:tc>
          <w:tcPr>
            <w:tcW w:w="822" w:type="dxa"/>
            <w:tcBorders>
              <w:top w:val="single" w:sz="6" w:space="0" w:color="DDDDDD"/>
              <w:left w:val="single" w:sz="6" w:space="0" w:color="DDDDDD"/>
              <w:bottom w:val="single" w:sz="6" w:space="0" w:color="DDDDDD"/>
              <w:right w:val="single" w:sz="6" w:space="0" w:color="DDDDDD"/>
            </w:tcBorders>
          </w:tcPr>
          <w:p w14:paraId="256F707A"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131" w:type="dxa"/>
            <w:tcBorders>
              <w:top w:val="single" w:sz="6" w:space="0" w:color="DDDDDD"/>
              <w:left w:val="single" w:sz="6" w:space="0" w:color="DDDDDD"/>
              <w:bottom w:val="single" w:sz="6" w:space="0" w:color="DDDDDD"/>
              <w:right w:val="single" w:sz="6" w:space="0" w:color="DDDDDD"/>
            </w:tcBorders>
          </w:tcPr>
          <w:p w14:paraId="3F3AC892"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32 символов</w:t>
            </w:r>
          </w:p>
        </w:tc>
        <w:tc>
          <w:tcPr>
            <w:tcW w:w="1052" w:type="dxa"/>
            <w:tcBorders>
              <w:top w:val="single" w:sz="6" w:space="0" w:color="DDDDDD"/>
              <w:left w:val="single" w:sz="6" w:space="0" w:color="DDDDDD"/>
              <w:bottom w:val="single" w:sz="6" w:space="0" w:color="DDDDDD"/>
              <w:right w:val="single" w:sz="6" w:space="0" w:color="DDDDDD"/>
            </w:tcBorders>
          </w:tcPr>
          <w:p w14:paraId="6A62B09C" w14:textId="32DD6F8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 xml:space="preserve">Х </w:t>
            </w:r>
          </w:p>
        </w:tc>
        <w:tc>
          <w:tcPr>
            <w:tcW w:w="1067" w:type="dxa"/>
            <w:tcBorders>
              <w:top w:val="single" w:sz="6" w:space="0" w:color="DDDDDD"/>
              <w:left w:val="single" w:sz="6" w:space="0" w:color="DDDDDD"/>
              <w:bottom w:val="single" w:sz="6" w:space="0" w:color="DDDDDD"/>
              <w:right w:val="single" w:sz="6" w:space="0" w:color="DDDDDD"/>
            </w:tcBorders>
          </w:tcPr>
          <w:p w14:paraId="4D2D511F" w14:textId="5EF14EA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135" w:type="dxa"/>
            <w:tcBorders>
              <w:top w:val="single" w:sz="6" w:space="0" w:color="DDDDDD"/>
              <w:left w:val="single" w:sz="6" w:space="0" w:color="DDDDDD"/>
              <w:bottom w:val="single" w:sz="6" w:space="0" w:color="DDDDDD"/>
              <w:right w:val="single" w:sz="6" w:space="0" w:color="DDDDDD"/>
            </w:tcBorders>
          </w:tcPr>
          <w:p w14:paraId="5E8DE20F"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2212" w:type="dxa"/>
            <w:tcBorders>
              <w:top w:val="single" w:sz="6" w:space="0" w:color="DDDDDD"/>
              <w:left w:val="single" w:sz="6" w:space="0" w:color="DDDDDD"/>
              <w:bottom w:val="single" w:sz="6" w:space="0" w:color="DDDDDD"/>
              <w:right w:val="single" w:sz="6" w:space="0" w:color="DDDDDD"/>
            </w:tcBorders>
          </w:tcPr>
          <w:p w14:paraId="4B1CB1F0" w14:textId="03B9A0DF" w:rsidR="00A07B23" w:rsidRPr="009A6AE8" w:rsidRDefault="00A07B23" w:rsidP="001D6871">
            <w:pPr>
              <w:spacing w:after="0" w:line="259" w:lineRule="auto"/>
              <w:ind w:left="6" w:firstLine="0"/>
              <w:jc w:val="center"/>
              <w:rPr>
                <w:rFonts w:asciiTheme="minorHAnsi" w:hAnsiTheme="minorHAnsi"/>
                <w:szCs w:val="16"/>
              </w:rPr>
            </w:pPr>
          </w:p>
        </w:tc>
      </w:tr>
    </w:tbl>
    <w:p w14:paraId="29D0911A" w14:textId="77777777" w:rsidR="0047495D" w:rsidRPr="009A6AE8" w:rsidRDefault="0047495D" w:rsidP="009A6AE8">
      <w:pPr>
        <w:pStyle w:val="4"/>
        <w:spacing w:before="240" w:after="120" w:line="240" w:lineRule="auto"/>
        <w:ind w:left="11" w:hanging="11"/>
        <w:rPr>
          <w:rFonts w:asciiTheme="minorHAnsi" w:hAnsiTheme="minorHAnsi" w:cs="Times New Roman"/>
          <w:sz w:val="24"/>
          <w:szCs w:val="24"/>
        </w:rPr>
      </w:pPr>
      <w:r w:rsidRPr="009A6AE8">
        <w:rPr>
          <w:rFonts w:asciiTheme="minorHAnsi" w:hAnsiTheme="minorHAnsi" w:cs="Times New Roman"/>
          <w:sz w:val="24"/>
          <w:szCs w:val="24"/>
        </w:rPr>
        <w:t>Предмет расчета</w:t>
      </w:r>
    </w:p>
    <w:p w14:paraId="415B55BC" w14:textId="77777777" w:rsidR="0047495D" w:rsidRPr="009A6AE8" w:rsidRDefault="0047495D" w:rsidP="0047495D">
      <w:pPr>
        <w:ind w:left="-5" w:right="11"/>
        <w:rPr>
          <w:rFonts w:asciiTheme="minorHAnsi" w:hAnsiTheme="minorHAnsi" w:cs="Times New Roman"/>
          <w:sz w:val="24"/>
          <w:szCs w:val="24"/>
        </w:rPr>
      </w:pPr>
      <w:r w:rsidRPr="009A6AE8">
        <w:rPr>
          <w:rFonts w:asciiTheme="minorHAnsi" w:hAnsiTheme="minorHAnsi" w:cs="Times New Roman"/>
          <w:sz w:val="24"/>
          <w:szCs w:val="24"/>
        </w:rPr>
        <w:t>Структура объекта «предмет расчета» приведена ниже:</w:t>
      </w:r>
    </w:p>
    <w:tbl>
      <w:tblPr>
        <w:tblStyle w:val="TableGrid"/>
        <w:tblW w:w="5398" w:type="pct"/>
        <w:tblInd w:w="-430" w:type="dxa"/>
        <w:tblLayout w:type="fixed"/>
        <w:tblCellMar>
          <w:top w:w="66" w:type="dxa"/>
          <w:left w:w="69" w:type="dxa"/>
          <w:right w:w="73" w:type="dxa"/>
        </w:tblCellMar>
        <w:tblLook w:val="04A0" w:firstRow="1" w:lastRow="0" w:firstColumn="1" w:lastColumn="0" w:noHBand="0" w:noVBand="1"/>
      </w:tblPr>
      <w:tblGrid>
        <w:gridCol w:w="674"/>
        <w:gridCol w:w="1562"/>
        <w:gridCol w:w="1149"/>
        <w:gridCol w:w="971"/>
        <w:gridCol w:w="1648"/>
        <w:gridCol w:w="937"/>
        <w:gridCol w:w="937"/>
        <w:gridCol w:w="937"/>
        <w:gridCol w:w="2243"/>
      </w:tblGrid>
      <w:tr w:rsidR="006E63C1" w:rsidRPr="009A6AE8" w14:paraId="53801BDA" w14:textId="77777777" w:rsidTr="0097099C">
        <w:trPr>
          <w:trHeight w:val="660"/>
        </w:trPr>
        <w:tc>
          <w:tcPr>
            <w:tcW w:w="674" w:type="dxa"/>
            <w:tcBorders>
              <w:top w:val="single" w:sz="6" w:space="0" w:color="DDDDDD"/>
              <w:left w:val="single" w:sz="3" w:space="0" w:color="DDDDDD"/>
              <w:bottom w:val="single" w:sz="6" w:space="0" w:color="DDDDDD"/>
              <w:right w:val="single" w:sz="6" w:space="0" w:color="DDDDDD"/>
            </w:tcBorders>
            <w:shd w:val="clear" w:color="auto" w:fill="F0F0F0"/>
          </w:tcPr>
          <w:p w14:paraId="67F4DC1F" w14:textId="77777777" w:rsidR="00A07B23" w:rsidRPr="009A6AE8" w:rsidRDefault="00A07B23" w:rsidP="001D6871">
            <w:pPr>
              <w:spacing w:after="0" w:line="259" w:lineRule="auto"/>
              <w:ind w:left="41" w:firstLine="0"/>
              <w:rPr>
                <w:rFonts w:asciiTheme="minorHAnsi" w:hAnsiTheme="minorHAnsi"/>
                <w:szCs w:val="16"/>
              </w:rPr>
            </w:pPr>
            <w:r w:rsidRPr="009A6AE8">
              <w:rPr>
                <w:rFonts w:asciiTheme="minorHAnsi" w:hAnsiTheme="minorHAnsi"/>
                <w:szCs w:val="16"/>
              </w:rPr>
              <w:t>Тег</w:t>
            </w:r>
          </w:p>
        </w:tc>
        <w:tc>
          <w:tcPr>
            <w:tcW w:w="1562" w:type="dxa"/>
            <w:tcBorders>
              <w:top w:val="single" w:sz="6" w:space="0" w:color="DDDDDD"/>
              <w:left w:val="single" w:sz="6" w:space="0" w:color="DDDDDD"/>
              <w:bottom w:val="single" w:sz="6" w:space="0" w:color="DDDDDD"/>
              <w:right w:val="single" w:sz="6" w:space="0" w:color="DDDDDD"/>
            </w:tcBorders>
            <w:shd w:val="clear" w:color="auto" w:fill="F0F0F0"/>
          </w:tcPr>
          <w:p w14:paraId="37AD6E66" w14:textId="77777777" w:rsidR="00A07B23" w:rsidRPr="009A6AE8" w:rsidRDefault="00A07B23" w:rsidP="001D6871">
            <w:pPr>
              <w:spacing w:after="0" w:line="259" w:lineRule="auto"/>
              <w:ind w:left="43" w:right="24" w:firstLine="0"/>
              <w:rPr>
                <w:rFonts w:asciiTheme="minorHAnsi" w:hAnsiTheme="minorHAnsi"/>
                <w:szCs w:val="16"/>
              </w:rPr>
            </w:pPr>
            <w:r w:rsidRPr="009A6AE8">
              <w:rPr>
                <w:rFonts w:asciiTheme="minorHAnsi" w:hAnsiTheme="minorHAnsi"/>
                <w:szCs w:val="16"/>
              </w:rPr>
              <w:t>Имя реквизита в формате JSON</w:t>
            </w:r>
          </w:p>
        </w:tc>
        <w:tc>
          <w:tcPr>
            <w:tcW w:w="1149" w:type="dxa"/>
            <w:tcBorders>
              <w:top w:val="single" w:sz="6" w:space="0" w:color="DDDDDD"/>
              <w:left w:val="single" w:sz="6" w:space="0" w:color="DDDDDD"/>
              <w:bottom w:val="single" w:sz="6" w:space="0" w:color="DDDDDD"/>
              <w:right w:val="single" w:sz="6" w:space="0" w:color="DDDDDD"/>
            </w:tcBorders>
            <w:shd w:val="clear" w:color="auto" w:fill="F0F0F0"/>
          </w:tcPr>
          <w:p w14:paraId="1371106E" w14:textId="77777777" w:rsidR="00A07B23" w:rsidRPr="009A6AE8" w:rsidRDefault="00A07B23" w:rsidP="001D6871">
            <w:pPr>
              <w:spacing w:after="0" w:line="259" w:lineRule="auto"/>
              <w:ind w:left="43" w:firstLine="0"/>
              <w:rPr>
                <w:rFonts w:asciiTheme="minorHAnsi" w:hAnsiTheme="minorHAnsi"/>
                <w:szCs w:val="16"/>
              </w:rPr>
            </w:pPr>
            <w:r w:rsidRPr="009A6AE8">
              <w:rPr>
                <w:rFonts w:asciiTheme="minorHAnsi" w:hAnsiTheme="minorHAnsi"/>
                <w:szCs w:val="16"/>
              </w:rPr>
              <w:t>Описание реквизита</w:t>
            </w:r>
          </w:p>
        </w:tc>
        <w:tc>
          <w:tcPr>
            <w:tcW w:w="971" w:type="dxa"/>
            <w:tcBorders>
              <w:top w:val="single" w:sz="6" w:space="0" w:color="DDDDDD"/>
              <w:left w:val="single" w:sz="6" w:space="0" w:color="DDDDDD"/>
              <w:bottom w:val="single" w:sz="6" w:space="0" w:color="DDDDDD"/>
              <w:right w:val="single" w:sz="6" w:space="0" w:color="DDDDDD"/>
            </w:tcBorders>
            <w:shd w:val="clear" w:color="auto" w:fill="F0F0F0"/>
          </w:tcPr>
          <w:p w14:paraId="73900979" w14:textId="77777777" w:rsidR="00A07B23" w:rsidRPr="009A6AE8" w:rsidRDefault="00A07B23" w:rsidP="001D6871">
            <w:pPr>
              <w:spacing w:after="0" w:line="259" w:lineRule="auto"/>
              <w:ind w:left="43" w:firstLine="0"/>
              <w:rPr>
                <w:rFonts w:asciiTheme="minorHAnsi" w:hAnsiTheme="minorHAnsi"/>
                <w:szCs w:val="16"/>
              </w:rPr>
            </w:pPr>
            <w:r w:rsidRPr="009A6AE8">
              <w:rPr>
                <w:rFonts w:asciiTheme="minorHAnsi" w:hAnsiTheme="minorHAnsi"/>
                <w:szCs w:val="16"/>
              </w:rPr>
              <w:t>Тип данных JSON</w:t>
            </w:r>
          </w:p>
        </w:tc>
        <w:tc>
          <w:tcPr>
            <w:tcW w:w="1648" w:type="dxa"/>
            <w:tcBorders>
              <w:top w:val="single" w:sz="6" w:space="0" w:color="DDDDDD"/>
              <w:left w:val="single" w:sz="6" w:space="0" w:color="DDDDDD"/>
              <w:bottom w:val="single" w:sz="6" w:space="0" w:color="DDDDDD"/>
              <w:right w:val="single" w:sz="6" w:space="0" w:color="DDDDDD"/>
            </w:tcBorders>
            <w:shd w:val="clear" w:color="auto" w:fill="F0F0F0"/>
          </w:tcPr>
          <w:p w14:paraId="77C86C07" w14:textId="77777777" w:rsidR="00A07B23" w:rsidRPr="009A6AE8" w:rsidRDefault="00A07B23" w:rsidP="001D6871">
            <w:pPr>
              <w:spacing w:after="0" w:line="259" w:lineRule="auto"/>
              <w:ind w:left="43" w:firstLine="0"/>
              <w:rPr>
                <w:rFonts w:asciiTheme="minorHAnsi" w:hAnsiTheme="minorHAnsi"/>
                <w:szCs w:val="16"/>
              </w:rPr>
            </w:pPr>
            <w:r w:rsidRPr="009A6AE8">
              <w:rPr>
                <w:rFonts w:asciiTheme="minorHAnsi" w:hAnsiTheme="minorHAnsi"/>
                <w:szCs w:val="16"/>
              </w:rPr>
              <w:t>Ограничения</w:t>
            </w:r>
          </w:p>
        </w:tc>
        <w:tc>
          <w:tcPr>
            <w:tcW w:w="937" w:type="dxa"/>
            <w:tcBorders>
              <w:top w:val="single" w:sz="6" w:space="0" w:color="DDDDDD"/>
              <w:left w:val="single" w:sz="6" w:space="0" w:color="DDDDDD"/>
              <w:bottom w:val="single" w:sz="6" w:space="0" w:color="DDDDDD"/>
              <w:right w:val="single" w:sz="6" w:space="0" w:color="DDDDDD"/>
            </w:tcBorders>
            <w:shd w:val="clear" w:color="auto" w:fill="F0F0F0"/>
          </w:tcPr>
          <w:p w14:paraId="0207977E" w14:textId="2393FE5F"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 версии 1.0 2016 (V2)</w:t>
            </w:r>
          </w:p>
        </w:tc>
        <w:tc>
          <w:tcPr>
            <w:tcW w:w="937" w:type="dxa"/>
            <w:tcBorders>
              <w:top w:val="single" w:sz="6" w:space="0" w:color="DDDDDD"/>
              <w:left w:val="single" w:sz="6" w:space="0" w:color="DDDDDD"/>
              <w:bottom w:val="single" w:sz="6" w:space="0" w:color="DDDDDD"/>
              <w:right w:val="single" w:sz="6" w:space="0" w:color="DDDDDD"/>
            </w:tcBorders>
            <w:shd w:val="clear" w:color="auto" w:fill="F0F0F0"/>
          </w:tcPr>
          <w:p w14:paraId="5EE53929" w14:textId="2C05156A"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1ACEB409" w14:textId="77777777"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версии 1.0</w:t>
            </w:r>
          </w:p>
        </w:tc>
        <w:tc>
          <w:tcPr>
            <w:tcW w:w="937" w:type="dxa"/>
            <w:tcBorders>
              <w:top w:val="single" w:sz="6" w:space="0" w:color="DDDDDD"/>
              <w:left w:val="single" w:sz="6" w:space="0" w:color="DDDDDD"/>
              <w:bottom w:val="single" w:sz="6" w:space="0" w:color="DDDDDD"/>
              <w:right w:val="single" w:sz="6" w:space="0" w:color="DDDDDD"/>
            </w:tcBorders>
            <w:shd w:val="clear" w:color="auto" w:fill="F0F0F0"/>
          </w:tcPr>
          <w:p w14:paraId="7B2F1F0B" w14:textId="77777777"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59C6DF15" w14:textId="77777777"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версии 1.05</w:t>
            </w:r>
          </w:p>
        </w:tc>
        <w:tc>
          <w:tcPr>
            <w:tcW w:w="2243" w:type="dxa"/>
            <w:tcBorders>
              <w:top w:val="single" w:sz="6" w:space="0" w:color="DDDDDD"/>
              <w:left w:val="single" w:sz="6" w:space="0" w:color="DDDDDD"/>
              <w:bottom w:val="single" w:sz="6" w:space="0" w:color="DDDDDD"/>
              <w:right w:val="single" w:sz="6" w:space="0" w:color="DDDDDD"/>
            </w:tcBorders>
            <w:shd w:val="clear" w:color="auto" w:fill="F0F0F0"/>
          </w:tcPr>
          <w:p w14:paraId="590A5639" w14:textId="77777777" w:rsidR="00A07B23" w:rsidRPr="009A6AE8" w:rsidRDefault="00A07B23" w:rsidP="001D6871">
            <w:pPr>
              <w:spacing w:after="0" w:line="259" w:lineRule="auto"/>
              <w:ind w:left="43" w:firstLine="0"/>
              <w:rPr>
                <w:rFonts w:asciiTheme="minorHAnsi" w:hAnsiTheme="minorHAnsi"/>
                <w:szCs w:val="16"/>
              </w:rPr>
            </w:pPr>
            <w:r w:rsidRPr="009A6AE8">
              <w:rPr>
                <w:rFonts w:asciiTheme="minorHAnsi" w:hAnsiTheme="minorHAnsi"/>
                <w:szCs w:val="16"/>
              </w:rPr>
              <w:t>Примечания</w:t>
            </w:r>
          </w:p>
          <w:p w14:paraId="7C9AA385" w14:textId="77777777" w:rsidR="00A07B23" w:rsidRPr="009A6AE8" w:rsidRDefault="00A07B23" w:rsidP="001D6871">
            <w:pPr>
              <w:jc w:val="center"/>
              <w:rPr>
                <w:rFonts w:asciiTheme="minorHAnsi" w:hAnsiTheme="minorHAnsi"/>
                <w:szCs w:val="16"/>
              </w:rPr>
            </w:pPr>
          </w:p>
        </w:tc>
      </w:tr>
      <w:tr w:rsidR="00A07B23" w:rsidRPr="009A6AE8" w14:paraId="21E1FD1E" w14:textId="77777777" w:rsidTr="0097099C">
        <w:trPr>
          <w:trHeight w:val="316"/>
        </w:trPr>
        <w:tc>
          <w:tcPr>
            <w:tcW w:w="674" w:type="dxa"/>
            <w:tcBorders>
              <w:top w:val="single" w:sz="6" w:space="0" w:color="DDDDDD"/>
              <w:left w:val="single" w:sz="3" w:space="0" w:color="DDDDDD"/>
              <w:bottom w:val="single" w:sz="6" w:space="0" w:color="DDDDDD"/>
              <w:right w:val="single" w:sz="6" w:space="0" w:color="DDDDDD"/>
            </w:tcBorders>
          </w:tcPr>
          <w:p w14:paraId="74B961D1"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1214</w:t>
            </w:r>
          </w:p>
        </w:tc>
        <w:tc>
          <w:tcPr>
            <w:tcW w:w="1562" w:type="dxa"/>
            <w:tcBorders>
              <w:top w:val="single" w:sz="6" w:space="0" w:color="DDDDDD"/>
              <w:left w:val="single" w:sz="6" w:space="0" w:color="DDDDDD"/>
              <w:bottom w:val="single" w:sz="6" w:space="0" w:color="DDDDDD"/>
              <w:right w:val="single" w:sz="6" w:space="0" w:color="DDDDDD"/>
            </w:tcBorders>
          </w:tcPr>
          <w:p w14:paraId="06EA9726"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paymentType</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70B548F8"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признак способа расчета</w:t>
            </w:r>
          </w:p>
        </w:tc>
        <w:tc>
          <w:tcPr>
            <w:tcW w:w="971" w:type="dxa"/>
            <w:tcBorders>
              <w:top w:val="single" w:sz="6" w:space="0" w:color="DDDDDD"/>
              <w:left w:val="single" w:sz="6" w:space="0" w:color="DDDDDD"/>
              <w:bottom w:val="single" w:sz="6" w:space="0" w:color="DDDDDD"/>
              <w:right w:val="single" w:sz="6" w:space="0" w:color="DDDDDD"/>
            </w:tcBorders>
          </w:tcPr>
          <w:p w14:paraId="75BD4CD3"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648" w:type="dxa"/>
            <w:tcBorders>
              <w:top w:val="single" w:sz="6" w:space="0" w:color="DDDDDD"/>
              <w:left w:val="single" w:sz="6" w:space="0" w:color="DDDDDD"/>
              <w:bottom w:val="single" w:sz="6" w:space="0" w:color="DDDDDD"/>
              <w:right w:val="single" w:sz="6" w:space="0" w:color="DDDDDD"/>
            </w:tcBorders>
          </w:tcPr>
          <w:p w14:paraId="7A3928DE"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{1,2,3,4,5,6,7}</w:t>
            </w:r>
          </w:p>
        </w:tc>
        <w:tc>
          <w:tcPr>
            <w:tcW w:w="937" w:type="dxa"/>
            <w:tcBorders>
              <w:top w:val="single" w:sz="6" w:space="0" w:color="DDDDDD"/>
              <w:left w:val="single" w:sz="6" w:space="0" w:color="DDDDDD"/>
              <w:bottom w:val="single" w:sz="6" w:space="0" w:color="DDDDDD"/>
              <w:right w:val="single" w:sz="6" w:space="0" w:color="DDDDDD"/>
            </w:tcBorders>
          </w:tcPr>
          <w:p w14:paraId="7E079C7C" w14:textId="7F92420C"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x</w:t>
            </w:r>
          </w:p>
        </w:tc>
        <w:tc>
          <w:tcPr>
            <w:tcW w:w="937" w:type="dxa"/>
            <w:tcBorders>
              <w:top w:val="single" w:sz="6" w:space="0" w:color="DDDDDD"/>
              <w:left w:val="single" w:sz="6" w:space="0" w:color="DDDDDD"/>
              <w:bottom w:val="single" w:sz="6" w:space="0" w:color="DDDDDD"/>
              <w:right w:val="single" w:sz="6" w:space="0" w:color="DDDDDD"/>
            </w:tcBorders>
          </w:tcPr>
          <w:p w14:paraId="7DE1D457" w14:textId="32F11C84"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0C85930E"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1</w:t>
            </w:r>
          </w:p>
        </w:tc>
        <w:tc>
          <w:tcPr>
            <w:tcW w:w="2243" w:type="dxa"/>
            <w:tcBorders>
              <w:top w:val="single" w:sz="6" w:space="0" w:color="DDDDDD"/>
              <w:left w:val="single" w:sz="6" w:space="0" w:color="DDDDDD"/>
              <w:bottom w:val="single" w:sz="6" w:space="0" w:color="DDDDDD"/>
              <w:right w:val="single" w:sz="6" w:space="0" w:color="DDDDDD"/>
            </w:tcBorders>
          </w:tcPr>
          <w:p w14:paraId="3FBF1DAB" w14:textId="77777777" w:rsidR="00A07B23" w:rsidRPr="009A6AE8" w:rsidRDefault="00A07B23" w:rsidP="001D6871">
            <w:pPr>
              <w:autoSpaceDE w:val="0"/>
              <w:autoSpaceDN w:val="0"/>
              <w:adjustRightInd w:val="0"/>
              <w:spacing w:after="0" w:line="240" w:lineRule="auto"/>
              <w:ind w:left="0" w:firstLine="0"/>
              <w:jc w:val="both"/>
              <w:rPr>
                <w:rFonts w:asciiTheme="minorHAnsi" w:hAnsiTheme="minorHAnsi"/>
                <w:szCs w:val="16"/>
              </w:rPr>
            </w:pPr>
          </w:p>
        </w:tc>
      </w:tr>
      <w:tr w:rsidR="00A07B23" w:rsidRPr="009A6AE8" w14:paraId="6B14C1F4" w14:textId="77777777" w:rsidTr="0097099C">
        <w:trPr>
          <w:trHeight w:val="316"/>
        </w:trPr>
        <w:tc>
          <w:tcPr>
            <w:tcW w:w="674" w:type="dxa"/>
            <w:tcBorders>
              <w:top w:val="single" w:sz="6" w:space="0" w:color="DDDDDD"/>
              <w:left w:val="single" w:sz="3" w:space="0" w:color="DDDDDD"/>
              <w:bottom w:val="single" w:sz="6" w:space="0" w:color="DDDDDD"/>
              <w:right w:val="single" w:sz="6" w:space="0" w:color="DDDDDD"/>
            </w:tcBorders>
          </w:tcPr>
          <w:p w14:paraId="75B83320"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lastRenderedPageBreak/>
              <w:t>1212</w:t>
            </w:r>
          </w:p>
        </w:tc>
        <w:tc>
          <w:tcPr>
            <w:tcW w:w="1562" w:type="dxa"/>
            <w:tcBorders>
              <w:top w:val="single" w:sz="6" w:space="0" w:color="DDDDDD"/>
              <w:left w:val="single" w:sz="6" w:space="0" w:color="DDDDDD"/>
              <w:bottom w:val="single" w:sz="6" w:space="0" w:color="DDDDDD"/>
              <w:right w:val="single" w:sz="6" w:space="0" w:color="DDDDDD"/>
            </w:tcBorders>
          </w:tcPr>
          <w:p w14:paraId="368E3A8D"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productType</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09690AAB"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признак предмета расчета</w:t>
            </w:r>
          </w:p>
        </w:tc>
        <w:tc>
          <w:tcPr>
            <w:tcW w:w="971" w:type="dxa"/>
            <w:tcBorders>
              <w:top w:val="single" w:sz="6" w:space="0" w:color="DDDDDD"/>
              <w:left w:val="single" w:sz="6" w:space="0" w:color="DDDDDD"/>
              <w:bottom w:val="single" w:sz="6" w:space="0" w:color="DDDDDD"/>
              <w:right w:val="single" w:sz="6" w:space="0" w:color="DDDDDD"/>
            </w:tcBorders>
          </w:tcPr>
          <w:p w14:paraId="1DCAF4A0"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648" w:type="dxa"/>
            <w:tcBorders>
              <w:top w:val="single" w:sz="6" w:space="0" w:color="DDDDDD"/>
              <w:left w:val="single" w:sz="6" w:space="0" w:color="DDDDDD"/>
              <w:bottom w:val="single" w:sz="6" w:space="0" w:color="DDDDDD"/>
              <w:right w:val="single" w:sz="6" w:space="0" w:color="DDDDDD"/>
            </w:tcBorders>
          </w:tcPr>
          <w:p w14:paraId="0E1761F0"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{1,2,3,4,5,6,7,8,9,10,11,12,13,14,15,16,17,18,19}</w:t>
            </w:r>
          </w:p>
        </w:tc>
        <w:tc>
          <w:tcPr>
            <w:tcW w:w="937" w:type="dxa"/>
            <w:tcBorders>
              <w:top w:val="single" w:sz="6" w:space="0" w:color="DDDDDD"/>
              <w:left w:val="single" w:sz="6" w:space="0" w:color="DDDDDD"/>
              <w:bottom w:val="single" w:sz="6" w:space="0" w:color="DDDDDD"/>
              <w:right w:val="single" w:sz="6" w:space="0" w:color="DDDDDD"/>
            </w:tcBorders>
          </w:tcPr>
          <w:p w14:paraId="1C90BD77" w14:textId="28FCC7C3"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x</w:t>
            </w:r>
          </w:p>
        </w:tc>
        <w:tc>
          <w:tcPr>
            <w:tcW w:w="937" w:type="dxa"/>
            <w:tcBorders>
              <w:top w:val="single" w:sz="6" w:space="0" w:color="DDDDDD"/>
              <w:left w:val="single" w:sz="6" w:space="0" w:color="DDDDDD"/>
              <w:bottom w:val="single" w:sz="6" w:space="0" w:color="DDDDDD"/>
              <w:right w:val="single" w:sz="6" w:space="0" w:color="DDDDDD"/>
            </w:tcBorders>
          </w:tcPr>
          <w:p w14:paraId="3214F66D" w14:textId="304EB44B"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1D4C6FD0"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40A0922E" w14:textId="77777777" w:rsidR="00A07B23" w:rsidRPr="009A6AE8" w:rsidRDefault="00A07B23" w:rsidP="001D6871">
            <w:pPr>
              <w:spacing w:after="0" w:line="259" w:lineRule="auto"/>
              <w:ind w:left="3" w:firstLine="0"/>
              <w:jc w:val="center"/>
              <w:rPr>
                <w:rFonts w:asciiTheme="minorHAnsi" w:hAnsiTheme="minorHAnsi"/>
                <w:szCs w:val="16"/>
              </w:rPr>
            </w:pPr>
          </w:p>
        </w:tc>
      </w:tr>
      <w:tr w:rsidR="00A07B23" w:rsidRPr="009A6AE8" w14:paraId="3EE2F9B9" w14:textId="77777777" w:rsidTr="0097099C">
        <w:trPr>
          <w:trHeight w:val="316"/>
        </w:trPr>
        <w:tc>
          <w:tcPr>
            <w:tcW w:w="674" w:type="dxa"/>
            <w:tcBorders>
              <w:top w:val="single" w:sz="6" w:space="0" w:color="DDDDDD"/>
              <w:left w:val="single" w:sz="3" w:space="0" w:color="DDDDDD"/>
              <w:bottom w:val="single" w:sz="6" w:space="0" w:color="DDDDDD"/>
              <w:right w:val="single" w:sz="6" w:space="0" w:color="DDDDDD"/>
            </w:tcBorders>
          </w:tcPr>
          <w:p w14:paraId="1661A647"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1222</w:t>
            </w:r>
          </w:p>
        </w:tc>
        <w:tc>
          <w:tcPr>
            <w:tcW w:w="1562" w:type="dxa"/>
            <w:tcBorders>
              <w:top w:val="single" w:sz="6" w:space="0" w:color="DDDDDD"/>
              <w:left w:val="single" w:sz="6" w:space="0" w:color="DDDDDD"/>
              <w:bottom w:val="single" w:sz="6" w:space="0" w:color="DDDDDD"/>
              <w:right w:val="single" w:sz="6" w:space="0" w:color="DDDDDD"/>
            </w:tcBorders>
          </w:tcPr>
          <w:p w14:paraId="3B34B65A"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paymentAgentByProductType</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70447C40"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признак агента по предмету расчета</w:t>
            </w:r>
          </w:p>
        </w:tc>
        <w:tc>
          <w:tcPr>
            <w:tcW w:w="971" w:type="dxa"/>
            <w:tcBorders>
              <w:top w:val="single" w:sz="6" w:space="0" w:color="DDDDDD"/>
              <w:left w:val="single" w:sz="6" w:space="0" w:color="DDDDDD"/>
              <w:bottom w:val="single" w:sz="6" w:space="0" w:color="DDDDDD"/>
              <w:right w:val="single" w:sz="6" w:space="0" w:color="DDDDDD"/>
            </w:tcBorders>
          </w:tcPr>
          <w:p w14:paraId="0E5F9020"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648" w:type="dxa"/>
            <w:tcBorders>
              <w:top w:val="single" w:sz="6" w:space="0" w:color="DDDDDD"/>
              <w:left w:val="single" w:sz="6" w:space="0" w:color="DDDDDD"/>
              <w:bottom w:val="single" w:sz="6" w:space="0" w:color="DDDDDD"/>
              <w:right w:val="single" w:sz="6" w:space="0" w:color="DDDDDD"/>
            </w:tcBorders>
          </w:tcPr>
          <w:p w14:paraId="0328CC42"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{0-127}</w:t>
            </w:r>
          </w:p>
        </w:tc>
        <w:tc>
          <w:tcPr>
            <w:tcW w:w="937" w:type="dxa"/>
            <w:tcBorders>
              <w:top w:val="single" w:sz="6" w:space="0" w:color="DDDDDD"/>
              <w:left w:val="single" w:sz="6" w:space="0" w:color="DDDDDD"/>
              <w:bottom w:val="single" w:sz="6" w:space="0" w:color="DDDDDD"/>
              <w:right w:val="single" w:sz="6" w:space="0" w:color="DDDDDD"/>
            </w:tcBorders>
          </w:tcPr>
          <w:p w14:paraId="4A129920" w14:textId="048851FE"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4F30AF08" w14:textId="59C779BA"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34DFC668"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vMerge w:val="restart"/>
            <w:tcBorders>
              <w:top w:val="single" w:sz="6" w:space="0" w:color="DDDDDD"/>
              <w:left w:val="single" w:sz="6" w:space="0" w:color="DDDDDD"/>
              <w:right w:val="single" w:sz="6" w:space="0" w:color="DDDDDD"/>
            </w:tcBorders>
          </w:tcPr>
          <w:p w14:paraId="1F29D611" w14:textId="77777777" w:rsidR="00A07B23" w:rsidRPr="009A6AE8" w:rsidRDefault="00A07B23" w:rsidP="001D6871">
            <w:pPr>
              <w:spacing w:after="0" w:line="259" w:lineRule="auto"/>
              <w:ind w:left="6" w:firstLine="0"/>
              <w:jc w:val="center"/>
              <w:rPr>
                <w:rFonts w:asciiTheme="minorHAnsi" w:hAnsiTheme="minorHAnsi"/>
                <w:szCs w:val="16"/>
              </w:rPr>
            </w:pPr>
            <w:r w:rsidRPr="009A6AE8">
              <w:rPr>
                <w:rStyle w:val="af6"/>
                <w:rFonts w:asciiTheme="minorHAnsi" w:hAnsiTheme="minorHAnsi"/>
                <w:szCs w:val="16"/>
              </w:rPr>
              <w:t xml:space="preserve">см. </w:t>
            </w:r>
            <w:r w:rsidRPr="009A6AE8">
              <w:rPr>
                <w:rFonts w:asciiTheme="minorHAnsi" w:hAnsiTheme="minorHAnsi"/>
                <w:szCs w:val="16"/>
              </w:rPr>
              <w:fldChar w:fldCharType="begin"/>
            </w:r>
            <w:r w:rsidRPr="009A6AE8">
              <w:rPr>
                <w:rFonts w:asciiTheme="minorHAnsi" w:hAnsiTheme="minorHAnsi"/>
                <w:szCs w:val="16"/>
              </w:rPr>
              <w:instrText xml:space="preserve"> REF _Ref474487733 \h  \* MERGEFORMAT </w:instrText>
            </w:r>
            <w:r w:rsidRPr="009A6AE8">
              <w:rPr>
                <w:rFonts w:asciiTheme="minorHAnsi" w:hAnsiTheme="minorHAnsi"/>
                <w:szCs w:val="16"/>
              </w:rPr>
            </w:r>
            <w:r w:rsidRPr="009A6AE8">
              <w:rPr>
                <w:rFonts w:asciiTheme="minorHAnsi" w:hAnsiTheme="minorHAnsi"/>
                <w:szCs w:val="16"/>
              </w:rPr>
              <w:fldChar w:fldCharType="separate"/>
            </w:r>
            <w:r w:rsidRPr="009A6AE8">
              <w:rPr>
                <w:rStyle w:val="af6"/>
                <w:rFonts w:asciiTheme="minorHAnsi" w:hAnsiTheme="minorHAnsi"/>
                <w:szCs w:val="16"/>
              </w:rPr>
              <w:t>Признак платежного агента</w:t>
            </w:r>
            <w:r w:rsidRPr="009A6AE8">
              <w:rPr>
                <w:rFonts w:asciiTheme="minorHAnsi" w:hAnsiTheme="minorHAnsi"/>
                <w:szCs w:val="16"/>
              </w:rPr>
              <w:fldChar w:fldCharType="end"/>
            </w:r>
          </w:p>
          <w:p w14:paraId="23060A2B"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См. данные агента</w:t>
            </w:r>
          </w:p>
          <w:p w14:paraId="39C0CBBE" w14:textId="77777777" w:rsidR="00A07B23" w:rsidRPr="009A6AE8" w:rsidRDefault="00A07B23" w:rsidP="001D6871">
            <w:pPr>
              <w:spacing w:after="0" w:line="259" w:lineRule="auto"/>
              <w:ind w:left="3" w:firstLine="0"/>
              <w:jc w:val="center"/>
              <w:rPr>
                <w:rFonts w:asciiTheme="minorHAnsi" w:hAnsiTheme="minorHAnsi"/>
                <w:szCs w:val="16"/>
              </w:rPr>
            </w:pPr>
          </w:p>
          <w:p w14:paraId="345513BD" w14:textId="77777777" w:rsidR="00A07B23" w:rsidRPr="009A6AE8" w:rsidRDefault="00A07B23" w:rsidP="001D6871">
            <w:pPr>
              <w:spacing w:after="0" w:line="259" w:lineRule="auto"/>
              <w:ind w:left="3"/>
              <w:jc w:val="center"/>
              <w:rPr>
                <w:rFonts w:asciiTheme="minorHAnsi" w:hAnsiTheme="minorHAnsi"/>
                <w:szCs w:val="16"/>
              </w:rPr>
            </w:pPr>
          </w:p>
        </w:tc>
      </w:tr>
      <w:tr w:rsidR="00A07B23" w:rsidRPr="009A6AE8" w14:paraId="731249C0" w14:textId="77777777" w:rsidTr="0097099C">
        <w:trPr>
          <w:trHeight w:val="316"/>
        </w:trPr>
        <w:tc>
          <w:tcPr>
            <w:tcW w:w="674" w:type="dxa"/>
            <w:tcBorders>
              <w:top w:val="single" w:sz="6" w:space="0" w:color="DDDDDD"/>
              <w:left w:val="single" w:sz="3" w:space="0" w:color="DDDDDD"/>
              <w:bottom w:val="single" w:sz="6" w:space="0" w:color="DDDDDD"/>
              <w:right w:val="single" w:sz="6" w:space="0" w:color="DDDDDD"/>
            </w:tcBorders>
          </w:tcPr>
          <w:p w14:paraId="249313A9"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1223</w:t>
            </w:r>
          </w:p>
        </w:tc>
        <w:tc>
          <w:tcPr>
            <w:tcW w:w="1562" w:type="dxa"/>
            <w:tcBorders>
              <w:top w:val="single" w:sz="6" w:space="0" w:color="DDDDDD"/>
              <w:left w:val="single" w:sz="6" w:space="0" w:color="DDDDDD"/>
              <w:bottom w:val="single" w:sz="6" w:space="0" w:color="DDDDDD"/>
              <w:right w:val="single" w:sz="6" w:space="0" w:color="DDDDDD"/>
            </w:tcBorders>
          </w:tcPr>
          <w:p w14:paraId="396611FD"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paymentAgentData</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1BCCD75A"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данные агента</w:t>
            </w:r>
          </w:p>
        </w:tc>
        <w:tc>
          <w:tcPr>
            <w:tcW w:w="971" w:type="dxa"/>
            <w:tcBorders>
              <w:top w:val="single" w:sz="6" w:space="0" w:color="DDDDDD"/>
              <w:left w:val="single" w:sz="6" w:space="0" w:color="DDDDDD"/>
              <w:bottom w:val="single" w:sz="6" w:space="0" w:color="DDDDDD"/>
              <w:right w:val="single" w:sz="6" w:space="0" w:color="DDDDDD"/>
            </w:tcBorders>
          </w:tcPr>
          <w:p w14:paraId="1C6E5344"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p>
        </w:tc>
        <w:tc>
          <w:tcPr>
            <w:tcW w:w="1648" w:type="dxa"/>
            <w:tcBorders>
              <w:top w:val="single" w:sz="6" w:space="0" w:color="DDDDDD"/>
              <w:left w:val="single" w:sz="6" w:space="0" w:color="DDDDDD"/>
              <w:bottom w:val="single" w:sz="6" w:space="0" w:color="DDDDDD"/>
              <w:right w:val="single" w:sz="6" w:space="0" w:color="DDDDDD"/>
            </w:tcBorders>
          </w:tcPr>
          <w:p w14:paraId="4F7D1AB0" w14:textId="77777777" w:rsidR="00A07B23" w:rsidRPr="009A6AE8" w:rsidRDefault="00A07B23" w:rsidP="001D6871">
            <w:pPr>
              <w:spacing w:after="0" w:line="259" w:lineRule="auto"/>
              <w:ind w:left="3" w:firstLine="0"/>
              <w:jc w:val="center"/>
              <w:rPr>
                <w:rFonts w:asciiTheme="minorHAnsi" w:hAnsiTheme="minorHAnsi"/>
                <w:szCs w:val="16"/>
              </w:rPr>
            </w:pPr>
          </w:p>
        </w:tc>
        <w:tc>
          <w:tcPr>
            <w:tcW w:w="937" w:type="dxa"/>
            <w:tcBorders>
              <w:top w:val="single" w:sz="6" w:space="0" w:color="DDDDDD"/>
              <w:left w:val="single" w:sz="6" w:space="0" w:color="DDDDDD"/>
              <w:bottom w:val="single" w:sz="6" w:space="0" w:color="DDDDDD"/>
              <w:right w:val="single" w:sz="6" w:space="0" w:color="DDDDDD"/>
            </w:tcBorders>
          </w:tcPr>
          <w:p w14:paraId="17335452" w14:textId="7CBE420E"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0D75BA9E" w14:textId="0C622E8E"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1DF93D79"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vMerge/>
            <w:tcBorders>
              <w:left w:val="single" w:sz="6" w:space="0" w:color="DDDDDD"/>
              <w:bottom w:val="single" w:sz="6" w:space="0" w:color="DDDDDD"/>
              <w:right w:val="single" w:sz="6" w:space="0" w:color="DDDDDD"/>
            </w:tcBorders>
          </w:tcPr>
          <w:p w14:paraId="1A4C1019" w14:textId="77777777" w:rsidR="00A07B23" w:rsidRPr="009A6AE8" w:rsidRDefault="00A07B23" w:rsidP="001D6871">
            <w:pPr>
              <w:spacing w:after="0" w:line="259" w:lineRule="auto"/>
              <w:ind w:left="3" w:firstLine="0"/>
              <w:jc w:val="center"/>
              <w:rPr>
                <w:rFonts w:asciiTheme="minorHAnsi" w:hAnsiTheme="minorHAnsi"/>
                <w:szCs w:val="16"/>
              </w:rPr>
            </w:pPr>
          </w:p>
        </w:tc>
      </w:tr>
      <w:tr w:rsidR="00A07B23" w:rsidRPr="009A6AE8" w14:paraId="504B8737" w14:textId="77777777" w:rsidTr="0097099C">
        <w:trPr>
          <w:trHeight w:val="316"/>
        </w:trPr>
        <w:tc>
          <w:tcPr>
            <w:tcW w:w="674" w:type="dxa"/>
            <w:tcBorders>
              <w:top w:val="single" w:sz="6" w:space="0" w:color="DDDDDD"/>
              <w:left w:val="single" w:sz="3" w:space="0" w:color="DDDDDD"/>
              <w:bottom w:val="single" w:sz="6" w:space="0" w:color="DDDDDD"/>
              <w:right w:val="single" w:sz="6" w:space="0" w:color="DDDDDD"/>
            </w:tcBorders>
          </w:tcPr>
          <w:p w14:paraId="1FA42D35"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1224</w:t>
            </w:r>
          </w:p>
        </w:tc>
        <w:tc>
          <w:tcPr>
            <w:tcW w:w="1562" w:type="dxa"/>
            <w:tcBorders>
              <w:top w:val="single" w:sz="6" w:space="0" w:color="DDDDDD"/>
              <w:left w:val="single" w:sz="6" w:space="0" w:color="DDDDDD"/>
              <w:bottom w:val="single" w:sz="6" w:space="0" w:color="DDDDDD"/>
              <w:right w:val="single" w:sz="6" w:space="0" w:color="DDDDDD"/>
            </w:tcBorders>
          </w:tcPr>
          <w:p w14:paraId="786717CD"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providerData</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2609139A"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данные поставщика</w:t>
            </w:r>
          </w:p>
        </w:tc>
        <w:tc>
          <w:tcPr>
            <w:tcW w:w="971" w:type="dxa"/>
            <w:tcBorders>
              <w:top w:val="single" w:sz="6" w:space="0" w:color="DDDDDD"/>
              <w:left w:val="single" w:sz="6" w:space="0" w:color="DDDDDD"/>
              <w:bottom w:val="single" w:sz="6" w:space="0" w:color="DDDDDD"/>
              <w:right w:val="single" w:sz="6" w:space="0" w:color="DDDDDD"/>
            </w:tcBorders>
          </w:tcPr>
          <w:p w14:paraId="4541C5CC"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p>
        </w:tc>
        <w:tc>
          <w:tcPr>
            <w:tcW w:w="1648" w:type="dxa"/>
            <w:tcBorders>
              <w:top w:val="single" w:sz="6" w:space="0" w:color="DDDDDD"/>
              <w:left w:val="single" w:sz="6" w:space="0" w:color="DDDDDD"/>
              <w:bottom w:val="single" w:sz="6" w:space="0" w:color="DDDDDD"/>
              <w:right w:val="single" w:sz="6" w:space="0" w:color="DDDDDD"/>
            </w:tcBorders>
          </w:tcPr>
          <w:p w14:paraId="074E0E8F" w14:textId="77777777" w:rsidR="00A07B23" w:rsidRPr="009A6AE8" w:rsidRDefault="00A07B23" w:rsidP="001D6871">
            <w:pPr>
              <w:spacing w:after="0" w:line="259" w:lineRule="auto"/>
              <w:ind w:left="3" w:firstLine="0"/>
              <w:jc w:val="center"/>
              <w:rPr>
                <w:rFonts w:asciiTheme="minorHAnsi" w:hAnsiTheme="minorHAnsi"/>
                <w:szCs w:val="16"/>
              </w:rPr>
            </w:pPr>
          </w:p>
        </w:tc>
        <w:tc>
          <w:tcPr>
            <w:tcW w:w="937" w:type="dxa"/>
            <w:tcBorders>
              <w:top w:val="single" w:sz="6" w:space="0" w:color="DDDDDD"/>
              <w:left w:val="single" w:sz="6" w:space="0" w:color="DDDDDD"/>
              <w:bottom w:val="single" w:sz="6" w:space="0" w:color="DDDDDD"/>
              <w:right w:val="single" w:sz="6" w:space="0" w:color="DDDDDD"/>
            </w:tcBorders>
          </w:tcPr>
          <w:p w14:paraId="756AECEF" w14:textId="29F9098D"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5891498E" w14:textId="0828AAD3"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4FA7A3FF"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7C5B00FB" w14:textId="3B57823E" w:rsidR="00A07B23" w:rsidRPr="009A6AE8" w:rsidRDefault="009A6AE8" w:rsidP="001D6871">
            <w:pPr>
              <w:spacing w:after="0" w:line="259" w:lineRule="auto"/>
              <w:ind w:left="3" w:firstLine="0"/>
              <w:jc w:val="center"/>
              <w:rPr>
                <w:rFonts w:asciiTheme="minorHAnsi" w:hAnsiTheme="minorHAnsi"/>
                <w:szCs w:val="16"/>
              </w:rPr>
            </w:pPr>
            <w:hyperlink r:id="rId49" w:anchor="_Структура_объекта_" w:history="1">
              <w:r w:rsidR="00A07B23" w:rsidRPr="009A6AE8">
                <w:rPr>
                  <w:rStyle w:val="aa"/>
                  <w:rFonts w:asciiTheme="minorHAnsi" w:hAnsiTheme="minorHAnsi"/>
                  <w:szCs w:val="16"/>
                </w:rPr>
                <w:t>См. данные поставщика</w:t>
              </w:r>
            </w:hyperlink>
          </w:p>
          <w:p w14:paraId="4A419059" w14:textId="77777777" w:rsidR="00A07B23" w:rsidRPr="009A6AE8" w:rsidRDefault="00A07B23" w:rsidP="001D6871">
            <w:pPr>
              <w:spacing w:before="240" w:after="1" w:line="240" w:lineRule="atLeast"/>
              <w:ind w:firstLine="0"/>
              <w:jc w:val="both"/>
              <w:rPr>
                <w:rFonts w:asciiTheme="minorHAnsi" w:hAnsiTheme="minorHAnsi"/>
                <w:szCs w:val="16"/>
              </w:rPr>
            </w:pPr>
            <w:r w:rsidRPr="009A6AE8">
              <w:rPr>
                <w:rFonts w:asciiTheme="minorHAnsi" w:hAnsiTheme="minorHAnsi"/>
                <w:szCs w:val="16"/>
              </w:rPr>
              <w:t xml:space="preserve"> </w:t>
            </w:r>
          </w:p>
        </w:tc>
      </w:tr>
      <w:tr w:rsidR="00A07B23" w:rsidRPr="009A6AE8" w14:paraId="31C1F31D" w14:textId="77777777" w:rsidTr="0097099C">
        <w:trPr>
          <w:trHeight w:val="316"/>
        </w:trPr>
        <w:tc>
          <w:tcPr>
            <w:tcW w:w="674" w:type="dxa"/>
            <w:tcBorders>
              <w:top w:val="single" w:sz="6" w:space="0" w:color="DDDDDD"/>
              <w:left w:val="single" w:sz="3" w:space="0" w:color="DDDDDD"/>
              <w:bottom w:val="single" w:sz="6" w:space="0" w:color="DDDDDD"/>
              <w:right w:val="single" w:sz="6" w:space="0" w:color="DDDDDD"/>
            </w:tcBorders>
          </w:tcPr>
          <w:p w14:paraId="7C8F1D7F"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1226</w:t>
            </w:r>
          </w:p>
        </w:tc>
        <w:tc>
          <w:tcPr>
            <w:tcW w:w="1562" w:type="dxa"/>
            <w:tcBorders>
              <w:top w:val="single" w:sz="6" w:space="0" w:color="DDDDDD"/>
              <w:left w:val="single" w:sz="6" w:space="0" w:color="DDDDDD"/>
              <w:bottom w:val="single" w:sz="6" w:space="0" w:color="DDDDDD"/>
              <w:right w:val="single" w:sz="6" w:space="0" w:color="DDDDDD"/>
            </w:tcBorders>
          </w:tcPr>
          <w:p w14:paraId="196B8D25"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providerInn</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4E128F98"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ИНН поставщика</w:t>
            </w:r>
          </w:p>
        </w:tc>
        <w:tc>
          <w:tcPr>
            <w:tcW w:w="971" w:type="dxa"/>
            <w:tcBorders>
              <w:top w:val="single" w:sz="6" w:space="0" w:color="DDDDDD"/>
              <w:left w:val="single" w:sz="6" w:space="0" w:color="DDDDDD"/>
              <w:bottom w:val="single" w:sz="6" w:space="0" w:color="DDDDDD"/>
              <w:right w:val="single" w:sz="6" w:space="0" w:color="DDDDDD"/>
            </w:tcBorders>
          </w:tcPr>
          <w:p w14:paraId="391B9B2D"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648" w:type="dxa"/>
            <w:tcBorders>
              <w:top w:val="single" w:sz="6" w:space="0" w:color="DDDDDD"/>
              <w:left w:val="single" w:sz="6" w:space="0" w:color="DDDDDD"/>
              <w:bottom w:val="single" w:sz="6" w:space="0" w:color="DDDDDD"/>
              <w:right w:val="single" w:sz="6" w:space="0" w:color="DDDDDD"/>
            </w:tcBorders>
          </w:tcPr>
          <w:p w14:paraId="731CE8D5"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 xml:space="preserve">10 символов или 12 символов </w:t>
            </w:r>
          </w:p>
        </w:tc>
        <w:tc>
          <w:tcPr>
            <w:tcW w:w="937" w:type="dxa"/>
            <w:tcBorders>
              <w:top w:val="single" w:sz="6" w:space="0" w:color="DDDDDD"/>
              <w:left w:val="single" w:sz="6" w:space="0" w:color="DDDDDD"/>
              <w:bottom w:val="single" w:sz="6" w:space="0" w:color="DDDDDD"/>
              <w:right w:val="single" w:sz="6" w:space="0" w:color="DDDDDD"/>
            </w:tcBorders>
          </w:tcPr>
          <w:p w14:paraId="70891114" w14:textId="51F02071"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371D2B44" w14:textId="5339D6FA"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3F7A2400"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3454BC20" w14:textId="77777777" w:rsidR="00A07B23" w:rsidRPr="009A6AE8" w:rsidRDefault="00A07B23" w:rsidP="001D6871">
            <w:pPr>
              <w:spacing w:after="0" w:line="259" w:lineRule="auto"/>
              <w:ind w:left="3" w:firstLine="0"/>
              <w:jc w:val="center"/>
              <w:rPr>
                <w:rFonts w:asciiTheme="minorHAnsi" w:hAnsiTheme="minorHAnsi"/>
                <w:szCs w:val="16"/>
              </w:rPr>
            </w:pPr>
          </w:p>
        </w:tc>
      </w:tr>
      <w:tr w:rsidR="00A07B23" w:rsidRPr="009A6AE8" w14:paraId="20E2C43C" w14:textId="77777777" w:rsidTr="0097099C">
        <w:trPr>
          <w:trHeight w:val="316"/>
        </w:trPr>
        <w:tc>
          <w:tcPr>
            <w:tcW w:w="674" w:type="dxa"/>
            <w:tcBorders>
              <w:top w:val="single" w:sz="6" w:space="0" w:color="DDDDDD"/>
              <w:left w:val="single" w:sz="3" w:space="0" w:color="DDDDDD"/>
              <w:bottom w:val="single" w:sz="6" w:space="0" w:color="DDDDDD"/>
              <w:right w:val="single" w:sz="6" w:space="0" w:color="DDDDDD"/>
            </w:tcBorders>
          </w:tcPr>
          <w:p w14:paraId="7898710E"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1030</w:t>
            </w:r>
          </w:p>
        </w:tc>
        <w:tc>
          <w:tcPr>
            <w:tcW w:w="1562" w:type="dxa"/>
            <w:tcBorders>
              <w:top w:val="single" w:sz="6" w:space="0" w:color="DDDDDD"/>
              <w:left w:val="single" w:sz="6" w:space="0" w:color="DDDDDD"/>
              <w:bottom w:val="single" w:sz="6" w:space="0" w:color="DDDDDD"/>
              <w:right w:val="single" w:sz="6" w:space="0" w:color="DDDDDD"/>
            </w:tcBorders>
          </w:tcPr>
          <w:p w14:paraId="0B3617E8"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name</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353FCF76"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наименование предмета расчета</w:t>
            </w:r>
          </w:p>
        </w:tc>
        <w:tc>
          <w:tcPr>
            <w:tcW w:w="971" w:type="dxa"/>
            <w:tcBorders>
              <w:top w:val="single" w:sz="6" w:space="0" w:color="DDDDDD"/>
              <w:left w:val="single" w:sz="6" w:space="0" w:color="DDDDDD"/>
              <w:bottom w:val="single" w:sz="6" w:space="0" w:color="DDDDDD"/>
              <w:right w:val="single" w:sz="6" w:space="0" w:color="DDDDDD"/>
            </w:tcBorders>
          </w:tcPr>
          <w:p w14:paraId="6C06B3D6"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648" w:type="dxa"/>
            <w:tcBorders>
              <w:top w:val="single" w:sz="6" w:space="0" w:color="DDDDDD"/>
              <w:left w:val="single" w:sz="6" w:space="0" w:color="DDDDDD"/>
              <w:bottom w:val="single" w:sz="6" w:space="0" w:color="DDDDDD"/>
              <w:right w:val="single" w:sz="6" w:space="0" w:color="DDDDDD"/>
            </w:tcBorders>
          </w:tcPr>
          <w:p w14:paraId="582E0E01"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Макс. 128 символов</w:t>
            </w:r>
          </w:p>
        </w:tc>
        <w:tc>
          <w:tcPr>
            <w:tcW w:w="937" w:type="dxa"/>
            <w:tcBorders>
              <w:top w:val="single" w:sz="6" w:space="0" w:color="DDDDDD"/>
              <w:left w:val="single" w:sz="6" w:space="0" w:color="DDDDDD"/>
              <w:bottom w:val="single" w:sz="6" w:space="0" w:color="DDDDDD"/>
              <w:right w:val="single" w:sz="6" w:space="0" w:color="DDDDDD"/>
            </w:tcBorders>
          </w:tcPr>
          <w:p w14:paraId="0C07E883" w14:textId="04196E10"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79DC208A" w14:textId="2A74D26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06C7749E"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4BA8098B"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Может быть пустым (если тег 1214=3</w:t>
            </w:r>
          </w:p>
          <w:p w14:paraId="7D257412" w14:textId="24F44270"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А также для ИП со значение тега 1055 =2,3,8,16,</w:t>
            </w:r>
            <w:proofErr w:type="gramStart"/>
            <w:r w:rsidRPr="009A6AE8">
              <w:rPr>
                <w:rFonts w:asciiTheme="minorHAnsi" w:hAnsiTheme="minorHAnsi"/>
                <w:szCs w:val="16"/>
              </w:rPr>
              <w:t>32  при</w:t>
            </w:r>
            <w:proofErr w:type="gramEnd"/>
            <w:r w:rsidRPr="009A6AE8">
              <w:rPr>
                <w:rFonts w:asciiTheme="minorHAnsi" w:hAnsiTheme="minorHAnsi"/>
                <w:szCs w:val="16"/>
              </w:rPr>
              <w:t xml:space="preserve"> условии, что тег 1212 ≠1  до 01.02.2021) </w:t>
            </w:r>
          </w:p>
        </w:tc>
      </w:tr>
      <w:tr w:rsidR="00A07B23" w:rsidRPr="009A6AE8" w14:paraId="531CE172" w14:textId="77777777" w:rsidTr="0097099C">
        <w:trPr>
          <w:trHeight w:val="316"/>
        </w:trPr>
        <w:tc>
          <w:tcPr>
            <w:tcW w:w="674" w:type="dxa"/>
            <w:tcBorders>
              <w:top w:val="single" w:sz="6" w:space="0" w:color="DDDDDD"/>
              <w:left w:val="single" w:sz="3" w:space="0" w:color="DDDDDD"/>
              <w:bottom w:val="single" w:sz="6" w:space="0" w:color="DDDDDD"/>
              <w:right w:val="single" w:sz="6" w:space="0" w:color="DDDDDD"/>
            </w:tcBorders>
          </w:tcPr>
          <w:p w14:paraId="368F08A4"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1197</w:t>
            </w:r>
          </w:p>
        </w:tc>
        <w:tc>
          <w:tcPr>
            <w:tcW w:w="1562" w:type="dxa"/>
            <w:tcBorders>
              <w:top w:val="single" w:sz="6" w:space="0" w:color="DDDDDD"/>
              <w:left w:val="single" w:sz="6" w:space="0" w:color="DDDDDD"/>
              <w:bottom w:val="single" w:sz="6" w:space="0" w:color="DDDDDD"/>
              <w:right w:val="single" w:sz="6" w:space="0" w:color="DDDDDD"/>
            </w:tcBorders>
          </w:tcPr>
          <w:p w14:paraId="284B4310"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unit</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6A587B3A"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единица измерения товара</w:t>
            </w:r>
          </w:p>
        </w:tc>
        <w:tc>
          <w:tcPr>
            <w:tcW w:w="971" w:type="dxa"/>
            <w:tcBorders>
              <w:top w:val="single" w:sz="6" w:space="0" w:color="DDDDDD"/>
              <w:left w:val="single" w:sz="6" w:space="0" w:color="DDDDDD"/>
              <w:bottom w:val="single" w:sz="6" w:space="0" w:color="DDDDDD"/>
              <w:right w:val="single" w:sz="6" w:space="0" w:color="DDDDDD"/>
            </w:tcBorders>
          </w:tcPr>
          <w:p w14:paraId="5F7C45AC"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648" w:type="dxa"/>
            <w:tcBorders>
              <w:top w:val="single" w:sz="6" w:space="0" w:color="DDDDDD"/>
              <w:left w:val="single" w:sz="6" w:space="0" w:color="DDDDDD"/>
              <w:bottom w:val="single" w:sz="6" w:space="0" w:color="DDDDDD"/>
              <w:right w:val="single" w:sz="6" w:space="0" w:color="DDDDDD"/>
            </w:tcBorders>
          </w:tcPr>
          <w:p w14:paraId="3D89BD03"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Макс. 16 символов</w:t>
            </w:r>
          </w:p>
        </w:tc>
        <w:tc>
          <w:tcPr>
            <w:tcW w:w="937" w:type="dxa"/>
            <w:tcBorders>
              <w:top w:val="single" w:sz="6" w:space="0" w:color="DDDDDD"/>
              <w:left w:val="single" w:sz="6" w:space="0" w:color="DDDDDD"/>
              <w:bottom w:val="single" w:sz="6" w:space="0" w:color="DDDDDD"/>
              <w:right w:val="single" w:sz="6" w:space="0" w:color="DDDDDD"/>
            </w:tcBorders>
          </w:tcPr>
          <w:p w14:paraId="265BDF25" w14:textId="5EA01B93"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6824FAA6" w14:textId="68C56A5B"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2A5069DB"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2BC8D840" w14:textId="77777777" w:rsidR="00A07B23" w:rsidRPr="009A6AE8" w:rsidRDefault="00A07B23" w:rsidP="001D6871">
            <w:pPr>
              <w:spacing w:after="0" w:line="259" w:lineRule="auto"/>
              <w:ind w:left="3" w:firstLine="0"/>
              <w:jc w:val="center"/>
              <w:rPr>
                <w:rFonts w:asciiTheme="minorHAnsi" w:hAnsiTheme="minorHAnsi"/>
                <w:szCs w:val="16"/>
              </w:rPr>
            </w:pPr>
          </w:p>
        </w:tc>
      </w:tr>
      <w:tr w:rsidR="00A07B23" w:rsidRPr="009A6AE8" w14:paraId="0803B410" w14:textId="77777777" w:rsidTr="0097099C">
        <w:trPr>
          <w:trHeight w:val="316"/>
        </w:trPr>
        <w:tc>
          <w:tcPr>
            <w:tcW w:w="674" w:type="dxa"/>
            <w:tcBorders>
              <w:top w:val="single" w:sz="6" w:space="0" w:color="DDDDDD"/>
              <w:left w:val="single" w:sz="3" w:space="0" w:color="DDDDDD"/>
              <w:bottom w:val="single" w:sz="6" w:space="0" w:color="DDDDDD"/>
              <w:right w:val="single" w:sz="6" w:space="0" w:color="DDDDDD"/>
            </w:tcBorders>
          </w:tcPr>
          <w:p w14:paraId="1601B639"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1162</w:t>
            </w:r>
          </w:p>
        </w:tc>
        <w:tc>
          <w:tcPr>
            <w:tcW w:w="1562" w:type="dxa"/>
            <w:tcBorders>
              <w:top w:val="single" w:sz="6" w:space="0" w:color="DDDDDD"/>
              <w:left w:val="single" w:sz="6" w:space="0" w:color="DDDDDD"/>
              <w:bottom w:val="single" w:sz="6" w:space="0" w:color="DDDDDD"/>
              <w:right w:val="single" w:sz="6" w:space="0" w:color="DDDDDD"/>
            </w:tcBorders>
          </w:tcPr>
          <w:p w14:paraId="5AB85A15"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productCode</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6D64CC5D"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код товара</w:t>
            </w:r>
          </w:p>
        </w:tc>
        <w:tc>
          <w:tcPr>
            <w:tcW w:w="971" w:type="dxa"/>
            <w:tcBorders>
              <w:top w:val="single" w:sz="6" w:space="0" w:color="DDDDDD"/>
              <w:left w:val="single" w:sz="6" w:space="0" w:color="DDDDDD"/>
              <w:bottom w:val="single" w:sz="6" w:space="0" w:color="DDDDDD"/>
              <w:right w:val="single" w:sz="6" w:space="0" w:color="DDDDDD"/>
            </w:tcBorders>
          </w:tcPr>
          <w:p w14:paraId="4F010BD6"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(base64)</w:t>
            </w:r>
          </w:p>
        </w:tc>
        <w:tc>
          <w:tcPr>
            <w:tcW w:w="1648" w:type="dxa"/>
            <w:tcBorders>
              <w:top w:val="single" w:sz="6" w:space="0" w:color="DDDDDD"/>
              <w:left w:val="single" w:sz="6" w:space="0" w:color="DDDDDD"/>
              <w:bottom w:val="single" w:sz="6" w:space="0" w:color="DDDDDD"/>
              <w:right w:val="single" w:sz="6" w:space="0" w:color="DDDDDD"/>
            </w:tcBorders>
          </w:tcPr>
          <w:p w14:paraId="762FFAEA" w14:textId="77777777" w:rsidR="00A07B23" w:rsidRPr="009A6AE8" w:rsidRDefault="00A07B23" w:rsidP="001D6871">
            <w:pPr>
              <w:spacing w:after="0" w:line="259" w:lineRule="auto"/>
              <w:ind w:left="3" w:firstLine="0"/>
              <w:jc w:val="center"/>
              <w:rPr>
                <w:rFonts w:asciiTheme="minorHAnsi" w:hAnsiTheme="minorHAnsi"/>
                <w:szCs w:val="16"/>
              </w:rPr>
            </w:pPr>
          </w:p>
        </w:tc>
        <w:tc>
          <w:tcPr>
            <w:tcW w:w="937" w:type="dxa"/>
            <w:tcBorders>
              <w:top w:val="single" w:sz="6" w:space="0" w:color="DDDDDD"/>
              <w:left w:val="single" w:sz="6" w:space="0" w:color="DDDDDD"/>
              <w:bottom w:val="single" w:sz="6" w:space="0" w:color="DDDDDD"/>
              <w:right w:val="single" w:sz="6" w:space="0" w:color="DDDDDD"/>
            </w:tcBorders>
          </w:tcPr>
          <w:p w14:paraId="7E97C32E" w14:textId="3F4EC658"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29B9CB9C" w14:textId="7CA07665"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382C84B7"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6558868C"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в случаи если правительством РФ не уставлен код товара для данной группы передавать</w:t>
            </w:r>
          </w:p>
          <w:p w14:paraId="102EA279"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 xml:space="preserve"> “ “.</w:t>
            </w:r>
          </w:p>
          <w:p w14:paraId="681BA7DD"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 xml:space="preserve">Данные в массиве представлены в виде строки, в которой: первые 2 байта – код справочника; последующие 6 байт – код идентификации группы товара; последние 24 байта – код идентификации экземпляра товара </w:t>
            </w:r>
          </w:p>
        </w:tc>
      </w:tr>
      <w:tr w:rsidR="00A07B23" w:rsidRPr="009A6AE8" w14:paraId="01B0F06B" w14:textId="77777777" w:rsidTr="0097099C">
        <w:trPr>
          <w:trHeight w:val="317"/>
        </w:trPr>
        <w:tc>
          <w:tcPr>
            <w:tcW w:w="674" w:type="dxa"/>
            <w:tcBorders>
              <w:top w:val="single" w:sz="6" w:space="0" w:color="DDDDDD"/>
              <w:left w:val="single" w:sz="3" w:space="0" w:color="DDDDDD"/>
              <w:bottom w:val="single" w:sz="6" w:space="0" w:color="DDDDDD"/>
              <w:right w:val="single" w:sz="6" w:space="0" w:color="DDDDDD"/>
            </w:tcBorders>
          </w:tcPr>
          <w:p w14:paraId="111F7713" w14:textId="77777777" w:rsidR="00A07B23" w:rsidRPr="009A6AE8" w:rsidRDefault="00A07B23" w:rsidP="001D6871">
            <w:pPr>
              <w:spacing w:after="0" w:line="259" w:lineRule="auto"/>
              <w:ind w:left="0" w:firstLine="0"/>
              <w:jc w:val="both"/>
              <w:rPr>
                <w:rFonts w:asciiTheme="minorHAnsi" w:hAnsiTheme="minorHAnsi"/>
                <w:szCs w:val="16"/>
                <w:highlight w:val="green"/>
              </w:rPr>
            </w:pPr>
            <w:r w:rsidRPr="009A6AE8">
              <w:rPr>
                <w:rFonts w:asciiTheme="minorHAnsi" w:hAnsiTheme="minorHAnsi"/>
                <w:szCs w:val="16"/>
              </w:rPr>
              <w:t>1230</w:t>
            </w:r>
          </w:p>
        </w:tc>
        <w:tc>
          <w:tcPr>
            <w:tcW w:w="1562" w:type="dxa"/>
            <w:tcBorders>
              <w:top w:val="single" w:sz="6" w:space="0" w:color="DDDDDD"/>
              <w:left w:val="single" w:sz="6" w:space="0" w:color="DDDDDD"/>
              <w:bottom w:val="single" w:sz="6" w:space="0" w:color="DDDDDD"/>
              <w:right w:val="single" w:sz="6" w:space="0" w:color="DDDDDD"/>
            </w:tcBorders>
          </w:tcPr>
          <w:p w14:paraId="7F27BC49"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originCountryCode</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326F390D"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cs="Times New Roman"/>
                <w:szCs w:val="16"/>
              </w:rPr>
              <w:t>код страны происхождения товара</w:t>
            </w:r>
          </w:p>
        </w:tc>
        <w:tc>
          <w:tcPr>
            <w:tcW w:w="971" w:type="dxa"/>
            <w:tcBorders>
              <w:top w:val="single" w:sz="6" w:space="0" w:color="DDDDDD"/>
              <w:left w:val="single" w:sz="6" w:space="0" w:color="DDDDDD"/>
              <w:bottom w:val="single" w:sz="6" w:space="0" w:color="DDDDDD"/>
              <w:right w:val="single" w:sz="6" w:space="0" w:color="DDDDDD"/>
            </w:tcBorders>
          </w:tcPr>
          <w:p w14:paraId="6FEC7D5D"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648" w:type="dxa"/>
            <w:tcBorders>
              <w:top w:val="single" w:sz="6" w:space="0" w:color="DDDDDD"/>
              <w:left w:val="single" w:sz="6" w:space="0" w:color="DDDDDD"/>
              <w:bottom w:val="single" w:sz="6" w:space="0" w:color="DDDDDD"/>
              <w:right w:val="single" w:sz="6" w:space="0" w:color="DDDDDD"/>
            </w:tcBorders>
          </w:tcPr>
          <w:p w14:paraId="5E924A3A"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Макс. 3 символа</w:t>
            </w:r>
          </w:p>
        </w:tc>
        <w:tc>
          <w:tcPr>
            <w:tcW w:w="937" w:type="dxa"/>
            <w:tcBorders>
              <w:top w:val="single" w:sz="6" w:space="0" w:color="DDDDDD"/>
              <w:left w:val="single" w:sz="6" w:space="0" w:color="DDDDDD"/>
              <w:bottom w:val="single" w:sz="6" w:space="0" w:color="DDDDDD"/>
              <w:right w:val="single" w:sz="6" w:space="0" w:color="DDDDDD"/>
            </w:tcBorders>
          </w:tcPr>
          <w:p w14:paraId="4F39162B" w14:textId="4C1C060B"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2D366D36" w14:textId="78EACCD6"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0BE8BC62"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73B85565" w14:textId="77777777" w:rsidR="00A07B23" w:rsidRPr="009A6AE8" w:rsidRDefault="00A07B23" w:rsidP="001D6871">
            <w:pPr>
              <w:spacing w:after="0" w:line="259" w:lineRule="auto"/>
              <w:ind w:left="3" w:firstLine="0"/>
              <w:jc w:val="center"/>
              <w:rPr>
                <w:rFonts w:asciiTheme="minorHAnsi" w:hAnsiTheme="minorHAnsi"/>
                <w:color w:val="C00000"/>
                <w:szCs w:val="16"/>
              </w:rPr>
            </w:pPr>
          </w:p>
        </w:tc>
      </w:tr>
      <w:tr w:rsidR="00A07B23" w:rsidRPr="009A6AE8" w14:paraId="20F2FB7F" w14:textId="77777777" w:rsidTr="0097099C">
        <w:trPr>
          <w:trHeight w:val="317"/>
        </w:trPr>
        <w:tc>
          <w:tcPr>
            <w:tcW w:w="674" w:type="dxa"/>
            <w:tcBorders>
              <w:top w:val="single" w:sz="6" w:space="0" w:color="DDDDDD"/>
              <w:left w:val="single" w:sz="3" w:space="0" w:color="DDDDDD"/>
              <w:bottom w:val="single" w:sz="6" w:space="0" w:color="DDDDDD"/>
              <w:right w:val="single" w:sz="6" w:space="0" w:color="DDDDDD"/>
            </w:tcBorders>
          </w:tcPr>
          <w:p w14:paraId="7C03DB8F" w14:textId="77777777" w:rsidR="00A07B23" w:rsidRPr="009A6AE8" w:rsidRDefault="00A07B23" w:rsidP="001D6871">
            <w:pPr>
              <w:spacing w:after="0" w:line="259" w:lineRule="auto"/>
              <w:ind w:left="0" w:firstLine="0"/>
              <w:jc w:val="both"/>
              <w:rPr>
                <w:rFonts w:asciiTheme="minorHAnsi" w:hAnsiTheme="minorHAnsi"/>
                <w:szCs w:val="16"/>
                <w:highlight w:val="green"/>
              </w:rPr>
            </w:pPr>
            <w:r w:rsidRPr="009A6AE8">
              <w:rPr>
                <w:rFonts w:asciiTheme="minorHAnsi" w:hAnsiTheme="minorHAnsi"/>
                <w:szCs w:val="16"/>
              </w:rPr>
              <w:t>1231</w:t>
            </w:r>
          </w:p>
        </w:tc>
        <w:tc>
          <w:tcPr>
            <w:tcW w:w="1562" w:type="dxa"/>
            <w:tcBorders>
              <w:top w:val="single" w:sz="6" w:space="0" w:color="DDDDDD"/>
              <w:left w:val="single" w:sz="6" w:space="0" w:color="DDDDDD"/>
              <w:bottom w:val="single" w:sz="6" w:space="0" w:color="DDDDDD"/>
              <w:right w:val="single" w:sz="6" w:space="0" w:color="DDDDDD"/>
            </w:tcBorders>
          </w:tcPr>
          <w:p w14:paraId="3B0B00FA"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customEntryNum</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30314353"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cs="Times New Roman"/>
                <w:szCs w:val="16"/>
              </w:rPr>
              <w:t>номер таможенной декларации</w:t>
            </w:r>
          </w:p>
        </w:tc>
        <w:tc>
          <w:tcPr>
            <w:tcW w:w="971" w:type="dxa"/>
            <w:tcBorders>
              <w:top w:val="single" w:sz="6" w:space="0" w:color="DDDDDD"/>
              <w:left w:val="single" w:sz="6" w:space="0" w:color="DDDDDD"/>
              <w:bottom w:val="single" w:sz="6" w:space="0" w:color="DDDDDD"/>
              <w:right w:val="single" w:sz="6" w:space="0" w:color="DDDDDD"/>
            </w:tcBorders>
          </w:tcPr>
          <w:p w14:paraId="6CF08C15"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648" w:type="dxa"/>
            <w:tcBorders>
              <w:top w:val="single" w:sz="6" w:space="0" w:color="DDDDDD"/>
              <w:left w:val="single" w:sz="6" w:space="0" w:color="DDDDDD"/>
              <w:bottom w:val="single" w:sz="6" w:space="0" w:color="DDDDDD"/>
              <w:right w:val="single" w:sz="6" w:space="0" w:color="DDDDDD"/>
            </w:tcBorders>
          </w:tcPr>
          <w:p w14:paraId="633B0606"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Макс. 32 символа</w:t>
            </w:r>
          </w:p>
        </w:tc>
        <w:tc>
          <w:tcPr>
            <w:tcW w:w="937" w:type="dxa"/>
            <w:tcBorders>
              <w:top w:val="single" w:sz="6" w:space="0" w:color="DDDDDD"/>
              <w:left w:val="single" w:sz="6" w:space="0" w:color="DDDDDD"/>
              <w:bottom w:val="single" w:sz="6" w:space="0" w:color="DDDDDD"/>
              <w:right w:val="single" w:sz="6" w:space="0" w:color="DDDDDD"/>
            </w:tcBorders>
          </w:tcPr>
          <w:p w14:paraId="146981FA" w14:textId="6A20B94C"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6A6312E2" w14:textId="27E7106B"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0549A203"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411D6D32" w14:textId="77777777" w:rsidR="00A07B23" w:rsidRPr="009A6AE8" w:rsidRDefault="00A07B23" w:rsidP="001D6871">
            <w:pPr>
              <w:spacing w:after="0" w:line="259" w:lineRule="auto"/>
              <w:ind w:left="3" w:firstLine="0"/>
              <w:jc w:val="center"/>
              <w:rPr>
                <w:rFonts w:asciiTheme="minorHAnsi" w:hAnsiTheme="minorHAnsi"/>
                <w:color w:val="C00000"/>
                <w:szCs w:val="16"/>
              </w:rPr>
            </w:pPr>
          </w:p>
        </w:tc>
      </w:tr>
      <w:tr w:rsidR="00A07B23" w:rsidRPr="009A6AE8" w14:paraId="63E8FB48" w14:textId="77777777" w:rsidTr="0097099C">
        <w:trPr>
          <w:trHeight w:val="317"/>
        </w:trPr>
        <w:tc>
          <w:tcPr>
            <w:tcW w:w="674" w:type="dxa"/>
            <w:tcBorders>
              <w:top w:val="single" w:sz="6" w:space="0" w:color="DDDDDD"/>
              <w:left w:val="single" w:sz="3" w:space="0" w:color="DDDDDD"/>
              <w:bottom w:val="single" w:sz="6" w:space="0" w:color="DDDDDD"/>
              <w:right w:val="single" w:sz="6" w:space="0" w:color="DDDDDD"/>
            </w:tcBorders>
          </w:tcPr>
          <w:p w14:paraId="24A6F2EE"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1079</w:t>
            </w:r>
          </w:p>
        </w:tc>
        <w:tc>
          <w:tcPr>
            <w:tcW w:w="1562" w:type="dxa"/>
            <w:tcBorders>
              <w:top w:val="single" w:sz="6" w:space="0" w:color="DDDDDD"/>
              <w:left w:val="single" w:sz="6" w:space="0" w:color="DDDDDD"/>
              <w:bottom w:val="single" w:sz="6" w:space="0" w:color="DDDDDD"/>
              <w:right w:val="single" w:sz="6" w:space="0" w:color="DDDDDD"/>
            </w:tcBorders>
          </w:tcPr>
          <w:p w14:paraId="33C26C5A"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price</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44C39502"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цена за единицу с учетом скидок и наценок</w:t>
            </w:r>
          </w:p>
        </w:tc>
        <w:tc>
          <w:tcPr>
            <w:tcW w:w="971" w:type="dxa"/>
            <w:tcBorders>
              <w:top w:val="single" w:sz="6" w:space="0" w:color="DDDDDD"/>
              <w:left w:val="single" w:sz="6" w:space="0" w:color="DDDDDD"/>
              <w:bottom w:val="single" w:sz="6" w:space="0" w:color="DDDDDD"/>
              <w:right w:val="single" w:sz="6" w:space="0" w:color="DDDDDD"/>
            </w:tcBorders>
          </w:tcPr>
          <w:p w14:paraId="1E383F2D"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648" w:type="dxa"/>
            <w:tcBorders>
              <w:top w:val="single" w:sz="6" w:space="0" w:color="DDDDDD"/>
              <w:left w:val="single" w:sz="6" w:space="0" w:color="DDDDDD"/>
              <w:bottom w:val="single" w:sz="6" w:space="0" w:color="DDDDDD"/>
              <w:right w:val="single" w:sz="6" w:space="0" w:color="DDDDDD"/>
            </w:tcBorders>
          </w:tcPr>
          <w:p w14:paraId="6EDC65D4"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[-1, 0-281474976710655]</w:t>
            </w:r>
          </w:p>
        </w:tc>
        <w:tc>
          <w:tcPr>
            <w:tcW w:w="937" w:type="dxa"/>
            <w:tcBorders>
              <w:top w:val="single" w:sz="6" w:space="0" w:color="DDDDDD"/>
              <w:left w:val="single" w:sz="6" w:space="0" w:color="DDDDDD"/>
              <w:bottom w:val="single" w:sz="6" w:space="0" w:color="DDDDDD"/>
              <w:right w:val="single" w:sz="6" w:space="0" w:color="DDDDDD"/>
            </w:tcBorders>
          </w:tcPr>
          <w:p w14:paraId="1B3302AB" w14:textId="047188A2"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x</w:t>
            </w:r>
          </w:p>
        </w:tc>
        <w:tc>
          <w:tcPr>
            <w:tcW w:w="937" w:type="dxa"/>
            <w:tcBorders>
              <w:top w:val="single" w:sz="6" w:space="0" w:color="DDDDDD"/>
              <w:left w:val="single" w:sz="6" w:space="0" w:color="DDDDDD"/>
              <w:bottom w:val="single" w:sz="6" w:space="0" w:color="DDDDDD"/>
              <w:right w:val="single" w:sz="6" w:space="0" w:color="DDDDDD"/>
            </w:tcBorders>
          </w:tcPr>
          <w:p w14:paraId="183B76F8" w14:textId="17FAF27A"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5D56B99E" w14:textId="15D427CD"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3E05144F"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 xml:space="preserve">Не может быть пустым, если нет в ФД, то значение = -1. Если ФД не предусматривает наличие тега, то добавлять его со значением -1 </w:t>
            </w:r>
          </w:p>
        </w:tc>
      </w:tr>
      <w:tr w:rsidR="00A07B23" w:rsidRPr="009A6AE8" w14:paraId="02A013FC" w14:textId="77777777" w:rsidTr="0097099C">
        <w:trPr>
          <w:trHeight w:val="317"/>
        </w:trPr>
        <w:tc>
          <w:tcPr>
            <w:tcW w:w="674" w:type="dxa"/>
            <w:tcBorders>
              <w:top w:val="single" w:sz="6" w:space="0" w:color="DDDDDD"/>
              <w:left w:val="single" w:sz="3" w:space="0" w:color="DDDDDD"/>
              <w:bottom w:val="single" w:sz="6" w:space="0" w:color="DDDDDD"/>
              <w:right w:val="single" w:sz="6" w:space="0" w:color="DDDDDD"/>
            </w:tcBorders>
          </w:tcPr>
          <w:p w14:paraId="7BFCD829"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1198</w:t>
            </w:r>
          </w:p>
        </w:tc>
        <w:tc>
          <w:tcPr>
            <w:tcW w:w="1562" w:type="dxa"/>
            <w:tcBorders>
              <w:top w:val="single" w:sz="6" w:space="0" w:color="DDDDDD"/>
              <w:left w:val="single" w:sz="6" w:space="0" w:color="DDDDDD"/>
              <w:bottom w:val="single" w:sz="6" w:space="0" w:color="DDDDDD"/>
              <w:right w:val="single" w:sz="6" w:space="0" w:color="DDDDDD"/>
            </w:tcBorders>
          </w:tcPr>
          <w:p w14:paraId="2DFDA963"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unitNds</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7758049E"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размер НДС за единицу товара</w:t>
            </w:r>
          </w:p>
        </w:tc>
        <w:tc>
          <w:tcPr>
            <w:tcW w:w="971" w:type="dxa"/>
            <w:tcBorders>
              <w:top w:val="single" w:sz="6" w:space="0" w:color="DDDDDD"/>
              <w:left w:val="single" w:sz="6" w:space="0" w:color="DDDDDD"/>
              <w:bottom w:val="single" w:sz="6" w:space="0" w:color="DDDDDD"/>
              <w:right w:val="single" w:sz="6" w:space="0" w:color="DDDDDD"/>
            </w:tcBorders>
          </w:tcPr>
          <w:p w14:paraId="06B61072"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648" w:type="dxa"/>
            <w:tcBorders>
              <w:top w:val="single" w:sz="6" w:space="0" w:color="DDDDDD"/>
              <w:left w:val="single" w:sz="6" w:space="0" w:color="DDDDDD"/>
              <w:bottom w:val="single" w:sz="6" w:space="0" w:color="DDDDDD"/>
              <w:right w:val="single" w:sz="6" w:space="0" w:color="DDDDDD"/>
            </w:tcBorders>
          </w:tcPr>
          <w:p w14:paraId="11A1A063"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 281474976710655]</w:t>
            </w:r>
          </w:p>
        </w:tc>
        <w:tc>
          <w:tcPr>
            <w:tcW w:w="937" w:type="dxa"/>
            <w:tcBorders>
              <w:top w:val="single" w:sz="6" w:space="0" w:color="DDDDDD"/>
              <w:left w:val="single" w:sz="6" w:space="0" w:color="DDDDDD"/>
              <w:bottom w:val="single" w:sz="6" w:space="0" w:color="DDDDDD"/>
              <w:right w:val="single" w:sz="6" w:space="0" w:color="DDDDDD"/>
            </w:tcBorders>
          </w:tcPr>
          <w:p w14:paraId="2C247E85" w14:textId="1293512C"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0092A792" w14:textId="347D7F00"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6B82AC54"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74E14EFC" w14:textId="77777777" w:rsidR="00A07B23" w:rsidRPr="009A6AE8" w:rsidRDefault="00A07B23" w:rsidP="001D6871">
            <w:pPr>
              <w:spacing w:after="0" w:line="259" w:lineRule="auto"/>
              <w:ind w:left="3" w:firstLine="0"/>
              <w:jc w:val="center"/>
              <w:rPr>
                <w:rFonts w:asciiTheme="minorHAnsi" w:hAnsiTheme="minorHAnsi"/>
                <w:szCs w:val="16"/>
              </w:rPr>
            </w:pPr>
          </w:p>
        </w:tc>
      </w:tr>
      <w:tr w:rsidR="00A07B23" w:rsidRPr="009A6AE8" w14:paraId="2DDEA661" w14:textId="77777777" w:rsidTr="0097099C">
        <w:trPr>
          <w:trHeight w:val="316"/>
        </w:trPr>
        <w:tc>
          <w:tcPr>
            <w:tcW w:w="674" w:type="dxa"/>
            <w:tcBorders>
              <w:top w:val="single" w:sz="6" w:space="0" w:color="DDDDDD"/>
              <w:left w:val="single" w:sz="3" w:space="0" w:color="DDDDDD"/>
              <w:bottom w:val="single" w:sz="6" w:space="0" w:color="DDDDDD"/>
              <w:right w:val="single" w:sz="6" w:space="0" w:color="DDDDDD"/>
            </w:tcBorders>
          </w:tcPr>
          <w:p w14:paraId="522B5687"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1023</w:t>
            </w:r>
          </w:p>
        </w:tc>
        <w:tc>
          <w:tcPr>
            <w:tcW w:w="1562" w:type="dxa"/>
            <w:tcBorders>
              <w:top w:val="single" w:sz="6" w:space="0" w:color="DDDDDD"/>
              <w:left w:val="single" w:sz="6" w:space="0" w:color="DDDDDD"/>
              <w:bottom w:val="single" w:sz="6" w:space="0" w:color="DDDDDD"/>
              <w:right w:val="single" w:sz="6" w:space="0" w:color="DDDDDD"/>
            </w:tcBorders>
          </w:tcPr>
          <w:p w14:paraId="63A36AC9"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quantity</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0F448786"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количество</w:t>
            </w:r>
          </w:p>
        </w:tc>
        <w:tc>
          <w:tcPr>
            <w:tcW w:w="971" w:type="dxa"/>
            <w:tcBorders>
              <w:top w:val="single" w:sz="6" w:space="0" w:color="DDDDDD"/>
              <w:left w:val="single" w:sz="6" w:space="0" w:color="DDDDDD"/>
              <w:bottom w:val="single" w:sz="6" w:space="0" w:color="DDDDDD"/>
              <w:right w:val="single" w:sz="6" w:space="0" w:color="DDDDDD"/>
            </w:tcBorders>
          </w:tcPr>
          <w:p w14:paraId="530FE5BD"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648" w:type="dxa"/>
            <w:tcBorders>
              <w:top w:val="single" w:sz="6" w:space="0" w:color="DDDDDD"/>
              <w:left w:val="single" w:sz="6" w:space="0" w:color="DDDDDD"/>
              <w:bottom w:val="single" w:sz="6" w:space="0" w:color="DDDDDD"/>
              <w:right w:val="single" w:sz="6" w:space="0" w:color="DDDDDD"/>
            </w:tcBorders>
          </w:tcPr>
          <w:p w14:paraId="23ED5722"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 281474976710655]</w:t>
            </w:r>
            <w:r w:rsidRPr="009A6AE8" w:rsidDel="00C95BEB">
              <w:rPr>
                <w:rFonts w:asciiTheme="minorHAnsi" w:hAnsiTheme="minorHAnsi"/>
                <w:szCs w:val="16"/>
              </w:rPr>
              <w:t xml:space="preserve"> </w:t>
            </w:r>
          </w:p>
        </w:tc>
        <w:tc>
          <w:tcPr>
            <w:tcW w:w="937" w:type="dxa"/>
            <w:tcBorders>
              <w:top w:val="single" w:sz="6" w:space="0" w:color="DDDDDD"/>
              <w:left w:val="single" w:sz="6" w:space="0" w:color="DDDDDD"/>
              <w:bottom w:val="single" w:sz="6" w:space="0" w:color="DDDDDD"/>
              <w:right w:val="single" w:sz="6" w:space="0" w:color="DDDDDD"/>
            </w:tcBorders>
          </w:tcPr>
          <w:p w14:paraId="6D1C5FF0" w14:textId="389DBFCE"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6334742A" w14:textId="72545890"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73056DDD"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73D42D66"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 xml:space="preserve">Не может быть пустым, если нет в ФД, то значение = -1 </w:t>
            </w:r>
          </w:p>
        </w:tc>
      </w:tr>
      <w:tr w:rsidR="00A07B23" w:rsidRPr="009A6AE8" w14:paraId="2D01F64B" w14:textId="77777777" w:rsidTr="0097099C">
        <w:trPr>
          <w:trHeight w:val="317"/>
        </w:trPr>
        <w:tc>
          <w:tcPr>
            <w:tcW w:w="674" w:type="dxa"/>
            <w:tcBorders>
              <w:top w:val="single" w:sz="6" w:space="0" w:color="DDDDDD"/>
              <w:left w:val="single" w:sz="3" w:space="0" w:color="DDDDDD"/>
              <w:bottom w:val="single" w:sz="6" w:space="0" w:color="DDDDDD"/>
              <w:right w:val="single" w:sz="6" w:space="0" w:color="DDDDDD"/>
            </w:tcBorders>
          </w:tcPr>
          <w:p w14:paraId="51A1A8AF" w14:textId="77777777" w:rsidR="00A07B23" w:rsidRPr="009A6AE8" w:rsidRDefault="00A07B23" w:rsidP="001D6871">
            <w:pPr>
              <w:spacing w:after="0" w:line="259" w:lineRule="auto"/>
              <w:ind w:left="0" w:firstLine="0"/>
              <w:jc w:val="both"/>
              <w:rPr>
                <w:rFonts w:asciiTheme="minorHAnsi" w:hAnsiTheme="minorHAnsi"/>
                <w:szCs w:val="16"/>
                <w:highlight w:val="green"/>
              </w:rPr>
            </w:pPr>
            <w:r w:rsidRPr="009A6AE8">
              <w:rPr>
                <w:rFonts w:asciiTheme="minorHAnsi" w:hAnsiTheme="minorHAnsi"/>
                <w:szCs w:val="16"/>
              </w:rPr>
              <w:t>1229</w:t>
            </w:r>
          </w:p>
        </w:tc>
        <w:tc>
          <w:tcPr>
            <w:tcW w:w="1562" w:type="dxa"/>
            <w:tcBorders>
              <w:top w:val="single" w:sz="6" w:space="0" w:color="DDDDDD"/>
              <w:left w:val="single" w:sz="6" w:space="0" w:color="DDDDDD"/>
              <w:bottom w:val="single" w:sz="6" w:space="0" w:color="DDDDDD"/>
              <w:right w:val="single" w:sz="6" w:space="0" w:color="DDDDDD"/>
            </w:tcBorders>
          </w:tcPr>
          <w:p w14:paraId="41D12C6C"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exciseDuty</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10A205D3" w14:textId="77777777" w:rsidR="00A07B23" w:rsidRPr="009A6AE8" w:rsidRDefault="00A07B23" w:rsidP="001D6871">
            <w:pPr>
              <w:spacing w:after="0" w:line="259" w:lineRule="auto"/>
              <w:ind w:left="3" w:firstLine="0"/>
              <w:jc w:val="both"/>
              <w:rPr>
                <w:rFonts w:asciiTheme="minorHAnsi" w:hAnsiTheme="minorHAnsi"/>
                <w:szCs w:val="16"/>
              </w:rPr>
            </w:pPr>
            <w:r w:rsidRPr="009A6AE8">
              <w:rPr>
                <w:rFonts w:asciiTheme="minorHAnsi" w:hAnsiTheme="minorHAnsi"/>
                <w:szCs w:val="16"/>
              </w:rPr>
              <w:t>акциз</w:t>
            </w:r>
          </w:p>
        </w:tc>
        <w:tc>
          <w:tcPr>
            <w:tcW w:w="971" w:type="dxa"/>
            <w:tcBorders>
              <w:top w:val="single" w:sz="6" w:space="0" w:color="DDDDDD"/>
              <w:left w:val="single" w:sz="6" w:space="0" w:color="DDDDDD"/>
              <w:bottom w:val="single" w:sz="6" w:space="0" w:color="DDDDDD"/>
              <w:right w:val="single" w:sz="6" w:space="0" w:color="DDDDDD"/>
            </w:tcBorders>
          </w:tcPr>
          <w:p w14:paraId="32C63A48"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648" w:type="dxa"/>
            <w:tcBorders>
              <w:top w:val="single" w:sz="6" w:space="0" w:color="DDDDDD"/>
              <w:left w:val="single" w:sz="6" w:space="0" w:color="DDDDDD"/>
              <w:bottom w:val="single" w:sz="6" w:space="0" w:color="DDDDDD"/>
              <w:right w:val="single" w:sz="6" w:space="0" w:color="DDDDDD"/>
            </w:tcBorders>
          </w:tcPr>
          <w:p w14:paraId="79B6B2B2"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 281474976710655]</w:t>
            </w:r>
          </w:p>
        </w:tc>
        <w:tc>
          <w:tcPr>
            <w:tcW w:w="937" w:type="dxa"/>
            <w:tcBorders>
              <w:top w:val="single" w:sz="6" w:space="0" w:color="DDDDDD"/>
              <w:left w:val="single" w:sz="6" w:space="0" w:color="DDDDDD"/>
              <w:bottom w:val="single" w:sz="6" w:space="0" w:color="DDDDDD"/>
              <w:right w:val="single" w:sz="6" w:space="0" w:color="DDDDDD"/>
            </w:tcBorders>
          </w:tcPr>
          <w:p w14:paraId="3B52EA2E" w14:textId="16D40BDE"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70F24EFF" w14:textId="492FDD41"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5902F879"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2EC7407E" w14:textId="77777777" w:rsidR="00A07B23" w:rsidRPr="009A6AE8" w:rsidRDefault="00A07B23" w:rsidP="001D6871">
            <w:pPr>
              <w:spacing w:before="240" w:after="1" w:line="240" w:lineRule="atLeast"/>
              <w:ind w:left="0" w:firstLine="0"/>
              <w:jc w:val="both"/>
              <w:rPr>
                <w:rFonts w:asciiTheme="minorHAnsi" w:hAnsiTheme="minorHAnsi"/>
                <w:szCs w:val="16"/>
              </w:rPr>
            </w:pPr>
          </w:p>
        </w:tc>
      </w:tr>
      <w:tr w:rsidR="00A07B23" w:rsidRPr="009A6AE8" w14:paraId="280BB25B" w14:textId="77777777" w:rsidTr="0097099C">
        <w:trPr>
          <w:trHeight w:val="317"/>
        </w:trPr>
        <w:tc>
          <w:tcPr>
            <w:tcW w:w="674" w:type="dxa"/>
            <w:tcBorders>
              <w:top w:val="single" w:sz="6" w:space="0" w:color="DDDDDD"/>
              <w:left w:val="single" w:sz="3" w:space="0" w:color="DDDDDD"/>
              <w:bottom w:val="single" w:sz="6" w:space="0" w:color="DDDDDD"/>
              <w:right w:val="single" w:sz="6" w:space="0" w:color="DDDDDD"/>
            </w:tcBorders>
          </w:tcPr>
          <w:p w14:paraId="3F5270E4"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1199</w:t>
            </w:r>
          </w:p>
        </w:tc>
        <w:tc>
          <w:tcPr>
            <w:tcW w:w="1562" w:type="dxa"/>
            <w:tcBorders>
              <w:top w:val="single" w:sz="6" w:space="0" w:color="DDDDDD"/>
              <w:left w:val="single" w:sz="6" w:space="0" w:color="DDDDDD"/>
              <w:bottom w:val="single" w:sz="6" w:space="0" w:color="DDDDDD"/>
              <w:right w:val="single" w:sz="6" w:space="0" w:color="DDDDDD"/>
            </w:tcBorders>
          </w:tcPr>
          <w:p w14:paraId="58C1A5E8"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nds</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18068F46" w14:textId="77777777" w:rsidR="00A07B23" w:rsidRPr="009A6AE8" w:rsidRDefault="00A07B23" w:rsidP="001D6871">
            <w:pPr>
              <w:spacing w:after="0" w:line="259" w:lineRule="auto"/>
              <w:ind w:left="3" w:firstLine="0"/>
              <w:jc w:val="both"/>
              <w:rPr>
                <w:rFonts w:asciiTheme="minorHAnsi" w:hAnsiTheme="minorHAnsi"/>
                <w:szCs w:val="16"/>
              </w:rPr>
            </w:pPr>
            <w:r w:rsidRPr="009A6AE8">
              <w:rPr>
                <w:rFonts w:asciiTheme="minorHAnsi" w:hAnsiTheme="minorHAnsi"/>
                <w:szCs w:val="16"/>
              </w:rPr>
              <w:t>ставка НДС</w:t>
            </w:r>
          </w:p>
        </w:tc>
        <w:tc>
          <w:tcPr>
            <w:tcW w:w="971" w:type="dxa"/>
            <w:tcBorders>
              <w:top w:val="single" w:sz="6" w:space="0" w:color="DDDDDD"/>
              <w:left w:val="single" w:sz="6" w:space="0" w:color="DDDDDD"/>
              <w:bottom w:val="single" w:sz="6" w:space="0" w:color="DDDDDD"/>
              <w:right w:val="single" w:sz="6" w:space="0" w:color="DDDDDD"/>
            </w:tcBorders>
          </w:tcPr>
          <w:p w14:paraId="4EB329AD"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648" w:type="dxa"/>
            <w:tcBorders>
              <w:top w:val="single" w:sz="6" w:space="0" w:color="DDDDDD"/>
              <w:left w:val="single" w:sz="6" w:space="0" w:color="DDDDDD"/>
              <w:bottom w:val="single" w:sz="6" w:space="0" w:color="DDDDDD"/>
              <w:right w:val="single" w:sz="6" w:space="0" w:color="DDDDDD"/>
            </w:tcBorders>
          </w:tcPr>
          <w:p w14:paraId="4A52A2FF"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{1, 2, 3, 4, 5, 6}</w:t>
            </w:r>
          </w:p>
        </w:tc>
        <w:tc>
          <w:tcPr>
            <w:tcW w:w="937" w:type="dxa"/>
            <w:tcBorders>
              <w:top w:val="single" w:sz="6" w:space="0" w:color="DDDDDD"/>
              <w:left w:val="single" w:sz="6" w:space="0" w:color="DDDDDD"/>
              <w:bottom w:val="single" w:sz="6" w:space="0" w:color="DDDDDD"/>
              <w:right w:val="single" w:sz="6" w:space="0" w:color="DDDDDD"/>
            </w:tcBorders>
          </w:tcPr>
          <w:p w14:paraId="41E4A14E" w14:textId="5FD808CE"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5F43DF9C" w14:textId="7E5A9E36"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2367BE85"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7543D5CB"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1 – НДС 20%</w:t>
            </w:r>
          </w:p>
          <w:p w14:paraId="466DBA84"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2 – НДС 10%</w:t>
            </w:r>
          </w:p>
          <w:p w14:paraId="7A9937D6"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3 – НДС 20/120</w:t>
            </w:r>
          </w:p>
          <w:p w14:paraId="62FFFD6F"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4 – НДС 10/110</w:t>
            </w:r>
          </w:p>
          <w:p w14:paraId="11AA6C5C"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5 – НДС 0%</w:t>
            </w:r>
          </w:p>
          <w:p w14:paraId="520BC183"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6 – НДС не облагается</w:t>
            </w:r>
          </w:p>
        </w:tc>
      </w:tr>
      <w:tr w:rsidR="00A07B23" w:rsidRPr="009A6AE8" w14:paraId="1785211D" w14:textId="77777777" w:rsidTr="0097099C">
        <w:trPr>
          <w:trHeight w:val="316"/>
        </w:trPr>
        <w:tc>
          <w:tcPr>
            <w:tcW w:w="674" w:type="dxa"/>
            <w:tcBorders>
              <w:top w:val="single" w:sz="6" w:space="0" w:color="DDDDDD"/>
              <w:left w:val="single" w:sz="3" w:space="0" w:color="DDDDDD"/>
              <w:bottom w:val="single" w:sz="6" w:space="0" w:color="DDDDDD"/>
              <w:right w:val="single" w:sz="6" w:space="0" w:color="DDDDDD"/>
            </w:tcBorders>
          </w:tcPr>
          <w:p w14:paraId="63C618E2"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lastRenderedPageBreak/>
              <w:t>1200</w:t>
            </w:r>
          </w:p>
        </w:tc>
        <w:tc>
          <w:tcPr>
            <w:tcW w:w="1562" w:type="dxa"/>
            <w:tcBorders>
              <w:top w:val="single" w:sz="6" w:space="0" w:color="DDDDDD"/>
              <w:left w:val="single" w:sz="6" w:space="0" w:color="DDDDDD"/>
              <w:bottom w:val="single" w:sz="6" w:space="0" w:color="DDDDDD"/>
              <w:right w:val="single" w:sz="6" w:space="0" w:color="DDDDDD"/>
            </w:tcBorders>
          </w:tcPr>
          <w:p w14:paraId="41B58F69"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ndsSum</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6D4B8BE7" w14:textId="77777777" w:rsidR="00A07B23" w:rsidRPr="009A6AE8" w:rsidRDefault="00A07B23" w:rsidP="001D6871">
            <w:pPr>
              <w:spacing w:after="0" w:line="259" w:lineRule="auto"/>
              <w:ind w:left="3" w:firstLine="0"/>
              <w:jc w:val="both"/>
              <w:rPr>
                <w:rFonts w:asciiTheme="minorHAnsi" w:hAnsiTheme="minorHAnsi"/>
                <w:szCs w:val="16"/>
              </w:rPr>
            </w:pPr>
            <w:r w:rsidRPr="009A6AE8">
              <w:rPr>
                <w:rFonts w:asciiTheme="minorHAnsi" w:hAnsiTheme="minorHAnsi"/>
                <w:szCs w:val="16"/>
              </w:rPr>
              <w:t>сумма НДС за товар</w:t>
            </w:r>
          </w:p>
        </w:tc>
        <w:tc>
          <w:tcPr>
            <w:tcW w:w="971" w:type="dxa"/>
            <w:tcBorders>
              <w:top w:val="single" w:sz="6" w:space="0" w:color="DDDDDD"/>
              <w:left w:val="single" w:sz="6" w:space="0" w:color="DDDDDD"/>
              <w:bottom w:val="single" w:sz="6" w:space="0" w:color="DDDDDD"/>
              <w:right w:val="single" w:sz="6" w:space="0" w:color="DDDDDD"/>
            </w:tcBorders>
          </w:tcPr>
          <w:p w14:paraId="0643182E"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648" w:type="dxa"/>
            <w:tcBorders>
              <w:top w:val="single" w:sz="6" w:space="0" w:color="DDDDDD"/>
              <w:left w:val="single" w:sz="6" w:space="0" w:color="DDDDDD"/>
              <w:bottom w:val="single" w:sz="6" w:space="0" w:color="DDDDDD"/>
              <w:right w:val="single" w:sz="6" w:space="0" w:color="DDDDDD"/>
            </w:tcBorders>
          </w:tcPr>
          <w:p w14:paraId="5703488B"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 281474976710655]</w:t>
            </w:r>
          </w:p>
        </w:tc>
        <w:tc>
          <w:tcPr>
            <w:tcW w:w="937" w:type="dxa"/>
            <w:tcBorders>
              <w:top w:val="single" w:sz="6" w:space="0" w:color="DDDDDD"/>
              <w:left w:val="single" w:sz="6" w:space="0" w:color="DDDDDD"/>
              <w:bottom w:val="single" w:sz="6" w:space="0" w:color="DDDDDD"/>
              <w:right w:val="single" w:sz="6" w:space="0" w:color="DDDDDD"/>
            </w:tcBorders>
          </w:tcPr>
          <w:p w14:paraId="400C81AC" w14:textId="7DD6B9C6"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3402E04D" w14:textId="11538FBB"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270B57DB"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323788BA" w14:textId="77777777" w:rsidR="00A07B23" w:rsidRPr="009A6AE8" w:rsidRDefault="00A07B23" w:rsidP="001D6871">
            <w:pPr>
              <w:rPr>
                <w:rFonts w:asciiTheme="minorHAnsi" w:hAnsiTheme="minorHAnsi"/>
                <w:szCs w:val="16"/>
              </w:rPr>
            </w:pPr>
          </w:p>
        </w:tc>
      </w:tr>
      <w:tr w:rsidR="00A07B23" w:rsidRPr="009A6AE8" w14:paraId="12A8AB18" w14:textId="77777777" w:rsidTr="0097099C">
        <w:trPr>
          <w:trHeight w:val="317"/>
        </w:trPr>
        <w:tc>
          <w:tcPr>
            <w:tcW w:w="674" w:type="dxa"/>
            <w:tcBorders>
              <w:top w:val="single" w:sz="6" w:space="0" w:color="DDDDDD"/>
              <w:left w:val="single" w:sz="3" w:space="0" w:color="DDDDDD"/>
              <w:bottom w:val="single" w:sz="6" w:space="0" w:color="DDDDDD"/>
              <w:right w:val="single" w:sz="6" w:space="0" w:color="DDDDDD"/>
            </w:tcBorders>
          </w:tcPr>
          <w:p w14:paraId="69540B55"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1043</w:t>
            </w:r>
          </w:p>
        </w:tc>
        <w:tc>
          <w:tcPr>
            <w:tcW w:w="1562" w:type="dxa"/>
            <w:tcBorders>
              <w:top w:val="single" w:sz="6" w:space="0" w:color="DDDDDD"/>
              <w:left w:val="single" w:sz="6" w:space="0" w:color="DDDDDD"/>
              <w:bottom w:val="single" w:sz="6" w:space="0" w:color="DDDDDD"/>
              <w:right w:val="single" w:sz="6" w:space="0" w:color="DDDDDD"/>
            </w:tcBorders>
          </w:tcPr>
          <w:p w14:paraId="5843A5C0"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sum</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363AA9D7"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стоимость товара с учетом скидок и наценок</w:t>
            </w:r>
          </w:p>
        </w:tc>
        <w:tc>
          <w:tcPr>
            <w:tcW w:w="971" w:type="dxa"/>
            <w:tcBorders>
              <w:top w:val="single" w:sz="6" w:space="0" w:color="DDDDDD"/>
              <w:left w:val="single" w:sz="6" w:space="0" w:color="DDDDDD"/>
              <w:bottom w:val="single" w:sz="6" w:space="0" w:color="DDDDDD"/>
              <w:right w:val="single" w:sz="6" w:space="0" w:color="DDDDDD"/>
            </w:tcBorders>
          </w:tcPr>
          <w:p w14:paraId="039276F3"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648" w:type="dxa"/>
            <w:tcBorders>
              <w:top w:val="single" w:sz="6" w:space="0" w:color="DDDDDD"/>
              <w:left w:val="single" w:sz="6" w:space="0" w:color="DDDDDD"/>
              <w:bottom w:val="single" w:sz="6" w:space="0" w:color="DDDDDD"/>
              <w:right w:val="single" w:sz="6" w:space="0" w:color="DDDDDD"/>
            </w:tcBorders>
          </w:tcPr>
          <w:p w14:paraId="24E9F396"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 281474976710655]</w:t>
            </w:r>
          </w:p>
        </w:tc>
        <w:tc>
          <w:tcPr>
            <w:tcW w:w="937" w:type="dxa"/>
            <w:tcBorders>
              <w:top w:val="single" w:sz="6" w:space="0" w:color="DDDDDD"/>
              <w:left w:val="single" w:sz="6" w:space="0" w:color="DDDDDD"/>
              <w:bottom w:val="single" w:sz="6" w:space="0" w:color="DDDDDD"/>
              <w:right w:val="single" w:sz="6" w:space="0" w:color="DDDDDD"/>
            </w:tcBorders>
          </w:tcPr>
          <w:p w14:paraId="7793AEF6" w14:textId="31A1D332"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3E329AE2" w14:textId="024C75A5"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0002C846" w14:textId="77777777" w:rsidR="00A07B23" w:rsidRPr="009A6AE8" w:rsidRDefault="00A07B23" w:rsidP="001D6871">
            <w:pPr>
              <w:spacing w:after="0" w:line="259" w:lineRule="auto"/>
              <w:ind w:left="3"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297F45E2"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Произведение значения реквизита «цена за единицу», помноженное на значение реквизита «количество».</w:t>
            </w:r>
          </w:p>
        </w:tc>
      </w:tr>
      <w:tr w:rsidR="00A07B23" w:rsidRPr="009A6AE8" w14:paraId="119B434B" w14:textId="77777777" w:rsidTr="0097099C">
        <w:trPr>
          <w:trHeight w:val="316"/>
        </w:trPr>
        <w:tc>
          <w:tcPr>
            <w:tcW w:w="674" w:type="dxa"/>
            <w:tcBorders>
              <w:top w:val="single" w:sz="6" w:space="0" w:color="DDDDDD"/>
              <w:left w:val="single" w:sz="3" w:space="0" w:color="DDDDDD"/>
              <w:bottom w:val="single" w:sz="6" w:space="0" w:color="DDDDDD"/>
              <w:right w:val="single" w:sz="6" w:space="0" w:color="DDDDDD"/>
            </w:tcBorders>
          </w:tcPr>
          <w:p w14:paraId="6BB876BB"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1191</w:t>
            </w:r>
          </w:p>
        </w:tc>
        <w:tc>
          <w:tcPr>
            <w:tcW w:w="1562" w:type="dxa"/>
            <w:tcBorders>
              <w:top w:val="single" w:sz="6" w:space="0" w:color="DDDDDD"/>
              <w:left w:val="single" w:sz="6" w:space="0" w:color="DDDDDD"/>
              <w:bottom w:val="single" w:sz="6" w:space="0" w:color="DDDDDD"/>
              <w:right w:val="single" w:sz="6" w:space="0" w:color="DDDDDD"/>
            </w:tcBorders>
          </w:tcPr>
          <w:p w14:paraId="1EAFDAEC"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propertiesItem</w:t>
            </w:r>
            <w:proofErr w:type="spellEnd"/>
          </w:p>
        </w:tc>
        <w:tc>
          <w:tcPr>
            <w:tcW w:w="1149" w:type="dxa"/>
            <w:tcBorders>
              <w:top w:val="single" w:sz="6" w:space="0" w:color="DDDDDD"/>
              <w:left w:val="single" w:sz="6" w:space="0" w:color="DDDDDD"/>
              <w:bottom w:val="single" w:sz="6" w:space="0" w:color="DDDDDD"/>
              <w:right w:val="single" w:sz="6" w:space="0" w:color="DDDDDD"/>
            </w:tcBorders>
          </w:tcPr>
          <w:p w14:paraId="5B6E544B"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дополнительный реквизит предмета расчета</w:t>
            </w:r>
          </w:p>
        </w:tc>
        <w:tc>
          <w:tcPr>
            <w:tcW w:w="971" w:type="dxa"/>
            <w:tcBorders>
              <w:top w:val="single" w:sz="6" w:space="0" w:color="DDDDDD"/>
              <w:left w:val="single" w:sz="6" w:space="0" w:color="DDDDDD"/>
              <w:bottom w:val="single" w:sz="6" w:space="0" w:color="DDDDDD"/>
              <w:right w:val="single" w:sz="6" w:space="0" w:color="DDDDDD"/>
            </w:tcBorders>
          </w:tcPr>
          <w:p w14:paraId="32A4A2CE"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648" w:type="dxa"/>
            <w:tcBorders>
              <w:top w:val="single" w:sz="6" w:space="0" w:color="DDDDDD"/>
              <w:left w:val="single" w:sz="6" w:space="0" w:color="DDDDDD"/>
              <w:bottom w:val="single" w:sz="6" w:space="0" w:color="DDDDDD"/>
              <w:right w:val="single" w:sz="6" w:space="0" w:color="DDDDDD"/>
            </w:tcBorders>
          </w:tcPr>
          <w:p w14:paraId="71067F57"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64 символов</w:t>
            </w:r>
          </w:p>
        </w:tc>
        <w:tc>
          <w:tcPr>
            <w:tcW w:w="937" w:type="dxa"/>
            <w:tcBorders>
              <w:top w:val="single" w:sz="6" w:space="0" w:color="DDDDDD"/>
              <w:left w:val="single" w:sz="6" w:space="0" w:color="DDDDDD"/>
              <w:bottom w:val="single" w:sz="6" w:space="0" w:color="DDDDDD"/>
              <w:right w:val="single" w:sz="6" w:space="0" w:color="DDDDDD"/>
            </w:tcBorders>
          </w:tcPr>
          <w:p w14:paraId="1C2A7FCF" w14:textId="282FFF2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937" w:type="dxa"/>
            <w:tcBorders>
              <w:top w:val="single" w:sz="6" w:space="0" w:color="DDDDDD"/>
              <w:left w:val="single" w:sz="6" w:space="0" w:color="DDDDDD"/>
              <w:bottom w:val="single" w:sz="6" w:space="0" w:color="DDDDDD"/>
              <w:right w:val="single" w:sz="6" w:space="0" w:color="DDDDDD"/>
            </w:tcBorders>
          </w:tcPr>
          <w:p w14:paraId="215029E3" w14:textId="129F814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937" w:type="dxa"/>
            <w:tcBorders>
              <w:top w:val="single" w:sz="6" w:space="0" w:color="DDDDDD"/>
              <w:left w:val="single" w:sz="6" w:space="0" w:color="DDDDDD"/>
              <w:bottom w:val="single" w:sz="6" w:space="0" w:color="DDDDDD"/>
              <w:right w:val="single" w:sz="6" w:space="0" w:color="DDDDDD"/>
            </w:tcBorders>
          </w:tcPr>
          <w:p w14:paraId="5B936CAA"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2243" w:type="dxa"/>
            <w:tcBorders>
              <w:top w:val="single" w:sz="6" w:space="0" w:color="DDDDDD"/>
              <w:left w:val="single" w:sz="6" w:space="0" w:color="DDDDDD"/>
              <w:bottom w:val="single" w:sz="6" w:space="0" w:color="DDDDDD"/>
              <w:right w:val="single" w:sz="6" w:space="0" w:color="DDDDDD"/>
            </w:tcBorders>
          </w:tcPr>
          <w:p w14:paraId="7BAF5D4D"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 xml:space="preserve">Может быть пустым </w:t>
            </w:r>
          </w:p>
        </w:tc>
      </w:tr>
    </w:tbl>
    <w:p w14:paraId="6FF93DC9" w14:textId="199B4051" w:rsidR="00EA4B41" w:rsidRPr="009A6AE8" w:rsidRDefault="00EA4B41" w:rsidP="009A6AE8">
      <w:pPr>
        <w:pStyle w:val="4"/>
        <w:spacing w:before="240" w:after="120" w:line="240" w:lineRule="auto"/>
        <w:ind w:left="11" w:hanging="11"/>
        <w:rPr>
          <w:rFonts w:asciiTheme="minorHAnsi" w:hAnsiTheme="minorHAnsi" w:cs="Times New Roman"/>
          <w:sz w:val="24"/>
          <w:szCs w:val="24"/>
        </w:rPr>
      </w:pPr>
      <w:r w:rsidRPr="009A6AE8">
        <w:rPr>
          <w:rFonts w:asciiTheme="minorHAnsi" w:hAnsiTheme="minorHAnsi" w:cs="Times New Roman"/>
          <w:sz w:val="24"/>
          <w:szCs w:val="24"/>
        </w:rPr>
        <w:t>Отчет о закрытии смены</w:t>
      </w:r>
    </w:p>
    <w:p w14:paraId="47C441C7" w14:textId="77777777" w:rsidR="00EA4B41" w:rsidRPr="009A6AE8" w:rsidRDefault="00EA4B41" w:rsidP="00EA4B41">
      <w:pPr>
        <w:spacing w:after="296"/>
        <w:ind w:left="-5" w:right="11"/>
        <w:rPr>
          <w:rFonts w:asciiTheme="minorHAnsi" w:hAnsiTheme="minorHAnsi" w:cs="Times New Roman"/>
          <w:sz w:val="24"/>
          <w:szCs w:val="24"/>
        </w:rPr>
      </w:pPr>
      <w:r w:rsidRPr="009A6AE8">
        <w:rPr>
          <w:rFonts w:asciiTheme="minorHAnsi" w:hAnsiTheme="minorHAnsi" w:cs="Times New Roman"/>
          <w:sz w:val="24"/>
          <w:szCs w:val="24"/>
        </w:rPr>
        <w:t xml:space="preserve">При получении фискального документа "Отчет о закрытии смены" ожидаются данные в объекте с именем </w:t>
      </w:r>
      <w:proofErr w:type="spellStart"/>
      <w:r w:rsidRPr="009A6AE8">
        <w:rPr>
          <w:rFonts w:asciiTheme="minorHAnsi" w:hAnsiTheme="minorHAnsi" w:cs="Times New Roman"/>
          <w:sz w:val="24"/>
          <w:szCs w:val="24"/>
        </w:rPr>
        <w:t>closeShift</w:t>
      </w:r>
      <w:proofErr w:type="spellEnd"/>
      <w:r w:rsidRPr="009A6AE8">
        <w:rPr>
          <w:rFonts w:asciiTheme="minorHAnsi" w:hAnsiTheme="minorHAnsi" w:cs="Times New Roman"/>
          <w:sz w:val="24"/>
          <w:szCs w:val="24"/>
        </w:rPr>
        <w:t xml:space="preserve"> и в формате, описанном ниже:</w:t>
      </w:r>
    </w:p>
    <w:tbl>
      <w:tblPr>
        <w:tblStyle w:val="TableGrid"/>
        <w:tblW w:w="5396" w:type="pct"/>
        <w:tblInd w:w="-430" w:type="dxa"/>
        <w:tblLayout w:type="fixed"/>
        <w:tblCellMar>
          <w:top w:w="66" w:type="dxa"/>
          <w:left w:w="69" w:type="dxa"/>
          <w:right w:w="73" w:type="dxa"/>
        </w:tblCellMar>
        <w:tblLook w:val="04A0" w:firstRow="1" w:lastRow="0" w:firstColumn="1" w:lastColumn="0" w:noHBand="0" w:noVBand="1"/>
      </w:tblPr>
      <w:tblGrid>
        <w:gridCol w:w="614"/>
        <w:gridCol w:w="2156"/>
        <w:gridCol w:w="1262"/>
        <w:gridCol w:w="789"/>
        <w:gridCol w:w="1256"/>
        <w:gridCol w:w="997"/>
        <w:gridCol w:w="997"/>
        <w:gridCol w:w="997"/>
        <w:gridCol w:w="1991"/>
      </w:tblGrid>
      <w:tr w:rsidR="006E63C1" w:rsidRPr="009A6AE8" w14:paraId="14B54A8C" w14:textId="77777777" w:rsidTr="00F8595E">
        <w:trPr>
          <w:trHeight w:val="657"/>
        </w:trPr>
        <w:tc>
          <w:tcPr>
            <w:tcW w:w="614" w:type="dxa"/>
            <w:tcBorders>
              <w:top w:val="single" w:sz="3" w:space="0" w:color="DDDDDD"/>
              <w:left w:val="single" w:sz="3" w:space="0" w:color="DDDDDD"/>
              <w:bottom w:val="single" w:sz="6" w:space="0" w:color="DDDDDD"/>
              <w:right w:val="single" w:sz="6" w:space="0" w:color="DDDDDD"/>
            </w:tcBorders>
            <w:shd w:val="clear" w:color="auto" w:fill="F0F0F0"/>
          </w:tcPr>
          <w:p w14:paraId="4F1C4F93" w14:textId="77777777" w:rsidR="00A07B23" w:rsidRPr="009A6AE8" w:rsidRDefault="00A07B23" w:rsidP="001D6871">
            <w:pPr>
              <w:spacing w:after="0" w:line="259" w:lineRule="auto"/>
              <w:ind w:left="41" w:firstLine="0"/>
              <w:rPr>
                <w:rFonts w:asciiTheme="minorHAnsi" w:hAnsiTheme="minorHAnsi"/>
                <w:szCs w:val="16"/>
              </w:rPr>
            </w:pPr>
            <w:r w:rsidRPr="009A6AE8">
              <w:rPr>
                <w:rFonts w:asciiTheme="minorHAnsi" w:hAnsiTheme="minorHAnsi"/>
                <w:szCs w:val="16"/>
              </w:rPr>
              <w:t>Тег</w:t>
            </w:r>
          </w:p>
        </w:tc>
        <w:tc>
          <w:tcPr>
            <w:tcW w:w="2156" w:type="dxa"/>
            <w:tcBorders>
              <w:top w:val="single" w:sz="3" w:space="0" w:color="DDDDDD"/>
              <w:left w:val="single" w:sz="6" w:space="0" w:color="DDDDDD"/>
              <w:bottom w:val="single" w:sz="6" w:space="0" w:color="DDDDDD"/>
              <w:right w:val="single" w:sz="6" w:space="0" w:color="DDDDDD"/>
            </w:tcBorders>
            <w:shd w:val="clear" w:color="auto" w:fill="F0F0F0"/>
          </w:tcPr>
          <w:p w14:paraId="0C25A3E8" w14:textId="77777777" w:rsidR="00A07B23" w:rsidRPr="009A6AE8" w:rsidRDefault="00A07B23" w:rsidP="0097099C">
            <w:pPr>
              <w:spacing w:after="0" w:line="259" w:lineRule="auto"/>
              <w:ind w:left="43" w:right="143" w:firstLine="0"/>
              <w:rPr>
                <w:rFonts w:asciiTheme="minorHAnsi" w:hAnsiTheme="minorHAnsi"/>
                <w:szCs w:val="16"/>
              </w:rPr>
            </w:pPr>
            <w:r w:rsidRPr="009A6AE8">
              <w:rPr>
                <w:rFonts w:asciiTheme="minorHAnsi" w:hAnsiTheme="minorHAnsi"/>
                <w:szCs w:val="16"/>
              </w:rPr>
              <w:t>Имя реквизита в формате JSON</w:t>
            </w:r>
          </w:p>
        </w:tc>
        <w:tc>
          <w:tcPr>
            <w:tcW w:w="1262" w:type="dxa"/>
            <w:tcBorders>
              <w:top w:val="single" w:sz="3" w:space="0" w:color="DDDDDD"/>
              <w:left w:val="single" w:sz="6" w:space="0" w:color="DDDDDD"/>
              <w:bottom w:val="single" w:sz="6" w:space="0" w:color="DDDDDD"/>
              <w:right w:val="single" w:sz="6" w:space="0" w:color="DDDDDD"/>
            </w:tcBorders>
            <w:shd w:val="clear" w:color="auto" w:fill="F0F0F0"/>
          </w:tcPr>
          <w:p w14:paraId="1B0DA52B" w14:textId="77777777" w:rsidR="00A07B23" w:rsidRPr="009A6AE8" w:rsidRDefault="00A07B23" w:rsidP="001D6871">
            <w:pPr>
              <w:spacing w:after="0" w:line="259" w:lineRule="auto"/>
              <w:ind w:left="43" w:firstLine="0"/>
              <w:rPr>
                <w:rFonts w:asciiTheme="minorHAnsi" w:hAnsiTheme="minorHAnsi"/>
                <w:szCs w:val="16"/>
              </w:rPr>
            </w:pPr>
            <w:r w:rsidRPr="009A6AE8">
              <w:rPr>
                <w:rFonts w:asciiTheme="minorHAnsi" w:hAnsiTheme="minorHAnsi"/>
                <w:szCs w:val="16"/>
              </w:rPr>
              <w:t>Описание реквизита</w:t>
            </w:r>
          </w:p>
        </w:tc>
        <w:tc>
          <w:tcPr>
            <w:tcW w:w="789" w:type="dxa"/>
            <w:tcBorders>
              <w:top w:val="single" w:sz="3" w:space="0" w:color="DDDDDD"/>
              <w:left w:val="single" w:sz="6" w:space="0" w:color="DDDDDD"/>
              <w:bottom w:val="single" w:sz="6" w:space="0" w:color="DDDDDD"/>
              <w:right w:val="single" w:sz="6" w:space="0" w:color="DDDDDD"/>
            </w:tcBorders>
            <w:shd w:val="clear" w:color="auto" w:fill="F0F0F0"/>
          </w:tcPr>
          <w:p w14:paraId="75862AB3" w14:textId="77777777" w:rsidR="00A07B23" w:rsidRPr="009A6AE8" w:rsidRDefault="00A07B23" w:rsidP="001D6871">
            <w:pPr>
              <w:spacing w:after="0" w:line="259" w:lineRule="auto"/>
              <w:ind w:left="43" w:firstLine="0"/>
              <w:rPr>
                <w:rFonts w:asciiTheme="minorHAnsi" w:hAnsiTheme="minorHAnsi"/>
                <w:szCs w:val="16"/>
              </w:rPr>
            </w:pPr>
            <w:r w:rsidRPr="009A6AE8">
              <w:rPr>
                <w:rFonts w:asciiTheme="minorHAnsi" w:hAnsiTheme="minorHAnsi"/>
                <w:szCs w:val="16"/>
              </w:rPr>
              <w:t>Тип данных JSON</w:t>
            </w:r>
          </w:p>
        </w:tc>
        <w:tc>
          <w:tcPr>
            <w:tcW w:w="1256" w:type="dxa"/>
            <w:tcBorders>
              <w:top w:val="single" w:sz="3" w:space="0" w:color="DDDDDD"/>
              <w:left w:val="single" w:sz="6" w:space="0" w:color="DDDDDD"/>
              <w:bottom w:val="single" w:sz="6" w:space="0" w:color="DDDDDD"/>
              <w:right w:val="single" w:sz="6" w:space="0" w:color="DDDDDD"/>
            </w:tcBorders>
            <w:shd w:val="clear" w:color="auto" w:fill="F0F0F0"/>
          </w:tcPr>
          <w:p w14:paraId="37210B31" w14:textId="77777777" w:rsidR="00A07B23" w:rsidRPr="009A6AE8" w:rsidRDefault="00A07B23" w:rsidP="001D6871">
            <w:pPr>
              <w:spacing w:after="0" w:line="259" w:lineRule="auto"/>
              <w:ind w:left="43" w:firstLine="0"/>
              <w:rPr>
                <w:rFonts w:asciiTheme="minorHAnsi" w:hAnsiTheme="minorHAnsi"/>
                <w:szCs w:val="16"/>
              </w:rPr>
            </w:pPr>
            <w:r w:rsidRPr="009A6AE8">
              <w:rPr>
                <w:rFonts w:asciiTheme="minorHAnsi" w:hAnsiTheme="minorHAnsi"/>
                <w:szCs w:val="16"/>
              </w:rPr>
              <w:t>Ограничения</w:t>
            </w:r>
          </w:p>
        </w:tc>
        <w:tc>
          <w:tcPr>
            <w:tcW w:w="997" w:type="dxa"/>
            <w:tcBorders>
              <w:top w:val="single" w:sz="3" w:space="0" w:color="DDDDDD"/>
              <w:left w:val="single" w:sz="6" w:space="0" w:color="DDDDDD"/>
              <w:bottom w:val="single" w:sz="6" w:space="0" w:color="DDDDDD"/>
              <w:right w:val="single" w:sz="6" w:space="0" w:color="DDDDDD"/>
            </w:tcBorders>
            <w:shd w:val="clear" w:color="auto" w:fill="F0F0F0"/>
          </w:tcPr>
          <w:p w14:paraId="467366D7" w14:textId="4E4D2463"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 версии 1.0 2016 (V2)</w:t>
            </w:r>
          </w:p>
        </w:tc>
        <w:tc>
          <w:tcPr>
            <w:tcW w:w="997" w:type="dxa"/>
            <w:tcBorders>
              <w:top w:val="single" w:sz="3" w:space="0" w:color="DDDDDD"/>
              <w:left w:val="single" w:sz="6" w:space="0" w:color="DDDDDD"/>
              <w:bottom w:val="single" w:sz="6" w:space="0" w:color="DDDDDD"/>
              <w:right w:val="single" w:sz="3" w:space="0" w:color="DDDDDD"/>
            </w:tcBorders>
            <w:shd w:val="clear" w:color="auto" w:fill="F0F0F0"/>
          </w:tcPr>
          <w:p w14:paraId="09B71B83" w14:textId="028BF8D3"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50A739B8" w14:textId="77777777"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версии 1.0</w:t>
            </w:r>
          </w:p>
        </w:tc>
        <w:tc>
          <w:tcPr>
            <w:tcW w:w="997" w:type="dxa"/>
            <w:tcBorders>
              <w:top w:val="single" w:sz="3" w:space="0" w:color="DDDDDD"/>
              <w:left w:val="single" w:sz="6" w:space="0" w:color="DDDDDD"/>
              <w:bottom w:val="single" w:sz="6" w:space="0" w:color="DDDDDD"/>
              <w:right w:val="single" w:sz="6" w:space="0" w:color="DDDDDD"/>
            </w:tcBorders>
            <w:shd w:val="clear" w:color="auto" w:fill="F0F0F0"/>
          </w:tcPr>
          <w:p w14:paraId="3A5E2C79" w14:textId="0F681CE8"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49DCF59F" w14:textId="77777777"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версии 1.05</w:t>
            </w:r>
          </w:p>
        </w:tc>
        <w:tc>
          <w:tcPr>
            <w:tcW w:w="1991" w:type="dxa"/>
            <w:tcBorders>
              <w:top w:val="single" w:sz="3" w:space="0" w:color="DDDDDD"/>
              <w:left w:val="single" w:sz="6" w:space="0" w:color="DDDDDD"/>
              <w:bottom w:val="single" w:sz="6" w:space="0" w:color="DDDDDD"/>
              <w:right w:val="single" w:sz="3" w:space="0" w:color="DDDDDD"/>
            </w:tcBorders>
            <w:shd w:val="clear" w:color="auto" w:fill="F0F0F0"/>
          </w:tcPr>
          <w:p w14:paraId="56945CB4" w14:textId="77777777" w:rsidR="00A07B23" w:rsidRPr="009A6AE8" w:rsidRDefault="00A07B23" w:rsidP="001D6871">
            <w:pPr>
              <w:spacing w:after="0" w:line="259" w:lineRule="auto"/>
              <w:ind w:left="43" w:firstLine="0"/>
              <w:rPr>
                <w:rFonts w:asciiTheme="minorHAnsi" w:hAnsiTheme="minorHAnsi"/>
                <w:szCs w:val="16"/>
              </w:rPr>
            </w:pPr>
            <w:r w:rsidRPr="009A6AE8">
              <w:rPr>
                <w:rFonts w:asciiTheme="minorHAnsi" w:hAnsiTheme="minorHAnsi"/>
                <w:szCs w:val="16"/>
              </w:rPr>
              <w:t>Примечания</w:t>
            </w:r>
          </w:p>
        </w:tc>
      </w:tr>
      <w:tr w:rsidR="00A07B23" w:rsidRPr="009A6AE8" w14:paraId="2B9724DB" w14:textId="77777777" w:rsidTr="00F8595E">
        <w:trPr>
          <w:trHeight w:val="317"/>
        </w:trPr>
        <w:tc>
          <w:tcPr>
            <w:tcW w:w="614" w:type="dxa"/>
            <w:tcBorders>
              <w:top w:val="single" w:sz="6" w:space="0" w:color="DDDDDD"/>
              <w:left w:val="single" w:sz="3" w:space="0" w:color="DDDDDD"/>
              <w:bottom w:val="single" w:sz="6" w:space="0" w:color="DDDDDD"/>
              <w:right w:val="single" w:sz="6" w:space="0" w:color="DDDDDD"/>
            </w:tcBorders>
          </w:tcPr>
          <w:p w14:paraId="09F99895" w14:textId="77777777" w:rsidR="00A07B23" w:rsidRPr="009A6AE8" w:rsidRDefault="00A07B23" w:rsidP="001D6871">
            <w:pPr>
              <w:spacing w:after="0" w:line="259" w:lineRule="auto"/>
              <w:ind w:left="0" w:firstLine="0"/>
              <w:rPr>
                <w:rFonts w:asciiTheme="minorHAnsi" w:hAnsiTheme="minorHAnsi"/>
                <w:szCs w:val="16"/>
              </w:rPr>
            </w:pPr>
            <w:r w:rsidRPr="009A6AE8">
              <w:rPr>
                <w:rFonts w:asciiTheme="minorHAnsi" w:hAnsiTheme="minorHAnsi"/>
                <w:szCs w:val="16"/>
              </w:rPr>
              <w:t>5</w:t>
            </w:r>
          </w:p>
        </w:tc>
        <w:tc>
          <w:tcPr>
            <w:tcW w:w="2156" w:type="dxa"/>
            <w:tcBorders>
              <w:top w:val="single" w:sz="6" w:space="0" w:color="DDDDDD"/>
              <w:left w:val="single" w:sz="6" w:space="0" w:color="DDDDDD"/>
              <w:bottom w:val="single" w:sz="6" w:space="0" w:color="DDDDDD"/>
              <w:right w:val="single" w:sz="6" w:space="0" w:color="DDDDDD"/>
            </w:tcBorders>
          </w:tcPr>
          <w:p w14:paraId="475F36B0"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code</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2AC1DE5F"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код документа (всегда равен 5)</w:t>
            </w:r>
          </w:p>
        </w:tc>
        <w:tc>
          <w:tcPr>
            <w:tcW w:w="789" w:type="dxa"/>
            <w:tcBorders>
              <w:top w:val="single" w:sz="6" w:space="0" w:color="DDDDDD"/>
              <w:left w:val="single" w:sz="6" w:space="0" w:color="DDDDDD"/>
              <w:bottom w:val="single" w:sz="6" w:space="0" w:color="DDDDDD"/>
              <w:right w:val="single" w:sz="6" w:space="0" w:color="DDDDDD"/>
            </w:tcBorders>
          </w:tcPr>
          <w:p w14:paraId="6A7CB395"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4D02497F"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{5}</w:t>
            </w:r>
          </w:p>
        </w:tc>
        <w:tc>
          <w:tcPr>
            <w:tcW w:w="997" w:type="dxa"/>
            <w:tcBorders>
              <w:top w:val="single" w:sz="6" w:space="0" w:color="DDDDDD"/>
              <w:left w:val="single" w:sz="6" w:space="0" w:color="DDDDDD"/>
              <w:bottom w:val="single" w:sz="6" w:space="0" w:color="DDDDDD"/>
              <w:right w:val="single" w:sz="6" w:space="0" w:color="DDDDDD"/>
            </w:tcBorders>
          </w:tcPr>
          <w:p w14:paraId="49DF62FD" w14:textId="0079CDB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6BCA7C54" w14:textId="6995055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521091A2" w14:textId="61FD49D1"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559AB824" w14:textId="777777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3216DEA4" w14:textId="77777777" w:rsidTr="00F8595E">
        <w:trPr>
          <w:trHeight w:val="317"/>
        </w:trPr>
        <w:tc>
          <w:tcPr>
            <w:tcW w:w="614" w:type="dxa"/>
            <w:tcBorders>
              <w:top w:val="single" w:sz="6" w:space="0" w:color="DDDDDD"/>
              <w:left w:val="single" w:sz="3" w:space="0" w:color="DDDDDD"/>
              <w:bottom w:val="single" w:sz="6" w:space="0" w:color="DDDDDD"/>
              <w:right w:val="single" w:sz="6" w:space="0" w:color="DDDDDD"/>
            </w:tcBorders>
          </w:tcPr>
          <w:p w14:paraId="606DAEFD" w14:textId="77777777" w:rsidR="00A07B23" w:rsidRPr="009A6AE8" w:rsidRDefault="00A07B23" w:rsidP="001D6871">
            <w:pPr>
              <w:spacing w:after="0" w:line="259" w:lineRule="auto"/>
              <w:ind w:left="0" w:firstLine="0"/>
              <w:rPr>
                <w:rFonts w:asciiTheme="minorHAnsi" w:hAnsiTheme="minorHAnsi"/>
                <w:szCs w:val="16"/>
              </w:rPr>
            </w:pPr>
            <w:r w:rsidRPr="009A6AE8">
              <w:rPr>
                <w:rFonts w:asciiTheme="minorHAnsi" w:hAnsiTheme="minorHAnsi"/>
                <w:szCs w:val="16"/>
              </w:rPr>
              <w:t>1209</w:t>
            </w:r>
          </w:p>
        </w:tc>
        <w:tc>
          <w:tcPr>
            <w:tcW w:w="2156" w:type="dxa"/>
            <w:tcBorders>
              <w:top w:val="single" w:sz="6" w:space="0" w:color="DDDDDD"/>
              <w:left w:val="single" w:sz="6" w:space="0" w:color="DDDDDD"/>
              <w:bottom w:val="single" w:sz="6" w:space="0" w:color="DDDDDD"/>
              <w:right w:val="single" w:sz="6" w:space="0" w:color="DDDDDD"/>
            </w:tcBorders>
          </w:tcPr>
          <w:p w14:paraId="6ADEFA0C"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fiscalDocumentFormatVer</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072B8BE9"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 xml:space="preserve">версия формата </w:t>
            </w:r>
            <w:proofErr w:type="spellStart"/>
            <w:r w:rsidRPr="009A6AE8">
              <w:rPr>
                <w:rFonts w:asciiTheme="minorHAnsi" w:hAnsiTheme="minorHAnsi"/>
                <w:szCs w:val="16"/>
              </w:rPr>
              <w:t>фискальныъ</w:t>
            </w:r>
            <w:proofErr w:type="spellEnd"/>
            <w:r w:rsidRPr="009A6AE8">
              <w:rPr>
                <w:rFonts w:asciiTheme="minorHAnsi" w:hAnsiTheme="minorHAnsi"/>
                <w:szCs w:val="16"/>
              </w:rPr>
              <w:t xml:space="preserve"> данных</w:t>
            </w:r>
          </w:p>
        </w:tc>
        <w:tc>
          <w:tcPr>
            <w:tcW w:w="789" w:type="dxa"/>
            <w:tcBorders>
              <w:top w:val="single" w:sz="6" w:space="0" w:color="DDDDDD"/>
              <w:left w:val="single" w:sz="6" w:space="0" w:color="DDDDDD"/>
              <w:bottom w:val="single" w:sz="6" w:space="0" w:color="DDDDDD"/>
              <w:right w:val="single" w:sz="6" w:space="0" w:color="DDDDDD"/>
            </w:tcBorders>
          </w:tcPr>
          <w:p w14:paraId="2CA30C56"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061D1CE8" w14:textId="5BBD620B"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{2,3}</w:t>
            </w:r>
          </w:p>
        </w:tc>
        <w:tc>
          <w:tcPr>
            <w:tcW w:w="997" w:type="dxa"/>
            <w:tcBorders>
              <w:top w:val="single" w:sz="6" w:space="0" w:color="DDDDDD"/>
              <w:left w:val="single" w:sz="6" w:space="0" w:color="DDDDDD"/>
              <w:bottom w:val="single" w:sz="6" w:space="0" w:color="DDDDDD"/>
              <w:right w:val="single" w:sz="6" w:space="0" w:color="DDDDDD"/>
            </w:tcBorders>
          </w:tcPr>
          <w:p w14:paraId="0F923D31" w14:textId="5BD4F66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997" w:type="dxa"/>
            <w:tcBorders>
              <w:top w:val="single" w:sz="6" w:space="0" w:color="DDDDDD"/>
              <w:left w:val="single" w:sz="6" w:space="0" w:color="DDDDDD"/>
              <w:bottom w:val="single" w:sz="6" w:space="0" w:color="DDDDDD"/>
              <w:right w:val="single" w:sz="3" w:space="0" w:color="DDDDDD"/>
            </w:tcBorders>
          </w:tcPr>
          <w:p w14:paraId="25EAA5B5" w14:textId="7BDECCD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997" w:type="dxa"/>
            <w:tcBorders>
              <w:top w:val="single" w:sz="6" w:space="0" w:color="DDDDDD"/>
              <w:left w:val="single" w:sz="6" w:space="0" w:color="DDDDDD"/>
              <w:bottom w:val="single" w:sz="6" w:space="0" w:color="DDDDDD"/>
              <w:right w:val="single" w:sz="6" w:space="0" w:color="DDDDDD"/>
            </w:tcBorders>
          </w:tcPr>
          <w:p w14:paraId="35E3D7C9" w14:textId="71C4F98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0F5F96D0" w14:textId="77777777"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2 – версия ФФД 1.05</w:t>
            </w:r>
          </w:p>
          <w:p w14:paraId="325CEDAD" w14:textId="0A5080E7"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 xml:space="preserve">3 – версия ФФД 1.1 </w:t>
            </w:r>
          </w:p>
        </w:tc>
      </w:tr>
      <w:tr w:rsidR="00A07B23" w:rsidRPr="009A6AE8" w14:paraId="03F38F1D" w14:textId="77777777" w:rsidTr="00F8595E">
        <w:trPr>
          <w:trHeight w:val="489"/>
        </w:trPr>
        <w:tc>
          <w:tcPr>
            <w:tcW w:w="614" w:type="dxa"/>
            <w:tcBorders>
              <w:top w:val="single" w:sz="6" w:space="0" w:color="DDDDDD"/>
              <w:left w:val="single" w:sz="3" w:space="0" w:color="DDDDDD"/>
              <w:bottom w:val="single" w:sz="6" w:space="0" w:color="DDDDDD"/>
              <w:right w:val="single" w:sz="6" w:space="0" w:color="DDDDDD"/>
            </w:tcBorders>
          </w:tcPr>
          <w:p w14:paraId="3267F66C"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1018</w:t>
            </w:r>
          </w:p>
        </w:tc>
        <w:tc>
          <w:tcPr>
            <w:tcW w:w="2156" w:type="dxa"/>
            <w:tcBorders>
              <w:top w:val="single" w:sz="6" w:space="0" w:color="DDDDDD"/>
              <w:left w:val="single" w:sz="6" w:space="0" w:color="DDDDDD"/>
              <w:bottom w:val="single" w:sz="6" w:space="0" w:color="DDDDDD"/>
              <w:right w:val="single" w:sz="6" w:space="0" w:color="DDDDDD"/>
            </w:tcBorders>
          </w:tcPr>
          <w:p w14:paraId="59655397"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userInn</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1F44B734"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ИНН пользователя</w:t>
            </w:r>
          </w:p>
        </w:tc>
        <w:tc>
          <w:tcPr>
            <w:tcW w:w="789" w:type="dxa"/>
            <w:tcBorders>
              <w:top w:val="single" w:sz="6" w:space="0" w:color="DDDDDD"/>
              <w:left w:val="single" w:sz="6" w:space="0" w:color="DDDDDD"/>
              <w:bottom w:val="single" w:sz="6" w:space="0" w:color="DDDDDD"/>
              <w:right w:val="single" w:sz="6" w:space="0" w:color="DDDDDD"/>
            </w:tcBorders>
          </w:tcPr>
          <w:p w14:paraId="2A34F639"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56" w:type="dxa"/>
            <w:tcBorders>
              <w:top w:val="single" w:sz="6" w:space="0" w:color="DDDDDD"/>
              <w:left w:val="single" w:sz="6" w:space="0" w:color="DDDDDD"/>
              <w:bottom w:val="single" w:sz="6" w:space="0" w:color="DDDDDD"/>
              <w:right w:val="single" w:sz="6" w:space="0" w:color="DDDDDD"/>
            </w:tcBorders>
          </w:tcPr>
          <w:p w14:paraId="611B5E45" w14:textId="100A5E3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 xml:space="preserve">10 символов или 12 символов (только цифры) </w:t>
            </w:r>
          </w:p>
        </w:tc>
        <w:tc>
          <w:tcPr>
            <w:tcW w:w="997" w:type="dxa"/>
            <w:tcBorders>
              <w:top w:val="single" w:sz="6" w:space="0" w:color="DDDDDD"/>
              <w:left w:val="single" w:sz="6" w:space="0" w:color="DDDDDD"/>
              <w:bottom w:val="single" w:sz="6" w:space="0" w:color="DDDDDD"/>
              <w:right w:val="single" w:sz="6" w:space="0" w:color="DDDDDD"/>
            </w:tcBorders>
          </w:tcPr>
          <w:p w14:paraId="2099E56C" w14:textId="13FEF930"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71FC61EB" w14:textId="40F397C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7A4560F0" w14:textId="158E0D2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1A0D1BE3" w14:textId="3CD39640"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29D7B63F" w14:textId="77777777" w:rsidTr="00F8595E">
        <w:trPr>
          <w:trHeight w:val="489"/>
        </w:trPr>
        <w:tc>
          <w:tcPr>
            <w:tcW w:w="614" w:type="dxa"/>
            <w:tcBorders>
              <w:top w:val="single" w:sz="6" w:space="0" w:color="DDDDDD"/>
              <w:left w:val="single" w:sz="3" w:space="0" w:color="DDDDDD"/>
              <w:bottom w:val="single" w:sz="6" w:space="0" w:color="DDDDDD"/>
              <w:right w:val="single" w:sz="6" w:space="0" w:color="DDDDDD"/>
            </w:tcBorders>
          </w:tcPr>
          <w:p w14:paraId="31C5EF21"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1021</w:t>
            </w:r>
          </w:p>
        </w:tc>
        <w:tc>
          <w:tcPr>
            <w:tcW w:w="2156" w:type="dxa"/>
            <w:tcBorders>
              <w:top w:val="single" w:sz="6" w:space="0" w:color="DDDDDD"/>
              <w:left w:val="single" w:sz="6" w:space="0" w:color="DDDDDD"/>
              <w:bottom w:val="single" w:sz="6" w:space="0" w:color="DDDDDD"/>
              <w:right w:val="single" w:sz="6" w:space="0" w:color="DDDDDD"/>
            </w:tcBorders>
          </w:tcPr>
          <w:p w14:paraId="1173832F"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177C4C69"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кассир</w:t>
            </w:r>
          </w:p>
        </w:tc>
        <w:tc>
          <w:tcPr>
            <w:tcW w:w="789" w:type="dxa"/>
            <w:tcBorders>
              <w:top w:val="single" w:sz="6" w:space="0" w:color="DDDDDD"/>
              <w:left w:val="single" w:sz="6" w:space="0" w:color="DDDDDD"/>
              <w:bottom w:val="single" w:sz="6" w:space="0" w:color="DDDDDD"/>
              <w:right w:val="single" w:sz="6" w:space="0" w:color="DDDDDD"/>
            </w:tcBorders>
          </w:tcPr>
          <w:p w14:paraId="168C23AD"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56" w:type="dxa"/>
            <w:tcBorders>
              <w:top w:val="single" w:sz="6" w:space="0" w:color="DDDDDD"/>
              <w:left w:val="single" w:sz="6" w:space="0" w:color="DDDDDD"/>
              <w:bottom w:val="single" w:sz="6" w:space="0" w:color="DDDDDD"/>
              <w:right w:val="single" w:sz="6" w:space="0" w:color="DDDDDD"/>
            </w:tcBorders>
          </w:tcPr>
          <w:p w14:paraId="19415AEC"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64 символов</w:t>
            </w:r>
          </w:p>
        </w:tc>
        <w:tc>
          <w:tcPr>
            <w:tcW w:w="997" w:type="dxa"/>
            <w:tcBorders>
              <w:top w:val="single" w:sz="6" w:space="0" w:color="DDDDDD"/>
              <w:left w:val="single" w:sz="6" w:space="0" w:color="DDDDDD"/>
              <w:bottom w:val="single" w:sz="6" w:space="0" w:color="DDDDDD"/>
              <w:right w:val="single" w:sz="6" w:space="0" w:color="DDDDDD"/>
            </w:tcBorders>
          </w:tcPr>
          <w:p w14:paraId="520C2849" w14:textId="37AA64DB"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7B49D69D" w14:textId="719A391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5ABB3ECB" w14:textId="2A5E67E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22DA400B" w14:textId="366D6F60"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 xml:space="preserve">Может быть пустым, если тег 1001=1 (работает в автоматическом режиме) </w:t>
            </w:r>
          </w:p>
        </w:tc>
      </w:tr>
      <w:tr w:rsidR="00A07B23" w:rsidRPr="009A6AE8" w14:paraId="189C9AD4" w14:textId="77777777" w:rsidTr="00F8595E">
        <w:trPr>
          <w:trHeight w:val="489"/>
        </w:trPr>
        <w:tc>
          <w:tcPr>
            <w:tcW w:w="614" w:type="dxa"/>
            <w:tcBorders>
              <w:top w:val="single" w:sz="6" w:space="0" w:color="DDDDDD"/>
              <w:left w:val="single" w:sz="3" w:space="0" w:color="DDDDDD"/>
              <w:bottom w:val="single" w:sz="6" w:space="0" w:color="DDDDDD"/>
              <w:right w:val="single" w:sz="6" w:space="0" w:color="DDDDDD"/>
            </w:tcBorders>
          </w:tcPr>
          <w:p w14:paraId="537756F8"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1203</w:t>
            </w:r>
          </w:p>
        </w:tc>
        <w:tc>
          <w:tcPr>
            <w:tcW w:w="2156" w:type="dxa"/>
            <w:tcBorders>
              <w:top w:val="single" w:sz="6" w:space="0" w:color="DDDDDD"/>
              <w:left w:val="single" w:sz="6" w:space="0" w:color="DDDDDD"/>
              <w:bottom w:val="single" w:sz="6" w:space="0" w:color="DDDDDD"/>
              <w:right w:val="single" w:sz="6" w:space="0" w:color="DDDDDD"/>
            </w:tcBorders>
          </w:tcPr>
          <w:p w14:paraId="245037E5"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operatorInn</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347D10D4"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ИНН кассира</w:t>
            </w:r>
          </w:p>
        </w:tc>
        <w:tc>
          <w:tcPr>
            <w:tcW w:w="789" w:type="dxa"/>
            <w:tcBorders>
              <w:top w:val="single" w:sz="6" w:space="0" w:color="DDDDDD"/>
              <w:left w:val="single" w:sz="6" w:space="0" w:color="DDDDDD"/>
              <w:bottom w:val="single" w:sz="6" w:space="0" w:color="DDDDDD"/>
              <w:right w:val="single" w:sz="6" w:space="0" w:color="DDDDDD"/>
            </w:tcBorders>
          </w:tcPr>
          <w:p w14:paraId="3CFB572E"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56" w:type="dxa"/>
            <w:tcBorders>
              <w:top w:val="single" w:sz="6" w:space="0" w:color="DDDDDD"/>
              <w:left w:val="single" w:sz="6" w:space="0" w:color="DDDDDD"/>
              <w:bottom w:val="single" w:sz="6" w:space="0" w:color="DDDDDD"/>
              <w:right w:val="single" w:sz="6" w:space="0" w:color="DDDDDD"/>
            </w:tcBorders>
          </w:tcPr>
          <w:p w14:paraId="114C421A"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12 символов (только цифры)</w:t>
            </w:r>
          </w:p>
        </w:tc>
        <w:tc>
          <w:tcPr>
            <w:tcW w:w="997" w:type="dxa"/>
            <w:tcBorders>
              <w:top w:val="single" w:sz="6" w:space="0" w:color="DDDDDD"/>
              <w:left w:val="single" w:sz="6" w:space="0" w:color="DDDDDD"/>
              <w:bottom w:val="single" w:sz="6" w:space="0" w:color="DDDDDD"/>
              <w:right w:val="single" w:sz="6" w:space="0" w:color="DDDDDD"/>
            </w:tcBorders>
          </w:tcPr>
          <w:p w14:paraId="39835170" w14:textId="1EEBE4C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997" w:type="dxa"/>
            <w:tcBorders>
              <w:top w:val="single" w:sz="6" w:space="0" w:color="DDDDDD"/>
              <w:left w:val="single" w:sz="6" w:space="0" w:color="DDDDDD"/>
              <w:bottom w:val="single" w:sz="6" w:space="0" w:color="DDDDDD"/>
              <w:right w:val="single" w:sz="3" w:space="0" w:color="DDDDDD"/>
            </w:tcBorders>
          </w:tcPr>
          <w:p w14:paraId="35909060" w14:textId="1D94453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997" w:type="dxa"/>
            <w:tcBorders>
              <w:top w:val="single" w:sz="6" w:space="0" w:color="DDDDDD"/>
              <w:left w:val="single" w:sz="6" w:space="0" w:color="DDDDDD"/>
              <w:bottom w:val="single" w:sz="6" w:space="0" w:color="DDDDDD"/>
              <w:right w:val="single" w:sz="6" w:space="0" w:color="DDDDDD"/>
            </w:tcBorders>
          </w:tcPr>
          <w:p w14:paraId="05FF7DCF" w14:textId="00BEFE1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0D29D352" w14:textId="0579C53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 xml:space="preserve">Может быть пустым, если тег 1001=1 (работает в автоматическом режиме) </w:t>
            </w:r>
          </w:p>
        </w:tc>
      </w:tr>
      <w:tr w:rsidR="00A07B23" w:rsidRPr="009A6AE8" w14:paraId="0135B83C" w14:textId="77777777" w:rsidTr="00F8595E">
        <w:trPr>
          <w:trHeight w:val="316"/>
        </w:trPr>
        <w:tc>
          <w:tcPr>
            <w:tcW w:w="614" w:type="dxa"/>
            <w:tcBorders>
              <w:top w:val="single" w:sz="6" w:space="0" w:color="DDDDDD"/>
              <w:left w:val="single" w:sz="3" w:space="0" w:color="DDDDDD"/>
              <w:bottom w:val="single" w:sz="6" w:space="0" w:color="DDDDDD"/>
              <w:right w:val="single" w:sz="6" w:space="0" w:color="DDDDDD"/>
            </w:tcBorders>
          </w:tcPr>
          <w:p w14:paraId="4AEC66AB"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1012</w:t>
            </w:r>
          </w:p>
        </w:tc>
        <w:tc>
          <w:tcPr>
            <w:tcW w:w="2156" w:type="dxa"/>
            <w:tcBorders>
              <w:top w:val="single" w:sz="6" w:space="0" w:color="DDDDDD"/>
              <w:left w:val="single" w:sz="6" w:space="0" w:color="DDDDDD"/>
              <w:bottom w:val="single" w:sz="6" w:space="0" w:color="DDDDDD"/>
              <w:right w:val="single" w:sz="6" w:space="0" w:color="DDDDDD"/>
            </w:tcBorders>
          </w:tcPr>
          <w:p w14:paraId="6A2B9C0A"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dateTime</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260E1762"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дата, время</w:t>
            </w:r>
          </w:p>
        </w:tc>
        <w:tc>
          <w:tcPr>
            <w:tcW w:w="789" w:type="dxa"/>
            <w:tcBorders>
              <w:top w:val="single" w:sz="6" w:space="0" w:color="DDDDDD"/>
              <w:left w:val="single" w:sz="6" w:space="0" w:color="DDDDDD"/>
              <w:bottom w:val="single" w:sz="6" w:space="0" w:color="DDDDDD"/>
              <w:right w:val="single" w:sz="6" w:space="0" w:color="DDDDDD"/>
            </w:tcBorders>
          </w:tcPr>
          <w:p w14:paraId="05A3C5B9"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76E509BE" w14:textId="77777777" w:rsidR="00A07B23" w:rsidRPr="009A6AE8" w:rsidRDefault="00A07B23" w:rsidP="001D6871">
            <w:pPr>
              <w:spacing w:after="0" w:line="259" w:lineRule="auto"/>
              <w:ind w:left="6" w:firstLine="0"/>
              <w:jc w:val="center"/>
              <w:rPr>
                <w:rFonts w:asciiTheme="minorHAnsi" w:hAnsiTheme="minorHAnsi"/>
                <w:szCs w:val="16"/>
              </w:rPr>
            </w:pPr>
            <w:proofErr w:type="spellStart"/>
            <w:r w:rsidRPr="009A6AE8">
              <w:rPr>
                <w:rFonts w:asciiTheme="minorHAnsi" w:hAnsiTheme="minorHAnsi"/>
                <w:szCs w:val="16"/>
              </w:rPr>
              <w:t>UnixTime</w:t>
            </w:r>
            <w:proofErr w:type="spellEnd"/>
          </w:p>
        </w:tc>
        <w:tc>
          <w:tcPr>
            <w:tcW w:w="997" w:type="dxa"/>
            <w:tcBorders>
              <w:top w:val="single" w:sz="6" w:space="0" w:color="DDDDDD"/>
              <w:left w:val="single" w:sz="6" w:space="0" w:color="DDDDDD"/>
              <w:bottom w:val="single" w:sz="6" w:space="0" w:color="DDDDDD"/>
              <w:right w:val="single" w:sz="6" w:space="0" w:color="DDDDDD"/>
            </w:tcBorders>
          </w:tcPr>
          <w:p w14:paraId="62E45637" w14:textId="5AB54BA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4BB3BF6D" w14:textId="4DAF444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49C386BF" w14:textId="6D7699C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6226AFDE"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Реальное время в месте (по адресу) осуществления расчетов.</w:t>
            </w:r>
          </w:p>
        </w:tc>
      </w:tr>
      <w:tr w:rsidR="00A07B23" w:rsidRPr="009A6AE8" w14:paraId="57681A48" w14:textId="77777777" w:rsidTr="00F8595E">
        <w:trPr>
          <w:trHeight w:val="317"/>
        </w:trPr>
        <w:tc>
          <w:tcPr>
            <w:tcW w:w="614" w:type="dxa"/>
            <w:tcBorders>
              <w:top w:val="single" w:sz="6" w:space="0" w:color="DDDDDD"/>
              <w:left w:val="single" w:sz="3" w:space="0" w:color="DDDDDD"/>
              <w:bottom w:val="single" w:sz="6" w:space="0" w:color="DDDDDD"/>
              <w:right w:val="single" w:sz="6" w:space="0" w:color="DDDDDD"/>
            </w:tcBorders>
          </w:tcPr>
          <w:p w14:paraId="04E98E72"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1038</w:t>
            </w:r>
          </w:p>
        </w:tc>
        <w:tc>
          <w:tcPr>
            <w:tcW w:w="2156" w:type="dxa"/>
            <w:tcBorders>
              <w:top w:val="single" w:sz="6" w:space="0" w:color="DDDDDD"/>
              <w:left w:val="single" w:sz="6" w:space="0" w:color="DDDDDD"/>
              <w:bottom w:val="single" w:sz="6" w:space="0" w:color="DDDDDD"/>
              <w:right w:val="single" w:sz="6" w:space="0" w:color="DDDDDD"/>
            </w:tcBorders>
          </w:tcPr>
          <w:p w14:paraId="0F0A6B2F"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shiftNumber</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1DBE98CA"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номер смены</w:t>
            </w:r>
          </w:p>
        </w:tc>
        <w:tc>
          <w:tcPr>
            <w:tcW w:w="789" w:type="dxa"/>
            <w:tcBorders>
              <w:top w:val="single" w:sz="6" w:space="0" w:color="DDDDDD"/>
              <w:left w:val="single" w:sz="6" w:space="0" w:color="DDDDDD"/>
              <w:bottom w:val="single" w:sz="6" w:space="0" w:color="DDDDDD"/>
              <w:right w:val="single" w:sz="6" w:space="0" w:color="DDDDDD"/>
            </w:tcBorders>
          </w:tcPr>
          <w:p w14:paraId="33F8461F"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56A6DCEA"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 4294967295]</w:t>
            </w:r>
          </w:p>
        </w:tc>
        <w:tc>
          <w:tcPr>
            <w:tcW w:w="997" w:type="dxa"/>
            <w:tcBorders>
              <w:top w:val="single" w:sz="6" w:space="0" w:color="DDDDDD"/>
              <w:left w:val="single" w:sz="6" w:space="0" w:color="DDDDDD"/>
              <w:bottom w:val="single" w:sz="6" w:space="0" w:color="DDDDDD"/>
              <w:right w:val="single" w:sz="6" w:space="0" w:color="DDDDDD"/>
            </w:tcBorders>
          </w:tcPr>
          <w:p w14:paraId="79ED7DF4" w14:textId="78238AC5"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5A75EC0D" w14:textId="0D70D805"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78ED8FE7" w14:textId="6B85CD5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108B9F39" w14:textId="777777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48B2895C" w14:textId="77777777" w:rsidTr="00F8595E">
        <w:trPr>
          <w:trHeight w:val="317"/>
        </w:trPr>
        <w:tc>
          <w:tcPr>
            <w:tcW w:w="614" w:type="dxa"/>
            <w:tcBorders>
              <w:top w:val="single" w:sz="6" w:space="0" w:color="DDDDDD"/>
              <w:left w:val="single" w:sz="3" w:space="0" w:color="DDDDDD"/>
              <w:bottom w:val="single" w:sz="6" w:space="0" w:color="DDDDDD"/>
              <w:right w:val="single" w:sz="6" w:space="0" w:color="DDDDDD"/>
            </w:tcBorders>
          </w:tcPr>
          <w:p w14:paraId="4FC52E6C"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1037</w:t>
            </w:r>
          </w:p>
        </w:tc>
        <w:tc>
          <w:tcPr>
            <w:tcW w:w="2156" w:type="dxa"/>
            <w:tcBorders>
              <w:top w:val="single" w:sz="6" w:space="0" w:color="DDDDDD"/>
              <w:left w:val="single" w:sz="6" w:space="0" w:color="DDDDDD"/>
              <w:bottom w:val="single" w:sz="6" w:space="0" w:color="DDDDDD"/>
              <w:right w:val="single" w:sz="6" w:space="0" w:color="DDDDDD"/>
            </w:tcBorders>
          </w:tcPr>
          <w:p w14:paraId="5A92BF26"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kktRegId</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4ABBED72"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регистрационный номер ККТ</w:t>
            </w:r>
          </w:p>
        </w:tc>
        <w:tc>
          <w:tcPr>
            <w:tcW w:w="789" w:type="dxa"/>
            <w:tcBorders>
              <w:top w:val="single" w:sz="6" w:space="0" w:color="DDDDDD"/>
              <w:left w:val="single" w:sz="6" w:space="0" w:color="DDDDDD"/>
              <w:bottom w:val="single" w:sz="6" w:space="0" w:color="DDDDDD"/>
              <w:right w:val="single" w:sz="6" w:space="0" w:color="DDDDDD"/>
            </w:tcBorders>
          </w:tcPr>
          <w:p w14:paraId="269103AF"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56" w:type="dxa"/>
            <w:tcBorders>
              <w:top w:val="single" w:sz="6" w:space="0" w:color="DDDDDD"/>
              <w:left w:val="single" w:sz="6" w:space="0" w:color="DDDDDD"/>
              <w:bottom w:val="single" w:sz="6" w:space="0" w:color="DDDDDD"/>
              <w:right w:val="single" w:sz="6" w:space="0" w:color="DDDDDD"/>
            </w:tcBorders>
          </w:tcPr>
          <w:p w14:paraId="24471F2D"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Фикс. 16 символов</w:t>
            </w:r>
          </w:p>
          <w:p w14:paraId="5783C994"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{только цифры}</w:t>
            </w:r>
          </w:p>
        </w:tc>
        <w:tc>
          <w:tcPr>
            <w:tcW w:w="997" w:type="dxa"/>
            <w:tcBorders>
              <w:top w:val="single" w:sz="6" w:space="0" w:color="DDDDDD"/>
              <w:left w:val="single" w:sz="6" w:space="0" w:color="DDDDDD"/>
              <w:bottom w:val="single" w:sz="6" w:space="0" w:color="DDDDDD"/>
              <w:right w:val="single" w:sz="6" w:space="0" w:color="DDDDDD"/>
            </w:tcBorders>
          </w:tcPr>
          <w:p w14:paraId="290FBF15" w14:textId="068FB09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75D9107F" w14:textId="7520F6C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235AE142" w14:textId="70C128A0"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088A9CEB" w14:textId="777777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2572CC04" w14:textId="77777777" w:rsidTr="00F8595E">
        <w:trPr>
          <w:trHeight w:val="317"/>
        </w:trPr>
        <w:tc>
          <w:tcPr>
            <w:tcW w:w="614" w:type="dxa"/>
            <w:tcBorders>
              <w:top w:val="single" w:sz="6" w:space="0" w:color="DDDDDD"/>
              <w:left w:val="single" w:sz="3" w:space="0" w:color="DDDDDD"/>
              <w:bottom w:val="single" w:sz="6" w:space="0" w:color="DDDDDD"/>
              <w:right w:val="single" w:sz="6" w:space="0" w:color="DDDDDD"/>
            </w:tcBorders>
          </w:tcPr>
          <w:p w14:paraId="044C6BC9"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1118</w:t>
            </w:r>
          </w:p>
        </w:tc>
        <w:tc>
          <w:tcPr>
            <w:tcW w:w="2156" w:type="dxa"/>
            <w:tcBorders>
              <w:top w:val="single" w:sz="6" w:space="0" w:color="DDDDDD"/>
              <w:left w:val="single" w:sz="6" w:space="0" w:color="DDDDDD"/>
              <w:bottom w:val="single" w:sz="6" w:space="0" w:color="DDDDDD"/>
              <w:right w:val="single" w:sz="6" w:space="0" w:color="DDDDDD"/>
            </w:tcBorders>
          </w:tcPr>
          <w:p w14:paraId="02CFBDF0"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receiptQuantity</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76B65156"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количество чеков (БСО) за смену</w:t>
            </w:r>
          </w:p>
        </w:tc>
        <w:tc>
          <w:tcPr>
            <w:tcW w:w="789" w:type="dxa"/>
            <w:tcBorders>
              <w:top w:val="single" w:sz="6" w:space="0" w:color="DDDDDD"/>
              <w:left w:val="single" w:sz="6" w:space="0" w:color="DDDDDD"/>
              <w:bottom w:val="single" w:sz="6" w:space="0" w:color="DDDDDD"/>
              <w:right w:val="single" w:sz="6" w:space="0" w:color="DDDDDD"/>
            </w:tcBorders>
          </w:tcPr>
          <w:p w14:paraId="4B5B5671"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0A1003BF"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 4294967295]</w:t>
            </w:r>
          </w:p>
        </w:tc>
        <w:tc>
          <w:tcPr>
            <w:tcW w:w="997" w:type="dxa"/>
            <w:tcBorders>
              <w:top w:val="single" w:sz="6" w:space="0" w:color="DDDDDD"/>
              <w:left w:val="single" w:sz="6" w:space="0" w:color="DDDDDD"/>
              <w:bottom w:val="single" w:sz="6" w:space="0" w:color="DDDDDD"/>
              <w:right w:val="single" w:sz="6" w:space="0" w:color="DDDDDD"/>
            </w:tcBorders>
          </w:tcPr>
          <w:p w14:paraId="2C2B9E28" w14:textId="5177330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236C6FEF" w14:textId="18B8805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120EEA7C" w14:textId="6ED7820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624C5557" w14:textId="777777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48C3E887" w14:textId="77777777" w:rsidTr="00F8595E">
        <w:trPr>
          <w:trHeight w:val="316"/>
        </w:trPr>
        <w:tc>
          <w:tcPr>
            <w:tcW w:w="614" w:type="dxa"/>
            <w:tcBorders>
              <w:top w:val="single" w:sz="6" w:space="0" w:color="DDDDDD"/>
              <w:left w:val="single" w:sz="3" w:space="0" w:color="DDDDDD"/>
              <w:bottom w:val="single" w:sz="6" w:space="0" w:color="DDDDDD"/>
              <w:right w:val="single" w:sz="6" w:space="0" w:color="DDDDDD"/>
            </w:tcBorders>
          </w:tcPr>
          <w:p w14:paraId="40096E06"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1111</w:t>
            </w:r>
          </w:p>
        </w:tc>
        <w:tc>
          <w:tcPr>
            <w:tcW w:w="2156" w:type="dxa"/>
            <w:tcBorders>
              <w:top w:val="single" w:sz="6" w:space="0" w:color="DDDDDD"/>
              <w:left w:val="single" w:sz="6" w:space="0" w:color="DDDDDD"/>
              <w:bottom w:val="single" w:sz="6" w:space="0" w:color="DDDDDD"/>
              <w:right w:val="single" w:sz="6" w:space="0" w:color="DDDDDD"/>
            </w:tcBorders>
          </w:tcPr>
          <w:p w14:paraId="44CEBB57"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documentsQuantity</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49F5C64E"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количество фискальных документов за смену</w:t>
            </w:r>
          </w:p>
        </w:tc>
        <w:tc>
          <w:tcPr>
            <w:tcW w:w="789" w:type="dxa"/>
            <w:tcBorders>
              <w:top w:val="single" w:sz="6" w:space="0" w:color="DDDDDD"/>
              <w:left w:val="single" w:sz="6" w:space="0" w:color="DDDDDD"/>
              <w:bottom w:val="single" w:sz="6" w:space="0" w:color="DDDDDD"/>
              <w:right w:val="single" w:sz="6" w:space="0" w:color="DDDDDD"/>
            </w:tcBorders>
          </w:tcPr>
          <w:p w14:paraId="74C58609"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58B3F018"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 4294967295]</w:t>
            </w:r>
          </w:p>
        </w:tc>
        <w:tc>
          <w:tcPr>
            <w:tcW w:w="997" w:type="dxa"/>
            <w:tcBorders>
              <w:top w:val="single" w:sz="6" w:space="0" w:color="DDDDDD"/>
              <w:left w:val="single" w:sz="6" w:space="0" w:color="DDDDDD"/>
              <w:bottom w:val="single" w:sz="6" w:space="0" w:color="DDDDDD"/>
              <w:right w:val="single" w:sz="6" w:space="0" w:color="DDDDDD"/>
            </w:tcBorders>
          </w:tcPr>
          <w:p w14:paraId="00EB740F" w14:textId="64EE668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0A0EA70F" w14:textId="087AA5B2"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6F2B91DC" w14:textId="4CC9B79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6D35ECA2" w14:textId="777777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1C86EB10" w14:textId="77777777" w:rsidTr="00F8595E">
        <w:trPr>
          <w:trHeight w:val="316"/>
        </w:trPr>
        <w:tc>
          <w:tcPr>
            <w:tcW w:w="614" w:type="dxa"/>
            <w:tcBorders>
              <w:top w:val="single" w:sz="6" w:space="0" w:color="DDDDDD"/>
              <w:left w:val="single" w:sz="3" w:space="0" w:color="DDDDDD"/>
              <w:bottom w:val="single" w:sz="6" w:space="0" w:color="DDDDDD"/>
              <w:right w:val="single" w:sz="6" w:space="0" w:color="DDDDDD"/>
            </w:tcBorders>
          </w:tcPr>
          <w:p w14:paraId="1EBC6F9E"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1097</w:t>
            </w:r>
          </w:p>
        </w:tc>
        <w:tc>
          <w:tcPr>
            <w:tcW w:w="2156" w:type="dxa"/>
            <w:tcBorders>
              <w:top w:val="single" w:sz="6" w:space="0" w:color="DDDDDD"/>
              <w:left w:val="single" w:sz="6" w:space="0" w:color="DDDDDD"/>
              <w:bottom w:val="single" w:sz="6" w:space="0" w:color="DDDDDD"/>
              <w:right w:val="single" w:sz="6" w:space="0" w:color="DDDDDD"/>
            </w:tcBorders>
          </w:tcPr>
          <w:p w14:paraId="3E12BB71"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notTransmittedDocumentsQuantity</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6FADBCFB"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кол-во непереданных документов ФД</w:t>
            </w:r>
          </w:p>
        </w:tc>
        <w:tc>
          <w:tcPr>
            <w:tcW w:w="789" w:type="dxa"/>
            <w:tcBorders>
              <w:top w:val="single" w:sz="6" w:space="0" w:color="DDDDDD"/>
              <w:left w:val="single" w:sz="6" w:space="0" w:color="DDDDDD"/>
              <w:bottom w:val="single" w:sz="6" w:space="0" w:color="DDDDDD"/>
              <w:right w:val="single" w:sz="6" w:space="0" w:color="DDDDDD"/>
            </w:tcBorders>
          </w:tcPr>
          <w:p w14:paraId="7737EEB4"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37CD639B" w14:textId="03B5162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 4294967295]</w:t>
            </w:r>
          </w:p>
        </w:tc>
        <w:tc>
          <w:tcPr>
            <w:tcW w:w="997" w:type="dxa"/>
            <w:tcBorders>
              <w:top w:val="single" w:sz="6" w:space="0" w:color="DDDDDD"/>
              <w:left w:val="single" w:sz="6" w:space="0" w:color="DDDDDD"/>
              <w:bottom w:val="single" w:sz="6" w:space="0" w:color="DDDDDD"/>
              <w:right w:val="single" w:sz="6" w:space="0" w:color="DDDDDD"/>
            </w:tcBorders>
          </w:tcPr>
          <w:p w14:paraId="405CFBA9" w14:textId="28DFCC4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5D7300A8" w14:textId="1F4F68AB"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1FED1496" w14:textId="7FD5637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34B846F5" w14:textId="56087736"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50E873F9" w14:textId="77777777" w:rsidTr="00F8595E">
        <w:trPr>
          <w:trHeight w:val="317"/>
        </w:trPr>
        <w:tc>
          <w:tcPr>
            <w:tcW w:w="614" w:type="dxa"/>
            <w:tcBorders>
              <w:top w:val="single" w:sz="6" w:space="0" w:color="DDDDDD"/>
              <w:left w:val="single" w:sz="3" w:space="0" w:color="DDDDDD"/>
              <w:bottom w:val="single" w:sz="6" w:space="0" w:color="DDDDDD"/>
              <w:right w:val="single" w:sz="6" w:space="0" w:color="DDDDDD"/>
            </w:tcBorders>
          </w:tcPr>
          <w:p w14:paraId="7EF49847"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1098</w:t>
            </w:r>
          </w:p>
        </w:tc>
        <w:tc>
          <w:tcPr>
            <w:tcW w:w="2156" w:type="dxa"/>
            <w:tcBorders>
              <w:top w:val="single" w:sz="6" w:space="0" w:color="DDDDDD"/>
              <w:left w:val="single" w:sz="6" w:space="0" w:color="DDDDDD"/>
              <w:bottom w:val="single" w:sz="6" w:space="0" w:color="DDDDDD"/>
              <w:right w:val="single" w:sz="6" w:space="0" w:color="DDDDDD"/>
            </w:tcBorders>
          </w:tcPr>
          <w:p w14:paraId="0882E956" w14:textId="77777777" w:rsidR="00A07B23" w:rsidRPr="009A6AE8" w:rsidRDefault="00A07B23" w:rsidP="001D6871">
            <w:pPr>
              <w:spacing w:after="0" w:line="259" w:lineRule="auto"/>
              <w:ind w:left="3" w:firstLine="0"/>
              <w:jc w:val="both"/>
              <w:rPr>
                <w:rFonts w:asciiTheme="minorHAnsi" w:hAnsiTheme="minorHAnsi"/>
                <w:szCs w:val="16"/>
              </w:rPr>
            </w:pPr>
            <w:proofErr w:type="spellStart"/>
            <w:r w:rsidRPr="009A6AE8">
              <w:rPr>
                <w:rFonts w:asciiTheme="minorHAnsi" w:hAnsiTheme="minorHAnsi"/>
                <w:szCs w:val="16"/>
              </w:rPr>
              <w:t>notTransmittedDocumentsDateTime</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213E405E" w14:textId="6C3D03F5"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дата и время первого из непереданных ФД</w:t>
            </w:r>
          </w:p>
        </w:tc>
        <w:tc>
          <w:tcPr>
            <w:tcW w:w="789" w:type="dxa"/>
            <w:tcBorders>
              <w:top w:val="single" w:sz="6" w:space="0" w:color="DDDDDD"/>
              <w:left w:val="single" w:sz="6" w:space="0" w:color="DDDDDD"/>
              <w:bottom w:val="single" w:sz="6" w:space="0" w:color="DDDDDD"/>
              <w:right w:val="single" w:sz="6" w:space="0" w:color="DDDDDD"/>
            </w:tcBorders>
          </w:tcPr>
          <w:p w14:paraId="6C380B7F"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3D1DED90" w14:textId="77777777" w:rsidR="00A07B23" w:rsidRPr="009A6AE8" w:rsidRDefault="00A07B23" w:rsidP="001D6871">
            <w:pPr>
              <w:spacing w:after="0" w:line="259" w:lineRule="auto"/>
              <w:ind w:left="6" w:firstLine="0"/>
              <w:jc w:val="center"/>
              <w:rPr>
                <w:rFonts w:asciiTheme="minorHAnsi" w:hAnsiTheme="minorHAnsi"/>
                <w:szCs w:val="16"/>
              </w:rPr>
            </w:pPr>
            <w:proofErr w:type="spellStart"/>
            <w:r w:rsidRPr="009A6AE8">
              <w:rPr>
                <w:rFonts w:asciiTheme="minorHAnsi" w:hAnsiTheme="minorHAnsi"/>
                <w:szCs w:val="16"/>
              </w:rPr>
              <w:t>UnixTime</w:t>
            </w:r>
            <w:proofErr w:type="spellEnd"/>
          </w:p>
        </w:tc>
        <w:tc>
          <w:tcPr>
            <w:tcW w:w="997" w:type="dxa"/>
            <w:tcBorders>
              <w:top w:val="single" w:sz="6" w:space="0" w:color="DDDDDD"/>
              <w:left w:val="single" w:sz="6" w:space="0" w:color="DDDDDD"/>
              <w:bottom w:val="single" w:sz="6" w:space="0" w:color="DDDDDD"/>
              <w:right w:val="single" w:sz="6" w:space="0" w:color="DDDDDD"/>
            </w:tcBorders>
          </w:tcPr>
          <w:p w14:paraId="15068614" w14:textId="2CAC1F4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402F92D7" w14:textId="75EA099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7C2120A9" w14:textId="3EC705E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74573711" w14:textId="759FA56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Реальное время в месте (по адресу) осуществления расчетов.</w:t>
            </w:r>
          </w:p>
        </w:tc>
      </w:tr>
      <w:tr w:rsidR="00A07B23" w:rsidRPr="009A6AE8" w14:paraId="66DC0D80" w14:textId="77777777" w:rsidTr="00F8595E">
        <w:trPr>
          <w:trHeight w:val="317"/>
        </w:trPr>
        <w:tc>
          <w:tcPr>
            <w:tcW w:w="614" w:type="dxa"/>
            <w:tcBorders>
              <w:top w:val="single" w:sz="6" w:space="0" w:color="DDDDDD"/>
              <w:left w:val="single" w:sz="3" w:space="0" w:color="DDDDDD"/>
              <w:bottom w:val="single" w:sz="6" w:space="0" w:color="DDDDDD"/>
              <w:right w:val="single" w:sz="6" w:space="0" w:color="DDDDDD"/>
            </w:tcBorders>
          </w:tcPr>
          <w:p w14:paraId="00B5E769"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1053</w:t>
            </w:r>
          </w:p>
        </w:tc>
        <w:tc>
          <w:tcPr>
            <w:tcW w:w="2156" w:type="dxa"/>
            <w:tcBorders>
              <w:top w:val="single" w:sz="6" w:space="0" w:color="DDDDDD"/>
              <w:left w:val="single" w:sz="6" w:space="0" w:color="DDDDDD"/>
              <w:bottom w:val="single" w:sz="6" w:space="0" w:color="DDDDDD"/>
              <w:right w:val="single" w:sz="6" w:space="0" w:color="DDDDDD"/>
            </w:tcBorders>
          </w:tcPr>
          <w:p w14:paraId="5D7B535A"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ofdResponseTimeoutSign</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5F3983FA"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признак превышения времени ожидания ответа ОФД</w:t>
            </w:r>
          </w:p>
        </w:tc>
        <w:tc>
          <w:tcPr>
            <w:tcW w:w="789" w:type="dxa"/>
            <w:tcBorders>
              <w:top w:val="single" w:sz="6" w:space="0" w:color="DDDDDD"/>
              <w:left w:val="single" w:sz="6" w:space="0" w:color="DDDDDD"/>
              <w:bottom w:val="single" w:sz="6" w:space="0" w:color="DDDDDD"/>
              <w:right w:val="single" w:sz="6" w:space="0" w:color="DDDDDD"/>
            </w:tcBorders>
          </w:tcPr>
          <w:p w14:paraId="3C8902C9"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6F3CA13F" w14:textId="5DD8747B"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 1}</w:t>
            </w:r>
          </w:p>
        </w:tc>
        <w:tc>
          <w:tcPr>
            <w:tcW w:w="997" w:type="dxa"/>
            <w:tcBorders>
              <w:top w:val="single" w:sz="6" w:space="0" w:color="DDDDDD"/>
              <w:left w:val="single" w:sz="6" w:space="0" w:color="DDDDDD"/>
              <w:bottom w:val="single" w:sz="6" w:space="0" w:color="DDDDDD"/>
              <w:right w:val="single" w:sz="6" w:space="0" w:color="DDDDDD"/>
            </w:tcBorders>
          </w:tcPr>
          <w:p w14:paraId="102B3826" w14:textId="6238A0B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0402F1FD" w14:textId="5BBE94F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000A3362" w14:textId="7C33DE91"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1EF98E7D" w14:textId="7CD6F30B" w:rsidR="00A07B23" w:rsidRPr="009A6AE8" w:rsidRDefault="00A07B23" w:rsidP="001D6871">
            <w:pPr>
              <w:spacing w:after="0" w:line="259" w:lineRule="auto"/>
              <w:ind w:left="6" w:firstLine="0"/>
              <w:rPr>
                <w:rFonts w:asciiTheme="minorHAnsi" w:hAnsiTheme="minorHAnsi"/>
                <w:szCs w:val="16"/>
              </w:rPr>
            </w:pPr>
            <w:r w:rsidRPr="009A6AE8">
              <w:rPr>
                <w:rFonts w:asciiTheme="minorHAnsi" w:hAnsiTheme="minorHAnsi"/>
                <w:szCs w:val="16"/>
              </w:rPr>
              <w:t>Признак превышения времени ожидания ответа ОФД устанавливается в случае, если ответ от ОФД не поступал в течение 5 дней и не поступил на время формирования отчета</w:t>
            </w:r>
          </w:p>
        </w:tc>
      </w:tr>
      <w:tr w:rsidR="00A07B23" w:rsidRPr="009A6AE8" w14:paraId="33FE9805" w14:textId="77777777" w:rsidTr="00F8595E">
        <w:trPr>
          <w:trHeight w:val="316"/>
        </w:trPr>
        <w:tc>
          <w:tcPr>
            <w:tcW w:w="614" w:type="dxa"/>
            <w:tcBorders>
              <w:top w:val="single" w:sz="6" w:space="0" w:color="DDDDDD"/>
              <w:left w:val="single" w:sz="3" w:space="0" w:color="DDDDDD"/>
              <w:bottom w:val="single" w:sz="6" w:space="0" w:color="DDDDDD"/>
              <w:right w:val="single" w:sz="6" w:space="0" w:color="DDDDDD"/>
            </w:tcBorders>
          </w:tcPr>
          <w:p w14:paraId="22FEDB44" w14:textId="0FFD51DA"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1051</w:t>
            </w:r>
          </w:p>
        </w:tc>
        <w:tc>
          <w:tcPr>
            <w:tcW w:w="2156" w:type="dxa"/>
            <w:tcBorders>
              <w:top w:val="single" w:sz="6" w:space="0" w:color="DDDDDD"/>
              <w:left w:val="single" w:sz="6" w:space="0" w:color="DDDDDD"/>
              <w:bottom w:val="single" w:sz="6" w:space="0" w:color="DDDDDD"/>
              <w:right w:val="single" w:sz="6" w:space="0" w:color="DDDDDD"/>
            </w:tcBorders>
          </w:tcPr>
          <w:p w14:paraId="262E8B88"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fiscalDriveReplaceRequiredSign</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62ABB35A"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признак необходимости срочной замены ФН</w:t>
            </w:r>
          </w:p>
        </w:tc>
        <w:tc>
          <w:tcPr>
            <w:tcW w:w="789" w:type="dxa"/>
            <w:tcBorders>
              <w:top w:val="single" w:sz="6" w:space="0" w:color="DDDDDD"/>
              <w:left w:val="single" w:sz="6" w:space="0" w:color="DDDDDD"/>
              <w:bottom w:val="single" w:sz="6" w:space="0" w:color="DDDDDD"/>
              <w:right w:val="single" w:sz="6" w:space="0" w:color="DDDDDD"/>
            </w:tcBorders>
          </w:tcPr>
          <w:p w14:paraId="700C6074"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25DD3D66"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 1}</w:t>
            </w:r>
          </w:p>
        </w:tc>
        <w:tc>
          <w:tcPr>
            <w:tcW w:w="997" w:type="dxa"/>
            <w:tcBorders>
              <w:top w:val="single" w:sz="6" w:space="0" w:color="DDDDDD"/>
              <w:left w:val="single" w:sz="6" w:space="0" w:color="DDDDDD"/>
              <w:bottom w:val="single" w:sz="6" w:space="0" w:color="DDDDDD"/>
              <w:right w:val="single" w:sz="6" w:space="0" w:color="DDDDDD"/>
            </w:tcBorders>
          </w:tcPr>
          <w:p w14:paraId="0EF6FA3A" w14:textId="317A4F9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33894441" w14:textId="0822B02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340C2F0E" w14:textId="0E5DFCA1"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147DAA65" w14:textId="131372EE"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7F2EA73D" w14:textId="77777777" w:rsidTr="00F8595E">
        <w:trPr>
          <w:trHeight w:val="317"/>
        </w:trPr>
        <w:tc>
          <w:tcPr>
            <w:tcW w:w="614" w:type="dxa"/>
            <w:tcBorders>
              <w:top w:val="single" w:sz="6" w:space="0" w:color="DDDDDD"/>
              <w:left w:val="single" w:sz="3" w:space="0" w:color="DDDDDD"/>
              <w:bottom w:val="single" w:sz="6" w:space="0" w:color="DDDDDD"/>
              <w:right w:val="single" w:sz="6" w:space="0" w:color="DDDDDD"/>
            </w:tcBorders>
          </w:tcPr>
          <w:p w14:paraId="491ABB8D" w14:textId="57BB8299"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lastRenderedPageBreak/>
              <w:t>1052</w:t>
            </w:r>
          </w:p>
        </w:tc>
        <w:tc>
          <w:tcPr>
            <w:tcW w:w="2156" w:type="dxa"/>
            <w:tcBorders>
              <w:top w:val="single" w:sz="6" w:space="0" w:color="DDDDDD"/>
              <w:left w:val="single" w:sz="6" w:space="0" w:color="DDDDDD"/>
              <w:bottom w:val="single" w:sz="6" w:space="0" w:color="DDDDDD"/>
              <w:right w:val="single" w:sz="6" w:space="0" w:color="DDDDDD"/>
            </w:tcBorders>
          </w:tcPr>
          <w:p w14:paraId="2199F1DB"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fiscalDriveMemoryExceededSign</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29E02C09"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признак переполнения памяти ФН</w:t>
            </w:r>
          </w:p>
        </w:tc>
        <w:tc>
          <w:tcPr>
            <w:tcW w:w="789" w:type="dxa"/>
            <w:tcBorders>
              <w:top w:val="single" w:sz="6" w:space="0" w:color="DDDDDD"/>
              <w:left w:val="single" w:sz="6" w:space="0" w:color="DDDDDD"/>
              <w:bottom w:val="single" w:sz="6" w:space="0" w:color="DDDDDD"/>
              <w:right w:val="single" w:sz="6" w:space="0" w:color="DDDDDD"/>
            </w:tcBorders>
          </w:tcPr>
          <w:p w14:paraId="18062811"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3F3BE300" w14:textId="418190C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 1}</w:t>
            </w:r>
          </w:p>
        </w:tc>
        <w:tc>
          <w:tcPr>
            <w:tcW w:w="997" w:type="dxa"/>
            <w:tcBorders>
              <w:top w:val="single" w:sz="6" w:space="0" w:color="DDDDDD"/>
              <w:left w:val="single" w:sz="6" w:space="0" w:color="DDDDDD"/>
              <w:bottom w:val="single" w:sz="6" w:space="0" w:color="DDDDDD"/>
              <w:right w:val="single" w:sz="6" w:space="0" w:color="DDDDDD"/>
            </w:tcBorders>
          </w:tcPr>
          <w:p w14:paraId="3C43DEA2" w14:textId="3C4D30A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77805422" w14:textId="22E6D08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11289417" w14:textId="1E22D3C0"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312F5077" w14:textId="6C2CD246"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08617F79" w14:textId="77777777" w:rsidTr="00F8595E">
        <w:trPr>
          <w:trHeight w:val="316"/>
        </w:trPr>
        <w:tc>
          <w:tcPr>
            <w:tcW w:w="614" w:type="dxa"/>
            <w:tcBorders>
              <w:top w:val="single" w:sz="6" w:space="0" w:color="DDDDDD"/>
              <w:left w:val="single" w:sz="3" w:space="0" w:color="DDDDDD"/>
              <w:bottom w:val="single" w:sz="6" w:space="0" w:color="DDDDDD"/>
              <w:right w:val="single" w:sz="6" w:space="0" w:color="DDDDDD"/>
            </w:tcBorders>
          </w:tcPr>
          <w:p w14:paraId="3BD2D056"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1050</w:t>
            </w:r>
          </w:p>
        </w:tc>
        <w:tc>
          <w:tcPr>
            <w:tcW w:w="2156" w:type="dxa"/>
            <w:tcBorders>
              <w:top w:val="single" w:sz="6" w:space="0" w:color="DDDDDD"/>
              <w:left w:val="single" w:sz="6" w:space="0" w:color="DDDDDD"/>
              <w:bottom w:val="single" w:sz="6" w:space="0" w:color="DDDDDD"/>
              <w:right w:val="single" w:sz="6" w:space="0" w:color="DDDDDD"/>
            </w:tcBorders>
          </w:tcPr>
          <w:p w14:paraId="218F52C7"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fiscalDriveExhaustionSign</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1267667A"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признак исчерпания ресурса ФН</w:t>
            </w:r>
          </w:p>
        </w:tc>
        <w:tc>
          <w:tcPr>
            <w:tcW w:w="789" w:type="dxa"/>
            <w:tcBorders>
              <w:top w:val="single" w:sz="6" w:space="0" w:color="DDDDDD"/>
              <w:left w:val="single" w:sz="6" w:space="0" w:color="DDDDDD"/>
              <w:bottom w:val="single" w:sz="6" w:space="0" w:color="DDDDDD"/>
              <w:right w:val="single" w:sz="6" w:space="0" w:color="DDDDDD"/>
            </w:tcBorders>
          </w:tcPr>
          <w:p w14:paraId="23D3030E"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7128F46B" w14:textId="5345AD5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 1}</w:t>
            </w:r>
          </w:p>
        </w:tc>
        <w:tc>
          <w:tcPr>
            <w:tcW w:w="997" w:type="dxa"/>
            <w:tcBorders>
              <w:top w:val="single" w:sz="6" w:space="0" w:color="DDDDDD"/>
              <w:left w:val="single" w:sz="6" w:space="0" w:color="DDDDDD"/>
              <w:bottom w:val="single" w:sz="6" w:space="0" w:color="DDDDDD"/>
              <w:right w:val="single" w:sz="6" w:space="0" w:color="DDDDDD"/>
            </w:tcBorders>
          </w:tcPr>
          <w:p w14:paraId="092E7EFE" w14:textId="78501862"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4B359FE3" w14:textId="0A1227A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63439A69" w14:textId="6DED5AB9"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71E8BB2C" w14:textId="0E8BC204"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1C66557C" w14:textId="77777777" w:rsidTr="00F8595E">
        <w:trPr>
          <w:trHeight w:val="316"/>
        </w:trPr>
        <w:tc>
          <w:tcPr>
            <w:tcW w:w="614" w:type="dxa"/>
            <w:tcBorders>
              <w:top w:val="single" w:sz="6" w:space="0" w:color="DDDDDD"/>
              <w:left w:val="single" w:sz="3" w:space="0" w:color="DDDDDD"/>
              <w:bottom w:val="single" w:sz="6" w:space="0" w:color="DDDDDD"/>
              <w:right w:val="single" w:sz="6" w:space="0" w:color="DDDDDD"/>
            </w:tcBorders>
          </w:tcPr>
          <w:p w14:paraId="1F63FB6F"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1206</w:t>
            </w:r>
          </w:p>
        </w:tc>
        <w:tc>
          <w:tcPr>
            <w:tcW w:w="2156" w:type="dxa"/>
            <w:tcBorders>
              <w:top w:val="single" w:sz="6" w:space="0" w:color="DDDDDD"/>
              <w:left w:val="single" w:sz="6" w:space="0" w:color="DDDDDD"/>
              <w:bottom w:val="single" w:sz="6" w:space="0" w:color="DDDDDD"/>
              <w:right w:val="single" w:sz="6" w:space="0" w:color="DDDDDD"/>
            </w:tcBorders>
          </w:tcPr>
          <w:p w14:paraId="59B186D2"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operatorMessage</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0A8E1AA8"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сообщение оператора</w:t>
            </w:r>
          </w:p>
        </w:tc>
        <w:tc>
          <w:tcPr>
            <w:tcW w:w="789" w:type="dxa"/>
            <w:tcBorders>
              <w:top w:val="single" w:sz="6" w:space="0" w:color="DDDDDD"/>
              <w:left w:val="single" w:sz="6" w:space="0" w:color="DDDDDD"/>
              <w:bottom w:val="single" w:sz="6" w:space="0" w:color="DDDDDD"/>
              <w:right w:val="single" w:sz="6" w:space="0" w:color="DDDDDD"/>
            </w:tcBorders>
          </w:tcPr>
          <w:p w14:paraId="08A155E2"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30687114" w14:textId="17AD9A35"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 xml:space="preserve">[0, 255] </w:t>
            </w:r>
          </w:p>
        </w:tc>
        <w:tc>
          <w:tcPr>
            <w:tcW w:w="997" w:type="dxa"/>
            <w:tcBorders>
              <w:top w:val="single" w:sz="6" w:space="0" w:color="DDDDDD"/>
              <w:left w:val="single" w:sz="6" w:space="0" w:color="DDDDDD"/>
              <w:bottom w:val="single" w:sz="6" w:space="0" w:color="DDDDDD"/>
              <w:right w:val="single" w:sz="6" w:space="0" w:color="DDDDDD"/>
            </w:tcBorders>
          </w:tcPr>
          <w:p w14:paraId="11275002" w14:textId="33C45DC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997" w:type="dxa"/>
            <w:tcBorders>
              <w:top w:val="single" w:sz="6" w:space="0" w:color="DDDDDD"/>
              <w:left w:val="single" w:sz="6" w:space="0" w:color="DDDDDD"/>
              <w:bottom w:val="single" w:sz="6" w:space="0" w:color="DDDDDD"/>
              <w:right w:val="single" w:sz="3" w:space="0" w:color="DDDDDD"/>
            </w:tcBorders>
          </w:tcPr>
          <w:p w14:paraId="31C6EC06" w14:textId="7EC3F0A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997" w:type="dxa"/>
            <w:tcBorders>
              <w:top w:val="single" w:sz="6" w:space="0" w:color="DDDDDD"/>
              <w:left w:val="single" w:sz="6" w:space="0" w:color="DDDDDD"/>
              <w:bottom w:val="single" w:sz="6" w:space="0" w:color="DDDDDD"/>
              <w:right w:val="single" w:sz="6" w:space="0" w:color="DDDDDD"/>
            </w:tcBorders>
          </w:tcPr>
          <w:p w14:paraId="37598144" w14:textId="314E9961"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991" w:type="dxa"/>
            <w:tcBorders>
              <w:top w:val="single" w:sz="6" w:space="0" w:color="DDDDDD"/>
              <w:left w:val="single" w:sz="6" w:space="0" w:color="DDDDDD"/>
              <w:bottom w:val="single" w:sz="6" w:space="0" w:color="DDDDDD"/>
              <w:right w:val="single" w:sz="3" w:space="0" w:color="DDDDDD"/>
            </w:tcBorders>
          </w:tcPr>
          <w:p w14:paraId="3F5F848B" w14:textId="77777777" w:rsidR="00A07B23" w:rsidRPr="009A6AE8" w:rsidRDefault="00A07B23" w:rsidP="001D6871">
            <w:pPr>
              <w:rPr>
                <w:rFonts w:asciiTheme="minorHAnsi" w:hAnsiTheme="minorHAnsi"/>
                <w:szCs w:val="16"/>
              </w:rPr>
            </w:pPr>
            <w:r w:rsidRPr="009A6AE8">
              <w:rPr>
                <w:rFonts w:asciiTheme="minorHAnsi" w:hAnsiTheme="minorHAnsi"/>
                <w:szCs w:val="16"/>
              </w:rPr>
              <w:t>Может быть пустым, тогда равно -1</w:t>
            </w:r>
          </w:p>
          <w:p w14:paraId="5D05C368" w14:textId="45358ECA" w:rsidR="00A07B23" w:rsidRPr="009A6AE8" w:rsidRDefault="00A07B23" w:rsidP="001D6871">
            <w:pPr>
              <w:rPr>
                <w:rStyle w:val="aa"/>
                <w:rFonts w:asciiTheme="minorHAnsi" w:hAnsiTheme="minorHAnsi"/>
                <w:szCs w:val="16"/>
              </w:rPr>
            </w:pPr>
            <w:r w:rsidRPr="009A6AE8">
              <w:rPr>
                <w:rStyle w:val="aa"/>
                <w:rFonts w:asciiTheme="minorHAnsi" w:hAnsiTheme="minorHAnsi"/>
                <w:szCs w:val="16"/>
              </w:rPr>
              <w:t xml:space="preserve">См. </w:t>
            </w:r>
          </w:p>
          <w:p w14:paraId="2ECD7DF8" w14:textId="60B2590F" w:rsidR="00A07B23" w:rsidRPr="009A6AE8" w:rsidRDefault="009A6AE8" w:rsidP="001D6871">
            <w:pPr>
              <w:rPr>
                <w:rFonts w:asciiTheme="minorHAnsi" w:hAnsiTheme="minorHAnsi"/>
                <w:szCs w:val="16"/>
              </w:rPr>
            </w:pPr>
            <w:hyperlink w:anchor="_Сообщение_оператора" w:history="1">
              <w:r w:rsidR="00A07B23" w:rsidRPr="009A6AE8">
                <w:rPr>
                  <w:rStyle w:val="aa"/>
                  <w:rFonts w:asciiTheme="minorHAnsi" w:hAnsiTheme="minorHAnsi"/>
                  <w:szCs w:val="16"/>
                </w:rPr>
                <w:t>Сообщение оператора</w:t>
              </w:r>
            </w:hyperlink>
          </w:p>
        </w:tc>
      </w:tr>
      <w:tr w:rsidR="00A07B23" w:rsidRPr="009A6AE8" w14:paraId="3AD6B297" w14:textId="77777777" w:rsidTr="00F8595E">
        <w:trPr>
          <w:trHeight w:val="316"/>
        </w:trPr>
        <w:tc>
          <w:tcPr>
            <w:tcW w:w="614" w:type="dxa"/>
            <w:tcBorders>
              <w:top w:val="single" w:sz="6" w:space="0" w:color="DDDDDD"/>
              <w:left w:val="single" w:sz="3" w:space="0" w:color="DDDDDD"/>
              <w:bottom w:val="single" w:sz="6" w:space="0" w:color="DDDDDD"/>
              <w:right w:val="single" w:sz="6" w:space="0" w:color="DDDDDD"/>
            </w:tcBorders>
          </w:tcPr>
          <w:p w14:paraId="1CEA26FA"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1194</w:t>
            </w:r>
          </w:p>
        </w:tc>
        <w:tc>
          <w:tcPr>
            <w:tcW w:w="2156" w:type="dxa"/>
            <w:tcBorders>
              <w:top w:val="single" w:sz="6" w:space="0" w:color="DDDDDD"/>
              <w:left w:val="single" w:sz="6" w:space="0" w:color="DDDDDD"/>
              <w:bottom w:val="single" w:sz="6" w:space="0" w:color="DDDDDD"/>
              <w:right w:val="single" w:sz="6" w:space="0" w:color="DDDDDD"/>
            </w:tcBorders>
          </w:tcPr>
          <w:p w14:paraId="5DE60FBF"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shiftSumReports</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5DF704CD"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счетчики итогов смены</w:t>
            </w:r>
          </w:p>
        </w:tc>
        <w:tc>
          <w:tcPr>
            <w:tcW w:w="789" w:type="dxa"/>
            <w:tcBorders>
              <w:top w:val="single" w:sz="6" w:space="0" w:color="DDDDDD"/>
              <w:left w:val="single" w:sz="6" w:space="0" w:color="DDDDDD"/>
              <w:bottom w:val="single" w:sz="6" w:space="0" w:color="DDDDDD"/>
              <w:right w:val="single" w:sz="6" w:space="0" w:color="DDDDDD"/>
            </w:tcBorders>
          </w:tcPr>
          <w:p w14:paraId="68801452" w14:textId="77777777" w:rsidR="00A07B23" w:rsidRPr="009A6AE8" w:rsidRDefault="00A07B23" w:rsidP="001D6871">
            <w:pPr>
              <w:spacing w:after="0" w:line="259" w:lineRule="auto"/>
              <w:rPr>
                <w:rFonts w:asciiTheme="minorHAnsi" w:hAnsiTheme="minorHAnsi"/>
                <w:szCs w:val="16"/>
              </w:rPr>
            </w:pPr>
            <w:proofErr w:type="spellStart"/>
            <w:r w:rsidRPr="009A6AE8">
              <w:rPr>
                <w:rFonts w:asciiTheme="minorHAnsi" w:hAnsiTheme="minorHAnsi"/>
                <w:szCs w:val="16"/>
              </w:rPr>
              <w:t>Object</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1498848E" w14:textId="77777777" w:rsidR="00A07B23" w:rsidRPr="009A6AE8" w:rsidRDefault="00A07B23" w:rsidP="001D6871">
            <w:pPr>
              <w:spacing w:after="0" w:line="259" w:lineRule="auto"/>
              <w:ind w:left="6" w:firstLine="0"/>
              <w:jc w:val="center"/>
              <w:rPr>
                <w:rFonts w:asciiTheme="minorHAnsi" w:hAnsiTheme="minorHAnsi"/>
                <w:szCs w:val="16"/>
              </w:rPr>
            </w:pPr>
          </w:p>
        </w:tc>
        <w:tc>
          <w:tcPr>
            <w:tcW w:w="997" w:type="dxa"/>
            <w:tcBorders>
              <w:top w:val="single" w:sz="6" w:space="0" w:color="DDDDDD"/>
              <w:left w:val="single" w:sz="6" w:space="0" w:color="DDDDDD"/>
              <w:bottom w:val="single" w:sz="6" w:space="0" w:color="DDDDDD"/>
              <w:right w:val="single" w:sz="6" w:space="0" w:color="DDDDDD"/>
            </w:tcBorders>
          </w:tcPr>
          <w:p w14:paraId="0E9DFFD2" w14:textId="0F4DECE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997" w:type="dxa"/>
            <w:tcBorders>
              <w:top w:val="single" w:sz="6" w:space="0" w:color="DDDDDD"/>
              <w:left w:val="single" w:sz="6" w:space="0" w:color="DDDDDD"/>
              <w:bottom w:val="single" w:sz="6" w:space="0" w:color="DDDDDD"/>
              <w:right w:val="single" w:sz="3" w:space="0" w:color="DDDDDD"/>
            </w:tcBorders>
          </w:tcPr>
          <w:p w14:paraId="3A21EB3E" w14:textId="04F44D9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997" w:type="dxa"/>
            <w:tcBorders>
              <w:top w:val="single" w:sz="6" w:space="0" w:color="DDDDDD"/>
              <w:left w:val="single" w:sz="6" w:space="0" w:color="DDDDDD"/>
              <w:bottom w:val="single" w:sz="6" w:space="0" w:color="DDDDDD"/>
              <w:right w:val="single" w:sz="6" w:space="0" w:color="DDDDDD"/>
            </w:tcBorders>
          </w:tcPr>
          <w:p w14:paraId="424A7115" w14:textId="6A1500CA" w:rsidR="00A07B23" w:rsidRPr="009A6AE8" w:rsidRDefault="00A07B23" w:rsidP="001D6871">
            <w:pPr>
              <w:jc w:val="center"/>
              <w:rPr>
                <w:rFonts w:asciiTheme="minorHAnsi" w:hAnsiTheme="minorHAnsi"/>
                <w:szCs w:val="16"/>
              </w:rPr>
            </w:pPr>
            <w:r w:rsidRPr="009A6AE8">
              <w:rPr>
                <w:rFonts w:asciiTheme="minorHAnsi" w:hAnsiTheme="minorHAnsi"/>
                <w:szCs w:val="16"/>
              </w:rPr>
              <w:t>0</w:t>
            </w:r>
          </w:p>
        </w:tc>
        <w:tc>
          <w:tcPr>
            <w:tcW w:w="1991" w:type="dxa"/>
            <w:tcBorders>
              <w:top w:val="single" w:sz="6" w:space="0" w:color="DDDDDD"/>
              <w:left w:val="single" w:sz="6" w:space="0" w:color="DDDDDD"/>
              <w:bottom w:val="single" w:sz="6" w:space="0" w:color="DDDDDD"/>
              <w:right w:val="single" w:sz="3" w:space="0" w:color="DDDDDD"/>
            </w:tcBorders>
          </w:tcPr>
          <w:p w14:paraId="1D976C93" w14:textId="77777777" w:rsidR="00A07B23" w:rsidRPr="009A6AE8" w:rsidRDefault="00A07B23" w:rsidP="001D6871">
            <w:pPr>
              <w:rPr>
                <w:rFonts w:asciiTheme="minorHAnsi" w:hAnsiTheme="minorHAnsi"/>
                <w:szCs w:val="16"/>
              </w:rPr>
            </w:pPr>
            <w:r w:rsidRPr="009A6AE8">
              <w:rPr>
                <w:rFonts w:asciiTheme="minorHAnsi" w:hAnsiTheme="minorHAnsi"/>
                <w:szCs w:val="16"/>
              </w:rPr>
              <w:t>см</w:t>
            </w:r>
            <w:hyperlink w:anchor="_Cчетчики_итогов_фискального" w:history="1">
              <w:r w:rsidRPr="009A6AE8">
                <w:rPr>
                  <w:rStyle w:val="aa"/>
                  <w:rFonts w:asciiTheme="minorHAnsi" w:hAnsiTheme="minorHAnsi"/>
                  <w:szCs w:val="16"/>
                </w:rPr>
                <w:t xml:space="preserve">. </w:t>
              </w:r>
              <w:proofErr w:type="spellStart"/>
              <w:r w:rsidRPr="009A6AE8">
                <w:rPr>
                  <w:rStyle w:val="aa"/>
                  <w:rFonts w:asciiTheme="minorHAnsi" w:hAnsiTheme="minorHAnsi"/>
                  <w:szCs w:val="16"/>
                </w:rPr>
                <w:t>Cчетчики</w:t>
              </w:r>
              <w:proofErr w:type="spellEnd"/>
              <w:r w:rsidRPr="009A6AE8">
                <w:rPr>
                  <w:rStyle w:val="aa"/>
                  <w:rFonts w:asciiTheme="minorHAnsi" w:hAnsiTheme="minorHAnsi"/>
                  <w:szCs w:val="16"/>
                </w:rPr>
                <w:t xml:space="preserve"> итогов фискального накопителя</w:t>
              </w:r>
            </w:hyperlink>
          </w:p>
          <w:p w14:paraId="552D02F1" w14:textId="777777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08988F67" w14:textId="77777777" w:rsidTr="00F8595E">
        <w:trPr>
          <w:trHeight w:val="316"/>
        </w:trPr>
        <w:tc>
          <w:tcPr>
            <w:tcW w:w="614" w:type="dxa"/>
            <w:tcBorders>
              <w:top w:val="single" w:sz="6" w:space="0" w:color="DDDDDD"/>
              <w:left w:val="single" w:sz="3" w:space="0" w:color="DDDDDD"/>
              <w:bottom w:val="single" w:sz="6" w:space="0" w:color="DDDDDD"/>
              <w:right w:val="single" w:sz="6" w:space="0" w:color="DDDDDD"/>
            </w:tcBorders>
          </w:tcPr>
          <w:p w14:paraId="598E18EE"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1157</w:t>
            </w:r>
          </w:p>
        </w:tc>
        <w:tc>
          <w:tcPr>
            <w:tcW w:w="2156" w:type="dxa"/>
            <w:tcBorders>
              <w:top w:val="single" w:sz="6" w:space="0" w:color="DDDDDD"/>
              <w:left w:val="single" w:sz="6" w:space="0" w:color="DDDDDD"/>
              <w:bottom w:val="single" w:sz="6" w:space="0" w:color="DDDDDD"/>
              <w:right w:val="single" w:sz="6" w:space="0" w:color="DDDDDD"/>
            </w:tcBorders>
          </w:tcPr>
          <w:p w14:paraId="3B5F46A4" w14:textId="77777777" w:rsidR="00A07B23" w:rsidRPr="009A6AE8" w:rsidRDefault="00A07B23" w:rsidP="001D6871">
            <w:pPr>
              <w:spacing w:after="0" w:line="259" w:lineRule="auto"/>
              <w:rPr>
                <w:rFonts w:asciiTheme="minorHAnsi" w:hAnsiTheme="minorHAnsi"/>
                <w:szCs w:val="16"/>
              </w:rPr>
            </w:pPr>
            <w:proofErr w:type="spellStart"/>
            <w:r w:rsidRPr="009A6AE8">
              <w:rPr>
                <w:rFonts w:asciiTheme="minorHAnsi" w:hAnsiTheme="minorHAnsi"/>
                <w:szCs w:val="16"/>
              </w:rPr>
              <w:t>fiscalDriveSumReports</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5125D5CC"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счетчики итогов фискального накопителя</w:t>
            </w:r>
          </w:p>
        </w:tc>
        <w:tc>
          <w:tcPr>
            <w:tcW w:w="789" w:type="dxa"/>
            <w:tcBorders>
              <w:top w:val="single" w:sz="6" w:space="0" w:color="DDDDDD"/>
              <w:left w:val="single" w:sz="6" w:space="0" w:color="DDDDDD"/>
              <w:bottom w:val="single" w:sz="6" w:space="0" w:color="DDDDDD"/>
              <w:right w:val="single" w:sz="6" w:space="0" w:color="DDDDDD"/>
            </w:tcBorders>
          </w:tcPr>
          <w:p w14:paraId="3387D33E"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7CBFCD15" w14:textId="77777777" w:rsidR="00A07B23" w:rsidRPr="009A6AE8" w:rsidRDefault="00A07B23" w:rsidP="001D6871">
            <w:pPr>
              <w:spacing w:after="0" w:line="259" w:lineRule="auto"/>
              <w:ind w:left="6" w:firstLine="0"/>
              <w:jc w:val="center"/>
              <w:rPr>
                <w:rFonts w:asciiTheme="minorHAnsi" w:hAnsiTheme="minorHAnsi"/>
                <w:szCs w:val="16"/>
              </w:rPr>
            </w:pPr>
          </w:p>
        </w:tc>
        <w:tc>
          <w:tcPr>
            <w:tcW w:w="997" w:type="dxa"/>
            <w:tcBorders>
              <w:top w:val="single" w:sz="6" w:space="0" w:color="DDDDDD"/>
              <w:left w:val="single" w:sz="6" w:space="0" w:color="DDDDDD"/>
              <w:bottom w:val="single" w:sz="6" w:space="0" w:color="DDDDDD"/>
              <w:right w:val="single" w:sz="6" w:space="0" w:color="DDDDDD"/>
            </w:tcBorders>
          </w:tcPr>
          <w:p w14:paraId="67DF92C5" w14:textId="3B86962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997" w:type="dxa"/>
            <w:tcBorders>
              <w:top w:val="single" w:sz="6" w:space="0" w:color="DDDDDD"/>
              <w:left w:val="single" w:sz="6" w:space="0" w:color="DDDDDD"/>
              <w:bottom w:val="single" w:sz="6" w:space="0" w:color="DDDDDD"/>
              <w:right w:val="single" w:sz="3" w:space="0" w:color="DDDDDD"/>
            </w:tcBorders>
          </w:tcPr>
          <w:p w14:paraId="652B9D7B" w14:textId="63E922E9"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997" w:type="dxa"/>
            <w:tcBorders>
              <w:top w:val="single" w:sz="6" w:space="0" w:color="DDDDDD"/>
              <w:left w:val="single" w:sz="6" w:space="0" w:color="DDDDDD"/>
              <w:bottom w:val="single" w:sz="6" w:space="0" w:color="DDDDDD"/>
              <w:right w:val="single" w:sz="6" w:space="0" w:color="DDDDDD"/>
            </w:tcBorders>
          </w:tcPr>
          <w:p w14:paraId="55456574" w14:textId="2D1B70C4" w:rsidR="00A07B23" w:rsidRPr="009A6AE8" w:rsidRDefault="00A07B23" w:rsidP="001D6871">
            <w:pPr>
              <w:jc w:val="center"/>
              <w:rPr>
                <w:rFonts w:asciiTheme="minorHAnsi" w:hAnsiTheme="minorHAnsi"/>
                <w:szCs w:val="16"/>
              </w:rPr>
            </w:pPr>
            <w:r w:rsidRPr="009A6AE8">
              <w:rPr>
                <w:rFonts w:asciiTheme="minorHAnsi" w:hAnsiTheme="minorHAnsi"/>
                <w:szCs w:val="16"/>
              </w:rPr>
              <w:t>0</w:t>
            </w:r>
          </w:p>
        </w:tc>
        <w:tc>
          <w:tcPr>
            <w:tcW w:w="1991" w:type="dxa"/>
            <w:tcBorders>
              <w:top w:val="single" w:sz="6" w:space="0" w:color="DDDDDD"/>
              <w:left w:val="single" w:sz="6" w:space="0" w:color="DDDDDD"/>
              <w:bottom w:val="single" w:sz="6" w:space="0" w:color="DDDDDD"/>
              <w:right w:val="single" w:sz="3" w:space="0" w:color="DDDDDD"/>
            </w:tcBorders>
          </w:tcPr>
          <w:p w14:paraId="7C9583FF" w14:textId="21A4B88D" w:rsidR="00A07B23" w:rsidRPr="009A6AE8" w:rsidRDefault="00A07B23" w:rsidP="001D6871">
            <w:pPr>
              <w:rPr>
                <w:rFonts w:asciiTheme="minorHAnsi" w:hAnsiTheme="minorHAnsi"/>
                <w:szCs w:val="16"/>
              </w:rPr>
            </w:pPr>
            <w:r w:rsidRPr="009A6AE8">
              <w:rPr>
                <w:rFonts w:asciiTheme="minorHAnsi" w:hAnsiTheme="minorHAnsi"/>
                <w:szCs w:val="16"/>
              </w:rPr>
              <w:t>см</w:t>
            </w:r>
            <w:hyperlink w:anchor="_Cчетчики_итогов_фискального" w:history="1">
              <w:r w:rsidRPr="009A6AE8">
                <w:rPr>
                  <w:rStyle w:val="aa"/>
                  <w:rFonts w:asciiTheme="minorHAnsi" w:hAnsiTheme="minorHAnsi"/>
                  <w:szCs w:val="16"/>
                </w:rPr>
                <w:t>. Счётчики итогов фискального накопителя</w:t>
              </w:r>
            </w:hyperlink>
          </w:p>
          <w:p w14:paraId="0EF5D928" w14:textId="777777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38079B9F" w14:textId="77777777" w:rsidTr="00F8595E">
        <w:trPr>
          <w:trHeight w:val="316"/>
        </w:trPr>
        <w:tc>
          <w:tcPr>
            <w:tcW w:w="614" w:type="dxa"/>
            <w:tcBorders>
              <w:top w:val="single" w:sz="6" w:space="0" w:color="DDDDDD"/>
              <w:left w:val="single" w:sz="3" w:space="0" w:color="DDDDDD"/>
              <w:bottom w:val="single" w:sz="6" w:space="0" w:color="DDDDDD"/>
              <w:right w:val="single" w:sz="6" w:space="0" w:color="DDDDDD"/>
            </w:tcBorders>
          </w:tcPr>
          <w:p w14:paraId="5FC21AEA"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1213</w:t>
            </w:r>
          </w:p>
        </w:tc>
        <w:tc>
          <w:tcPr>
            <w:tcW w:w="2156" w:type="dxa"/>
            <w:tcBorders>
              <w:top w:val="single" w:sz="6" w:space="0" w:color="DDDDDD"/>
              <w:left w:val="single" w:sz="6" w:space="0" w:color="DDDDDD"/>
              <w:bottom w:val="single" w:sz="6" w:space="0" w:color="DDDDDD"/>
              <w:right w:val="single" w:sz="6" w:space="0" w:color="DDDDDD"/>
            </w:tcBorders>
          </w:tcPr>
          <w:p w14:paraId="348F5B33" w14:textId="77777777" w:rsidR="00A07B23" w:rsidRPr="009A6AE8" w:rsidRDefault="00A07B23" w:rsidP="001D6871">
            <w:pPr>
              <w:spacing w:after="0" w:line="259" w:lineRule="auto"/>
              <w:rPr>
                <w:rFonts w:asciiTheme="minorHAnsi" w:hAnsiTheme="minorHAnsi"/>
                <w:szCs w:val="16"/>
              </w:rPr>
            </w:pPr>
            <w:proofErr w:type="spellStart"/>
            <w:r w:rsidRPr="009A6AE8">
              <w:rPr>
                <w:rFonts w:asciiTheme="minorHAnsi" w:hAnsiTheme="minorHAnsi"/>
                <w:szCs w:val="16"/>
              </w:rPr>
              <w:t>fdKeyResource</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7AAA8559"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ресурс ключей ФП</w:t>
            </w:r>
          </w:p>
        </w:tc>
        <w:tc>
          <w:tcPr>
            <w:tcW w:w="789" w:type="dxa"/>
            <w:tcBorders>
              <w:top w:val="single" w:sz="6" w:space="0" w:color="DDDDDD"/>
              <w:left w:val="single" w:sz="6" w:space="0" w:color="DDDDDD"/>
              <w:bottom w:val="single" w:sz="6" w:space="0" w:color="DDDDDD"/>
              <w:right w:val="single" w:sz="6" w:space="0" w:color="DDDDDD"/>
            </w:tcBorders>
          </w:tcPr>
          <w:p w14:paraId="7ACA8EA8"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47CFAF74"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 65535]</w:t>
            </w:r>
          </w:p>
        </w:tc>
        <w:tc>
          <w:tcPr>
            <w:tcW w:w="997" w:type="dxa"/>
            <w:tcBorders>
              <w:top w:val="single" w:sz="6" w:space="0" w:color="DDDDDD"/>
              <w:left w:val="single" w:sz="6" w:space="0" w:color="DDDDDD"/>
              <w:bottom w:val="single" w:sz="6" w:space="0" w:color="DDDDDD"/>
              <w:right w:val="single" w:sz="6" w:space="0" w:color="DDDDDD"/>
            </w:tcBorders>
          </w:tcPr>
          <w:p w14:paraId="53F092C6" w14:textId="353AA15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997" w:type="dxa"/>
            <w:tcBorders>
              <w:top w:val="single" w:sz="6" w:space="0" w:color="DDDDDD"/>
              <w:left w:val="single" w:sz="6" w:space="0" w:color="DDDDDD"/>
              <w:bottom w:val="single" w:sz="6" w:space="0" w:color="DDDDDD"/>
              <w:right w:val="single" w:sz="3" w:space="0" w:color="DDDDDD"/>
            </w:tcBorders>
          </w:tcPr>
          <w:p w14:paraId="058AC8B1" w14:textId="02695932"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997" w:type="dxa"/>
            <w:tcBorders>
              <w:top w:val="single" w:sz="6" w:space="0" w:color="DDDDDD"/>
              <w:left w:val="single" w:sz="6" w:space="0" w:color="DDDDDD"/>
              <w:bottom w:val="single" w:sz="6" w:space="0" w:color="DDDDDD"/>
              <w:right w:val="single" w:sz="6" w:space="0" w:color="DDDDDD"/>
            </w:tcBorders>
          </w:tcPr>
          <w:p w14:paraId="3841CFB8" w14:textId="7938C69F" w:rsidR="00A07B23" w:rsidRPr="009A6AE8" w:rsidRDefault="00A07B23" w:rsidP="001D6871">
            <w:pPr>
              <w:jc w:val="center"/>
              <w:rPr>
                <w:rFonts w:asciiTheme="minorHAnsi" w:hAnsiTheme="minorHAnsi"/>
                <w:szCs w:val="16"/>
              </w:rPr>
            </w:pPr>
            <w:r w:rsidRPr="009A6AE8">
              <w:rPr>
                <w:rFonts w:asciiTheme="minorHAnsi" w:hAnsiTheme="minorHAnsi"/>
                <w:szCs w:val="16"/>
              </w:rPr>
              <w:t>0</w:t>
            </w:r>
          </w:p>
        </w:tc>
        <w:tc>
          <w:tcPr>
            <w:tcW w:w="1991" w:type="dxa"/>
            <w:tcBorders>
              <w:top w:val="single" w:sz="6" w:space="0" w:color="DDDDDD"/>
              <w:left w:val="single" w:sz="6" w:space="0" w:color="DDDDDD"/>
              <w:bottom w:val="single" w:sz="6" w:space="0" w:color="DDDDDD"/>
              <w:right w:val="single" w:sz="3" w:space="0" w:color="DDDDDD"/>
            </w:tcBorders>
          </w:tcPr>
          <w:p w14:paraId="2B6E0D79" w14:textId="77777777" w:rsidR="00A07B23" w:rsidRPr="009A6AE8" w:rsidRDefault="00A07B23" w:rsidP="001D6871">
            <w:pPr>
              <w:rPr>
                <w:rFonts w:asciiTheme="minorHAnsi" w:hAnsiTheme="minorHAnsi"/>
                <w:szCs w:val="16"/>
              </w:rPr>
            </w:pPr>
          </w:p>
        </w:tc>
      </w:tr>
      <w:tr w:rsidR="00A07B23" w:rsidRPr="009A6AE8" w14:paraId="62254471" w14:textId="77777777" w:rsidTr="00F8595E">
        <w:trPr>
          <w:trHeight w:val="489"/>
        </w:trPr>
        <w:tc>
          <w:tcPr>
            <w:tcW w:w="614" w:type="dxa"/>
            <w:tcBorders>
              <w:top w:val="single" w:sz="6" w:space="0" w:color="DDDDDD"/>
              <w:left w:val="single" w:sz="3" w:space="0" w:color="DDDDDD"/>
              <w:bottom w:val="single" w:sz="6" w:space="0" w:color="DDDDDD"/>
              <w:right w:val="single" w:sz="6" w:space="0" w:color="DDDDDD"/>
            </w:tcBorders>
          </w:tcPr>
          <w:p w14:paraId="16E9F33D"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1040</w:t>
            </w:r>
          </w:p>
        </w:tc>
        <w:tc>
          <w:tcPr>
            <w:tcW w:w="2156" w:type="dxa"/>
            <w:tcBorders>
              <w:top w:val="single" w:sz="6" w:space="0" w:color="DDDDDD"/>
              <w:left w:val="single" w:sz="6" w:space="0" w:color="DDDDDD"/>
              <w:bottom w:val="single" w:sz="6" w:space="0" w:color="DDDDDD"/>
              <w:right w:val="single" w:sz="6" w:space="0" w:color="DDDDDD"/>
            </w:tcBorders>
          </w:tcPr>
          <w:p w14:paraId="282521C9" w14:textId="77777777"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fiscalDocumentNumber</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338DDF75" w14:textId="77777777"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порядковый номер фискального документа</w:t>
            </w:r>
          </w:p>
        </w:tc>
        <w:tc>
          <w:tcPr>
            <w:tcW w:w="789" w:type="dxa"/>
            <w:tcBorders>
              <w:top w:val="single" w:sz="6" w:space="0" w:color="DDDDDD"/>
              <w:left w:val="single" w:sz="6" w:space="0" w:color="DDDDDD"/>
              <w:bottom w:val="single" w:sz="6" w:space="0" w:color="DDDDDD"/>
              <w:right w:val="single" w:sz="6" w:space="0" w:color="DDDDDD"/>
            </w:tcBorders>
          </w:tcPr>
          <w:p w14:paraId="64C25143" w14:textId="77777777"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0DB4554E" w14:textId="5256088E" w:rsidR="00A07B23" w:rsidRPr="009A6AE8" w:rsidRDefault="002017B9" w:rsidP="001D6871">
            <w:pPr>
              <w:spacing w:after="0" w:line="259" w:lineRule="auto"/>
              <w:ind w:left="8" w:firstLine="0"/>
              <w:jc w:val="center"/>
              <w:rPr>
                <w:rFonts w:asciiTheme="minorHAnsi" w:hAnsiTheme="minorHAnsi"/>
                <w:szCs w:val="16"/>
              </w:rPr>
            </w:pPr>
            <w:r w:rsidRPr="009A6AE8">
              <w:rPr>
                <w:rFonts w:asciiTheme="minorHAnsi" w:hAnsiTheme="minorHAnsi"/>
                <w:szCs w:val="16"/>
              </w:rPr>
              <w:t>{2, 4294967295}</w:t>
            </w:r>
          </w:p>
        </w:tc>
        <w:tc>
          <w:tcPr>
            <w:tcW w:w="997" w:type="dxa"/>
            <w:tcBorders>
              <w:top w:val="single" w:sz="6" w:space="0" w:color="DDDDDD"/>
              <w:left w:val="single" w:sz="6" w:space="0" w:color="DDDDDD"/>
              <w:bottom w:val="single" w:sz="6" w:space="0" w:color="DDDDDD"/>
              <w:right w:val="single" w:sz="6" w:space="0" w:color="DDDDDD"/>
            </w:tcBorders>
          </w:tcPr>
          <w:p w14:paraId="3B7A4511" w14:textId="254C84A3"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5A393C45" w14:textId="01D719A4"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60C9FFFA" w14:textId="42244134"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56825C8C" w14:textId="77777777" w:rsidR="00A07B23" w:rsidRPr="009A6AE8" w:rsidRDefault="00A07B23" w:rsidP="001D6871">
            <w:pPr>
              <w:spacing w:after="0" w:line="259" w:lineRule="auto"/>
              <w:ind w:left="7" w:firstLine="0"/>
              <w:jc w:val="center"/>
              <w:rPr>
                <w:rFonts w:asciiTheme="minorHAnsi" w:hAnsiTheme="minorHAnsi"/>
                <w:szCs w:val="16"/>
              </w:rPr>
            </w:pPr>
          </w:p>
        </w:tc>
      </w:tr>
      <w:tr w:rsidR="00A07B23" w:rsidRPr="009A6AE8" w14:paraId="105BA817" w14:textId="77777777" w:rsidTr="00F8595E">
        <w:trPr>
          <w:trHeight w:val="489"/>
        </w:trPr>
        <w:tc>
          <w:tcPr>
            <w:tcW w:w="614" w:type="dxa"/>
            <w:tcBorders>
              <w:top w:val="single" w:sz="6" w:space="0" w:color="DDDDDD"/>
              <w:left w:val="single" w:sz="3" w:space="0" w:color="DDDDDD"/>
              <w:bottom w:val="single" w:sz="6" w:space="0" w:color="DDDDDD"/>
              <w:right w:val="single" w:sz="6" w:space="0" w:color="DDDDDD"/>
            </w:tcBorders>
          </w:tcPr>
          <w:p w14:paraId="4ABF9E3C"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1041</w:t>
            </w:r>
          </w:p>
        </w:tc>
        <w:tc>
          <w:tcPr>
            <w:tcW w:w="2156" w:type="dxa"/>
            <w:tcBorders>
              <w:top w:val="single" w:sz="6" w:space="0" w:color="DDDDDD"/>
              <w:left w:val="single" w:sz="6" w:space="0" w:color="DDDDDD"/>
              <w:bottom w:val="single" w:sz="6" w:space="0" w:color="DDDDDD"/>
              <w:right w:val="single" w:sz="6" w:space="0" w:color="DDDDDD"/>
            </w:tcBorders>
          </w:tcPr>
          <w:p w14:paraId="34262EF3"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fiscalDriveNumber</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37E4013C"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заводской номер фискального накопителя</w:t>
            </w:r>
          </w:p>
        </w:tc>
        <w:tc>
          <w:tcPr>
            <w:tcW w:w="789" w:type="dxa"/>
            <w:tcBorders>
              <w:top w:val="single" w:sz="6" w:space="0" w:color="DDDDDD"/>
              <w:left w:val="single" w:sz="6" w:space="0" w:color="DDDDDD"/>
              <w:bottom w:val="single" w:sz="6" w:space="0" w:color="DDDDDD"/>
              <w:right w:val="single" w:sz="6" w:space="0" w:color="DDDDDD"/>
            </w:tcBorders>
          </w:tcPr>
          <w:p w14:paraId="41103649"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56" w:type="dxa"/>
            <w:tcBorders>
              <w:top w:val="single" w:sz="6" w:space="0" w:color="DDDDDD"/>
              <w:left w:val="single" w:sz="6" w:space="0" w:color="DDDDDD"/>
              <w:bottom w:val="single" w:sz="6" w:space="0" w:color="DDDDDD"/>
              <w:right w:val="single" w:sz="6" w:space="0" w:color="DDDDDD"/>
            </w:tcBorders>
          </w:tcPr>
          <w:p w14:paraId="25FF600B"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16 символов</w:t>
            </w:r>
          </w:p>
          <w:p w14:paraId="51145173"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{только цифры}</w:t>
            </w:r>
          </w:p>
        </w:tc>
        <w:tc>
          <w:tcPr>
            <w:tcW w:w="997" w:type="dxa"/>
            <w:tcBorders>
              <w:top w:val="single" w:sz="6" w:space="0" w:color="DDDDDD"/>
              <w:left w:val="single" w:sz="6" w:space="0" w:color="DDDDDD"/>
              <w:bottom w:val="single" w:sz="6" w:space="0" w:color="DDDDDD"/>
              <w:right w:val="single" w:sz="6" w:space="0" w:color="DDDDDD"/>
            </w:tcBorders>
          </w:tcPr>
          <w:p w14:paraId="29F47A8F" w14:textId="038928A0"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13857F3F" w14:textId="6869C08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036F5EE5" w14:textId="31BCA865"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01A41F91" w14:textId="77777777" w:rsidR="00A07B23" w:rsidRPr="009A6AE8" w:rsidRDefault="00A07B23" w:rsidP="001D6871">
            <w:pPr>
              <w:spacing w:after="0" w:line="259" w:lineRule="auto"/>
              <w:ind w:left="8" w:firstLine="0"/>
              <w:jc w:val="center"/>
              <w:rPr>
                <w:rFonts w:asciiTheme="minorHAnsi" w:hAnsiTheme="minorHAnsi"/>
                <w:szCs w:val="16"/>
              </w:rPr>
            </w:pPr>
          </w:p>
        </w:tc>
      </w:tr>
      <w:tr w:rsidR="00A07B23" w:rsidRPr="009A6AE8" w14:paraId="434E1CBE" w14:textId="77777777" w:rsidTr="00F8595E">
        <w:trPr>
          <w:trHeight w:val="317"/>
        </w:trPr>
        <w:tc>
          <w:tcPr>
            <w:tcW w:w="614" w:type="dxa"/>
            <w:tcBorders>
              <w:top w:val="single" w:sz="6" w:space="0" w:color="DDDDDD"/>
              <w:left w:val="single" w:sz="3" w:space="0" w:color="DDDDDD"/>
              <w:bottom w:val="single" w:sz="6" w:space="0" w:color="DDDDDD"/>
              <w:right w:val="single" w:sz="6" w:space="0" w:color="DDDDDD"/>
            </w:tcBorders>
          </w:tcPr>
          <w:p w14:paraId="274C267E"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1077</w:t>
            </w:r>
          </w:p>
        </w:tc>
        <w:tc>
          <w:tcPr>
            <w:tcW w:w="2156" w:type="dxa"/>
            <w:tcBorders>
              <w:top w:val="single" w:sz="6" w:space="0" w:color="DDDDDD"/>
              <w:left w:val="single" w:sz="6" w:space="0" w:color="DDDDDD"/>
              <w:bottom w:val="single" w:sz="6" w:space="0" w:color="DDDDDD"/>
              <w:right w:val="single" w:sz="6" w:space="0" w:color="DDDDDD"/>
            </w:tcBorders>
          </w:tcPr>
          <w:p w14:paraId="2F6D6E3A"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fiscalSign</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142A7CFB"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фискальный признак документа</w:t>
            </w:r>
          </w:p>
        </w:tc>
        <w:tc>
          <w:tcPr>
            <w:tcW w:w="789" w:type="dxa"/>
            <w:tcBorders>
              <w:top w:val="single" w:sz="6" w:space="0" w:color="DDDDDD"/>
              <w:left w:val="single" w:sz="6" w:space="0" w:color="DDDDDD"/>
              <w:bottom w:val="single" w:sz="6" w:space="0" w:color="DDDDDD"/>
              <w:right w:val="single" w:sz="6" w:space="0" w:color="DDDDDD"/>
            </w:tcBorders>
          </w:tcPr>
          <w:p w14:paraId="3D09531B"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29C6118F" w14:textId="0B188875" w:rsidR="00A07B23" w:rsidRPr="009A6AE8" w:rsidRDefault="00891B50" w:rsidP="00891B50">
            <w:pPr>
              <w:spacing w:after="0" w:line="259" w:lineRule="auto"/>
              <w:ind w:left="6" w:firstLine="0"/>
              <w:jc w:val="center"/>
              <w:rPr>
                <w:rFonts w:asciiTheme="minorHAnsi" w:hAnsiTheme="minorHAnsi"/>
                <w:szCs w:val="16"/>
              </w:rPr>
            </w:pPr>
            <w:r w:rsidRPr="009A6AE8">
              <w:rPr>
                <w:rFonts w:asciiTheme="minorHAnsi" w:hAnsiTheme="minorHAnsi"/>
                <w:szCs w:val="16"/>
              </w:rPr>
              <w:t>{0, 4294967294}</w:t>
            </w:r>
          </w:p>
        </w:tc>
        <w:tc>
          <w:tcPr>
            <w:tcW w:w="997" w:type="dxa"/>
            <w:tcBorders>
              <w:top w:val="single" w:sz="6" w:space="0" w:color="DDDDDD"/>
              <w:left w:val="single" w:sz="6" w:space="0" w:color="DDDDDD"/>
              <w:bottom w:val="single" w:sz="6" w:space="0" w:color="DDDDDD"/>
              <w:right w:val="single" w:sz="6" w:space="0" w:color="DDDDDD"/>
            </w:tcBorders>
          </w:tcPr>
          <w:p w14:paraId="01F52EA5" w14:textId="3FE8399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2E9C558B" w14:textId="1C57530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3E8A90FC" w14:textId="458BAD3B"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55A8AEFE" w14:textId="34D09C96" w:rsidR="00A07B23" w:rsidRPr="009A6AE8" w:rsidRDefault="000D5CF7" w:rsidP="001D6871">
            <w:pPr>
              <w:spacing w:after="0" w:line="259" w:lineRule="auto"/>
              <w:ind w:left="7" w:firstLine="0"/>
              <w:jc w:val="center"/>
              <w:rPr>
                <w:rFonts w:asciiTheme="minorHAnsi" w:hAnsiTheme="minorHAnsi"/>
                <w:szCs w:val="16"/>
              </w:rPr>
            </w:pPr>
            <w:r w:rsidRPr="009A6AE8">
              <w:rPr>
                <w:rFonts w:asciiTheme="minorHAnsi" w:hAnsiTheme="minorHAnsi"/>
                <w:szCs w:val="16"/>
              </w:rPr>
              <w:t>Передается значение, которое в соответствии с ФФД должно печататься на печатной форме ФД</w:t>
            </w:r>
          </w:p>
        </w:tc>
      </w:tr>
      <w:tr w:rsidR="00A07B23" w:rsidRPr="009A6AE8" w14:paraId="137E82EE" w14:textId="77777777" w:rsidTr="00F8595E">
        <w:trPr>
          <w:trHeight w:val="317"/>
        </w:trPr>
        <w:tc>
          <w:tcPr>
            <w:tcW w:w="614" w:type="dxa"/>
            <w:tcBorders>
              <w:top w:val="single" w:sz="6" w:space="0" w:color="DDDDDD"/>
              <w:left w:val="single" w:sz="3" w:space="0" w:color="DDDDDD"/>
              <w:bottom w:val="single" w:sz="6" w:space="0" w:color="DDDDDD"/>
              <w:right w:val="single" w:sz="6" w:space="0" w:color="DDDDDD"/>
            </w:tcBorders>
          </w:tcPr>
          <w:p w14:paraId="26B17007" w14:textId="77777777" w:rsidR="00A07B23" w:rsidRPr="009A6AE8" w:rsidRDefault="00A07B23" w:rsidP="001D6871">
            <w:pPr>
              <w:spacing w:after="0" w:line="259" w:lineRule="auto"/>
              <w:ind w:left="0" w:firstLine="0"/>
              <w:jc w:val="both"/>
              <w:rPr>
                <w:rFonts w:asciiTheme="minorHAnsi" w:hAnsiTheme="minorHAnsi"/>
                <w:szCs w:val="16"/>
              </w:rPr>
            </w:pPr>
          </w:p>
        </w:tc>
        <w:tc>
          <w:tcPr>
            <w:tcW w:w="2156" w:type="dxa"/>
            <w:tcBorders>
              <w:top w:val="single" w:sz="6" w:space="0" w:color="DDDDDD"/>
              <w:left w:val="single" w:sz="6" w:space="0" w:color="DDDDDD"/>
              <w:bottom w:val="single" w:sz="6" w:space="0" w:color="DDDDDD"/>
              <w:right w:val="single" w:sz="6" w:space="0" w:color="DDDDDD"/>
            </w:tcBorders>
          </w:tcPr>
          <w:p w14:paraId="00238F91"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messageFiscalSign</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6F476B0A"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фискальный признак сообщения для оператора фискальных данных</w:t>
            </w:r>
          </w:p>
        </w:tc>
        <w:tc>
          <w:tcPr>
            <w:tcW w:w="789" w:type="dxa"/>
            <w:tcBorders>
              <w:top w:val="single" w:sz="6" w:space="0" w:color="DDDDDD"/>
              <w:left w:val="single" w:sz="6" w:space="0" w:color="DDDDDD"/>
              <w:bottom w:val="single" w:sz="6" w:space="0" w:color="DDDDDD"/>
              <w:right w:val="single" w:sz="6" w:space="0" w:color="DDDDDD"/>
            </w:tcBorders>
          </w:tcPr>
          <w:p w14:paraId="21E255C6" w14:textId="3D1E3E5F" w:rsidR="00A07B23" w:rsidRPr="009A6AE8" w:rsidRDefault="00242DB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(base64)</w:t>
            </w:r>
          </w:p>
        </w:tc>
        <w:tc>
          <w:tcPr>
            <w:tcW w:w="1256" w:type="dxa"/>
            <w:tcBorders>
              <w:top w:val="single" w:sz="6" w:space="0" w:color="DDDDDD"/>
              <w:left w:val="single" w:sz="6" w:space="0" w:color="DDDDDD"/>
              <w:bottom w:val="single" w:sz="6" w:space="0" w:color="DDDDDD"/>
              <w:right w:val="single" w:sz="6" w:space="0" w:color="DDDDDD"/>
            </w:tcBorders>
          </w:tcPr>
          <w:p w14:paraId="03014774" w14:textId="4C4B984E" w:rsidR="00A07B23" w:rsidRPr="009A6AE8" w:rsidRDefault="00A07B23" w:rsidP="001D6871">
            <w:pPr>
              <w:spacing w:after="0" w:line="259" w:lineRule="auto"/>
              <w:ind w:left="6" w:firstLine="0"/>
              <w:jc w:val="center"/>
              <w:rPr>
                <w:rFonts w:asciiTheme="minorHAnsi" w:hAnsiTheme="minorHAnsi"/>
                <w:szCs w:val="16"/>
              </w:rPr>
            </w:pPr>
          </w:p>
        </w:tc>
        <w:tc>
          <w:tcPr>
            <w:tcW w:w="997" w:type="dxa"/>
            <w:tcBorders>
              <w:top w:val="single" w:sz="6" w:space="0" w:color="DDDDDD"/>
              <w:left w:val="single" w:sz="6" w:space="0" w:color="DDDDDD"/>
              <w:bottom w:val="single" w:sz="6" w:space="0" w:color="DDDDDD"/>
              <w:right w:val="single" w:sz="6" w:space="0" w:color="DDDDDD"/>
            </w:tcBorders>
          </w:tcPr>
          <w:p w14:paraId="6523C87E" w14:textId="4AF57FC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997" w:type="dxa"/>
            <w:tcBorders>
              <w:top w:val="single" w:sz="6" w:space="0" w:color="DDDDDD"/>
              <w:left w:val="single" w:sz="6" w:space="0" w:color="DDDDDD"/>
              <w:bottom w:val="single" w:sz="6" w:space="0" w:color="DDDDDD"/>
              <w:right w:val="single" w:sz="3" w:space="0" w:color="DDDDDD"/>
            </w:tcBorders>
          </w:tcPr>
          <w:p w14:paraId="631EDB4B" w14:textId="411B981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31CFC842" w14:textId="74C82670"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08C54897" w14:textId="77777777" w:rsidR="00A07B23" w:rsidRPr="009A6AE8" w:rsidRDefault="009A6AE8" w:rsidP="001D6871">
            <w:pPr>
              <w:spacing w:after="0" w:line="259" w:lineRule="auto"/>
              <w:ind w:left="7" w:firstLine="0"/>
              <w:jc w:val="center"/>
              <w:rPr>
                <w:rStyle w:val="af6"/>
                <w:rFonts w:asciiTheme="minorHAnsi" w:hAnsiTheme="minorHAnsi"/>
                <w:szCs w:val="16"/>
              </w:rPr>
            </w:pPr>
            <w:hyperlink w:anchor="_Дескрипторы_реквизитов_фискальных" w:history="1">
              <w:r w:rsidR="00A07B23" w:rsidRPr="009A6AE8">
                <w:rPr>
                  <w:rStyle w:val="af6"/>
                  <w:rFonts w:asciiTheme="minorHAnsi" w:hAnsiTheme="minorHAnsi"/>
                  <w:szCs w:val="16"/>
                </w:rPr>
                <w:t>см. Дескрипторы реквизитов фискальных документов</w:t>
              </w:r>
            </w:hyperlink>
          </w:p>
        </w:tc>
      </w:tr>
      <w:tr w:rsidR="00A07B23" w:rsidRPr="009A6AE8" w14:paraId="33FDA80E" w14:textId="77777777" w:rsidTr="00F8595E">
        <w:trPr>
          <w:trHeight w:val="489"/>
        </w:trPr>
        <w:tc>
          <w:tcPr>
            <w:tcW w:w="614" w:type="dxa"/>
            <w:tcBorders>
              <w:top w:val="single" w:sz="6" w:space="0" w:color="DDDDDD"/>
              <w:left w:val="single" w:sz="3" w:space="0" w:color="DDDDDD"/>
              <w:bottom w:val="single" w:sz="6" w:space="0" w:color="DDDDDD"/>
              <w:right w:val="single" w:sz="6" w:space="0" w:color="DDDDDD"/>
            </w:tcBorders>
          </w:tcPr>
          <w:p w14:paraId="77718F2B" w14:textId="77777777" w:rsidR="00A07B23" w:rsidRPr="009A6AE8" w:rsidRDefault="00A07B23" w:rsidP="001D6871">
            <w:pPr>
              <w:spacing w:after="0" w:line="259" w:lineRule="auto"/>
              <w:ind w:left="0" w:firstLine="0"/>
              <w:rPr>
                <w:rFonts w:asciiTheme="minorHAnsi" w:hAnsiTheme="minorHAnsi"/>
                <w:szCs w:val="16"/>
              </w:rPr>
            </w:pPr>
            <w:r w:rsidRPr="009A6AE8">
              <w:rPr>
                <w:rFonts w:asciiTheme="minorHAnsi" w:hAnsiTheme="minorHAnsi"/>
                <w:szCs w:val="16"/>
              </w:rPr>
              <w:t xml:space="preserve"> </w:t>
            </w:r>
          </w:p>
        </w:tc>
        <w:tc>
          <w:tcPr>
            <w:tcW w:w="2156" w:type="dxa"/>
            <w:tcBorders>
              <w:top w:val="single" w:sz="6" w:space="0" w:color="DDDDDD"/>
              <w:left w:val="single" w:sz="6" w:space="0" w:color="DDDDDD"/>
              <w:bottom w:val="single" w:sz="6" w:space="0" w:color="DDDDDD"/>
              <w:right w:val="single" w:sz="6" w:space="0" w:color="DDDDDD"/>
            </w:tcBorders>
          </w:tcPr>
          <w:p w14:paraId="5A8E52FD"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rawData</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2112A32E" w14:textId="695C35E4"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 xml:space="preserve">бинарное представление документа в формате сообщения протокола взаимодействия ККТ и </w:t>
            </w:r>
            <w:r w:rsidR="00481EC8" w:rsidRPr="009A6AE8">
              <w:rPr>
                <w:rFonts w:asciiTheme="minorHAnsi" w:hAnsiTheme="minorHAnsi"/>
                <w:szCs w:val="16"/>
              </w:rPr>
              <w:t xml:space="preserve">ТС </w:t>
            </w:r>
            <w:r w:rsidRPr="009A6AE8">
              <w:rPr>
                <w:rFonts w:asciiTheme="minorHAnsi" w:hAnsiTheme="minorHAnsi"/>
                <w:szCs w:val="16"/>
              </w:rPr>
              <w:t>ОФД. Описание формата блока данных содержится в примечании после таблицы «Отчет о регистрации».</w:t>
            </w:r>
          </w:p>
        </w:tc>
        <w:tc>
          <w:tcPr>
            <w:tcW w:w="789" w:type="dxa"/>
            <w:tcBorders>
              <w:top w:val="single" w:sz="6" w:space="0" w:color="DDDDDD"/>
              <w:left w:val="single" w:sz="6" w:space="0" w:color="DDDDDD"/>
              <w:bottom w:val="single" w:sz="6" w:space="0" w:color="DDDDDD"/>
              <w:right w:val="single" w:sz="6" w:space="0" w:color="DDDDDD"/>
            </w:tcBorders>
          </w:tcPr>
          <w:p w14:paraId="630AEB6F"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(base64)</w:t>
            </w:r>
          </w:p>
        </w:tc>
        <w:tc>
          <w:tcPr>
            <w:tcW w:w="1256" w:type="dxa"/>
            <w:tcBorders>
              <w:top w:val="single" w:sz="6" w:space="0" w:color="DDDDDD"/>
              <w:left w:val="single" w:sz="6" w:space="0" w:color="DDDDDD"/>
              <w:bottom w:val="single" w:sz="6" w:space="0" w:color="DDDDDD"/>
              <w:right w:val="single" w:sz="6" w:space="0" w:color="DDDDDD"/>
            </w:tcBorders>
          </w:tcPr>
          <w:p w14:paraId="34F6E55B" w14:textId="77777777" w:rsidR="00A07B23" w:rsidRPr="009A6AE8" w:rsidRDefault="00A07B23" w:rsidP="001D6871">
            <w:pPr>
              <w:spacing w:after="0" w:line="259" w:lineRule="auto"/>
              <w:ind w:left="6" w:firstLine="0"/>
              <w:jc w:val="center"/>
              <w:rPr>
                <w:rFonts w:asciiTheme="minorHAnsi" w:hAnsiTheme="minorHAnsi"/>
                <w:szCs w:val="16"/>
              </w:rPr>
            </w:pPr>
          </w:p>
        </w:tc>
        <w:tc>
          <w:tcPr>
            <w:tcW w:w="997" w:type="dxa"/>
            <w:tcBorders>
              <w:top w:val="single" w:sz="6" w:space="0" w:color="DDDDDD"/>
              <w:left w:val="single" w:sz="6" w:space="0" w:color="DDDDDD"/>
              <w:bottom w:val="single" w:sz="6" w:space="0" w:color="DDDDDD"/>
              <w:right w:val="single" w:sz="6" w:space="0" w:color="DDDDDD"/>
            </w:tcBorders>
          </w:tcPr>
          <w:p w14:paraId="3791EB2E" w14:textId="473340FE" w:rsidR="00A07B23" w:rsidRPr="009A6AE8" w:rsidRDefault="00A07B23" w:rsidP="001D6871">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7EC99A56" w14:textId="7175779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cstheme="majorHAnsi"/>
                <w:szCs w:val="16"/>
              </w:rPr>
              <w:t>1</w:t>
            </w:r>
          </w:p>
        </w:tc>
        <w:tc>
          <w:tcPr>
            <w:tcW w:w="997" w:type="dxa"/>
            <w:tcBorders>
              <w:top w:val="single" w:sz="6" w:space="0" w:color="DDDDDD"/>
              <w:left w:val="single" w:sz="6" w:space="0" w:color="DDDDDD"/>
              <w:bottom w:val="single" w:sz="6" w:space="0" w:color="DDDDDD"/>
              <w:right w:val="single" w:sz="6" w:space="0" w:color="DDDDDD"/>
            </w:tcBorders>
          </w:tcPr>
          <w:p w14:paraId="1732E3FC" w14:textId="2ED5846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cstheme="majorHAnsi"/>
                <w:szCs w:val="16"/>
              </w:rPr>
              <w:t>1</w:t>
            </w:r>
          </w:p>
        </w:tc>
        <w:tc>
          <w:tcPr>
            <w:tcW w:w="1991" w:type="dxa"/>
            <w:tcBorders>
              <w:top w:val="single" w:sz="6" w:space="0" w:color="DDDDDD"/>
              <w:left w:val="single" w:sz="6" w:space="0" w:color="DDDDDD"/>
              <w:bottom w:val="single" w:sz="6" w:space="0" w:color="DDDDDD"/>
              <w:right w:val="single" w:sz="3" w:space="0" w:color="DDDDDD"/>
            </w:tcBorders>
          </w:tcPr>
          <w:p w14:paraId="1FC06C0B" w14:textId="777777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758D1CF0" w14:textId="77777777" w:rsidTr="00F8595E">
        <w:trPr>
          <w:trHeight w:val="489"/>
        </w:trPr>
        <w:tc>
          <w:tcPr>
            <w:tcW w:w="614" w:type="dxa"/>
            <w:tcBorders>
              <w:top w:val="single" w:sz="6" w:space="0" w:color="DDDDDD"/>
              <w:left w:val="single" w:sz="3" w:space="0" w:color="DDDDDD"/>
              <w:bottom w:val="single" w:sz="6" w:space="0" w:color="DDDDDD"/>
              <w:right w:val="single" w:sz="6" w:space="0" w:color="DDDDDD"/>
            </w:tcBorders>
          </w:tcPr>
          <w:p w14:paraId="385FEE12" w14:textId="66BD0316" w:rsidR="00A07B23" w:rsidRPr="009A6AE8" w:rsidRDefault="00A07B23" w:rsidP="001D6871">
            <w:pPr>
              <w:spacing w:after="0" w:line="259" w:lineRule="auto"/>
              <w:ind w:left="0" w:firstLine="0"/>
              <w:rPr>
                <w:rFonts w:asciiTheme="minorHAnsi" w:hAnsiTheme="minorHAnsi"/>
                <w:szCs w:val="16"/>
              </w:rPr>
            </w:pPr>
            <w:r w:rsidRPr="009A6AE8">
              <w:rPr>
                <w:rFonts w:asciiTheme="minorHAnsi" w:hAnsiTheme="minorHAnsi"/>
                <w:szCs w:val="16"/>
              </w:rPr>
              <w:t>1048</w:t>
            </w:r>
          </w:p>
        </w:tc>
        <w:tc>
          <w:tcPr>
            <w:tcW w:w="2156" w:type="dxa"/>
            <w:tcBorders>
              <w:top w:val="single" w:sz="6" w:space="0" w:color="DDDDDD"/>
              <w:left w:val="single" w:sz="6" w:space="0" w:color="DDDDDD"/>
              <w:bottom w:val="single" w:sz="6" w:space="0" w:color="DDDDDD"/>
              <w:right w:val="single" w:sz="6" w:space="0" w:color="DDDDDD"/>
            </w:tcBorders>
          </w:tcPr>
          <w:p w14:paraId="533CF4F7" w14:textId="4A992CDB"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user</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648E8C0F" w14:textId="411C1FF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наименование пользователя</w:t>
            </w:r>
          </w:p>
        </w:tc>
        <w:tc>
          <w:tcPr>
            <w:tcW w:w="789" w:type="dxa"/>
            <w:tcBorders>
              <w:top w:val="single" w:sz="6" w:space="0" w:color="DDDDDD"/>
              <w:left w:val="single" w:sz="6" w:space="0" w:color="DDDDDD"/>
              <w:bottom w:val="single" w:sz="6" w:space="0" w:color="DDDDDD"/>
              <w:right w:val="single" w:sz="6" w:space="0" w:color="DDDDDD"/>
            </w:tcBorders>
          </w:tcPr>
          <w:p w14:paraId="63DD6B8A"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p>
          <w:p w14:paraId="4B9FFD9B" w14:textId="40737EA6"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256" w:type="dxa"/>
            <w:tcBorders>
              <w:top w:val="single" w:sz="6" w:space="0" w:color="DDDDDD"/>
              <w:left w:val="single" w:sz="6" w:space="0" w:color="DDDDDD"/>
              <w:bottom w:val="single" w:sz="6" w:space="0" w:color="DDDDDD"/>
              <w:right w:val="single" w:sz="6" w:space="0" w:color="DDDDDD"/>
            </w:tcBorders>
          </w:tcPr>
          <w:p w14:paraId="53D0FB33" w14:textId="7327F0D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1048</w:t>
            </w:r>
          </w:p>
        </w:tc>
        <w:tc>
          <w:tcPr>
            <w:tcW w:w="997" w:type="dxa"/>
            <w:tcBorders>
              <w:top w:val="single" w:sz="6" w:space="0" w:color="DDDDDD"/>
              <w:left w:val="single" w:sz="6" w:space="0" w:color="DDDDDD"/>
              <w:bottom w:val="single" w:sz="6" w:space="0" w:color="DDDDDD"/>
              <w:right w:val="single" w:sz="6" w:space="0" w:color="DDDDDD"/>
            </w:tcBorders>
          </w:tcPr>
          <w:p w14:paraId="11E2CCC4" w14:textId="1451325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997" w:type="dxa"/>
            <w:tcBorders>
              <w:top w:val="single" w:sz="6" w:space="0" w:color="DDDDDD"/>
              <w:left w:val="single" w:sz="6" w:space="0" w:color="DDDDDD"/>
              <w:bottom w:val="single" w:sz="6" w:space="0" w:color="DDDDDD"/>
              <w:right w:val="single" w:sz="3" w:space="0" w:color="DDDDDD"/>
            </w:tcBorders>
          </w:tcPr>
          <w:p w14:paraId="1341AFD8" w14:textId="690A58D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997" w:type="dxa"/>
            <w:tcBorders>
              <w:top w:val="single" w:sz="6" w:space="0" w:color="DDDDDD"/>
              <w:left w:val="single" w:sz="6" w:space="0" w:color="DDDDDD"/>
              <w:bottom w:val="single" w:sz="6" w:space="0" w:color="DDDDDD"/>
              <w:right w:val="single" w:sz="6" w:space="0" w:color="DDDDDD"/>
            </w:tcBorders>
          </w:tcPr>
          <w:p w14:paraId="5799B812" w14:textId="4F18086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991" w:type="dxa"/>
            <w:tcBorders>
              <w:top w:val="single" w:sz="6" w:space="0" w:color="DDDDDD"/>
              <w:left w:val="single" w:sz="6" w:space="0" w:color="DDDDDD"/>
              <w:bottom w:val="single" w:sz="6" w:space="0" w:color="DDDDDD"/>
              <w:right w:val="single" w:sz="3" w:space="0" w:color="DDDDDD"/>
            </w:tcBorders>
          </w:tcPr>
          <w:p w14:paraId="4B2F6D9E" w14:textId="777777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356AD60B" w14:textId="77777777" w:rsidTr="00F8595E">
        <w:trPr>
          <w:trHeight w:val="489"/>
        </w:trPr>
        <w:tc>
          <w:tcPr>
            <w:tcW w:w="614" w:type="dxa"/>
            <w:tcBorders>
              <w:top w:val="single" w:sz="6" w:space="0" w:color="DDDDDD"/>
              <w:left w:val="single" w:sz="3" w:space="0" w:color="DDDDDD"/>
              <w:bottom w:val="single" w:sz="6" w:space="0" w:color="DDDDDD"/>
              <w:right w:val="single" w:sz="6" w:space="0" w:color="DDDDDD"/>
            </w:tcBorders>
          </w:tcPr>
          <w:p w14:paraId="2E4DD23C" w14:textId="4F89F49D" w:rsidR="00A07B23" w:rsidRPr="009A6AE8" w:rsidRDefault="00A07B23" w:rsidP="001D6871">
            <w:pPr>
              <w:spacing w:after="0" w:line="259" w:lineRule="auto"/>
              <w:ind w:left="0" w:firstLine="0"/>
              <w:rPr>
                <w:rFonts w:asciiTheme="minorHAnsi" w:hAnsiTheme="minorHAnsi"/>
                <w:szCs w:val="16"/>
              </w:rPr>
            </w:pPr>
            <w:r w:rsidRPr="009A6AE8">
              <w:rPr>
                <w:rFonts w:asciiTheme="minorHAnsi" w:hAnsiTheme="minorHAnsi"/>
                <w:szCs w:val="16"/>
              </w:rPr>
              <w:t>1069</w:t>
            </w:r>
          </w:p>
        </w:tc>
        <w:tc>
          <w:tcPr>
            <w:tcW w:w="2156" w:type="dxa"/>
            <w:tcBorders>
              <w:top w:val="single" w:sz="6" w:space="0" w:color="DDDDDD"/>
              <w:left w:val="single" w:sz="6" w:space="0" w:color="DDDDDD"/>
              <w:bottom w:val="single" w:sz="6" w:space="0" w:color="DDDDDD"/>
              <w:right w:val="single" w:sz="6" w:space="0" w:color="DDDDDD"/>
            </w:tcBorders>
          </w:tcPr>
          <w:p w14:paraId="7A87145F" w14:textId="7A7A1B0D"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message</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2B2572C7" w14:textId="396CB0C4"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сообщение оператору</w:t>
            </w:r>
          </w:p>
        </w:tc>
        <w:tc>
          <w:tcPr>
            <w:tcW w:w="789" w:type="dxa"/>
            <w:tcBorders>
              <w:top w:val="single" w:sz="6" w:space="0" w:color="DDDDDD"/>
              <w:left w:val="single" w:sz="6" w:space="0" w:color="DDDDDD"/>
              <w:bottom w:val="single" w:sz="6" w:space="0" w:color="DDDDDD"/>
              <w:right w:val="single" w:sz="6" w:space="0" w:color="DDDDDD"/>
            </w:tcBorders>
          </w:tcPr>
          <w:p w14:paraId="56B11648" w14:textId="4507EA88"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r w:rsidRPr="009A6AE8">
              <w:rPr>
                <w:rFonts w:asciiTheme="minorHAnsi" w:hAnsiTheme="minorHAnsi"/>
                <w:szCs w:val="16"/>
              </w:rPr>
              <w:t xml:space="preserve"> </w:t>
            </w:r>
          </w:p>
        </w:tc>
        <w:tc>
          <w:tcPr>
            <w:tcW w:w="1256" w:type="dxa"/>
            <w:tcBorders>
              <w:top w:val="single" w:sz="6" w:space="0" w:color="DDDDDD"/>
              <w:left w:val="single" w:sz="6" w:space="0" w:color="DDDDDD"/>
              <w:bottom w:val="single" w:sz="6" w:space="0" w:color="DDDDDD"/>
              <w:right w:val="single" w:sz="6" w:space="0" w:color="DDDDDD"/>
            </w:tcBorders>
          </w:tcPr>
          <w:p w14:paraId="62B0A7C3" w14:textId="588F1A31" w:rsidR="00A07B23" w:rsidRPr="009A6AE8" w:rsidRDefault="00A07B23" w:rsidP="001D6871">
            <w:pPr>
              <w:spacing w:after="0" w:line="259" w:lineRule="auto"/>
              <w:ind w:left="6" w:firstLine="0"/>
              <w:jc w:val="center"/>
              <w:rPr>
                <w:rFonts w:asciiTheme="minorHAnsi" w:hAnsiTheme="minorHAnsi"/>
                <w:szCs w:val="16"/>
              </w:rPr>
            </w:pPr>
          </w:p>
        </w:tc>
        <w:tc>
          <w:tcPr>
            <w:tcW w:w="997" w:type="dxa"/>
            <w:tcBorders>
              <w:top w:val="single" w:sz="6" w:space="0" w:color="DDDDDD"/>
              <w:left w:val="single" w:sz="6" w:space="0" w:color="DDDDDD"/>
              <w:bottom w:val="single" w:sz="6" w:space="0" w:color="DDDDDD"/>
              <w:right w:val="single" w:sz="6" w:space="0" w:color="DDDDDD"/>
            </w:tcBorders>
          </w:tcPr>
          <w:p w14:paraId="6A367EF2" w14:textId="0A059DF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997" w:type="dxa"/>
            <w:tcBorders>
              <w:top w:val="single" w:sz="6" w:space="0" w:color="DDDDDD"/>
              <w:left w:val="single" w:sz="6" w:space="0" w:color="DDDDDD"/>
              <w:bottom w:val="single" w:sz="6" w:space="0" w:color="DDDDDD"/>
              <w:right w:val="single" w:sz="3" w:space="0" w:color="DDDDDD"/>
            </w:tcBorders>
          </w:tcPr>
          <w:p w14:paraId="2E20DB5A" w14:textId="5933F7A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997" w:type="dxa"/>
            <w:tcBorders>
              <w:top w:val="single" w:sz="6" w:space="0" w:color="DDDDDD"/>
              <w:left w:val="single" w:sz="6" w:space="0" w:color="DDDDDD"/>
              <w:bottom w:val="single" w:sz="6" w:space="0" w:color="DDDDDD"/>
              <w:right w:val="single" w:sz="6" w:space="0" w:color="DDDDDD"/>
            </w:tcBorders>
          </w:tcPr>
          <w:p w14:paraId="3950BD32" w14:textId="68086E80"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991" w:type="dxa"/>
            <w:tcBorders>
              <w:top w:val="single" w:sz="6" w:space="0" w:color="DDDDDD"/>
              <w:left w:val="single" w:sz="6" w:space="0" w:color="DDDDDD"/>
              <w:bottom w:val="single" w:sz="6" w:space="0" w:color="DDDDDD"/>
              <w:right w:val="single" w:sz="3" w:space="0" w:color="DDDDDD"/>
            </w:tcBorders>
          </w:tcPr>
          <w:p w14:paraId="12ED51E1" w14:textId="77777777" w:rsidR="00A07B23" w:rsidRPr="009A6AE8" w:rsidRDefault="00A07B23" w:rsidP="001D6871">
            <w:pPr>
              <w:spacing w:after="0" w:line="259" w:lineRule="auto"/>
              <w:ind w:left="6" w:firstLine="0"/>
              <w:jc w:val="center"/>
              <w:rPr>
                <w:rFonts w:asciiTheme="minorHAnsi" w:hAnsiTheme="minorHAnsi"/>
                <w:szCs w:val="16"/>
              </w:rPr>
            </w:pPr>
          </w:p>
        </w:tc>
      </w:tr>
      <w:tr w:rsidR="00A07B23" w:rsidRPr="009A6AE8" w14:paraId="1C511D3E" w14:textId="77777777" w:rsidTr="00F8595E">
        <w:trPr>
          <w:trHeight w:val="489"/>
        </w:trPr>
        <w:tc>
          <w:tcPr>
            <w:tcW w:w="614" w:type="dxa"/>
            <w:tcBorders>
              <w:top w:val="single" w:sz="6" w:space="0" w:color="DDDDDD"/>
              <w:left w:val="single" w:sz="3" w:space="0" w:color="DDDDDD"/>
              <w:bottom w:val="single" w:sz="6" w:space="0" w:color="DDDDDD"/>
              <w:right w:val="single" w:sz="6" w:space="0" w:color="DDDDDD"/>
            </w:tcBorders>
          </w:tcPr>
          <w:p w14:paraId="2C353120" w14:textId="6340CFBC" w:rsidR="00A07B23" w:rsidRPr="009A6AE8" w:rsidRDefault="00A07B23" w:rsidP="001D6871">
            <w:pPr>
              <w:spacing w:after="0" w:line="259" w:lineRule="auto"/>
              <w:ind w:left="0" w:firstLine="0"/>
              <w:rPr>
                <w:rFonts w:asciiTheme="minorHAnsi" w:hAnsiTheme="minorHAnsi"/>
                <w:szCs w:val="16"/>
              </w:rPr>
            </w:pPr>
            <w:r w:rsidRPr="009A6AE8">
              <w:rPr>
                <w:rFonts w:asciiTheme="minorHAnsi" w:hAnsiTheme="minorHAnsi"/>
                <w:szCs w:val="16"/>
              </w:rPr>
              <w:t>1084</w:t>
            </w:r>
          </w:p>
        </w:tc>
        <w:tc>
          <w:tcPr>
            <w:tcW w:w="2156" w:type="dxa"/>
            <w:tcBorders>
              <w:top w:val="single" w:sz="6" w:space="0" w:color="DDDDDD"/>
              <w:left w:val="single" w:sz="6" w:space="0" w:color="DDDDDD"/>
              <w:bottom w:val="single" w:sz="6" w:space="0" w:color="DDDDDD"/>
              <w:right w:val="single" w:sz="6" w:space="0" w:color="DDDDDD"/>
            </w:tcBorders>
          </w:tcPr>
          <w:p w14:paraId="0FAA58B1" w14:textId="486E4294"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properties</w:t>
            </w:r>
            <w:proofErr w:type="spellEnd"/>
          </w:p>
        </w:tc>
        <w:tc>
          <w:tcPr>
            <w:tcW w:w="1262" w:type="dxa"/>
            <w:tcBorders>
              <w:top w:val="single" w:sz="6" w:space="0" w:color="DDDDDD"/>
              <w:left w:val="single" w:sz="6" w:space="0" w:color="DDDDDD"/>
              <w:bottom w:val="single" w:sz="6" w:space="0" w:color="DDDDDD"/>
              <w:right w:val="single" w:sz="6" w:space="0" w:color="DDDDDD"/>
            </w:tcBorders>
          </w:tcPr>
          <w:p w14:paraId="15193D65" w14:textId="48FCF51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дополнительный реквизит</w:t>
            </w:r>
          </w:p>
        </w:tc>
        <w:tc>
          <w:tcPr>
            <w:tcW w:w="789" w:type="dxa"/>
            <w:tcBorders>
              <w:top w:val="single" w:sz="6" w:space="0" w:color="DDDDDD"/>
              <w:left w:val="single" w:sz="6" w:space="0" w:color="DDDDDD"/>
              <w:bottom w:val="single" w:sz="6" w:space="0" w:color="DDDDDD"/>
              <w:right w:val="single" w:sz="6" w:space="0" w:color="DDDDDD"/>
            </w:tcBorders>
          </w:tcPr>
          <w:p w14:paraId="0454FCEC" w14:textId="5CF0BFE8"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p>
        </w:tc>
        <w:tc>
          <w:tcPr>
            <w:tcW w:w="1256" w:type="dxa"/>
            <w:tcBorders>
              <w:top w:val="single" w:sz="6" w:space="0" w:color="DDDDDD"/>
              <w:left w:val="single" w:sz="6" w:space="0" w:color="DDDDDD"/>
              <w:bottom w:val="single" w:sz="6" w:space="0" w:color="DDDDDD"/>
              <w:right w:val="single" w:sz="6" w:space="0" w:color="DDDDDD"/>
            </w:tcBorders>
          </w:tcPr>
          <w:p w14:paraId="4B77AA2C" w14:textId="04ECBEFE" w:rsidR="00A07B23" w:rsidRPr="009A6AE8" w:rsidRDefault="00A07B23" w:rsidP="001D6871">
            <w:pPr>
              <w:spacing w:after="0" w:line="259" w:lineRule="auto"/>
              <w:ind w:left="6" w:firstLine="0"/>
              <w:jc w:val="center"/>
              <w:rPr>
                <w:rFonts w:asciiTheme="minorHAnsi" w:hAnsiTheme="minorHAnsi"/>
                <w:szCs w:val="16"/>
              </w:rPr>
            </w:pPr>
          </w:p>
        </w:tc>
        <w:tc>
          <w:tcPr>
            <w:tcW w:w="997" w:type="dxa"/>
            <w:tcBorders>
              <w:top w:val="single" w:sz="6" w:space="0" w:color="DDDDDD"/>
              <w:left w:val="single" w:sz="6" w:space="0" w:color="DDDDDD"/>
              <w:bottom w:val="single" w:sz="6" w:space="0" w:color="DDDDDD"/>
              <w:right w:val="single" w:sz="6" w:space="0" w:color="DDDDDD"/>
            </w:tcBorders>
          </w:tcPr>
          <w:p w14:paraId="6CA1C0CB" w14:textId="148A869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997" w:type="dxa"/>
            <w:tcBorders>
              <w:top w:val="single" w:sz="6" w:space="0" w:color="DDDDDD"/>
              <w:left w:val="single" w:sz="6" w:space="0" w:color="DDDDDD"/>
              <w:bottom w:val="single" w:sz="6" w:space="0" w:color="DDDDDD"/>
              <w:right w:val="single" w:sz="3" w:space="0" w:color="DDDDDD"/>
            </w:tcBorders>
          </w:tcPr>
          <w:p w14:paraId="48C83BEA" w14:textId="6B02608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997" w:type="dxa"/>
            <w:tcBorders>
              <w:top w:val="single" w:sz="6" w:space="0" w:color="DDDDDD"/>
              <w:left w:val="single" w:sz="6" w:space="0" w:color="DDDDDD"/>
              <w:bottom w:val="single" w:sz="6" w:space="0" w:color="DDDDDD"/>
              <w:right w:val="single" w:sz="6" w:space="0" w:color="DDDDDD"/>
            </w:tcBorders>
          </w:tcPr>
          <w:p w14:paraId="1869B0BC" w14:textId="26841F1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991" w:type="dxa"/>
            <w:tcBorders>
              <w:top w:val="single" w:sz="6" w:space="0" w:color="DDDDDD"/>
              <w:left w:val="single" w:sz="6" w:space="0" w:color="DDDDDD"/>
              <w:bottom w:val="single" w:sz="6" w:space="0" w:color="DDDDDD"/>
              <w:right w:val="single" w:sz="3" w:space="0" w:color="DDDDDD"/>
            </w:tcBorders>
          </w:tcPr>
          <w:p w14:paraId="105B5ED0" w14:textId="77777777" w:rsidR="00A07B23" w:rsidRPr="009A6AE8" w:rsidRDefault="00A07B23" w:rsidP="001D6871">
            <w:pPr>
              <w:spacing w:after="0" w:line="259" w:lineRule="auto"/>
              <w:ind w:left="6" w:firstLine="0"/>
              <w:jc w:val="center"/>
              <w:rPr>
                <w:rFonts w:asciiTheme="minorHAnsi" w:hAnsiTheme="minorHAnsi"/>
                <w:szCs w:val="16"/>
              </w:rPr>
            </w:pPr>
          </w:p>
        </w:tc>
      </w:tr>
    </w:tbl>
    <w:p w14:paraId="1BAED7CF" w14:textId="6FEE726F" w:rsidR="009B73CF" w:rsidRPr="009A6AE8" w:rsidRDefault="009B73CF" w:rsidP="009A6AE8">
      <w:pPr>
        <w:pStyle w:val="4"/>
        <w:spacing w:before="240" w:after="120" w:line="240" w:lineRule="auto"/>
        <w:ind w:left="11" w:hanging="11"/>
        <w:rPr>
          <w:rFonts w:asciiTheme="minorHAnsi" w:hAnsiTheme="minorHAnsi" w:cs="Times New Roman"/>
          <w:sz w:val="24"/>
          <w:szCs w:val="24"/>
        </w:rPr>
      </w:pPr>
      <w:r w:rsidRPr="009A6AE8">
        <w:rPr>
          <w:rFonts w:asciiTheme="minorHAnsi" w:hAnsiTheme="minorHAnsi" w:cs="Times New Roman"/>
          <w:sz w:val="24"/>
          <w:szCs w:val="24"/>
        </w:rPr>
        <w:t>Таблица</w:t>
      </w:r>
      <w:r w:rsidR="00EA4B41" w:rsidRPr="009A6AE8">
        <w:rPr>
          <w:rFonts w:asciiTheme="minorHAnsi" w:hAnsiTheme="minorHAnsi" w:cs="Times New Roman"/>
          <w:sz w:val="24"/>
          <w:szCs w:val="24"/>
        </w:rPr>
        <w:t xml:space="preserve"> </w:t>
      </w:r>
      <w:r w:rsidRPr="009A6AE8">
        <w:rPr>
          <w:rFonts w:asciiTheme="minorHAnsi" w:hAnsiTheme="minorHAnsi" w:cs="Times New Roman"/>
          <w:sz w:val="24"/>
          <w:szCs w:val="24"/>
        </w:rPr>
        <w:t>Значения битов в байте данных реквизита</w:t>
      </w:r>
      <w:r w:rsidR="00D728CF" w:rsidRPr="009A6AE8">
        <w:rPr>
          <w:rFonts w:asciiTheme="minorHAnsi" w:hAnsiTheme="minorHAnsi" w:cs="Times New Roman"/>
          <w:sz w:val="24"/>
          <w:szCs w:val="24"/>
        </w:rPr>
        <w:t xml:space="preserve"> </w:t>
      </w:r>
      <w:r w:rsidRPr="009A6AE8">
        <w:rPr>
          <w:rFonts w:asciiTheme="minorHAnsi" w:hAnsiTheme="minorHAnsi" w:cs="Times New Roman"/>
          <w:sz w:val="24"/>
          <w:szCs w:val="24"/>
        </w:rPr>
        <w:t>"сообщение оператора" (тег 1206) и описание формата данных</w:t>
      </w:r>
      <w:r w:rsidR="00F8595E" w:rsidRPr="009A6AE8">
        <w:rPr>
          <w:rFonts w:asciiTheme="minorHAnsi" w:hAnsiTheme="minorHAnsi" w:cs="Times New Roman"/>
          <w:sz w:val="24"/>
          <w:szCs w:val="24"/>
        </w:rPr>
        <w:t xml:space="preserve"> </w:t>
      </w:r>
      <w:r w:rsidRPr="009A6AE8">
        <w:rPr>
          <w:rFonts w:asciiTheme="minorHAnsi" w:hAnsiTheme="minorHAnsi" w:cs="Times New Roman"/>
          <w:sz w:val="24"/>
          <w:szCs w:val="24"/>
        </w:rPr>
        <w:t>этого реквизита ФД в печатной форме</w:t>
      </w:r>
    </w:p>
    <w:tbl>
      <w:tblPr>
        <w:tblW w:w="10325" w:type="dxa"/>
        <w:tblInd w:w="-342" w:type="dxa"/>
        <w:tblLayout w:type="fixed"/>
        <w:tblCellMar>
          <w:top w:w="102" w:type="dxa"/>
          <w:left w:w="62" w:type="dxa"/>
          <w:bottom w:w="102" w:type="dxa"/>
          <w:right w:w="62" w:type="dxa"/>
        </w:tblCellMar>
        <w:tblLook w:val="0000" w:firstRow="0" w:lastRow="0" w:firstColumn="0" w:lastColumn="0" w:noHBand="0" w:noVBand="0"/>
      </w:tblPr>
      <w:tblGrid>
        <w:gridCol w:w="967"/>
        <w:gridCol w:w="6196"/>
        <w:gridCol w:w="3162"/>
      </w:tblGrid>
      <w:tr w:rsidR="009B73CF" w:rsidRPr="009A6AE8" w14:paraId="6E54FDA0" w14:textId="77777777" w:rsidTr="007945AB">
        <w:trPr>
          <w:trHeight w:val="367"/>
        </w:trPr>
        <w:tc>
          <w:tcPr>
            <w:tcW w:w="967" w:type="dxa"/>
            <w:tcBorders>
              <w:top w:val="single" w:sz="4" w:space="0" w:color="auto"/>
              <w:left w:val="single" w:sz="4" w:space="0" w:color="auto"/>
              <w:bottom w:val="single" w:sz="4" w:space="0" w:color="auto"/>
              <w:right w:val="single" w:sz="4" w:space="0" w:color="auto"/>
            </w:tcBorders>
          </w:tcPr>
          <w:p w14:paraId="2CD0E60E" w14:textId="77777777" w:rsidR="009B73CF" w:rsidRPr="009A6AE8" w:rsidRDefault="009B73CF">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Номер бита</w:t>
            </w:r>
          </w:p>
        </w:tc>
        <w:tc>
          <w:tcPr>
            <w:tcW w:w="6196" w:type="dxa"/>
            <w:tcBorders>
              <w:top w:val="single" w:sz="4" w:space="0" w:color="auto"/>
              <w:left w:val="single" w:sz="4" w:space="0" w:color="auto"/>
              <w:bottom w:val="single" w:sz="4" w:space="0" w:color="auto"/>
              <w:right w:val="single" w:sz="4" w:space="0" w:color="auto"/>
            </w:tcBorders>
          </w:tcPr>
          <w:p w14:paraId="65168126" w14:textId="77777777" w:rsidR="009B73CF" w:rsidRPr="009A6AE8" w:rsidRDefault="009B73CF">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Содержание сообщения оператора</w:t>
            </w:r>
          </w:p>
        </w:tc>
        <w:tc>
          <w:tcPr>
            <w:tcW w:w="3162" w:type="dxa"/>
            <w:tcBorders>
              <w:top w:val="single" w:sz="4" w:space="0" w:color="auto"/>
              <w:left w:val="single" w:sz="4" w:space="0" w:color="auto"/>
              <w:bottom w:val="single" w:sz="4" w:space="0" w:color="auto"/>
              <w:right w:val="single" w:sz="4" w:space="0" w:color="auto"/>
            </w:tcBorders>
          </w:tcPr>
          <w:p w14:paraId="2B657562" w14:textId="77777777" w:rsidR="009B73CF" w:rsidRPr="009A6AE8" w:rsidRDefault="009B73CF">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Формат ПФ</w:t>
            </w:r>
          </w:p>
        </w:tc>
      </w:tr>
      <w:tr w:rsidR="009B73CF" w:rsidRPr="009A6AE8" w14:paraId="0A6BD9BF" w14:textId="77777777" w:rsidTr="007945AB">
        <w:trPr>
          <w:trHeight w:val="189"/>
        </w:trPr>
        <w:tc>
          <w:tcPr>
            <w:tcW w:w="967" w:type="dxa"/>
            <w:tcBorders>
              <w:top w:val="single" w:sz="4" w:space="0" w:color="auto"/>
              <w:left w:val="single" w:sz="4" w:space="0" w:color="auto"/>
              <w:bottom w:val="single" w:sz="4" w:space="0" w:color="auto"/>
              <w:right w:val="single" w:sz="4" w:space="0" w:color="auto"/>
            </w:tcBorders>
          </w:tcPr>
          <w:p w14:paraId="4D92D8D6" w14:textId="77777777" w:rsidR="009B73CF" w:rsidRPr="009A6AE8" w:rsidRDefault="009B73CF">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1</w:t>
            </w:r>
          </w:p>
        </w:tc>
        <w:tc>
          <w:tcPr>
            <w:tcW w:w="6196" w:type="dxa"/>
            <w:tcBorders>
              <w:top w:val="single" w:sz="4" w:space="0" w:color="auto"/>
              <w:left w:val="single" w:sz="4" w:space="0" w:color="auto"/>
              <w:bottom w:val="single" w:sz="4" w:space="0" w:color="auto"/>
              <w:right w:val="single" w:sz="4" w:space="0" w:color="auto"/>
            </w:tcBorders>
          </w:tcPr>
          <w:p w14:paraId="1595715F" w14:textId="77777777" w:rsidR="009B73CF" w:rsidRPr="009A6AE8" w:rsidRDefault="009B73CF">
            <w:pPr>
              <w:autoSpaceDE w:val="0"/>
              <w:autoSpaceDN w:val="0"/>
              <w:adjustRightInd w:val="0"/>
              <w:spacing w:after="0" w:line="240" w:lineRule="auto"/>
              <w:ind w:left="0" w:firstLine="0"/>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Ошибка форматно-логического контроля документа</w:t>
            </w:r>
          </w:p>
        </w:tc>
        <w:tc>
          <w:tcPr>
            <w:tcW w:w="3162" w:type="dxa"/>
            <w:tcBorders>
              <w:top w:val="single" w:sz="4" w:space="0" w:color="auto"/>
              <w:left w:val="single" w:sz="4" w:space="0" w:color="auto"/>
              <w:bottom w:val="single" w:sz="4" w:space="0" w:color="auto"/>
              <w:right w:val="single" w:sz="4" w:space="0" w:color="auto"/>
            </w:tcBorders>
          </w:tcPr>
          <w:p w14:paraId="212B0502" w14:textId="77777777" w:rsidR="009B73CF" w:rsidRPr="009A6AE8" w:rsidRDefault="009B73CF">
            <w:pPr>
              <w:autoSpaceDE w:val="0"/>
              <w:autoSpaceDN w:val="0"/>
              <w:adjustRightInd w:val="0"/>
              <w:spacing w:after="0" w:line="240" w:lineRule="auto"/>
              <w:ind w:left="0" w:firstLine="0"/>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ОШИБКА ФЛК</w:t>
            </w:r>
          </w:p>
        </w:tc>
      </w:tr>
      <w:tr w:rsidR="009B73CF" w:rsidRPr="009A6AE8" w14:paraId="17A5EE38" w14:textId="77777777" w:rsidTr="007945AB">
        <w:trPr>
          <w:trHeight w:val="189"/>
        </w:trPr>
        <w:tc>
          <w:tcPr>
            <w:tcW w:w="967" w:type="dxa"/>
            <w:tcBorders>
              <w:top w:val="single" w:sz="4" w:space="0" w:color="auto"/>
              <w:left w:val="single" w:sz="4" w:space="0" w:color="auto"/>
              <w:bottom w:val="single" w:sz="4" w:space="0" w:color="auto"/>
              <w:right w:val="single" w:sz="4" w:space="0" w:color="auto"/>
            </w:tcBorders>
          </w:tcPr>
          <w:p w14:paraId="668D3AD1" w14:textId="77777777" w:rsidR="009B73CF" w:rsidRPr="009A6AE8" w:rsidRDefault="009B73CF">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2</w:t>
            </w:r>
          </w:p>
        </w:tc>
        <w:tc>
          <w:tcPr>
            <w:tcW w:w="6196" w:type="dxa"/>
            <w:tcBorders>
              <w:top w:val="single" w:sz="4" w:space="0" w:color="auto"/>
              <w:left w:val="single" w:sz="4" w:space="0" w:color="auto"/>
              <w:bottom w:val="single" w:sz="4" w:space="0" w:color="auto"/>
              <w:right w:val="single" w:sz="4" w:space="0" w:color="auto"/>
            </w:tcBorders>
          </w:tcPr>
          <w:p w14:paraId="53165A3D" w14:textId="77777777" w:rsidR="009B73CF" w:rsidRPr="009A6AE8" w:rsidRDefault="009B73CF">
            <w:pPr>
              <w:autoSpaceDE w:val="0"/>
              <w:autoSpaceDN w:val="0"/>
              <w:adjustRightInd w:val="0"/>
              <w:spacing w:after="0" w:line="240" w:lineRule="auto"/>
              <w:ind w:left="0" w:firstLine="0"/>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Необходимо проверить сообщения в кабинете ККТ</w:t>
            </w:r>
          </w:p>
        </w:tc>
        <w:tc>
          <w:tcPr>
            <w:tcW w:w="3162" w:type="dxa"/>
            <w:tcBorders>
              <w:top w:val="single" w:sz="4" w:space="0" w:color="auto"/>
              <w:left w:val="single" w:sz="4" w:space="0" w:color="auto"/>
              <w:bottom w:val="single" w:sz="4" w:space="0" w:color="auto"/>
              <w:right w:val="single" w:sz="4" w:space="0" w:color="auto"/>
            </w:tcBorders>
          </w:tcPr>
          <w:p w14:paraId="1B90A8BC" w14:textId="77777777" w:rsidR="009B73CF" w:rsidRPr="009A6AE8" w:rsidRDefault="009B73CF">
            <w:pPr>
              <w:autoSpaceDE w:val="0"/>
              <w:autoSpaceDN w:val="0"/>
              <w:adjustRightInd w:val="0"/>
              <w:spacing w:after="0" w:line="240" w:lineRule="auto"/>
              <w:ind w:left="0" w:firstLine="0"/>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ПРОВЕРЬ КАБИНЕТ ККТ</w:t>
            </w:r>
          </w:p>
        </w:tc>
      </w:tr>
      <w:tr w:rsidR="009B73CF" w:rsidRPr="009A6AE8" w14:paraId="54CF8B14" w14:textId="77777777" w:rsidTr="007945AB">
        <w:trPr>
          <w:trHeight w:val="178"/>
        </w:trPr>
        <w:tc>
          <w:tcPr>
            <w:tcW w:w="967" w:type="dxa"/>
            <w:tcBorders>
              <w:top w:val="single" w:sz="4" w:space="0" w:color="auto"/>
              <w:left w:val="single" w:sz="4" w:space="0" w:color="auto"/>
              <w:bottom w:val="single" w:sz="4" w:space="0" w:color="auto"/>
              <w:right w:val="single" w:sz="4" w:space="0" w:color="auto"/>
            </w:tcBorders>
          </w:tcPr>
          <w:p w14:paraId="53B09D7B" w14:textId="77777777" w:rsidR="009B73CF" w:rsidRPr="009A6AE8" w:rsidRDefault="009B73CF">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3</w:t>
            </w:r>
          </w:p>
        </w:tc>
        <w:tc>
          <w:tcPr>
            <w:tcW w:w="6196" w:type="dxa"/>
            <w:tcBorders>
              <w:top w:val="single" w:sz="4" w:space="0" w:color="auto"/>
              <w:left w:val="single" w:sz="4" w:space="0" w:color="auto"/>
              <w:bottom w:val="single" w:sz="4" w:space="0" w:color="auto"/>
              <w:right w:val="single" w:sz="4" w:space="0" w:color="auto"/>
            </w:tcBorders>
          </w:tcPr>
          <w:p w14:paraId="399647EF" w14:textId="77777777" w:rsidR="009B73CF" w:rsidRPr="009A6AE8" w:rsidRDefault="009B73CF">
            <w:pPr>
              <w:autoSpaceDE w:val="0"/>
              <w:autoSpaceDN w:val="0"/>
              <w:adjustRightInd w:val="0"/>
              <w:spacing w:after="0" w:line="240" w:lineRule="auto"/>
              <w:ind w:left="0" w:firstLine="0"/>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Требуется обновить версию ФФД в ККТ</w:t>
            </w:r>
          </w:p>
        </w:tc>
        <w:tc>
          <w:tcPr>
            <w:tcW w:w="3162" w:type="dxa"/>
            <w:tcBorders>
              <w:top w:val="single" w:sz="4" w:space="0" w:color="auto"/>
              <w:left w:val="single" w:sz="4" w:space="0" w:color="auto"/>
              <w:bottom w:val="single" w:sz="4" w:space="0" w:color="auto"/>
              <w:right w:val="single" w:sz="4" w:space="0" w:color="auto"/>
            </w:tcBorders>
          </w:tcPr>
          <w:p w14:paraId="555263E7" w14:textId="77777777" w:rsidR="009B73CF" w:rsidRPr="009A6AE8" w:rsidRDefault="009B73CF">
            <w:pPr>
              <w:autoSpaceDE w:val="0"/>
              <w:autoSpaceDN w:val="0"/>
              <w:adjustRightInd w:val="0"/>
              <w:spacing w:after="0" w:line="240" w:lineRule="auto"/>
              <w:ind w:left="0" w:firstLine="0"/>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ТРЕБ. ОБНОВ. ФФД ККТ</w:t>
            </w:r>
          </w:p>
        </w:tc>
      </w:tr>
      <w:tr w:rsidR="009B73CF" w:rsidRPr="009A6AE8" w14:paraId="05FBCA91" w14:textId="77777777" w:rsidTr="007945AB">
        <w:trPr>
          <w:trHeight w:val="189"/>
        </w:trPr>
        <w:tc>
          <w:tcPr>
            <w:tcW w:w="967" w:type="dxa"/>
            <w:tcBorders>
              <w:top w:val="single" w:sz="4" w:space="0" w:color="auto"/>
              <w:left w:val="single" w:sz="4" w:space="0" w:color="auto"/>
              <w:bottom w:val="single" w:sz="4" w:space="0" w:color="auto"/>
              <w:right w:val="single" w:sz="4" w:space="0" w:color="auto"/>
            </w:tcBorders>
          </w:tcPr>
          <w:p w14:paraId="39176944" w14:textId="77777777" w:rsidR="009B73CF" w:rsidRPr="009A6AE8" w:rsidRDefault="009B73CF">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4</w:t>
            </w:r>
          </w:p>
        </w:tc>
        <w:tc>
          <w:tcPr>
            <w:tcW w:w="6196" w:type="dxa"/>
            <w:tcBorders>
              <w:top w:val="single" w:sz="4" w:space="0" w:color="auto"/>
              <w:left w:val="single" w:sz="4" w:space="0" w:color="auto"/>
              <w:bottom w:val="single" w:sz="4" w:space="0" w:color="auto"/>
              <w:right w:val="single" w:sz="4" w:space="0" w:color="auto"/>
            </w:tcBorders>
          </w:tcPr>
          <w:p w14:paraId="522E17DD" w14:textId="77777777" w:rsidR="009B73CF" w:rsidRPr="009A6AE8" w:rsidRDefault="009B73CF">
            <w:pPr>
              <w:autoSpaceDE w:val="0"/>
              <w:autoSpaceDN w:val="0"/>
              <w:adjustRightInd w:val="0"/>
              <w:spacing w:after="0" w:line="240" w:lineRule="auto"/>
              <w:ind w:left="0" w:firstLine="0"/>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ККТ включена в план проверок налогового органа</w:t>
            </w:r>
          </w:p>
        </w:tc>
        <w:tc>
          <w:tcPr>
            <w:tcW w:w="3162" w:type="dxa"/>
            <w:tcBorders>
              <w:top w:val="single" w:sz="4" w:space="0" w:color="auto"/>
              <w:left w:val="single" w:sz="4" w:space="0" w:color="auto"/>
              <w:bottom w:val="single" w:sz="4" w:space="0" w:color="auto"/>
              <w:right w:val="single" w:sz="4" w:space="0" w:color="auto"/>
            </w:tcBorders>
          </w:tcPr>
          <w:p w14:paraId="4D566209" w14:textId="77777777" w:rsidR="009B73CF" w:rsidRPr="009A6AE8" w:rsidRDefault="009B73CF">
            <w:pPr>
              <w:autoSpaceDE w:val="0"/>
              <w:autoSpaceDN w:val="0"/>
              <w:adjustRightInd w:val="0"/>
              <w:spacing w:after="0" w:line="240" w:lineRule="auto"/>
              <w:ind w:left="0" w:firstLine="0"/>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 xml:space="preserve">ККТ ВКЛ. В </w:t>
            </w:r>
            <w:proofErr w:type="gramStart"/>
            <w:r w:rsidRPr="009A6AE8">
              <w:rPr>
                <w:rFonts w:asciiTheme="minorHAnsi" w:eastAsiaTheme="minorEastAsia" w:hAnsiTheme="minorHAnsi"/>
                <w:color w:val="auto"/>
                <w:sz w:val="20"/>
                <w:szCs w:val="20"/>
              </w:rPr>
              <w:t>ПЛАН</w:t>
            </w:r>
            <w:proofErr w:type="gramEnd"/>
            <w:r w:rsidRPr="009A6AE8">
              <w:rPr>
                <w:rFonts w:asciiTheme="minorHAnsi" w:eastAsiaTheme="minorEastAsia" w:hAnsiTheme="minorHAnsi"/>
                <w:color w:val="auto"/>
                <w:sz w:val="20"/>
                <w:szCs w:val="20"/>
              </w:rPr>
              <w:t xml:space="preserve"> НО</w:t>
            </w:r>
          </w:p>
        </w:tc>
      </w:tr>
      <w:tr w:rsidR="009B73CF" w:rsidRPr="009A6AE8" w14:paraId="42906C03" w14:textId="77777777" w:rsidTr="007945AB">
        <w:trPr>
          <w:trHeight w:val="147"/>
        </w:trPr>
        <w:tc>
          <w:tcPr>
            <w:tcW w:w="967" w:type="dxa"/>
            <w:tcBorders>
              <w:top w:val="single" w:sz="4" w:space="0" w:color="auto"/>
              <w:left w:val="single" w:sz="4" w:space="0" w:color="auto"/>
              <w:bottom w:val="single" w:sz="4" w:space="0" w:color="auto"/>
              <w:right w:val="single" w:sz="4" w:space="0" w:color="auto"/>
            </w:tcBorders>
          </w:tcPr>
          <w:p w14:paraId="2796C13E" w14:textId="77777777" w:rsidR="009B73CF" w:rsidRPr="009A6AE8" w:rsidRDefault="009B73CF">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6</w:t>
            </w:r>
          </w:p>
        </w:tc>
        <w:tc>
          <w:tcPr>
            <w:tcW w:w="6196" w:type="dxa"/>
            <w:tcBorders>
              <w:top w:val="single" w:sz="4" w:space="0" w:color="auto"/>
              <w:left w:val="single" w:sz="4" w:space="0" w:color="auto"/>
              <w:bottom w:val="single" w:sz="4" w:space="0" w:color="auto"/>
              <w:right w:val="single" w:sz="4" w:space="0" w:color="auto"/>
            </w:tcBorders>
          </w:tcPr>
          <w:p w14:paraId="5D803393" w14:textId="77777777" w:rsidR="009B73CF" w:rsidRPr="009A6AE8" w:rsidRDefault="009B73CF">
            <w:pPr>
              <w:autoSpaceDE w:val="0"/>
              <w:autoSpaceDN w:val="0"/>
              <w:adjustRightInd w:val="0"/>
              <w:spacing w:after="0" w:line="240" w:lineRule="auto"/>
              <w:ind w:left="0" w:firstLine="0"/>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Требуется связаться с ОФД для изменения настройки параметров связи ККТ и ОФД</w:t>
            </w:r>
          </w:p>
        </w:tc>
        <w:tc>
          <w:tcPr>
            <w:tcW w:w="3162" w:type="dxa"/>
            <w:tcBorders>
              <w:top w:val="single" w:sz="4" w:space="0" w:color="auto"/>
              <w:left w:val="single" w:sz="4" w:space="0" w:color="auto"/>
              <w:bottom w:val="single" w:sz="4" w:space="0" w:color="auto"/>
              <w:right w:val="single" w:sz="4" w:space="0" w:color="auto"/>
            </w:tcBorders>
          </w:tcPr>
          <w:p w14:paraId="1A477641" w14:textId="77777777" w:rsidR="009B73CF" w:rsidRPr="009A6AE8" w:rsidRDefault="009B73CF">
            <w:pPr>
              <w:autoSpaceDE w:val="0"/>
              <w:autoSpaceDN w:val="0"/>
              <w:adjustRightInd w:val="0"/>
              <w:spacing w:after="0" w:line="240" w:lineRule="auto"/>
              <w:ind w:left="0" w:firstLine="0"/>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ТРЕБ. НАСТР. ККТ</w:t>
            </w:r>
          </w:p>
        </w:tc>
      </w:tr>
      <w:tr w:rsidR="009B73CF" w:rsidRPr="009A6AE8" w14:paraId="1CDBDDE9" w14:textId="77777777" w:rsidTr="007945AB">
        <w:trPr>
          <w:trHeight w:val="178"/>
        </w:trPr>
        <w:tc>
          <w:tcPr>
            <w:tcW w:w="967" w:type="dxa"/>
            <w:tcBorders>
              <w:top w:val="single" w:sz="4" w:space="0" w:color="auto"/>
              <w:left w:val="single" w:sz="4" w:space="0" w:color="auto"/>
              <w:bottom w:val="single" w:sz="4" w:space="0" w:color="auto"/>
              <w:right w:val="single" w:sz="4" w:space="0" w:color="auto"/>
            </w:tcBorders>
          </w:tcPr>
          <w:p w14:paraId="398C851C" w14:textId="77777777" w:rsidR="009B73CF" w:rsidRPr="009A6AE8" w:rsidRDefault="009B73CF">
            <w:pPr>
              <w:autoSpaceDE w:val="0"/>
              <w:autoSpaceDN w:val="0"/>
              <w:adjustRightInd w:val="0"/>
              <w:spacing w:after="0" w:line="240" w:lineRule="auto"/>
              <w:ind w:left="0" w:firstLine="0"/>
              <w:jc w:val="center"/>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7</w:t>
            </w:r>
          </w:p>
        </w:tc>
        <w:tc>
          <w:tcPr>
            <w:tcW w:w="6196" w:type="dxa"/>
            <w:tcBorders>
              <w:top w:val="single" w:sz="4" w:space="0" w:color="auto"/>
              <w:left w:val="single" w:sz="4" w:space="0" w:color="auto"/>
              <w:bottom w:val="single" w:sz="4" w:space="0" w:color="auto"/>
              <w:right w:val="single" w:sz="4" w:space="0" w:color="auto"/>
            </w:tcBorders>
          </w:tcPr>
          <w:p w14:paraId="5EDB4ABA" w14:textId="77777777" w:rsidR="009B73CF" w:rsidRPr="009A6AE8" w:rsidRDefault="009B73CF">
            <w:pPr>
              <w:autoSpaceDE w:val="0"/>
              <w:autoSpaceDN w:val="0"/>
              <w:adjustRightInd w:val="0"/>
              <w:spacing w:after="0" w:line="240" w:lineRule="auto"/>
              <w:ind w:left="0" w:firstLine="0"/>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Оператор уведомляет пользователя ККТ о прекращении деятельности</w:t>
            </w:r>
          </w:p>
        </w:tc>
        <w:tc>
          <w:tcPr>
            <w:tcW w:w="3162" w:type="dxa"/>
            <w:tcBorders>
              <w:top w:val="single" w:sz="4" w:space="0" w:color="auto"/>
              <w:left w:val="single" w:sz="4" w:space="0" w:color="auto"/>
              <w:bottom w:val="single" w:sz="4" w:space="0" w:color="auto"/>
              <w:right w:val="single" w:sz="4" w:space="0" w:color="auto"/>
            </w:tcBorders>
          </w:tcPr>
          <w:p w14:paraId="1DCEAD52" w14:textId="77777777" w:rsidR="009B73CF" w:rsidRPr="009A6AE8" w:rsidRDefault="009B73CF">
            <w:pPr>
              <w:autoSpaceDE w:val="0"/>
              <w:autoSpaceDN w:val="0"/>
              <w:adjustRightInd w:val="0"/>
              <w:spacing w:after="0" w:line="240" w:lineRule="auto"/>
              <w:ind w:left="0" w:firstLine="0"/>
              <w:rPr>
                <w:rFonts w:asciiTheme="minorHAnsi" w:eastAsiaTheme="minorEastAsia" w:hAnsiTheme="minorHAnsi"/>
                <w:color w:val="auto"/>
                <w:sz w:val="20"/>
                <w:szCs w:val="20"/>
              </w:rPr>
            </w:pPr>
            <w:r w:rsidRPr="009A6AE8">
              <w:rPr>
                <w:rFonts w:asciiTheme="minorHAnsi" w:eastAsiaTheme="minorEastAsia" w:hAnsiTheme="minorHAnsi"/>
                <w:color w:val="auto"/>
                <w:sz w:val="20"/>
                <w:szCs w:val="20"/>
              </w:rPr>
              <w:t>ОФД АННУЛИРОВАН</w:t>
            </w:r>
          </w:p>
        </w:tc>
      </w:tr>
    </w:tbl>
    <w:p w14:paraId="15C6D2C4" w14:textId="464F4A29" w:rsidR="00EA4B41" w:rsidRPr="009A6AE8" w:rsidRDefault="00EA4B41" w:rsidP="009A6AE8">
      <w:pPr>
        <w:pStyle w:val="4"/>
        <w:spacing w:before="240" w:after="120" w:line="240" w:lineRule="auto"/>
        <w:ind w:left="11" w:hanging="11"/>
        <w:rPr>
          <w:rFonts w:asciiTheme="minorHAnsi" w:hAnsiTheme="minorHAnsi" w:cs="Times New Roman"/>
          <w:sz w:val="24"/>
          <w:szCs w:val="24"/>
        </w:rPr>
      </w:pPr>
      <w:r w:rsidRPr="009A6AE8">
        <w:rPr>
          <w:rFonts w:asciiTheme="minorHAnsi" w:hAnsiTheme="minorHAnsi" w:cs="Times New Roman"/>
          <w:sz w:val="24"/>
          <w:szCs w:val="24"/>
        </w:rPr>
        <w:t>Отчет о закрытии фискального накопителя</w:t>
      </w:r>
    </w:p>
    <w:p w14:paraId="07906141" w14:textId="77777777" w:rsidR="00EA4B41" w:rsidRPr="009A6AE8" w:rsidRDefault="00EA4B41" w:rsidP="00EA4B41">
      <w:pPr>
        <w:ind w:left="-5" w:right="251"/>
        <w:rPr>
          <w:rFonts w:asciiTheme="minorHAnsi" w:hAnsiTheme="minorHAnsi" w:cs="Times New Roman"/>
          <w:sz w:val="24"/>
          <w:szCs w:val="24"/>
        </w:rPr>
      </w:pPr>
      <w:r w:rsidRPr="009A6AE8">
        <w:rPr>
          <w:rFonts w:asciiTheme="minorHAnsi" w:hAnsiTheme="minorHAnsi" w:cs="Times New Roman"/>
          <w:sz w:val="24"/>
          <w:szCs w:val="24"/>
        </w:rPr>
        <w:t xml:space="preserve">При получении фискального документа "Отчет о закрытии фискального накопителя" ожидаются данные в объекте с именем </w:t>
      </w:r>
      <w:proofErr w:type="spellStart"/>
      <w:r w:rsidRPr="009A6AE8">
        <w:rPr>
          <w:rFonts w:asciiTheme="minorHAnsi" w:hAnsiTheme="minorHAnsi" w:cs="Times New Roman"/>
          <w:sz w:val="24"/>
          <w:szCs w:val="24"/>
        </w:rPr>
        <w:t>closeArchive</w:t>
      </w:r>
      <w:proofErr w:type="spellEnd"/>
      <w:r w:rsidRPr="009A6AE8">
        <w:rPr>
          <w:rFonts w:asciiTheme="minorHAnsi" w:hAnsiTheme="minorHAnsi" w:cs="Times New Roman"/>
          <w:sz w:val="24"/>
          <w:szCs w:val="24"/>
        </w:rPr>
        <w:t xml:space="preserve"> и в формате, описанном ниже:</w:t>
      </w:r>
    </w:p>
    <w:p w14:paraId="331A9F55" w14:textId="77777777" w:rsidR="00F8595E" w:rsidRPr="009A6AE8" w:rsidRDefault="00F8595E" w:rsidP="00EA4B41">
      <w:pPr>
        <w:ind w:left="-5" w:right="251"/>
        <w:rPr>
          <w:rFonts w:asciiTheme="minorHAnsi" w:hAnsiTheme="minorHAnsi" w:cs="Times New Roman"/>
          <w:sz w:val="24"/>
          <w:szCs w:val="24"/>
        </w:rPr>
      </w:pPr>
    </w:p>
    <w:tbl>
      <w:tblPr>
        <w:tblStyle w:val="TableGrid"/>
        <w:tblW w:w="5115" w:type="pct"/>
        <w:tblInd w:w="3" w:type="dxa"/>
        <w:tblLayout w:type="fixed"/>
        <w:tblCellMar>
          <w:top w:w="66" w:type="dxa"/>
          <w:left w:w="69" w:type="dxa"/>
          <w:right w:w="73" w:type="dxa"/>
        </w:tblCellMar>
        <w:tblLook w:val="04A0" w:firstRow="1" w:lastRow="0" w:firstColumn="1" w:lastColumn="0" w:noHBand="0" w:noVBand="1"/>
      </w:tblPr>
      <w:tblGrid>
        <w:gridCol w:w="616"/>
        <w:gridCol w:w="1640"/>
        <w:gridCol w:w="1323"/>
        <w:gridCol w:w="767"/>
        <w:gridCol w:w="1373"/>
        <w:gridCol w:w="1044"/>
        <w:gridCol w:w="1044"/>
        <w:gridCol w:w="1044"/>
        <w:gridCol w:w="1632"/>
      </w:tblGrid>
      <w:tr w:rsidR="006E63C1" w:rsidRPr="009A6AE8" w14:paraId="6BD9BE4A" w14:textId="77777777" w:rsidTr="0097099C">
        <w:trPr>
          <w:trHeight w:val="660"/>
        </w:trPr>
        <w:tc>
          <w:tcPr>
            <w:tcW w:w="616" w:type="dxa"/>
            <w:tcBorders>
              <w:top w:val="single" w:sz="6" w:space="0" w:color="DDDDDD"/>
              <w:left w:val="single" w:sz="3" w:space="0" w:color="DDDDDD"/>
              <w:bottom w:val="single" w:sz="6" w:space="0" w:color="DDDDDD"/>
              <w:right w:val="single" w:sz="6" w:space="0" w:color="DDDDDD"/>
            </w:tcBorders>
            <w:shd w:val="clear" w:color="auto" w:fill="F0F0F0"/>
          </w:tcPr>
          <w:p w14:paraId="48EFA8FE" w14:textId="77777777" w:rsidR="00A07B23" w:rsidRPr="009A6AE8" w:rsidRDefault="00A07B23" w:rsidP="001D6871">
            <w:pPr>
              <w:spacing w:after="0" w:line="259" w:lineRule="auto"/>
              <w:ind w:left="41" w:firstLine="0"/>
              <w:rPr>
                <w:rFonts w:asciiTheme="minorHAnsi" w:hAnsiTheme="minorHAnsi"/>
                <w:szCs w:val="16"/>
              </w:rPr>
            </w:pPr>
            <w:r w:rsidRPr="009A6AE8">
              <w:rPr>
                <w:rFonts w:asciiTheme="minorHAnsi" w:hAnsiTheme="minorHAnsi"/>
                <w:szCs w:val="16"/>
              </w:rPr>
              <w:t>Тег</w:t>
            </w:r>
          </w:p>
        </w:tc>
        <w:tc>
          <w:tcPr>
            <w:tcW w:w="1640" w:type="dxa"/>
            <w:tcBorders>
              <w:top w:val="single" w:sz="6" w:space="0" w:color="DDDDDD"/>
              <w:left w:val="single" w:sz="6" w:space="0" w:color="DDDDDD"/>
              <w:bottom w:val="single" w:sz="6" w:space="0" w:color="DDDDDD"/>
              <w:right w:val="single" w:sz="6" w:space="0" w:color="DDDDDD"/>
            </w:tcBorders>
            <w:shd w:val="clear" w:color="auto" w:fill="F0F0F0"/>
          </w:tcPr>
          <w:p w14:paraId="2D3302D3" w14:textId="77777777" w:rsidR="00A07B23" w:rsidRPr="009A6AE8" w:rsidRDefault="00A07B23" w:rsidP="001D6871">
            <w:pPr>
              <w:spacing w:after="0" w:line="259" w:lineRule="auto"/>
              <w:ind w:left="43" w:right="471" w:firstLine="0"/>
              <w:rPr>
                <w:rFonts w:asciiTheme="minorHAnsi" w:hAnsiTheme="minorHAnsi"/>
                <w:szCs w:val="16"/>
              </w:rPr>
            </w:pPr>
            <w:r w:rsidRPr="009A6AE8">
              <w:rPr>
                <w:rFonts w:asciiTheme="minorHAnsi" w:hAnsiTheme="minorHAnsi"/>
                <w:szCs w:val="16"/>
              </w:rPr>
              <w:t>Имя реквизита в формате JSON</w:t>
            </w:r>
          </w:p>
        </w:tc>
        <w:tc>
          <w:tcPr>
            <w:tcW w:w="1323" w:type="dxa"/>
            <w:tcBorders>
              <w:top w:val="single" w:sz="6" w:space="0" w:color="DDDDDD"/>
              <w:left w:val="single" w:sz="6" w:space="0" w:color="DDDDDD"/>
              <w:bottom w:val="single" w:sz="6" w:space="0" w:color="DDDDDD"/>
              <w:right w:val="single" w:sz="6" w:space="0" w:color="DDDDDD"/>
            </w:tcBorders>
            <w:shd w:val="clear" w:color="auto" w:fill="F0F0F0"/>
          </w:tcPr>
          <w:p w14:paraId="1900175F" w14:textId="77777777" w:rsidR="00A07B23" w:rsidRPr="009A6AE8" w:rsidRDefault="00A07B23" w:rsidP="001D6871">
            <w:pPr>
              <w:spacing w:after="0" w:line="259" w:lineRule="auto"/>
              <w:ind w:left="43" w:firstLine="0"/>
              <w:rPr>
                <w:rFonts w:asciiTheme="minorHAnsi" w:hAnsiTheme="minorHAnsi"/>
                <w:szCs w:val="16"/>
              </w:rPr>
            </w:pPr>
            <w:r w:rsidRPr="009A6AE8">
              <w:rPr>
                <w:rFonts w:asciiTheme="minorHAnsi" w:hAnsiTheme="minorHAnsi"/>
                <w:szCs w:val="16"/>
              </w:rPr>
              <w:t>Описание реквизита</w:t>
            </w:r>
          </w:p>
        </w:tc>
        <w:tc>
          <w:tcPr>
            <w:tcW w:w="767" w:type="dxa"/>
            <w:tcBorders>
              <w:top w:val="single" w:sz="6" w:space="0" w:color="DDDDDD"/>
              <w:left w:val="single" w:sz="6" w:space="0" w:color="DDDDDD"/>
              <w:bottom w:val="single" w:sz="6" w:space="0" w:color="DDDDDD"/>
              <w:right w:val="single" w:sz="6" w:space="0" w:color="DDDDDD"/>
            </w:tcBorders>
            <w:shd w:val="clear" w:color="auto" w:fill="F0F0F0"/>
          </w:tcPr>
          <w:p w14:paraId="338D4C43" w14:textId="77777777" w:rsidR="00A07B23" w:rsidRPr="009A6AE8" w:rsidRDefault="00A07B23" w:rsidP="001D6871">
            <w:pPr>
              <w:spacing w:after="0" w:line="259" w:lineRule="auto"/>
              <w:ind w:left="43" w:right="63" w:firstLine="0"/>
              <w:rPr>
                <w:rFonts w:asciiTheme="minorHAnsi" w:hAnsiTheme="minorHAnsi"/>
                <w:szCs w:val="16"/>
              </w:rPr>
            </w:pPr>
            <w:r w:rsidRPr="009A6AE8">
              <w:rPr>
                <w:rFonts w:asciiTheme="minorHAnsi" w:hAnsiTheme="minorHAnsi"/>
                <w:szCs w:val="16"/>
              </w:rPr>
              <w:t>Тип данных JSON</w:t>
            </w:r>
          </w:p>
        </w:tc>
        <w:tc>
          <w:tcPr>
            <w:tcW w:w="1373" w:type="dxa"/>
            <w:tcBorders>
              <w:top w:val="single" w:sz="6" w:space="0" w:color="DDDDDD"/>
              <w:left w:val="single" w:sz="6" w:space="0" w:color="DDDDDD"/>
              <w:bottom w:val="single" w:sz="6" w:space="0" w:color="DDDDDD"/>
              <w:right w:val="single" w:sz="6" w:space="0" w:color="DDDDDD"/>
            </w:tcBorders>
            <w:shd w:val="clear" w:color="auto" w:fill="F0F0F0"/>
          </w:tcPr>
          <w:p w14:paraId="4EB37B62" w14:textId="77777777" w:rsidR="00A07B23" w:rsidRPr="009A6AE8" w:rsidRDefault="00A07B23" w:rsidP="001D6871">
            <w:pPr>
              <w:spacing w:after="0" w:line="259" w:lineRule="auto"/>
              <w:ind w:left="43" w:firstLine="0"/>
              <w:rPr>
                <w:rFonts w:asciiTheme="minorHAnsi" w:hAnsiTheme="minorHAnsi"/>
                <w:szCs w:val="16"/>
              </w:rPr>
            </w:pPr>
            <w:r w:rsidRPr="009A6AE8">
              <w:rPr>
                <w:rFonts w:asciiTheme="minorHAnsi" w:hAnsiTheme="minorHAnsi"/>
                <w:szCs w:val="16"/>
              </w:rPr>
              <w:t>Ограничения</w:t>
            </w:r>
          </w:p>
        </w:tc>
        <w:tc>
          <w:tcPr>
            <w:tcW w:w="1044" w:type="dxa"/>
            <w:tcBorders>
              <w:top w:val="single" w:sz="6" w:space="0" w:color="DDDDDD"/>
              <w:left w:val="single" w:sz="6" w:space="0" w:color="DDDDDD"/>
              <w:bottom w:val="single" w:sz="6" w:space="0" w:color="DDDDDD"/>
              <w:right w:val="single" w:sz="6" w:space="0" w:color="DDDDDD"/>
            </w:tcBorders>
            <w:shd w:val="clear" w:color="auto" w:fill="F0F0F0"/>
          </w:tcPr>
          <w:p w14:paraId="0F3F6EFE" w14:textId="3B7AD810"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 версии 1.0 2016 (V2)</w:t>
            </w:r>
          </w:p>
        </w:tc>
        <w:tc>
          <w:tcPr>
            <w:tcW w:w="1044" w:type="dxa"/>
            <w:tcBorders>
              <w:top w:val="single" w:sz="6" w:space="0" w:color="DDDDDD"/>
              <w:left w:val="single" w:sz="6" w:space="0" w:color="DDDDDD"/>
              <w:bottom w:val="single" w:sz="6" w:space="0" w:color="DDDDDD"/>
              <w:right w:val="single" w:sz="3" w:space="0" w:color="DDDDDD"/>
            </w:tcBorders>
            <w:shd w:val="clear" w:color="auto" w:fill="F0F0F0"/>
          </w:tcPr>
          <w:p w14:paraId="56913EA9" w14:textId="48B9577D"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1D1DADFE" w14:textId="77777777"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версии 1.0</w:t>
            </w:r>
          </w:p>
        </w:tc>
        <w:tc>
          <w:tcPr>
            <w:tcW w:w="1044" w:type="dxa"/>
            <w:tcBorders>
              <w:top w:val="single" w:sz="6" w:space="0" w:color="DDDDDD"/>
              <w:left w:val="single" w:sz="6" w:space="0" w:color="DDDDDD"/>
              <w:bottom w:val="single" w:sz="6" w:space="0" w:color="DDDDDD"/>
              <w:right w:val="single" w:sz="6" w:space="0" w:color="DDDDDD"/>
            </w:tcBorders>
            <w:shd w:val="clear" w:color="auto" w:fill="F0F0F0"/>
          </w:tcPr>
          <w:p w14:paraId="16A89F86" w14:textId="4436CF0B"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Обязательно в</w:t>
            </w:r>
          </w:p>
          <w:p w14:paraId="5DFC9EA3" w14:textId="77777777" w:rsidR="00A07B23" w:rsidRPr="009A6AE8" w:rsidRDefault="00A07B23" w:rsidP="001D6871">
            <w:pPr>
              <w:spacing w:after="0" w:line="259" w:lineRule="auto"/>
              <w:ind w:left="43" w:firstLine="0"/>
              <w:jc w:val="center"/>
              <w:rPr>
                <w:rFonts w:asciiTheme="minorHAnsi" w:hAnsiTheme="minorHAnsi"/>
                <w:szCs w:val="16"/>
              </w:rPr>
            </w:pPr>
            <w:r w:rsidRPr="009A6AE8">
              <w:rPr>
                <w:rFonts w:asciiTheme="minorHAnsi" w:hAnsiTheme="minorHAnsi"/>
                <w:szCs w:val="16"/>
              </w:rPr>
              <w:t>версии 1.05</w:t>
            </w:r>
          </w:p>
        </w:tc>
        <w:tc>
          <w:tcPr>
            <w:tcW w:w="1632" w:type="dxa"/>
            <w:tcBorders>
              <w:top w:val="single" w:sz="6" w:space="0" w:color="DDDDDD"/>
              <w:left w:val="single" w:sz="6" w:space="0" w:color="DDDDDD"/>
              <w:bottom w:val="single" w:sz="6" w:space="0" w:color="DDDDDD"/>
              <w:right w:val="single" w:sz="3" w:space="0" w:color="DDDDDD"/>
            </w:tcBorders>
            <w:shd w:val="clear" w:color="auto" w:fill="F0F0F0"/>
          </w:tcPr>
          <w:p w14:paraId="644CA819" w14:textId="77777777" w:rsidR="00A07B23" w:rsidRPr="009A6AE8" w:rsidRDefault="00A07B23" w:rsidP="009A6AE8">
            <w:pPr>
              <w:spacing w:after="0" w:line="259" w:lineRule="auto"/>
              <w:ind w:left="43" w:firstLine="0"/>
              <w:rPr>
                <w:rFonts w:asciiTheme="minorHAnsi" w:hAnsiTheme="minorHAnsi"/>
                <w:szCs w:val="16"/>
              </w:rPr>
            </w:pPr>
            <w:r w:rsidRPr="009A6AE8">
              <w:rPr>
                <w:rFonts w:asciiTheme="minorHAnsi" w:hAnsiTheme="minorHAnsi"/>
                <w:szCs w:val="16"/>
              </w:rPr>
              <w:t>Примечания</w:t>
            </w:r>
          </w:p>
        </w:tc>
      </w:tr>
      <w:tr w:rsidR="00A07B23" w:rsidRPr="009A6AE8" w14:paraId="242065A3" w14:textId="77777777" w:rsidTr="0097099C">
        <w:trPr>
          <w:trHeight w:val="317"/>
        </w:trPr>
        <w:tc>
          <w:tcPr>
            <w:tcW w:w="616" w:type="dxa"/>
            <w:tcBorders>
              <w:top w:val="single" w:sz="6" w:space="0" w:color="DDDDDD"/>
              <w:left w:val="single" w:sz="3" w:space="0" w:color="DDDDDD"/>
              <w:bottom w:val="single" w:sz="6" w:space="0" w:color="DDDDDD"/>
              <w:right w:val="single" w:sz="6" w:space="0" w:color="DDDDDD"/>
            </w:tcBorders>
          </w:tcPr>
          <w:p w14:paraId="1B661CB7" w14:textId="77777777" w:rsidR="00A07B23" w:rsidRPr="009A6AE8" w:rsidRDefault="00A07B23" w:rsidP="001D6871">
            <w:pPr>
              <w:spacing w:after="0" w:line="259" w:lineRule="auto"/>
              <w:ind w:left="0" w:firstLine="0"/>
              <w:rPr>
                <w:rFonts w:asciiTheme="minorHAnsi" w:hAnsiTheme="minorHAnsi"/>
                <w:szCs w:val="16"/>
              </w:rPr>
            </w:pPr>
            <w:r w:rsidRPr="009A6AE8">
              <w:rPr>
                <w:rFonts w:asciiTheme="minorHAnsi" w:hAnsiTheme="minorHAnsi"/>
                <w:szCs w:val="16"/>
              </w:rPr>
              <w:t>6</w:t>
            </w:r>
          </w:p>
        </w:tc>
        <w:tc>
          <w:tcPr>
            <w:tcW w:w="1640" w:type="dxa"/>
            <w:tcBorders>
              <w:top w:val="single" w:sz="6" w:space="0" w:color="DDDDDD"/>
              <w:left w:val="single" w:sz="6" w:space="0" w:color="DDDDDD"/>
              <w:bottom w:val="single" w:sz="6" w:space="0" w:color="DDDDDD"/>
              <w:right w:val="single" w:sz="6" w:space="0" w:color="DDDDDD"/>
            </w:tcBorders>
          </w:tcPr>
          <w:p w14:paraId="37684776"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code</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368A4F70"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код документа (всегда равен 6)</w:t>
            </w:r>
          </w:p>
        </w:tc>
        <w:tc>
          <w:tcPr>
            <w:tcW w:w="767" w:type="dxa"/>
            <w:tcBorders>
              <w:top w:val="single" w:sz="6" w:space="0" w:color="DDDDDD"/>
              <w:left w:val="single" w:sz="6" w:space="0" w:color="DDDDDD"/>
              <w:bottom w:val="single" w:sz="6" w:space="0" w:color="DDDDDD"/>
              <w:right w:val="single" w:sz="6" w:space="0" w:color="DDDDDD"/>
            </w:tcBorders>
          </w:tcPr>
          <w:p w14:paraId="73163FCB"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73" w:type="dxa"/>
            <w:tcBorders>
              <w:top w:val="single" w:sz="6" w:space="0" w:color="DDDDDD"/>
              <w:left w:val="single" w:sz="6" w:space="0" w:color="DDDDDD"/>
              <w:bottom w:val="single" w:sz="6" w:space="0" w:color="DDDDDD"/>
              <w:right w:val="single" w:sz="6" w:space="0" w:color="DDDDDD"/>
            </w:tcBorders>
          </w:tcPr>
          <w:p w14:paraId="379A5338"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{6}</w:t>
            </w:r>
          </w:p>
        </w:tc>
        <w:tc>
          <w:tcPr>
            <w:tcW w:w="1044" w:type="dxa"/>
            <w:tcBorders>
              <w:top w:val="single" w:sz="6" w:space="0" w:color="DDDDDD"/>
              <w:left w:val="single" w:sz="6" w:space="0" w:color="DDDDDD"/>
              <w:bottom w:val="single" w:sz="6" w:space="0" w:color="DDDDDD"/>
              <w:right w:val="single" w:sz="6" w:space="0" w:color="DDDDDD"/>
            </w:tcBorders>
          </w:tcPr>
          <w:p w14:paraId="67F1057E" w14:textId="72BFAC7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3" w:space="0" w:color="DDDDDD"/>
            </w:tcBorders>
          </w:tcPr>
          <w:p w14:paraId="36776A94" w14:textId="7B20936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6" w:space="0" w:color="DDDDDD"/>
            </w:tcBorders>
          </w:tcPr>
          <w:p w14:paraId="1E408470" w14:textId="0AA2AA63"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34C27C1E"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53C540D8" w14:textId="77777777" w:rsidTr="0097099C">
        <w:trPr>
          <w:trHeight w:val="317"/>
        </w:trPr>
        <w:tc>
          <w:tcPr>
            <w:tcW w:w="616" w:type="dxa"/>
            <w:tcBorders>
              <w:top w:val="single" w:sz="6" w:space="0" w:color="DDDDDD"/>
              <w:left w:val="single" w:sz="3" w:space="0" w:color="DDDDDD"/>
              <w:bottom w:val="single" w:sz="6" w:space="0" w:color="DDDDDD"/>
              <w:right w:val="single" w:sz="6" w:space="0" w:color="DDDDDD"/>
            </w:tcBorders>
          </w:tcPr>
          <w:p w14:paraId="09E7F6C9" w14:textId="77777777" w:rsidR="00A07B23" w:rsidRPr="009A6AE8" w:rsidRDefault="00A07B23" w:rsidP="001D6871">
            <w:pPr>
              <w:spacing w:after="0" w:line="259" w:lineRule="auto"/>
              <w:ind w:left="0" w:firstLine="0"/>
              <w:rPr>
                <w:rFonts w:asciiTheme="minorHAnsi" w:hAnsiTheme="minorHAnsi"/>
                <w:szCs w:val="16"/>
              </w:rPr>
            </w:pPr>
            <w:r w:rsidRPr="009A6AE8">
              <w:rPr>
                <w:rFonts w:asciiTheme="minorHAnsi" w:hAnsiTheme="minorHAnsi"/>
                <w:szCs w:val="16"/>
              </w:rPr>
              <w:t>1209</w:t>
            </w:r>
          </w:p>
        </w:tc>
        <w:tc>
          <w:tcPr>
            <w:tcW w:w="1640" w:type="dxa"/>
            <w:tcBorders>
              <w:top w:val="single" w:sz="6" w:space="0" w:color="DDDDDD"/>
              <w:left w:val="single" w:sz="6" w:space="0" w:color="DDDDDD"/>
              <w:bottom w:val="single" w:sz="6" w:space="0" w:color="DDDDDD"/>
              <w:right w:val="single" w:sz="6" w:space="0" w:color="DDDDDD"/>
            </w:tcBorders>
          </w:tcPr>
          <w:p w14:paraId="22F324F5"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fiscalDocumentFormatVer</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64DD9DB9" w14:textId="49F80DC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версия формата фискальных данных</w:t>
            </w:r>
          </w:p>
        </w:tc>
        <w:tc>
          <w:tcPr>
            <w:tcW w:w="767" w:type="dxa"/>
            <w:tcBorders>
              <w:top w:val="single" w:sz="6" w:space="0" w:color="DDDDDD"/>
              <w:left w:val="single" w:sz="6" w:space="0" w:color="DDDDDD"/>
              <w:bottom w:val="single" w:sz="6" w:space="0" w:color="DDDDDD"/>
              <w:right w:val="single" w:sz="6" w:space="0" w:color="DDDDDD"/>
            </w:tcBorders>
          </w:tcPr>
          <w:p w14:paraId="24F8B06E"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73" w:type="dxa"/>
            <w:tcBorders>
              <w:top w:val="single" w:sz="6" w:space="0" w:color="DDDDDD"/>
              <w:left w:val="single" w:sz="6" w:space="0" w:color="DDDDDD"/>
              <w:bottom w:val="single" w:sz="6" w:space="0" w:color="DDDDDD"/>
              <w:right w:val="single" w:sz="6" w:space="0" w:color="DDDDDD"/>
            </w:tcBorders>
          </w:tcPr>
          <w:p w14:paraId="739526DA" w14:textId="02E2F0C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{2,3}</w:t>
            </w:r>
          </w:p>
        </w:tc>
        <w:tc>
          <w:tcPr>
            <w:tcW w:w="1044" w:type="dxa"/>
            <w:tcBorders>
              <w:top w:val="single" w:sz="6" w:space="0" w:color="DDDDDD"/>
              <w:left w:val="single" w:sz="6" w:space="0" w:color="DDDDDD"/>
              <w:bottom w:val="single" w:sz="6" w:space="0" w:color="DDDDDD"/>
              <w:right w:val="single" w:sz="6" w:space="0" w:color="DDDDDD"/>
            </w:tcBorders>
          </w:tcPr>
          <w:p w14:paraId="771E2961" w14:textId="3E49069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44" w:type="dxa"/>
            <w:tcBorders>
              <w:top w:val="single" w:sz="6" w:space="0" w:color="DDDDDD"/>
              <w:left w:val="single" w:sz="6" w:space="0" w:color="DDDDDD"/>
              <w:bottom w:val="single" w:sz="6" w:space="0" w:color="DDDDDD"/>
              <w:right w:val="single" w:sz="3" w:space="0" w:color="DDDDDD"/>
            </w:tcBorders>
          </w:tcPr>
          <w:p w14:paraId="3C00708F" w14:textId="3B59F349"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44" w:type="dxa"/>
            <w:tcBorders>
              <w:top w:val="single" w:sz="6" w:space="0" w:color="DDDDDD"/>
              <w:left w:val="single" w:sz="6" w:space="0" w:color="DDDDDD"/>
              <w:bottom w:val="single" w:sz="6" w:space="0" w:color="DDDDDD"/>
              <w:right w:val="single" w:sz="6" w:space="0" w:color="DDDDDD"/>
            </w:tcBorders>
          </w:tcPr>
          <w:p w14:paraId="77EADF0F" w14:textId="51F8BC5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0AB2F651" w14:textId="77777777" w:rsidR="00A07B23" w:rsidRPr="009A6AE8" w:rsidRDefault="00A07B23" w:rsidP="009A6AE8">
            <w:pPr>
              <w:spacing w:after="0" w:line="259" w:lineRule="auto"/>
              <w:ind w:left="6" w:firstLine="0"/>
              <w:rPr>
                <w:rFonts w:asciiTheme="minorHAnsi" w:hAnsiTheme="minorHAnsi"/>
                <w:szCs w:val="16"/>
              </w:rPr>
            </w:pPr>
            <w:r w:rsidRPr="009A6AE8">
              <w:rPr>
                <w:rFonts w:asciiTheme="minorHAnsi" w:hAnsiTheme="minorHAnsi"/>
                <w:szCs w:val="16"/>
              </w:rPr>
              <w:t>2 – версия ФФД 1.05</w:t>
            </w:r>
          </w:p>
          <w:p w14:paraId="32787FA2" w14:textId="0EA036A1" w:rsidR="00A07B23" w:rsidRPr="009A6AE8" w:rsidRDefault="00A07B23" w:rsidP="009A6AE8">
            <w:pPr>
              <w:spacing w:after="0" w:line="259" w:lineRule="auto"/>
              <w:ind w:left="6" w:firstLine="0"/>
              <w:rPr>
                <w:rFonts w:asciiTheme="minorHAnsi" w:hAnsiTheme="minorHAnsi"/>
                <w:szCs w:val="16"/>
              </w:rPr>
            </w:pPr>
            <w:r w:rsidRPr="009A6AE8">
              <w:rPr>
                <w:rFonts w:asciiTheme="minorHAnsi" w:hAnsiTheme="minorHAnsi"/>
                <w:szCs w:val="16"/>
              </w:rPr>
              <w:t>3 – версия ФФД 1.1</w:t>
            </w:r>
          </w:p>
        </w:tc>
      </w:tr>
      <w:tr w:rsidR="00A07B23" w:rsidRPr="009A6AE8" w14:paraId="61922B67" w14:textId="77777777" w:rsidTr="0097099C">
        <w:trPr>
          <w:trHeight w:val="317"/>
        </w:trPr>
        <w:tc>
          <w:tcPr>
            <w:tcW w:w="616" w:type="dxa"/>
            <w:tcBorders>
              <w:top w:val="single" w:sz="6" w:space="0" w:color="DDDDDD"/>
              <w:left w:val="single" w:sz="3" w:space="0" w:color="DDDDDD"/>
              <w:bottom w:val="single" w:sz="6" w:space="0" w:color="DDDDDD"/>
              <w:right w:val="single" w:sz="6" w:space="0" w:color="DDDDDD"/>
            </w:tcBorders>
          </w:tcPr>
          <w:p w14:paraId="515573E3"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1048</w:t>
            </w:r>
          </w:p>
        </w:tc>
        <w:tc>
          <w:tcPr>
            <w:tcW w:w="1640" w:type="dxa"/>
            <w:tcBorders>
              <w:top w:val="single" w:sz="6" w:space="0" w:color="DDDDDD"/>
              <w:left w:val="single" w:sz="6" w:space="0" w:color="DDDDDD"/>
              <w:bottom w:val="single" w:sz="6" w:space="0" w:color="DDDDDD"/>
              <w:right w:val="single" w:sz="6" w:space="0" w:color="DDDDDD"/>
            </w:tcBorders>
          </w:tcPr>
          <w:p w14:paraId="564BA800"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user</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2F78EE5A"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наименование пользователя</w:t>
            </w:r>
          </w:p>
        </w:tc>
        <w:tc>
          <w:tcPr>
            <w:tcW w:w="767" w:type="dxa"/>
            <w:tcBorders>
              <w:top w:val="single" w:sz="6" w:space="0" w:color="DDDDDD"/>
              <w:left w:val="single" w:sz="6" w:space="0" w:color="DDDDDD"/>
              <w:bottom w:val="single" w:sz="6" w:space="0" w:color="DDDDDD"/>
              <w:right w:val="single" w:sz="6" w:space="0" w:color="DDDDDD"/>
            </w:tcBorders>
          </w:tcPr>
          <w:p w14:paraId="4D5CD12E"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73" w:type="dxa"/>
            <w:tcBorders>
              <w:top w:val="single" w:sz="6" w:space="0" w:color="DDDDDD"/>
              <w:left w:val="single" w:sz="6" w:space="0" w:color="DDDDDD"/>
              <w:bottom w:val="single" w:sz="6" w:space="0" w:color="DDDDDD"/>
              <w:right w:val="single" w:sz="6" w:space="0" w:color="DDDDDD"/>
            </w:tcBorders>
          </w:tcPr>
          <w:p w14:paraId="7CD1AD6B"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1044" w:type="dxa"/>
            <w:tcBorders>
              <w:top w:val="single" w:sz="6" w:space="0" w:color="DDDDDD"/>
              <w:left w:val="single" w:sz="6" w:space="0" w:color="DDDDDD"/>
              <w:bottom w:val="single" w:sz="6" w:space="0" w:color="DDDDDD"/>
              <w:right w:val="single" w:sz="6" w:space="0" w:color="DDDDDD"/>
            </w:tcBorders>
          </w:tcPr>
          <w:p w14:paraId="6C6A9697" w14:textId="128F685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44" w:type="dxa"/>
            <w:tcBorders>
              <w:top w:val="single" w:sz="6" w:space="0" w:color="DDDDDD"/>
              <w:left w:val="single" w:sz="6" w:space="0" w:color="DDDDDD"/>
              <w:bottom w:val="single" w:sz="6" w:space="0" w:color="DDDDDD"/>
              <w:right w:val="single" w:sz="3" w:space="0" w:color="DDDDDD"/>
            </w:tcBorders>
          </w:tcPr>
          <w:p w14:paraId="12F6EEAA" w14:textId="469A0C6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44" w:type="dxa"/>
            <w:tcBorders>
              <w:top w:val="single" w:sz="6" w:space="0" w:color="DDDDDD"/>
              <w:left w:val="single" w:sz="6" w:space="0" w:color="DDDDDD"/>
              <w:bottom w:val="single" w:sz="6" w:space="0" w:color="DDDDDD"/>
              <w:right w:val="single" w:sz="6" w:space="0" w:color="DDDDDD"/>
            </w:tcBorders>
          </w:tcPr>
          <w:p w14:paraId="262EAEED" w14:textId="2C2D2215"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67A289ED"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38AFD4E4" w14:textId="77777777" w:rsidTr="0097099C">
        <w:trPr>
          <w:trHeight w:val="316"/>
        </w:trPr>
        <w:tc>
          <w:tcPr>
            <w:tcW w:w="616" w:type="dxa"/>
            <w:tcBorders>
              <w:top w:val="single" w:sz="6" w:space="0" w:color="DDDDDD"/>
              <w:left w:val="single" w:sz="3" w:space="0" w:color="DDDDDD"/>
              <w:bottom w:val="single" w:sz="6" w:space="0" w:color="DDDDDD"/>
              <w:right w:val="single" w:sz="6" w:space="0" w:color="DDDDDD"/>
            </w:tcBorders>
          </w:tcPr>
          <w:p w14:paraId="3F97F43F"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1018</w:t>
            </w:r>
          </w:p>
        </w:tc>
        <w:tc>
          <w:tcPr>
            <w:tcW w:w="1640" w:type="dxa"/>
            <w:tcBorders>
              <w:top w:val="single" w:sz="6" w:space="0" w:color="DDDDDD"/>
              <w:left w:val="single" w:sz="6" w:space="0" w:color="DDDDDD"/>
              <w:bottom w:val="single" w:sz="6" w:space="0" w:color="DDDDDD"/>
              <w:right w:val="single" w:sz="6" w:space="0" w:color="DDDDDD"/>
            </w:tcBorders>
          </w:tcPr>
          <w:p w14:paraId="4381E8F5"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userInn</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69D2D133"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ИНН пользователя</w:t>
            </w:r>
          </w:p>
        </w:tc>
        <w:tc>
          <w:tcPr>
            <w:tcW w:w="767" w:type="dxa"/>
            <w:tcBorders>
              <w:top w:val="single" w:sz="6" w:space="0" w:color="DDDDDD"/>
              <w:left w:val="single" w:sz="6" w:space="0" w:color="DDDDDD"/>
              <w:bottom w:val="single" w:sz="6" w:space="0" w:color="DDDDDD"/>
              <w:right w:val="single" w:sz="6" w:space="0" w:color="DDDDDD"/>
            </w:tcBorders>
          </w:tcPr>
          <w:p w14:paraId="57B07555"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73" w:type="dxa"/>
            <w:tcBorders>
              <w:top w:val="single" w:sz="6" w:space="0" w:color="DDDDDD"/>
              <w:left w:val="single" w:sz="6" w:space="0" w:color="DDDDDD"/>
              <w:bottom w:val="single" w:sz="6" w:space="0" w:color="DDDDDD"/>
              <w:right w:val="single" w:sz="6" w:space="0" w:color="DDDDDD"/>
            </w:tcBorders>
          </w:tcPr>
          <w:p w14:paraId="2A544323" w14:textId="180C0564"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 xml:space="preserve">10 символов или 12 символов (только цифры) </w:t>
            </w:r>
          </w:p>
        </w:tc>
        <w:tc>
          <w:tcPr>
            <w:tcW w:w="1044" w:type="dxa"/>
            <w:tcBorders>
              <w:top w:val="single" w:sz="6" w:space="0" w:color="DDDDDD"/>
              <w:left w:val="single" w:sz="6" w:space="0" w:color="DDDDDD"/>
              <w:bottom w:val="single" w:sz="6" w:space="0" w:color="DDDDDD"/>
              <w:right w:val="single" w:sz="6" w:space="0" w:color="DDDDDD"/>
            </w:tcBorders>
          </w:tcPr>
          <w:p w14:paraId="7AA4FC28" w14:textId="22A37B8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3" w:space="0" w:color="DDDDDD"/>
            </w:tcBorders>
          </w:tcPr>
          <w:p w14:paraId="7DA06F67" w14:textId="7400696B"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6" w:space="0" w:color="DDDDDD"/>
            </w:tcBorders>
          </w:tcPr>
          <w:p w14:paraId="0EDEAC85" w14:textId="2AFC9430"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34E7B8F8" w14:textId="04835153" w:rsidR="00A07B23" w:rsidRPr="009A6AE8" w:rsidRDefault="00A07B23" w:rsidP="009A6AE8">
            <w:pPr>
              <w:spacing w:after="0" w:line="259" w:lineRule="auto"/>
              <w:ind w:left="6" w:firstLine="0"/>
              <w:rPr>
                <w:rFonts w:asciiTheme="minorHAnsi" w:hAnsiTheme="minorHAnsi"/>
                <w:szCs w:val="16"/>
              </w:rPr>
            </w:pPr>
          </w:p>
        </w:tc>
      </w:tr>
      <w:tr w:rsidR="00A07B23" w:rsidRPr="009A6AE8" w14:paraId="51B4B1AD" w14:textId="77777777" w:rsidTr="0097099C">
        <w:trPr>
          <w:trHeight w:val="317"/>
        </w:trPr>
        <w:tc>
          <w:tcPr>
            <w:tcW w:w="616" w:type="dxa"/>
            <w:tcBorders>
              <w:top w:val="single" w:sz="6" w:space="0" w:color="DDDDDD"/>
              <w:left w:val="single" w:sz="3" w:space="0" w:color="DDDDDD"/>
              <w:bottom w:val="single" w:sz="6" w:space="0" w:color="DDDDDD"/>
              <w:right w:val="single" w:sz="6" w:space="0" w:color="DDDDDD"/>
            </w:tcBorders>
          </w:tcPr>
          <w:p w14:paraId="4C86FDA7"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1021</w:t>
            </w:r>
          </w:p>
        </w:tc>
        <w:tc>
          <w:tcPr>
            <w:tcW w:w="1640" w:type="dxa"/>
            <w:tcBorders>
              <w:top w:val="single" w:sz="6" w:space="0" w:color="DDDDDD"/>
              <w:left w:val="single" w:sz="6" w:space="0" w:color="DDDDDD"/>
              <w:bottom w:val="single" w:sz="6" w:space="0" w:color="DDDDDD"/>
              <w:right w:val="single" w:sz="6" w:space="0" w:color="DDDDDD"/>
            </w:tcBorders>
          </w:tcPr>
          <w:p w14:paraId="71BDCCCD"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1966CC36"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кассир</w:t>
            </w:r>
          </w:p>
        </w:tc>
        <w:tc>
          <w:tcPr>
            <w:tcW w:w="767" w:type="dxa"/>
            <w:tcBorders>
              <w:top w:val="single" w:sz="6" w:space="0" w:color="DDDDDD"/>
              <w:left w:val="single" w:sz="6" w:space="0" w:color="DDDDDD"/>
              <w:bottom w:val="single" w:sz="6" w:space="0" w:color="DDDDDD"/>
              <w:right w:val="single" w:sz="6" w:space="0" w:color="DDDDDD"/>
            </w:tcBorders>
          </w:tcPr>
          <w:p w14:paraId="17B4F149"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73" w:type="dxa"/>
            <w:tcBorders>
              <w:top w:val="single" w:sz="6" w:space="0" w:color="DDDDDD"/>
              <w:left w:val="single" w:sz="6" w:space="0" w:color="DDDDDD"/>
              <w:bottom w:val="single" w:sz="6" w:space="0" w:color="DDDDDD"/>
              <w:right w:val="single" w:sz="6" w:space="0" w:color="DDDDDD"/>
            </w:tcBorders>
          </w:tcPr>
          <w:p w14:paraId="139943CE"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64 символов</w:t>
            </w:r>
          </w:p>
        </w:tc>
        <w:tc>
          <w:tcPr>
            <w:tcW w:w="1044" w:type="dxa"/>
            <w:tcBorders>
              <w:top w:val="single" w:sz="6" w:space="0" w:color="DDDDDD"/>
              <w:left w:val="single" w:sz="6" w:space="0" w:color="DDDDDD"/>
              <w:bottom w:val="single" w:sz="6" w:space="0" w:color="DDDDDD"/>
              <w:right w:val="single" w:sz="6" w:space="0" w:color="DDDDDD"/>
            </w:tcBorders>
          </w:tcPr>
          <w:p w14:paraId="5FCC4674" w14:textId="74C67EF2"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0…1</w:t>
            </w:r>
          </w:p>
        </w:tc>
        <w:tc>
          <w:tcPr>
            <w:tcW w:w="1044" w:type="dxa"/>
            <w:tcBorders>
              <w:top w:val="single" w:sz="6" w:space="0" w:color="DDDDDD"/>
              <w:left w:val="single" w:sz="6" w:space="0" w:color="DDDDDD"/>
              <w:bottom w:val="single" w:sz="6" w:space="0" w:color="DDDDDD"/>
              <w:right w:val="single" w:sz="3" w:space="0" w:color="DDDDDD"/>
            </w:tcBorders>
          </w:tcPr>
          <w:p w14:paraId="79CAF7D8" w14:textId="797F269D"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6" w:space="0" w:color="DDDDDD"/>
            </w:tcBorders>
          </w:tcPr>
          <w:p w14:paraId="7A931AA4" w14:textId="6DEB5B34" w:rsidR="00A07B23" w:rsidRPr="009A6AE8" w:rsidRDefault="00A07B23" w:rsidP="001D6871">
            <w:pPr>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vAlign w:val="center"/>
          </w:tcPr>
          <w:p w14:paraId="08995E9F" w14:textId="3032D824" w:rsidR="00A07B23" w:rsidRPr="009A6AE8" w:rsidRDefault="00A07B23" w:rsidP="009A6AE8">
            <w:pPr>
              <w:rPr>
                <w:rFonts w:asciiTheme="minorHAnsi" w:hAnsiTheme="minorHAnsi"/>
                <w:szCs w:val="16"/>
              </w:rPr>
            </w:pPr>
            <w:r w:rsidRPr="009A6AE8">
              <w:rPr>
                <w:rFonts w:asciiTheme="minorHAnsi" w:hAnsiTheme="minorHAnsi"/>
                <w:szCs w:val="16"/>
              </w:rPr>
              <w:t xml:space="preserve">Может быть пустым, если тег 1001=1 (работает в автоматическом режиме) </w:t>
            </w:r>
          </w:p>
          <w:p w14:paraId="0AC20E8B" w14:textId="7ECFA525" w:rsidR="00A07B23" w:rsidRPr="009A6AE8" w:rsidRDefault="00A07B23" w:rsidP="009A6AE8">
            <w:pPr>
              <w:rPr>
                <w:rFonts w:asciiTheme="minorHAnsi" w:hAnsiTheme="minorHAnsi"/>
                <w:szCs w:val="16"/>
              </w:rPr>
            </w:pPr>
            <w:proofErr w:type="spellStart"/>
            <w:r w:rsidRPr="009A6AE8">
              <w:rPr>
                <w:rFonts w:asciiTheme="minorHAnsi" w:hAnsiTheme="minorHAnsi"/>
                <w:szCs w:val="16"/>
              </w:rPr>
              <w:t>Cодержит</w:t>
            </w:r>
            <w:proofErr w:type="spellEnd"/>
            <w:r w:rsidRPr="009A6AE8">
              <w:rPr>
                <w:rFonts w:asciiTheme="minorHAnsi" w:hAnsiTheme="minorHAnsi"/>
                <w:szCs w:val="16"/>
              </w:rPr>
              <w:t xml:space="preserve"> фамилию, имя, отчество лица, уполномоченного пользователем для формирования</w:t>
            </w:r>
          </w:p>
        </w:tc>
      </w:tr>
      <w:tr w:rsidR="00A07B23" w:rsidRPr="009A6AE8" w14:paraId="6243E194" w14:textId="77777777" w:rsidTr="0097099C">
        <w:trPr>
          <w:trHeight w:val="317"/>
        </w:trPr>
        <w:tc>
          <w:tcPr>
            <w:tcW w:w="616" w:type="dxa"/>
            <w:tcBorders>
              <w:top w:val="single" w:sz="6" w:space="0" w:color="DDDDDD"/>
              <w:left w:val="single" w:sz="3" w:space="0" w:color="DDDDDD"/>
              <w:bottom w:val="single" w:sz="6" w:space="0" w:color="DDDDDD"/>
              <w:right w:val="single" w:sz="6" w:space="0" w:color="DDDDDD"/>
            </w:tcBorders>
          </w:tcPr>
          <w:p w14:paraId="1C11291E"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1203</w:t>
            </w:r>
          </w:p>
        </w:tc>
        <w:tc>
          <w:tcPr>
            <w:tcW w:w="1640" w:type="dxa"/>
            <w:tcBorders>
              <w:top w:val="single" w:sz="6" w:space="0" w:color="DDDDDD"/>
              <w:left w:val="single" w:sz="6" w:space="0" w:color="DDDDDD"/>
              <w:bottom w:val="single" w:sz="6" w:space="0" w:color="DDDDDD"/>
              <w:right w:val="single" w:sz="6" w:space="0" w:color="DDDDDD"/>
            </w:tcBorders>
          </w:tcPr>
          <w:p w14:paraId="5963339F"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operatorInn</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4DC03ECA"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ИНН кассира</w:t>
            </w:r>
          </w:p>
        </w:tc>
        <w:tc>
          <w:tcPr>
            <w:tcW w:w="767" w:type="dxa"/>
            <w:tcBorders>
              <w:top w:val="single" w:sz="6" w:space="0" w:color="DDDDDD"/>
              <w:left w:val="single" w:sz="6" w:space="0" w:color="DDDDDD"/>
              <w:bottom w:val="single" w:sz="6" w:space="0" w:color="DDDDDD"/>
              <w:right w:val="single" w:sz="6" w:space="0" w:color="DDDDDD"/>
            </w:tcBorders>
          </w:tcPr>
          <w:p w14:paraId="6335B807"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73" w:type="dxa"/>
            <w:tcBorders>
              <w:top w:val="single" w:sz="6" w:space="0" w:color="DDDDDD"/>
              <w:left w:val="single" w:sz="6" w:space="0" w:color="DDDDDD"/>
              <w:bottom w:val="single" w:sz="6" w:space="0" w:color="DDDDDD"/>
              <w:right w:val="single" w:sz="6" w:space="0" w:color="DDDDDD"/>
            </w:tcBorders>
          </w:tcPr>
          <w:p w14:paraId="1EE1CCEC"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12 символов (только цифры)</w:t>
            </w:r>
          </w:p>
        </w:tc>
        <w:tc>
          <w:tcPr>
            <w:tcW w:w="1044" w:type="dxa"/>
            <w:tcBorders>
              <w:top w:val="single" w:sz="6" w:space="0" w:color="DDDDDD"/>
              <w:left w:val="single" w:sz="6" w:space="0" w:color="DDDDDD"/>
              <w:bottom w:val="single" w:sz="6" w:space="0" w:color="DDDDDD"/>
              <w:right w:val="single" w:sz="6" w:space="0" w:color="DDDDDD"/>
            </w:tcBorders>
          </w:tcPr>
          <w:p w14:paraId="368A4B1E" w14:textId="7E00FDC0"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44" w:type="dxa"/>
            <w:tcBorders>
              <w:top w:val="single" w:sz="6" w:space="0" w:color="DDDDDD"/>
              <w:left w:val="single" w:sz="6" w:space="0" w:color="DDDDDD"/>
              <w:bottom w:val="single" w:sz="6" w:space="0" w:color="DDDDDD"/>
              <w:right w:val="single" w:sz="3" w:space="0" w:color="DDDDDD"/>
            </w:tcBorders>
          </w:tcPr>
          <w:p w14:paraId="577F2E2F" w14:textId="0048027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44" w:type="dxa"/>
            <w:tcBorders>
              <w:top w:val="single" w:sz="6" w:space="0" w:color="DDDDDD"/>
              <w:left w:val="single" w:sz="6" w:space="0" w:color="DDDDDD"/>
              <w:bottom w:val="single" w:sz="6" w:space="0" w:color="DDDDDD"/>
              <w:right w:val="single" w:sz="6" w:space="0" w:color="DDDDDD"/>
            </w:tcBorders>
          </w:tcPr>
          <w:p w14:paraId="451BA09C" w14:textId="46C2C58A" w:rsidR="00A07B23" w:rsidRPr="009A6AE8" w:rsidRDefault="00A07B23" w:rsidP="001D6871">
            <w:pPr>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5D5D604A" w14:textId="7283B4C2" w:rsidR="00A07B23" w:rsidRPr="009A6AE8" w:rsidRDefault="00A07B23" w:rsidP="009A6AE8">
            <w:pPr>
              <w:rPr>
                <w:rFonts w:asciiTheme="minorHAnsi" w:hAnsiTheme="minorHAnsi"/>
                <w:szCs w:val="16"/>
              </w:rPr>
            </w:pPr>
            <w:r w:rsidRPr="009A6AE8">
              <w:rPr>
                <w:rFonts w:asciiTheme="minorHAnsi" w:hAnsiTheme="minorHAnsi"/>
                <w:szCs w:val="16"/>
              </w:rPr>
              <w:t xml:space="preserve">Может быть пустым, если работает в автоматическом режиме. </w:t>
            </w:r>
          </w:p>
        </w:tc>
      </w:tr>
      <w:tr w:rsidR="00A07B23" w:rsidRPr="009A6AE8" w14:paraId="2A8CBC19" w14:textId="77777777" w:rsidTr="0097099C">
        <w:trPr>
          <w:trHeight w:val="316"/>
        </w:trPr>
        <w:tc>
          <w:tcPr>
            <w:tcW w:w="616" w:type="dxa"/>
            <w:tcBorders>
              <w:top w:val="single" w:sz="6" w:space="0" w:color="DDDDDD"/>
              <w:left w:val="single" w:sz="3" w:space="0" w:color="DDDDDD"/>
              <w:bottom w:val="single" w:sz="6" w:space="0" w:color="DDDDDD"/>
              <w:right w:val="single" w:sz="6" w:space="0" w:color="DDDDDD"/>
            </w:tcBorders>
          </w:tcPr>
          <w:p w14:paraId="6131DDC7"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1009</w:t>
            </w:r>
          </w:p>
        </w:tc>
        <w:tc>
          <w:tcPr>
            <w:tcW w:w="1640" w:type="dxa"/>
            <w:tcBorders>
              <w:top w:val="single" w:sz="6" w:space="0" w:color="DDDDDD"/>
              <w:left w:val="single" w:sz="6" w:space="0" w:color="DDDDDD"/>
              <w:bottom w:val="single" w:sz="6" w:space="0" w:color="DDDDDD"/>
              <w:right w:val="single" w:sz="6" w:space="0" w:color="DDDDDD"/>
            </w:tcBorders>
          </w:tcPr>
          <w:p w14:paraId="51161487"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retailAddress</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571E54D6"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адрес расчетов</w:t>
            </w:r>
          </w:p>
        </w:tc>
        <w:tc>
          <w:tcPr>
            <w:tcW w:w="767" w:type="dxa"/>
            <w:tcBorders>
              <w:top w:val="single" w:sz="6" w:space="0" w:color="DDDDDD"/>
              <w:left w:val="single" w:sz="6" w:space="0" w:color="DDDDDD"/>
              <w:bottom w:val="single" w:sz="6" w:space="0" w:color="DDDDDD"/>
              <w:right w:val="single" w:sz="6" w:space="0" w:color="DDDDDD"/>
            </w:tcBorders>
          </w:tcPr>
          <w:p w14:paraId="41A96EC2"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73" w:type="dxa"/>
            <w:tcBorders>
              <w:top w:val="single" w:sz="6" w:space="0" w:color="DDDDDD"/>
              <w:left w:val="single" w:sz="6" w:space="0" w:color="DDDDDD"/>
              <w:bottom w:val="single" w:sz="6" w:space="0" w:color="DDDDDD"/>
              <w:right w:val="single" w:sz="6" w:space="0" w:color="DDDDDD"/>
            </w:tcBorders>
          </w:tcPr>
          <w:p w14:paraId="1C0ADA3A"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1044" w:type="dxa"/>
            <w:tcBorders>
              <w:top w:val="single" w:sz="6" w:space="0" w:color="DDDDDD"/>
              <w:left w:val="single" w:sz="6" w:space="0" w:color="DDDDDD"/>
              <w:bottom w:val="single" w:sz="6" w:space="0" w:color="DDDDDD"/>
              <w:right w:val="single" w:sz="6" w:space="0" w:color="DDDDDD"/>
            </w:tcBorders>
          </w:tcPr>
          <w:p w14:paraId="6557555F" w14:textId="0713A810"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3" w:space="0" w:color="DDDDDD"/>
            </w:tcBorders>
          </w:tcPr>
          <w:p w14:paraId="67629D10" w14:textId="0AEF7F8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6" w:space="0" w:color="DDDDDD"/>
            </w:tcBorders>
          </w:tcPr>
          <w:p w14:paraId="4D305F48" w14:textId="7785CFE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250ACDFA" w14:textId="52BDF6CA" w:rsidR="00A07B23" w:rsidRPr="009A6AE8" w:rsidRDefault="00A07B23" w:rsidP="009A6AE8">
            <w:pPr>
              <w:spacing w:after="0" w:line="259" w:lineRule="auto"/>
              <w:ind w:left="6" w:firstLine="0"/>
              <w:rPr>
                <w:rFonts w:asciiTheme="minorHAnsi" w:hAnsiTheme="minorHAnsi"/>
                <w:szCs w:val="16"/>
              </w:rPr>
            </w:pPr>
            <w:r w:rsidRPr="009A6AE8">
              <w:rPr>
                <w:rFonts w:asciiTheme="minorHAnsi" w:hAnsiTheme="minorHAnsi"/>
                <w:szCs w:val="16"/>
              </w:rPr>
              <w:t>необязательный реквизит, если отсутствует тег 1036, при этом тег 1002=1 и 1001=1</w:t>
            </w:r>
          </w:p>
        </w:tc>
      </w:tr>
      <w:tr w:rsidR="00A07B23" w:rsidRPr="009A6AE8" w14:paraId="11EB2183" w14:textId="77777777" w:rsidTr="0097099C">
        <w:trPr>
          <w:trHeight w:val="316"/>
        </w:trPr>
        <w:tc>
          <w:tcPr>
            <w:tcW w:w="616" w:type="dxa"/>
            <w:tcBorders>
              <w:top w:val="single" w:sz="6" w:space="0" w:color="DDDDDD"/>
              <w:left w:val="single" w:sz="3" w:space="0" w:color="DDDDDD"/>
              <w:bottom w:val="single" w:sz="6" w:space="0" w:color="DDDDDD"/>
              <w:right w:val="single" w:sz="6" w:space="0" w:color="DDDDDD"/>
            </w:tcBorders>
          </w:tcPr>
          <w:p w14:paraId="7418E179"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1187</w:t>
            </w:r>
          </w:p>
        </w:tc>
        <w:tc>
          <w:tcPr>
            <w:tcW w:w="1640" w:type="dxa"/>
            <w:tcBorders>
              <w:top w:val="single" w:sz="6" w:space="0" w:color="DDDDDD"/>
              <w:left w:val="single" w:sz="6" w:space="0" w:color="DDDDDD"/>
              <w:bottom w:val="single" w:sz="6" w:space="0" w:color="DDDDDD"/>
              <w:right w:val="single" w:sz="6" w:space="0" w:color="DDDDDD"/>
            </w:tcBorders>
          </w:tcPr>
          <w:p w14:paraId="798EC95A"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retailPlace</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75CF7F32"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место расчетов</w:t>
            </w:r>
          </w:p>
        </w:tc>
        <w:tc>
          <w:tcPr>
            <w:tcW w:w="767" w:type="dxa"/>
            <w:tcBorders>
              <w:top w:val="single" w:sz="6" w:space="0" w:color="DDDDDD"/>
              <w:left w:val="single" w:sz="6" w:space="0" w:color="DDDDDD"/>
              <w:bottom w:val="single" w:sz="6" w:space="0" w:color="DDDDDD"/>
              <w:right w:val="single" w:sz="6" w:space="0" w:color="DDDDDD"/>
            </w:tcBorders>
          </w:tcPr>
          <w:p w14:paraId="344FAAF5"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73" w:type="dxa"/>
            <w:tcBorders>
              <w:top w:val="single" w:sz="6" w:space="0" w:color="DDDDDD"/>
              <w:left w:val="single" w:sz="6" w:space="0" w:color="DDDDDD"/>
              <w:bottom w:val="single" w:sz="6" w:space="0" w:color="DDDDDD"/>
              <w:right w:val="single" w:sz="6" w:space="0" w:color="DDDDDD"/>
            </w:tcBorders>
          </w:tcPr>
          <w:p w14:paraId="6F5E5457"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Макс 256 символов</w:t>
            </w:r>
          </w:p>
        </w:tc>
        <w:tc>
          <w:tcPr>
            <w:tcW w:w="1044" w:type="dxa"/>
            <w:tcBorders>
              <w:top w:val="single" w:sz="6" w:space="0" w:color="DDDDDD"/>
              <w:left w:val="single" w:sz="6" w:space="0" w:color="DDDDDD"/>
              <w:bottom w:val="single" w:sz="6" w:space="0" w:color="DDDDDD"/>
              <w:right w:val="single" w:sz="6" w:space="0" w:color="DDDDDD"/>
            </w:tcBorders>
          </w:tcPr>
          <w:p w14:paraId="73A9D9C6" w14:textId="1823244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44" w:type="dxa"/>
            <w:tcBorders>
              <w:top w:val="single" w:sz="6" w:space="0" w:color="DDDDDD"/>
              <w:left w:val="single" w:sz="6" w:space="0" w:color="DDDDDD"/>
              <w:bottom w:val="single" w:sz="6" w:space="0" w:color="DDDDDD"/>
              <w:right w:val="single" w:sz="3" w:space="0" w:color="DDDDDD"/>
            </w:tcBorders>
          </w:tcPr>
          <w:p w14:paraId="10D6778F" w14:textId="081AFDB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44" w:type="dxa"/>
            <w:tcBorders>
              <w:top w:val="single" w:sz="6" w:space="0" w:color="DDDDDD"/>
              <w:left w:val="single" w:sz="6" w:space="0" w:color="DDDDDD"/>
              <w:bottom w:val="single" w:sz="6" w:space="0" w:color="DDDDDD"/>
              <w:right w:val="single" w:sz="6" w:space="0" w:color="DDDDDD"/>
            </w:tcBorders>
          </w:tcPr>
          <w:p w14:paraId="0EB5566F" w14:textId="4523F4D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67C88033" w14:textId="57F1A3A5" w:rsidR="00A07B23" w:rsidRPr="009A6AE8" w:rsidRDefault="00A07B23" w:rsidP="009A6AE8">
            <w:pPr>
              <w:spacing w:after="0" w:line="259" w:lineRule="auto"/>
              <w:ind w:left="6" w:firstLine="0"/>
              <w:rPr>
                <w:rFonts w:asciiTheme="minorHAnsi" w:hAnsiTheme="minorHAnsi"/>
                <w:szCs w:val="16"/>
              </w:rPr>
            </w:pPr>
            <w:r w:rsidRPr="009A6AE8">
              <w:rPr>
                <w:rFonts w:asciiTheme="minorHAnsi" w:hAnsiTheme="minorHAnsi"/>
                <w:szCs w:val="16"/>
              </w:rPr>
              <w:t>необязательный реквизит, если отсутствует тег 1036, при этом тег 1002=1 и 1001=1</w:t>
            </w:r>
          </w:p>
        </w:tc>
      </w:tr>
      <w:tr w:rsidR="00A07B23" w:rsidRPr="009A6AE8" w14:paraId="56F389C0" w14:textId="77777777" w:rsidTr="0097099C">
        <w:trPr>
          <w:trHeight w:val="317"/>
        </w:trPr>
        <w:tc>
          <w:tcPr>
            <w:tcW w:w="616" w:type="dxa"/>
            <w:tcBorders>
              <w:top w:val="single" w:sz="6" w:space="0" w:color="DDDDDD"/>
              <w:left w:val="single" w:sz="3" w:space="0" w:color="DDDDDD"/>
              <w:bottom w:val="single" w:sz="6" w:space="0" w:color="DDDDDD"/>
              <w:right w:val="single" w:sz="6" w:space="0" w:color="DDDDDD"/>
            </w:tcBorders>
          </w:tcPr>
          <w:p w14:paraId="0471512C"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1012</w:t>
            </w:r>
          </w:p>
        </w:tc>
        <w:tc>
          <w:tcPr>
            <w:tcW w:w="1640" w:type="dxa"/>
            <w:tcBorders>
              <w:top w:val="single" w:sz="6" w:space="0" w:color="DDDDDD"/>
              <w:left w:val="single" w:sz="6" w:space="0" w:color="DDDDDD"/>
              <w:bottom w:val="single" w:sz="6" w:space="0" w:color="DDDDDD"/>
              <w:right w:val="single" w:sz="6" w:space="0" w:color="DDDDDD"/>
            </w:tcBorders>
          </w:tcPr>
          <w:p w14:paraId="0A43A967"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dateTime</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60C69288"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дата, время</w:t>
            </w:r>
          </w:p>
        </w:tc>
        <w:tc>
          <w:tcPr>
            <w:tcW w:w="767" w:type="dxa"/>
            <w:tcBorders>
              <w:top w:val="single" w:sz="6" w:space="0" w:color="DDDDDD"/>
              <w:left w:val="single" w:sz="6" w:space="0" w:color="DDDDDD"/>
              <w:bottom w:val="single" w:sz="6" w:space="0" w:color="DDDDDD"/>
              <w:right w:val="single" w:sz="6" w:space="0" w:color="DDDDDD"/>
            </w:tcBorders>
          </w:tcPr>
          <w:p w14:paraId="3CF05B80"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73" w:type="dxa"/>
            <w:tcBorders>
              <w:top w:val="single" w:sz="6" w:space="0" w:color="DDDDDD"/>
              <w:left w:val="single" w:sz="6" w:space="0" w:color="DDDDDD"/>
              <w:bottom w:val="single" w:sz="6" w:space="0" w:color="DDDDDD"/>
              <w:right w:val="single" w:sz="6" w:space="0" w:color="DDDDDD"/>
            </w:tcBorders>
          </w:tcPr>
          <w:p w14:paraId="6BF30D25" w14:textId="77777777" w:rsidR="00A07B23" w:rsidRPr="009A6AE8" w:rsidRDefault="00A07B23" w:rsidP="001D6871">
            <w:pPr>
              <w:spacing w:after="0" w:line="259" w:lineRule="auto"/>
              <w:ind w:left="6" w:firstLine="0"/>
              <w:jc w:val="center"/>
              <w:rPr>
                <w:rFonts w:asciiTheme="minorHAnsi" w:hAnsiTheme="minorHAnsi"/>
                <w:szCs w:val="16"/>
              </w:rPr>
            </w:pPr>
            <w:proofErr w:type="spellStart"/>
            <w:r w:rsidRPr="009A6AE8">
              <w:rPr>
                <w:rFonts w:asciiTheme="minorHAnsi" w:hAnsiTheme="minorHAnsi"/>
                <w:szCs w:val="16"/>
              </w:rPr>
              <w:t>UnixTime</w:t>
            </w:r>
            <w:proofErr w:type="spellEnd"/>
          </w:p>
        </w:tc>
        <w:tc>
          <w:tcPr>
            <w:tcW w:w="1044" w:type="dxa"/>
            <w:tcBorders>
              <w:top w:val="single" w:sz="6" w:space="0" w:color="DDDDDD"/>
              <w:left w:val="single" w:sz="6" w:space="0" w:color="DDDDDD"/>
              <w:bottom w:val="single" w:sz="6" w:space="0" w:color="DDDDDD"/>
              <w:right w:val="single" w:sz="6" w:space="0" w:color="DDDDDD"/>
            </w:tcBorders>
          </w:tcPr>
          <w:p w14:paraId="688BAB0C" w14:textId="1733E062"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3" w:space="0" w:color="DDDDDD"/>
            </w:tcBorders>
          </w:tcPr>
          <w:p w14:paraId="664C47DD" w14:textId="7B24877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6" w:space="0" w:color="DDDDDD"/>
            </w:tcBorders>
          </w:tcPr>
          <w:p w14:paraId="176DDA34" w14:textId="05DA7720"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25A8C753" w14:textId="77777777" w:rsidR="00A07B23" w:rsidRPr="009A6AE8" w:rsidRDefault="00A07B23" w:rsidP="009A6AE8">
            <w:pPr>
              <w:spacing w:after="0" w:line="259" w:lineRule="auto"/>
              <w:ind w:left="6" w:firstLine="0"/>
              <w:rPr>
                <w:rFonts w:asciiTheme="minorHAnsi" w:hAnsiTheme="minorHAnsi"/>
                <w:szCs w:val="16"/>
              </w:rPr>
            </w:pPr>
            <w:r w:rsidRPr="009A6AE8">
              <w:rPr>
                <w:rFonts w:asciiTheme="minorHAnsi" w:hAnsiTheme="minorHAnsi"/>
                <w:szCs w:val="16"/>
              </w:rPr>
              <w:t>Реальное время в месте (по адресу) осуществления расчетов.</w:t>
            </w:r>
          </w:p>
        </w:tc>
      </w:tr>
      <w:tr w:rsidR="00A07B23" w:rsidRPr="009A6AE8" w14:paraId="43DBDA8E" w14:textId="77777777" w:rsidTr="0097099C">
        <w:trPr>
          <w:trHeight w:val="317"/>
        </w:trPr>
        <w:tc>
          <w:tcPr>
            <w:tcW w:w="616" w:type="dxa"/>
            <w:tcBorders>
              <w:top w:val="single" w:sz="6" w:space="0" w:color="DDDDDD"/>
              <w:left w:val="single" w:sz="3" w:space="0" w:color="DDDDDD"/>
              <w:bottom w:val="single" w:sz="6" w:space="0" w:color="DDDDDD"/>
              <w:right w:val="single" w:sz="6" w:space="0" w:color="DDDDDD"/>
            </w:tcBorders>
          </w:tcPr>
          <w:p w14:paraId="57F87958"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1038</w:t>
            </w:r>
          </w:p>
        </w:tc>
        <w:tc>
          <w:tcPr>
            <w:tcW w:w="1640" w:type="dxa"/>
            <w:tcBorders>
              <w:top w:val="single" w:sz="6" w:space="0" w:color="DDDDDD"/>
              <w:left w:val="single" w:sz="6" w:space="0" w:color="DDDDDD"/>
              <w:bottom w:val="single" w:sz="6" w:space="0" w:color="DDDDDD"/>
              <w:right w:val="single" w:sz="6" w:space="0" w:color="DDDDDD"/>
            </w:tcBorders>
          </w:tcPr>
          <w:p w14:paraId="725402B4"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shiftNumber</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1BF89626"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номер смены</w:t>
            </w:r>
          </w:p>
        </w:tc>
        <w:tc>
          <w:tcPr>
            <w:tcW w:w="767" w:type="dxa"/>
            <w:tcBorders>
              <w:top w:val="single" w:sz="6" w:space="0" w:color="DDDDDD"/>
              <w:left w:val="single" w:sz="6" w:space="0" w:color="DDDDDD"/>
              <w:bottom w:val="single" w:sz="6" w:space="0" w:color="DDDDDD"/>
              <w:right w:val="single" w:sz="6" w:space="0" w:color="DDDDDD"/>
            </w:tcBorders>
          </w:tcPr>
          <w:p w14:paraId="2AA4F2DE"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73" w:type="dxa"/>
            <w:tcBorders>
              <w:top w:val="single" w:sz="6" w:space="0" w:color="DDDDDD"/>
              <w:left w:val="single" w:sz="6" w:space="0" w:color="DDDDDD"/>
              <w:bottom w:val="single" w:sz="6" w:space="0" w:color="DDDDDD"/>
              <w:right w:val="single" w:sz="6" w:space="0" w:color="DDDDDD"/>
            </w:tcBorders>
          </w:tcPr>
          <w:p w14:paraId="1505F7EE" w14:textId="77777777" w:rsidR="00A07B23" w:rsidRPr="009A6AE8" w:rsidRDefault="00A07B23" w:rsidP="001D6871">
            <w:pPr>
              <w:spacing w:after="0" w:line="259" w:lineRule="auto"/>
              <w:ind w:left="6" w:firstLine="0"/>
              <w:jc w:val="center"/>
              <w:rPr>
                <w:rFonts w:asciiTheme="minorHAnsi" w:hAnsiTheme="minorHAnsi"/>
                <w:szCs w:val="16"/>
              </w:rPr>
            </w:pPr>
          </w:p>
        </w:tc>
        <w:tc>
          <w:tcPr>
            <w:tcW w:w="1044" w:type="dxa"/>
            <w:tcBorders>
              <w:top w:val="single" w:sz="6" w:space="0" w:color="DDDDDD"/>
              <w:left w:val="single" w:sz="6" w:space="0" w:color="DDDDDD"/>
              <w:bottom w:val="single" w:sz="6" w:space="0" w:color="DDDDDD"/>
              <w:right w:val="single" w:sz="6" w:space="0" w:color="DDDDDD"/>
            </w:tcBorders>
          </w:tcPr>
          <w:p w14:paraId="69E3A2C9" w14:textId="3C33DD9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44" w:type="dxa"/>
            <w:tcBorders>
              <w:top w:val="single" w:sz="6" w:space="0" w:color="DDDDDD"/>
              <w:left w:val="single" w:sz="6" w:space="0" w:color="DDDDDD"/>
              <w:bottom w:val="single" w:sz="6" w:space="0" w:color="DDDDDD"/>
              <w:right w:val="single" w:sz="3" w:space="0" w:color="DDDDDD"/>
            </w:tcBorders>
          </w:tcPr>
          <w:p w14:paraId="210531AA" w14:textId="0DDA0EC9"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44" w:type="dxa"/>
            <w:tcBorders>
              <w:top w:val="single" w:sz="6" w:space="0" w:color="DDDDDD"/>
              <w:left w:val="single" w:sz="6" w:space="0" w:color="DDDDDD"/>
              <w:bottom w:val="single" w:sz="6" w:space="0" w:color="DDDDDD"/>
              <w:right w:val="single" w:sz="6" w:space="0" w:color="DDDDDD"/>
            </w:tcBorders>
          </w:tcPr>
          <w:p w14:paraId="5F4F162E" w14:textId="324F842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04F19B34"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795783C6" w14:textId="77777777" w:rsidTr="0097099C">
        <w:trPr>
          <w:trHeight w:val="316"/>
        </w:trPr>
        <w:tc>
          <w:tcPr>
            <w:tcW w:w="616" w:type="dxa"/>
            <w:tcBorders>
              <w:top w:val="single" w:sz="6" w:space="0" w:color="DDDDDD"/>
              <w:left w:val="single" w:sz="3" w:space="0" w:color="DDDDDD"/>
              <w:bottom w:val="single" w:sz="6" w:space="0" w:color="DDDDDD"/>
              <w:right w:val="single" w:sz="6" w:space="0" w:color="DDDDDD"/>
            </w:tcBorders>
          </w:tcPr>
          <w:p w14:paraId="645C4A0F"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1037</w:t>
            </w:r>
          </w:p>
        </w:tc>
        <w:tc>
          <w:tcPr>
            <w:tcW w:w="1640" w:type="dxa"/>
            <w:tcBorders>
              <w:top w:val="single" w:sz="6" w:space="0" w:color="DDDDDD"/>
              <w:left w:val="single" w:sz="6" w:space="0" w:color="DDDDDD"/>
              <w:bottom w:val="single" w:sz="6" w:space="0" w:color="DDDDDD"/>
              <w:right w:val="single" w:sz="6" w:space="0" w:color="DDDDDD"/>
            </w:tcBorders>
          </w:tcPr>
          <w:p w14:paraId="4391FE6F"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kktRegId</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52DAD21F"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регистрационный номер ККТ</w:t>
            </w:r>
          </w:p>
        </w:tc>
        <w:tc>
          <w:tcPr>
            <w:tcW w:w="767" w:type="dxa"/>
            <w:tcBorders>
              <w:top w:val="single" w:sz="6" w:space="0" w:color="DDDDDD"/>
              <w:left w:val="single" w:sz="6" w:space="0" w:color="DDDDDD"/>
              <w:bottom w:val="single" w:sz="6" w:space="0" w:color="DDDDDD"/>
              <w:right w:val="single" w:sz="6" w:space="0" w:color="DDDDDD"/>
            </w:tcBorders>
          </w:tcPr>
          <w:p w14:paraId="2FBBDB62"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73" w:type="dxa"/>
            <w:tcBorders>
              <w:top w:val="single" w:sz="6" w:space="0" w:color="DDDDDD"/>
              <w:left w:val="single" w:sz="6" w:space="0" w:color="DDDDDD"/>
              <w:bottom w:val="single" w:sz="6" w:space="0" w:color="DDDDDD"/>
              <w:right w:val="single" w:sz="6" w:space="0" w:color="DDDDDD"/>
            </w:tcBorders>
          </w:tcPr>
          <w:p w14:paraId="54DC1C90"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Фикс. 16 символов</w:t>
            </w:r>
          </w:p>
          <w:p w14:paraId="1B40919D"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{только цифры}</w:t>
            </w:r>
          </w:p>
        </w:tc>
        <w:tc>
          <w:tcPr>
            <w:tcW w:w="1044" w:type="dxa"/>
            <w:tcBorders>
              <w:top w:val="single" w:sz="6" w:space="0" w:color="DDDDDD"/>
              <w:left w:val="single" w:sz="6" w:space="0" w:color="DDDDDD"/>
              <w:bottom w:val="single" w:sz="6" w:space="0" w:color="DDDDDD"/>
              <w:right w:val="single" w:sz="6" w:space="0" w:color="DDDDDD"/>
            </w:tcBorders>
          </w:tcPr>
          <w:p w14:paraId="6BDCA8DB" w14:textId="2CC93A2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3" w:space="0" w:color="DDDDDD"/>
            </w:tcBorders>
          </w:tcPr>
          <w:p w14:paraId="171EEA96" w14:textId="240EBA2E"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6" w:space="0" w:color="DDDDDD"/>
            </w:tcBorders>
          </w:tcPr>
          <w:p w14:paraId="181A38F6" w14:textId="5F2DB3BA"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6AD7F178"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61921AE6" w14:textId="77777777" w:rsidTr="0097099C">
        <w:trPr>
          <w:trHeight w:val="316"/>
        </w:trPr>
        <w:tc>
          <w:tcPr>
            <w:tcW w:w="616" w:type="dxa"/>
            <w:tcBorders>
              <w:top w:val="single" w:sz="6" w:space="0" w:color="DDDDDD"/>
              <w:left w:val="single" w:sz="3" w:space="0" w:color="DDDDDD"/>
              <w:bottom w:val="single" w:sz="6" w:space="0" w:color="DDDDDD"/>
              <w:right w:val="single" w:sz="6" w:space="0" w:color="DDDDDD"/>
            </w:tcBorders>
          </w:tcPr>
          <w:p w14:paraId="2D673473"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1157</w:t>
            </w:r>
          </w:p>
        </w:tc>
        <w:tc>
          <w:tcPr>
            <w:tcW w:w="1640" w:type="dxa"/>
            <w:tcBorders>
              <w:top w:val="single" w:sz="6" w:space="0" w:color="DDDDDD"/>
              <w:left w:val="single" w:sz="6" w:space="0" w:color="DDDDDD"/>
              <w:bottom w:val="single" w:sz="6" w:space="0" w:color="DDDDDD"/>
              <w:right w:val="single" w:sz="6" w:space="0" w:color="DDDDDD"/>
            </w:tcBorders>
          </w:tcPr>
          <w:p w14:paraId="6B53DA72" w14:textId="77777777" w:rsidR="00A07B23" w:rsidRPr="009A6AE8" w:rsidRDefault="00A07B23" w:rsidP="001D6871">
            <w:pPr>
              <w:spacing w:after="0" w:line="259" w:lineRule="auto"/>
              <w:rPr>
                <w:rFonts w:asciiTheme="minorHAnsi" w:hAnsiTheme="minorHAnsi"/>
                <w:szCs w:val="16"/>
              </w:rPr>
            </w:pPr>
            <w:proofErr w:type="spellStart"/>
            <w:r w:rsidRPr="009A6AE8">
              <w:rPr>
                <w:rFonts w:asciiTheme="minorHAnsi" w:hAnsiTheme="minorHAnsi"/>
                <w:szCs w:val="16"/>
              </w:rPr>
              <w:t>fiscalDriveSumReports</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0AF029E0"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счетчики итогов фискального накопителя</w:t>
            </w:r>
          </w:p>
        </w:tc>
        <w:tc>
          <w:tcPr>
            <w:tcW w:w="767" w:type="dxa"/>
            <w:tcBorders>
              <w:top w:val="single" w:sz="6" w:space="0" w:color="DDDDDD"/>
              <w:left w:val="single" w:sz="6" w:space="0" w:color="DDDDDD"/>
              <w:bottom w:val="single" w:sz="6" w:space="0" w:color="DDDDDD"/>
              <w:right w:val="single" w:sz="6" w:space="0" w:color="DDDDDD"/>
            </w:tcBorders>
          </w:tcPr>
          <w:p w14:paraId="3A831D90"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p>
        </w:tc>
        <w:tc>
          <w:tcPr>
            <w:tcW w:w="1373" w:type="dxa"/>
            <w:tcBorders>
              <w:top w:val="single" w:sz="6" w:space="0" w:color="DDDDDD"/>
              <w:left w:val="single" w:sz="6" w:space="0" w:color="DDDDDD"/>
              <w:bottom w:val="single" w:sz="6" w:space="0" w:color="DDDDDD"/>
              <w:right w:val="single" w:sz="6" w:space="0" w:color="DDDDDD"/>
            </w:tcBorders>
          </w:tcPr>
          <w:p w14:paraId="5311F713" w14:textId="77777777" w:rsidR="00A07B23" w:rsidRPr="009A6AE8" w:rsidRDefault="00A07B23" w:rsidP="001D6871">
            <w:pPr>
              <w:spacing w:after="0" w:line="259" w:lineRule="auto"/>
              <w:ind w:left="6" w:firstLine="0"/>
              <w:jc w:val="center"/>
              <w:rPr>
                <w:rFonts w:asciiTheme="minorHAnsi" w:hAnsiTheme="minorHAnsi"/>
                <w:szCs w:val="16"/>
              </w:rPr>
            </w:pPr>
          </w:p>
        </w:tc>
        <w:tc>
          <w:tcPr>
            <w:tcW w:w="1044" w:type="dxa"/>
            <w:tcBorders>
              <w:top w:val="single" w:sz="6" w:space="0" w:color="DDDDDD"/>
              <w:left w:val="single" w:sz="6" w:space="0" w:color="DDDDDD"/>
              <w:bottom w:val="single" w:sz="6" w:space="0" w:color="DDDDDD"/>
              <w:right w:val="single" w:sz="6" w:space="0" w:color="DDDDDD"/>
            </w:tcBorders>
          </w:tcPr>
          <w:p w14:paraId="38873ABA" w14:textId="3EC8E8DF"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44" w:type="dxa"/>
            <w:tcBorders>
              <w:top w:val="single" w:sz="6" w:space="0" w:color="DDDDDD"/>
              <w:left w:val="single" w:sz="6" w:space="0" w:color="DDDDDD"/>
              <w:bottom w:val="single" w:sz="6" w:space="0" w:color="DDDDDD"/>
              <w:right w:val="single" w:sz="3" w:space="0" w:color="DDDDDD"/>
            </w:tcBorders>
          </w:tcPr>
          <w:p w14:paraId="734084F7" w14:textId="5261858B"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044" w:type="dxa"/>
            <w:tcBorders>
              <w:top w:val="single" w:sz="6" w:space="0" w:color="DDDDDD"/>
              <w:left w:val="single" w:sz="6" w:space="0" w:color="DDDDDD"/>
              <w:bottom w:val="single" w:sz="6" w:space="0" w:color="DDDDDD"/>
              <w:right w:val="single" w:sz="6" w:space="0" w:color="DDDDDD"/>
            </w:tcBorders>
          </w:tcPr>
          <w:p w14:paraId="0D39FB9C" w14:textId="0E1AB7A2"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0</w:t>
            </w:r>
          </w:p>
        </w:tc>
        <w:tc>
          <w:tcPr>
            <w:tcW w:w="1632" w:type="dxa"/>
            <w:tcBorders>
              <w:top w:val="single" w:sz="6" w:space="0" w:color="DDDDDD"/>
              <w:left w:val="single" w:sz="6" w:space="0" w:color="DDDDDD"/>
              <w:bottom w:val="single" w:sz="6" w:space="0" w:color="DDDDDD"/>
              <w:right w:val="single" w:sz="3" w:space="0" w:color="DDDDDD"/>
            </w:tcBorders>
          </w:tcPr>
          <w:p w14:paraId="462EEF2B" w14:textId="568D23C1" w:rsidR="00A07B23" w:rsidRPr="009A6AE8" w:rsidRDefault="00A07B23" w:rsidP="009A6AE8">
            <w:pPr>
              <w:rPr>
                <w:rFonts w:asciiTheme="minorHAnsi" w:hAnsiTheme="minorHAnsi"/>
                <w:szCs w:val="16"/>
              </w:rPr>
            </w:pPr>
            <w:r w:rsidRPr="009A6AE8">
              <w:rPr>
                <w:rFonts w:asciiTheme="minorHAnsi" w:hAnsiTheme="minorHAnsi"/>
                <w:szCs w:val="16"/>
              </w:rPr>
              <w:t>см</w:t>
            </w:r>
            <w:hyperlink w:anchor="_Cчетчики_итогов_фискального" w:history="1">
              <w:r w:rsidRPr="009A6AE8">
                <w:rPr>
                  <w:rStyle w:val="aa"/>
                  <w:rFonts w:asciiTheme="minorHAnsi" w:hAnsiTheme="minorHAnsi"/>
                  <w:szCs w:val="16"/>
                </w:rPr>
                <w:t>. Счётчики итогов фискального накопителя</w:t>
              </w:r>
            </w:hyperlink>
          </w:p>
          <w:p w14:paraId="119A2535"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37B16A33" w14:textId="77777777" w:rsidTr="0097099C">
        <w:trPr>
          <w:trHeight w:val="317"/>
        </w:trPr>
        <w:tc>
          <w:tcPr>
            <w:tcW w:w="616" w:type="dxa"/>
            <w:tcBorders>
              <w:top w:val="single" w:sz="6" w:space="0" w:color="DDDDDD"/>
              <w:left w:val="single" w:sz="3" w:space="0" w:color="DDDDDD"/>
              <w:bottom w:val="single" w:sz="6" w:space="0" w:color="DDDDDD"/>
              <w:right w:val="single" w:sz="6" w:space="0" w:color="DDDDDD"/>
            </w:tcBorders>
          </w:tcPr>
          <w:p w14:paraId="3D1ECFAF"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1040</w:t>
            </w:r>
          </w:p>
        </w:tc>
        <w:tc>
          <w:tcPr>
            <w:tcW w:w="1640" w:type="dxa"/>
            <w:tcBorders>
              <w:top w:val="single" w:sz="6" w:space="0" w:color="DDDDDD"/>
              <w:left w:val="single" w:sz="6" w:space="0" w:color="DDDDDD"/>
              <w:bottom w:val="single" w:sz="6" w:space="0" w:color="DDDDDD"/>
              <w:right w:val="single" w:sz="6" w:space="0" w:color="DDDDDD"/>
            </w:tcBorders>
          </w:tcPr>
          <w:p w14:paraId="62123627" w14:textId="77777777"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fiscalDocumentNumber</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6FB45E3E" w14:textId="77777777" w:rsidR="00A07B23" w:rsidRPr="009A6AE8" w:rsidRDefault="00A07B23" w:rsidP="001D6871">
            <w:pPr>
              <w:spacing w:after="0" w:line="259" w:lineRule="auto"/>
              <w:ind w:left="4" w:firstLine="0"/>
              <w:rPr>
                <w:rFonts w:asciiTheme="minorHAnsi" w:hAnsiTheme="minorHAnsi"/>
                <w:szCs w:val="16"/>
              </w:rPr>
            </w:pPr>
            <w:r w:rsidRPr="009A6AE8">
              <w:rPr>
                <w:rFonts w:asciiTheme="minorHAnsi" w:hAnsiTheme="minorHAnsi"/>
                <w:szCs w:val="16"/>
              </w:rPr>
              <w:t>порядковый номер фискального документа</w:t>
            </w:r>
          </w:p>
        </w:tc>
        <w:tc>
          <w:tcPr>
            <w:tcW w:w="767" w:type="dxa"/>
            <w:tcBorders>
              <w:top w:val="single" w:sz="6" w:space="0" w:color="DDDDDD"/>
              <w:left w:val="single" w:sz="6" w:space="0" w:color="DDDDDD"/>
              <w:bottom w:val="single" w:sz="6" w:space="0" w:color="DDDDDD"/>
              <w:right w:val="single" w:sz="6" w:space="0" w:color="DDDDDD"/>
            </w:tcBorders>
          </w:tcPr>
          <w:p w14:paraId="759055D3" w14:textId="77777777" w:rsidR="00A07B23" w:rsidRPr="009A6AE8" w:rsidRDefault="00A07B23" w:rsidP="001D6871">
            <w:pPr>
              <w:spacing w:after="0" w:line="259" w:lineRule="auto"/>
              <w:ind w:left="4" w:firstLine="0"/>
              <w:rPr>
                <w:rFonts w:asciiTheme="minorHAnsi" w:hAnsiTheme="minorHAnsi"/>
                <w:szCs w:val="16"/>
              </w:rPr>
            </w:pPr>
            <w:proofErr w:type="spellStart"/>
            <w:r w:rsidRPr="009A6AE8">
              <w:rPr>
                <w:rFonts w:asciiTheme="minorHAnsi" w:hAnsiTheme="minorHAnsi"/>
                <w:szCs w:val="16"/>
              </w:rPr>
              <w:t>Number</w:t>
            </w:r>
            <w:proofErr w:type="spellEnd"/>
          </w:p>
        </w:tc>
        <w:tc>
          <w:tcPr>
            <w:tcW w:w="1373" w:type="dxa"/>
            <w:tcBorders>
              <w:top w:val="single" w:sz="6" w:space="0" w:color="DDDDDD"/>
              <w:left w:val="single" w:sz="6" w:space="0" w:color="DDDDDD"/>
              <w:bottom w:val="single" w:sz="6" w:space="0" w:color="DDDDDD"/>
              <w:right w:val="single" w:sz="6" w:space="0" w:color="DDDDDD"/>
            </w:tcBorders>
          </w:tcPr>
          <w:p w14:paraId="3D396FAC" w14:textId="601878C6" w:rsidR="00A07B23" w:rsidRPr="009A6AE8" w:rsidRDefault="002017B9" w:rsidP="001D6871">
            <w:pPr>
              <w:spacing w:after="0" w:line="259" w:lineRule="auto"/>
              <w:ind w:left="8" w:firstLine="0"/>
              <w:jc w:val="center"/>
              <w:rPr>
                <w:rFonts w:asciiTheme="minorHAnsi" w:hAnsiTheme="minorHAnsi"/>
                <w:szCs w:val="16"/>
              </w:rPr>
            </w:pPr>
            <w:r w:rsidRPr="009A6AE8">
              <w:rPr>
                <w:rFonts w:asciiTheme="minorHAnsi" w:hAnsiTheme="minorHAnsi"/>
                <w:szCs w:val="16"/>
              </w:rPr>
              <w:t>{2, 4294967295}</w:t>
            </w:r>
          </w:p>
        </w:tc>
        <w:tc>
          <w:tcPr>
            <w:tcW w:w="1044" w:type="dxa"/>
            <w:tcBorders>
              <w:top w:val="single" w:sz="6" w:space="0" w:color="DDDDDD"/>
              <w:left w:val="single" w:sz="6" w:space="0" w:color="DDDDDD"/>
              <w:bottom w:val="single" w:sz="6" w:space="0" w:color="DDDDDD"/>
              <w:right w:val="single" w:sz="6" w:space="0" w:color="DDDDDD"/>
            </w:tcBorders>
          </w:tcPr>
          <w:p w14:paraId="02706BEA" w14:textId="3C9A92C5"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3" w:space="0" w:color="DDDDDD"/>
            </w:tcBorders>
          </w:tcPr>
          <w:p w14:paraId="5F7DE23D" w14:textId="625ED036"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6" w:space="0" w:color="DDDDDD"/>
            </w:tcBorders>
          </w:tcPr>
          <w:p w14:paraId="7B5D264F" w14:textId="499C2A7B"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1B2D6611" w14:textId="77777777" w:rsidR="00A07B23" w:rsidRPr="009A6AE8" w:rsidRDefault="00A07B23" w:rsidP="009A6AE8">
            <w:pPr>
              <w:spacing w:after="0" w:line="259" w:lineRule="auto"/>
              <w:ind w:left="7" w:firstLine="0"/>
              <w:rPr>
                <w:rFonts w:asciiTheme="minorHAnsi" w:hAnsiTheme="minorHAnsi"/>
                <w:szCs w:val="16"/>
              </w:rPr>
            </w:pPr>
          </w:p>
        </w:tc>
      </w:tr>
      <w:tr w:rsidR="00A07B23" w:rsidRPr="009A6AE8" w14:paraId="1492D40A" w14:textId="77777777" w:rsidTr="0097099C">
        <w:trPr>
          <w:trHeight w:val="317"/>
        </w:trPr>
        <w:tc>
          <w:tcPr>
            <w:tcW w:w="616" w:type="dxa"/>
            <w:tcBorders>
              <w:top w:val="single" w:sz="6" w:space="0" w:color="DDDDDD"/>
              <w:left w:val="single" w:sz="3" w:space="0" w:color="DDDDDD"/>
              <w:bottom w:val="single" w:sz="6" w:space="0" w:color="DDDDDD"/>
              <w:right w:val="single" w:sz="6" w:space="0" w:color="DDDDDD"/>
            </w:tcBorders>
          </w:tcPr>
          <w:p w14:paraId="2C440011"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lastRenderedPageBreak/>
              <w:t>1041</w:t>
            </w:r>
          </w:p>
        </w:tc>
        <w:tc>
          <w:tcPr>
            <w:tcW w:w="1640" w:type="dxa"/>
            <w:tcBorders>
              <w:top w:val="single" w:sz="6" w:space="0" w:color="DDDDDD"/>
              <w:left w:val="single" w:sz="6" w:space="0" w:color="DDDDDD"/>
              <w:bottom w:val="single" w:sz="6" w:space="0" w:color="DDDDDD"/>
              <w:right w:val="single" w:sz="6" w:space="0" w:color="DDDDDD"/>
            </w:tcBorders>
          </w:tcPr>
          <w:p w14:paraId="47C36856"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fiscalDriveNumber</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2E86951E"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заводской номер фискального накопителя</w:t>
            </w:r>
          </w:p>
        </w:tc>
        <w:tc>
          <w:tcPr>
            <w:tcW w:w="767" w:type="dxa"/>
            <w:tcBorders>
              <w:top w:val="single" w:sz="6" w:space="0" w:color="DDDDDD"/>
              <w:left w:val="single" w:sz="6" w:space="0" w:color="DDDDDD"/>
              <w:bottom w:val="single" w:sz="6" w:space="0" w:color="DDDDDD"/>
              <w:right w:val="single" w:sz="6" w:space="0" w:color="DDDDDD"/>
            </w:tcBorders>
          </w:tcPr>
          <w:p w14:paraId="7C136C9F"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w:t>
            </w:r>
            <w:proofErr w:type="spellStart"/>
            <w:r w:rsidRPr="009A6AE8">
              <w:rPr>
                <w:rFonts w:asciiTheme="minorHAnsi" w:hAnsiTheme="minorHAnsi"/>
                <w:szCs w:val="16"/>
              </w:rPr>
              <w:t>Unicode</w:t>
            </w:r>
            <w:proofErr w:type="spellEnd"/>
            <w:r w:rsidRPr="009A6AE8">
              <w:rPr>
                <w:rFonts w:asciiTheme="minorHAnsi" w:hAnsiTheme="minorHAnsi"/>
                <w:szCs w:val="16"/>
              </w:rPr>
              <w:t>)</w:t>
            </w:r>
          </w:p>
        </w:tc>
        <w:tc>
          <w:tcPr>
            <w:tcW w:w="1373" w:type="dxa"/>
            <w:tcBorders>
              <w:top w:val="single" w:sz="6" w:space="0" w:color="DDDDDD"/>
              <w:left w:val="single" w:sz="6" w:space="0" w:color="DDDDDD"/>
              <w:bottom w:val="single" w:sz="6" w:space="0" w:color="DDDDDD"/>
              <w:right w:val="single" w:sz="6" w:space="0" w:color="DDDDDD"/>
            </w:tcBorders>
          </w:tcPr>
          <w:p w14:paraId="103B0FF8"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16 символов</w:t>
            </w:r>
          </w:p>
          <w:p w14:paraId="44E0487A" w14:textId="7777777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{только цифры}</w:t>
            </w:r>
          </w:p>
        </w:tc>
        <w:tc>
          <w:tcPr>
            <w:tcW w:w="1044" w:type="dxa"/>
            <w:tcBorders>
              <w:top w:val="single" w:sz="6" w:space="0" w:color="DDDDDD"/>
              <w:left w:val="single" w:sz="6" w:space="0" w:color="DDDDDD"/>
              <w:bottom w:val="single" w:sz="6" w:space="0" w:color="DDDDDD"/>
              <w:right w:val="single" w:sz="6" w:space="0" w:color="DDDDDD"/>
            </w:tcBorders>
          </w:tcPr>
          <w:p w14:paraId="52306E12" w14:textId="10FD6EA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3" w:space="0" w:color="DDDDDD"/>
            </w:tcBorders>
          </w:tcPr>
          <w:p w14:paraId="6B4950AD" w14:textId="798FAD8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6" w:space="0" w:color="DDDDDD"/>
            </w:tcBorders>
          </w:tcPr>
          <w:p w14:paraId="76A8ED50" w14:textId="07290438" w:rsidR="00A07B23" w:rsidRPr="009A6AE8" w:rsidRDefault="00A07B23" w:rsidP="001D6871">
            <w:pPr>
              <w:spacing w:after="0" w:line="259" w:lineRule="auto"/>
              <w:ind w:left="8" w:firstLine="0"/>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5B48D7FC" w14:textId="77777777" w:rsidR="00A07B23" w:rsidRPr="009A6AE8" w:rsidRDefault="00A07B23" w:rsidP="009A6AE8">
            <w:pPr>
              <w:spacing w:after="0" w:line="259" w:lineRule="auto"/>
              <w:ind w:left="8" w:firstLine="0"/>
              <w:rPr>
                <w:rFonts w:asciiTheme="minorHAnsi" w:hAnsiTheme="minorHAnsi"/>
                <w:szCs w:val="16"/>
              </w:rPr>
            </w:pPr>
          </w:p>
        </w:tc>
      </w:tr>
      <w:tr w:rsidR="00A07B23" w:rsidRPr="009A6AE8" w14:paraId="47813A01" w14:textId="77777777" w:rsidTr="0097099C">
        <w:trPr>
          <w:trHeight w:val="317"/>
        </w:trPr>
        <w:tc>
          <w:tcPr>
            <w:tcW w:w="616" w:type="dxa"/>
            <w:tcBorders>
              <w:top w:val="single" w:sz="6" w:space="0" w:color="DDDDDD"/>
              <w:left w:val="single" w:sz="3" w:space="0" w:color="DDDDDD"/>
              <w:bottom w:val="single" w:sz="6" w:space="0" w:color="DDDDDD"/>
              <w:right w:val="single" w:sz="6" w:space="0" w:color="DDDDDD"/>
            </w:tcBorders>
          </w:tcPr>
          <w:p w14:paraId="5FDD2FEA" w14:textId="77777777" w:rsidR="00A07B23" w:rsidRPr="009A6AE8" w:rsidRDefault="00A07B23" w:rsidP="001D6871">
            <w:pPr>
              <w:spacing w:after="0" w:line="259" w:lineRule="auto"/>
              <w:ind w:left="0" w:firstLine="0"/>
              <w:jc w:val="both"/>
              <w:rPr>
                <w:rFonts w:asciiTheme="minorHAnsi" w:hAnsiTheme="minorHAnsi"/>
                <w:szCs w:val="16"/>
              </w:rPr>
            </w:pPr>
            <w:r w:rsidRPr="009A6AE8">
              <w:rPr>
                <w:rFonts w:asciiTheme="minorHAnsi" w:hAnsiTheme="minorHAnsi"/>
                <w:szCs w:val="16"/>
              </w:rPr>
              <w:t>1077</w:t>
            </w:r>
          </w:p>
        </w:tc>
        <w:tc>
          <w:tcPr>
            <w:tcW w:w="1640" w:type="dxa"/>
            <w:tcBorders>
              <w:top w:val="single" w:sz="6" w:space="0" w:color="DDDDDD"/>
              <w:left w:val="single" w:sz="6" w:space="0" w:color="DDDDDD"/>
              <w:bottom w:val="single" w:sz="6" w:space="0" w:color="DDDDDD"/>
              <w:right w:val="single" w:sz="6" w:space="0" w:color="DDDDDD"/>
            </w:tcBorders>
          </w:tcPr>
          <w:p w14:paraId="43840B42"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fiscalSign</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3BB0C85B"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фискальный признак документа</w:t>
            </w:r>
          </w:p>
        </w:tc>
        <w:tc>
          <w:tcPr>
            <w:tcW w:w="767" w:type="dxa"/>
            <w:tcBorders>
              <w:top w:val="single" w:sz="6" w:space="0" w:color="DDDDDD"/>
              <w:left w:val="single" w:sz="6" w:space="0" w:color="DDDDDD"/>
              <w:bottom w:val="single" w:sz="6" w:space="0" w:color="DDDDDD"/>
              <w:right w:val="single" w:sz="6" w:space="0" w:color="DDDDDD"/>
            </w:tcBorders>
          </w:tcPr>
          <w:p w14:paraId="08031BAF"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Number</w:t>
            </w:r>
            <w:proofErr w:type="spellEnd"/>
          </w:p>
        </w:tc>
        <w:tc>
          <w:tcPr>
            <w:tcW w:w="1373" w:type="dxa"/>
            <w:tcBorders>
              <w:top w:val="single" w:sz="6" w:space="0" w:color="DDDDDD"/>
              <w:left w:val="single" w:sz="6" w:space="0" w:color="DDDDDD"/>
              <w:bottom w:val="single" w:sz="6" w:space="0" w:color="DDDDDD"/>
              <w:right w:val="single" w:sz="6" w:space="0" w:color="DDDDDD"/>
            </w:tcBorders>
          </w:tcPr>
          <w:p w14:paraId="7A49CD21" w14:textId="22C07CAC" w:rsidR="00A07B23" w:rsidRPr="009A6AE8" w:rsidRDefault="00891B50" w:rsidP="001D6871">
            <w:pPr>
              <w:spacing w:after="0" w:line="259" w:lineRule="auto"/>
              <w:ind w:left="6" w:firstLine="0"/>
              <w:jc w:val="center"/>
              <w:rPr>
                <w:rFonts w:asciiTheme="minorHAnsi" w:hAnsiTheme="minorHAnsi"/>
                <w:szCs w:val="16"/>
              </w:rPr>
            </w:pPr>
            <w:r w:rsidRPr="009A6AE8">
              <w:rPr>
                <w:rFonts w:asciiTheme="minorHAnsi" w:hAnsiTheme="minorHAnsi"/>
                <w:szCs w:val="16"/>
              </w:rPr>
              <w:t>{0, 4294967294}</w:t>
            </w:r>
          </w:p>
        </w:tc>
        <w:tc>
          <w:tcPr>
            <w:tcW w:w="1044" w:type="dxa"/>
            <w:tcBorders>
              <w:top w:val="single" w:sz="6" w:space="0" w:color="DDDDDD"/>
              <w:left w:val="single" w:sz="6" w:space="0" w:color="DDDDDD"/>
              <w:bottom w:val="single" w:sz="6" w:space="0" w:color="DDDDDD"/>
              <w:right w:val="single" w:sz="6" w:space="0" w:color="DDDDDD"/>
            </w:tcBorders>
          </w:tcPr>
          <w:p w14:paraId="1D29ADDB" w14:textId="658AC36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3" w:space="0" w:color="DDDDDD"/>
            </w:tcBorders>
          </w:tcPr>
          <w:p w14:paraId="7C4F72E8" w14:textId="7DAEB86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6" w:space="0" w:color="DDDDDD"/>
            </w:tcBorders>
          </w:tcPr>
          <w:p w14:paraId="0EF81B4E" w14:textId="73D2A6B4"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251F9419" w14:textId="154CA953" w:rsidR="00A07B23" w:rsidRPr="009A6AE8" w:rsidRDefault="000D5CF7" w:rsidP="009A6AE8">
            <w:pPr>
              <w:spacing w:after="0" w:line="259" w:lineRule="auto"/>
              <w:ind w:left="7" w:firstLine="0"/>
              <w:rPr>
                <w:rFonts w:asciiTheme="minorHAnsi" w:hAnsiTheme="minorHAnsi"/>
                <w:szCs w:val="16"/>
              </w:rPr>
            </w:pPr>
            <w:r w:rsidRPr="009A6AE8">
              <w:rPr>
                <w:rFonts w:asciiTheme="minorHAnsi" w:hAnsiTheme="minorHAnsi"/>
                <w:szCs w:val="16"/>
              </w:rPr>
              <w:t>Передается значение, которое в соответствии с ФФД должно печататься на печатной форме ФД</w:t>
            </w:r>
          </w:p>
        </w:tc>
      </w:tr>
      <w:tr w:rsidR="00A07B23" w:rsidRPr="009A6AE8" w14:paraId="48F4A9AD" w14:textId="77777777" w:rsidTr="0097099C">
        <w:trPr>
          <w:trHeight w:val="317"/>
        </w:trPr>
        <w:tc>
          <w:tcPr>
            <w:tcW w:w="616" w:type="dxa"/>
            <w:tcBorders>
              <w:top w:val="single" w:sz="6" w:space="0" w:color="DDDDDD"/>
              <w:left w:val="single" w:sz="3" w:space="0" w:color="DDDDDD"/>
              <w:bottom w:val="single" w:sz="6" w:space="0" w:color="DDDDDD"/>
              <w:right w:val="single" w:sz="6" w:space="0" w:color="DDDDDD"/>
            </w:tcBorders>
          </w:tcPr>
          <w:p w14:paraId="439B17AC" w14:textId="77777777" w:rsidR="00A07B23" w:rsidRPr="009A6AE8" w:rsidRDefault="00A07B23" w:rsidP="001D6871">
            <w:pPr>
              <w:spacing w:after="0" w:line="259" w:lineRule="auto"/>
              <w:ind w:left="0" w:firstLine="0"/>
              <w:jc w:val="both"/>
              <w:rPr>
                <w:rFonts w:asciiTheme="minorHAnsi" w:hAnsiTheme="minorHAnsi"/>
                <w:szCs w:val="16"/>
              </w:rPr>
            </w:pPr>
          </w:p>
        </w:tc>
        <w:tc>
          <w:tcPr>
            <w:tcW w:w="1640" w:type="dxa"/>
            <w:tcBorders>
              <w:top w:val="single" w:sz="6" w:space="0" w:color="DDDDDD"/>
              <w:left w:val="single" w:sz="6" w:space="0" w:color="DDDDDD"/>
              <w:bottom w:val="single" w:sz="6" w:space="0" w:color="DDDDDD"/>
              <w:right w:val="single" w:sz="6" w:space="0" w:color="DDDDDD"/>
            </w:tcBorders>
          </w:tcPr>
          <w:p w14:paraId="2FE7FD1F"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messageFiscalSign</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71E66DB8" w14:textId="77777777"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фискальный признак сообщения для оператора фискальных данных</w:t>
            </w:r>
          </w:p>
        </w:tc>
        <w:tc>
          <w:tcPr>
            <w:tcW w:w="767" w:type="dxa"/>
            <w:tcBorders>
              <w:top w:val="single" w:sz="6" w:space="0" w:color="DDDDDD"/>
              <w:left w:val="single" w:sz="6" w:space="0" w:color="DDDDDD"/>
              <w:bottom w:val="single" w:sz="6" w:space="0" w:color="DDDDDD"/>
              <w:right w:val="single" w:sz="6" w:space="0" w:color="DDDDDD"/>
            </w:tcBorders>
          </w:tcPr>
          <w:p w14:paraId="300C156B" w14:textId="7580CE88" w:rsidR="00A07B23" w:rsidRPr="009A6AE8" w:rsidRDefault="00242DB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(base64)</w:t>
            </w:r>
          </w:p>
        </w:tc>
        <w:tc>
          <w:tcPr>
            <w:tcW w:w="1373" w:type="dxa"/>
            <w:tcBorders>
              <w:top w:val="single" w:sz="6" w:space="0" w:color="DDDDDD"/>
              <w:left w:val="single" w:sz="6" w:space="0" w:color="DDDDDD"/>
              <w:bottom w:val="single" w:sz="6" w:space="0" w:color="DDDDDD"/>
              <w:right w:val="single" w:sz="6" w:space="0" w:color="DDDDDD"/>
            </w:tcBorders>
          </w:tcPr>
          <w:p w14:paraId="5A9E8129" w14:textId="1123AF3A" w:rsidR="00A07B23" w:rsidRPr="009A6AE8" w:rsidRDefault="00A07B23" w:rsidP="001D6871">
            <w:pPr>
              <w:spacing w:after="0" w:line="259" w:lineRule="auto"/>
              <w:ind w:left="6" w:firstLine="0"/>
              <w:jc w:val="center"/>
              <w:rPr>
                <w:rFonts w:asciiTheme="minorHAnsi" w:hAnsiTheme="minorHAnsi"/>
                <w:szCs w:val="16"/>
              </w:rPr>
            </w:pPr>
          </w:p>
        </w:tc>
        <w:tc>
          <w:tcPr>
            <w:tcW w:w="1044" w:type="dxa"/>
            <w:tcBorders>
              <w:top w:val="single" w:sz="6" w:space="0" w:color="DDDDDD"/>
              <w:left w:val="single" w:sz="6" w:space="0" w:color="DDDDDD"/>
              <w:bottom w:val="single" w:sz="6" w:space="0" w:color="DDDDDD"/>
              <w:right w:val="single" w:sz="6" w:space="0" w:color="DDDDDD"/>
            </w:tcBorders>
          </w:tcPr>
          <w:p w14:paraId="7CEC2CBA" w14:textId="17770BE1"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х</w:t>
            </w:r>
          </w:p>
        </w:tc>
        <w:tc>
          <w:tcPr>
            <w:tcW w:w="1044" w:type="dxa"/>
            <w:tcBorders>
              <w:top w:val="single" w:sz="6" w:space="0" w:color="DDDDDD"/>
              <w:left w:val="single" w:sz="6" w:space="0" w:color="DDDDDD"/>
              <w:bottom w:val="single" w:sz="6" w:space="0" w:color="DDDDDD"/>
              <w:right w:val="single" w:sz="3" w:space="0" w:color="DDDDDD"/>
            </w:tcBorders>
          </w:tcPr>
          <w:p w14:paraId="0DCDF331" w14:textId="2301B907"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1</w:t>
            </w:r>
          </w:p>
        </w:tc>
        <w:tc>
          <w:tcPr>
            <w:tcW w:w="1044" w:type="dxa"/>
            <w:tcBorders>
              <w:top w:val="single" w:sz="6" w:space="0" w:color="DDDDDD"/>
              <w:left w:val="single" w:sz="6" w:space="0" w:color="DDDDDD"/>
              <w:bottom w:val="single" w:sz="6" w:space="0" w:color="DDDDDD"/>
              <w:right w:val="single" w:sz="6" w:space="0" w:color="DDDDDD"/>
            </w:tcBorders>
          </w:tcPr>
          <w:p w14:paraId="30F7447E" w14:textId="34D0F824" w:rsidR="00A07B23" w:rsidRPr="009A6AE8" w:rsidRDefault="00A07B23" w:rsidP="001D6871">
            <w:pPr>
              <w:spacing w:after="0" w:line="259" w:lineRule="auto"/>
              <w:ind w:left="7" w:firstLine="0"/>
              <w:jc w:val="center"/>
              <w:rPr>
                <w:rFonts w:asciiTheme="minorHAnsi" w:hAnsiTheme="minorHAnsi"/>
                <w:szCs w:val="16"/>
              </w:rPr>
            </w:pPr>
            <w:r w:rsidRPr="009A6AE8">
              <w:rPr>
                <w:rFonts w:asciiTheme="minorHAnsi" w:hAnsiTheme="min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631F75BC" w14:textId="77777777" w:rsidR="00A07B23" w:rsidRPr="009A6AE8" w:rsidRDefault="009A6AE8" w:rsidP="009A6AE8">
            <w:pPr>
              <w:spacing w:after="0" w:line="259" w:lineRule="auto"/>
              <w:ind w:left="7" w:firstLine="0"/>
              <w:rPr>
                <w:rFonts w:asciiTheme="minorHAnsi" w:hAnsiTheme="minorHAnsi"/>
                <w:szCs w:val="16"/>
              </w:rPr>
            </w:pPr>
            <w:hyperlink w:anchor="_Дескрипторы_реквизитов_фискальных" w:history="1">
              <w:r w:rsidR="00A07B23" w:rsidRPr="009A6AE8">
                <w:rPr>
                  <w:rStyle w:val="af6"/>
                  <w:rFonts w:asciiTheme="minorHAnsi" w:hAnsiTheme="minorHAnsi"/>
                  <w:szCs w:val="16"/>
                </w:rPr>
                <w:t>см. Дескрипторы реквизитов фискальных документов</w:t>
              </w:r>
            </w:hyperlink>
          </w:p>
        </w:tc>
      </w:tr>
      <w:tr w:rsidR="00A07B23" w:rsidRPr="009A6AE8" w14:paraId="549392DE" w14:textId="77777777" w:rsidTr="0097099C">
        <w:trPr>
          <w:trHeight w:val="489"/>
        </w:trPr>
        <w:tc>
          <w:tcPr>
            <w:tcW w:w="616" w:type="dxa"/>
            <w:tcBorders>
              <w:top w:val="single" w:sz="6" w:space="0" w:color="DDDDDD"/>
              <w:left w:val="single" w:sz="3" w:space="0" w:color="DDDDDD"/>
              <w:bottom w:val="single" w:sz="6" w:space="0" w:color="DDDDDD"/>
              <w:right w:val="single" w:sz="6" w:space="0" w:color="DDDDDD"/>
            </w:tcBorders>
          </w:tcPr>
          <w:p w14:paraId="6D1E3FC4" w14:textId="77777777" w:rsidR="00A07B23" w:rsidRPr="009A6AE8" w:rsidRDefault="00A07B23" w:rsidP="001D6871">
            <w:pPr>
              <w:spacing w:after="0" w:line="259" w:lineRule="auto"/>
              <w:ind w:left="0" w:firstLine="0"/>
              <w:rPr>
                <w:rFonts w:asciiTheme="minorHAnsi" w:hAnsiTheme="minorHAnsi"/>
                <w:szCs w:val="16"/>
              </w:rPr>
            </w:pPr>
            <w:r w:rsidRPr="009A6AE8">
              <w:rPr>
                <w:rFonts w:asciiTheme="minorHAnsi" w:hAnsiTheme="minorHAnsi"/>
                <w:szCs w:val="16"/>
              </w:rPr>
              <w:t xml:space="preserve"> </w:t>
            </w:r>
          </w:p>
        </w:tc>
        <w:tc>
          <w:tcPr>
            <w:tcW w:w="1640" w:type="dxa"/>
            <w:tcBorders>
              <w:top w:val="single" w:sz="6" w:space="0" w:color="DDDDDD"/>
              <w:left w:val="single" w:sz="6" w:space="0" w:color="DDDDDD"/>
              <w:bottom w:val="single" w:sz="6" w:space="0" w:color="DDDDDD"/>
              <w:right w:val="single" w:sz="6" w:space="0" w:color="DDDDDD"/>
            </w:tcBorders>
          </w:tcPr>
          <w:p w14:paraId="3C812DF3"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rawData</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42CCA4E9" w14:textId="406386C5"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 xml:space="preserve">бинарное представление документа в формате сообщения протокола взаимодействия ККТ и </w:t>
            </w:r>
            <w:r w:rsidR="00481EC8" w:rsidRPr="009A6AE8">
              <w:rPr>
                <w:rFonts w:asciiTheme="minorHAnsi" w:hAnsiTheme="minorHAnsi"/>
                <w:szCs w:val="16"/>
              </w:rPr>
              <w:t xml:space="preserve">ТС </w:t>
            </w:r>
            <w:r w:rsidRPr="009A6AE8">
              <w:rPr>
                <w:rFonts w:asciiTheme="minorHAnsi" w:hAnsiTheme="minorHAnsi"/>
                <w:szCs w:val="16"/>
              </w:rPr>
              <w:t>ОФД. Описание формата блока данных содержится в примечании после таблицы «Отчет о регистрации».</w:t>
            </w:r>
          </w:p>
        </w:tc>
        <w:tc>
          <w:tcPr>
            <w:tcW w:w="767" w:type="dxa"/>
            <w:tcBorders>
              <w:top w:val="single" w:sz="6" w:space="0" w:color="DDDDDD"/>
              <w:left w:val="single" w:sz="6" w:space="0" w:color="DDDDDD"/>
              <w:bottom w:val="single" w:sz="6" w:space="0" w:color="DDDDDD"/>
              <w:right w:val="single" w:sz="6" w:space="0" w:color="DDDDDD"/>
            </w:tcBorders>
          </w:tcPr>
          <w:p w14:paraId="3FDF4C1F" w14:textId="77777777"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String</w:t>
            </w:r>
            <w:proofErr w:type="spellEnd"/>
            <w:r w:rsidRPr="009A6AE8">
              <w:rPr>
                <w:rFonts w:asciiTheme="minorHAnsi" w:hAnsiTheme="minorHAnsi"/>
                <w:szCs w:val="16"/>
              </w:rPr>
              <w:t xml:space="preserve"> (base64)</w:t>
            </w:r>
          </w:p>
        </w:tc>
        <w:tc>
          <w:tcPr>
            <w:tcW w:w="1373" w:type="dxa"/>
            <w:tcBorders>
              <w:top w:val="single" w:sz="6" w:space="0" w:color="DDDDDD"/>
              <w:left w:val="single" w:sz="6" w:space="0" w:color="DDDDDD"/>
              <w:bottom w:val="single" w:sz="6" w:space="0" w:color="DDDDDD"/>
              <w:right w:val="single" w:sz="6" w:space="0" w:color="DDDDDD"/>
            </w:tcBorders>
          </w:tcPr>
          <w:p w14:paraId="7478140E" w14:textId="77777777" w:rsidR="00A07B23" w:rsidRPr="009A6AE8" w:rsidRDefault="00A07B23" w:rsidP="001D6871">
            <w:pPr>
              <w:spacing w:after="0" w:line="259" w:lineRule="auto"/>
              <w:ind w:left="6" w:firstLine="0"/>
              <w:jc w:val="center"/>
              <w:rPr>
                <w:rFonts w:asciiTheme="minorHAnsi" w:hAnsiTheme="minorHAnsi"/>
                <w:szCs w:val="16"/>
              </w:rPr>
            </w:pPr>
          </w:p>
        </w:tc>
        <w:tc>
          <w:tcPr>
            <w:tcW w:w="1044" w:type="dxa"/>
            <w:tcBorders>
              <w:top w:val="single" w:sz="6" w:space="0" w:color="DDDDDD"/>
              <w:left w:val="single" w:sz="6" w:space="0" w:color="DDDDDD"/>
              <w:bottom w:val="single" w:sz="6" w:space="0" w:color="DDDDDD"/>
              <w:right w:val="single" w:sz="6" w:space="0" w:color="DDDDDD"/>
            </w:tcBorders>
          </w:tcPr>
          <w:p w14:paraId="4F83D2A0" w14:textId="4D0F78D3" w:rsidR="00A07B23" w:rsidRPr="009A6AE8" w:rsidRDefault="00A07B23" w:rsidP="001D6871">
            <w:pPr>
              <w:spacing w:after="0" w:line="259" w:lineRule="auto"/>
              <w:ind w:left="6" w:firstLine="0"/>
              <w:jc w:val="center"/>
              <w:rPr>
                <w:rFonts w:asciiTheme="minorHAnsi" w:hAnsiTheme="minorHAnsi" w:cstheme="majorHAnsi"/>
                <w:szCs w:val="16"/>
              </w:rPr>
            </w:pPr>
            <w:r w:rsidRPr="009A6AE8">
              <w:rPr>
                <w:rFonts w:asciiTheme="minorHAnsi" w:hAnsiTheme="minorHAnsi" w:cstheme="majorHAnsi"/>
                <w:szCs w:val="16"/>
              </w:rPr>
              <w:t>1</w:t>
            </w:r>
          </w:p>
        </w:tc>
        <w:tc>
          <w:tcPr>
            <w:tcW w:w="1044" w:type="dxa"/>
            <w:tcBorders>
              <w:top w:val="single" w:sz="6" w:space="0" w:color="DDDDDD"/>
              <w:left w:val="single" w:sz="6" w:space="0" w:color="DDDDDD"/>
              <w:bottom w:val="single" w:sz="6" w:space="0" w:color="DDDDDD"/>
              <w:right w:val="single" w:sz="3" w:space="0" w:color="DDDDDD"/>
            </w:tcBorders>
          </w:tcPr>
          <w:p w14:paraId="3DA65246" w14:textId="459D8E6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cstheme="majorHAnsi"/>
                <w:szCs w:val="16"/>
              </w:rPr>
              <w:t>1</w:t>
            </w:r>
          </w:p>
        </w:tc>
        <w:tc>
          <w:tcPr>
            <w:tcW w:w="1044" w:type="dxa"/>
            <w:tcBorders>
              <w:top w:val="single" w:sz="6" w:space="0" w:color="DDDDDD"/>
              <w:left w:val="single" w:sz="6" w:space="0" w:color="DDDDDD"/>
              <w:bottom w:val="single" w:sz="6" w:space="0" w:color="DDDDDD"/>
              <w:right w:val="single" w:sz="6" w:space="0" w:color="DDDDDD"/>
            </w:tcBorders>
          </w:tcPr>
          <w:p w14:paraId="30AF2491" w14:textId="639BD6DC"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cstheme="majorHAnsi"/>
                <w:szCs w:val="16"/>
              </w:rPr>
              <w:t>1</w:t>
            </w:r>
          </w:p>
        </w:tc>
        <w:tc>
          <w:tcPr>
            <w:tcW w:w="1632" w:type="dxa"/>
            <w:tcBorders>
              <w:top w:val="single" w:sz="6" w:space="0" w:color="DDDDDD"/>
              <w:left w:val="single" w:sz="6" w:space="0" w:color="DDDDDD"/>
              <w:bottom w:val="single" w:sz="6" w:space="0" w:color="DDDDDD"/>
              <w:right w:val="single" w:sz="3" w:space="0" w:color="DDDDDD"/>
            </w:tcBorders>
          </w:tcPr>
          <w:p w14:paraId="7A7AD03C" w14:textId="77777777" w:rsidR="00A07B23" w:rsidRPr="009A6AE8" w:rsidRDefault="00A07B23" w:rsidP="009A6AE8">
            <w:pPr>
              <w:spacing w:after="0" w:line="259" w:lineRule="auto"/>
              <w:ind w:left="6" w:firstLine="0"/>
              <w:rPr>
                <w:rFonts w:asciiTheme="minorHAnsi" w:hAnsiTheme="minorHAnsi"/>
                <w:szCs w:val="16"/>
              </w:rPr>
            </w:pPr>
          </w:p>
        </w:tc>
      </w:tr>
      <w:tr w:rsidR="00A07B23" w:rsidRPr="009A6AE8" w14:paraId="0FEA2F44" w14:textId="77777777" w:rsidTr="0097099C">
        <w:trPr>
          <w:trHeight w:val="489"/>
        </w:trPr>
        <w:tc>
          <w:tcPr>
            <w:tcW w:w="616" w:type="dxa"/>
            <w:tcBorders>
              <w:top w:val="single" w:sz="6" w:space="0" w:color="DDDDDD"/>
              <w:left w:val="single" w:sz="3" w:space="0" w:color="DDDDDD"/>
              <w:bottom w:val="single" w:sz="6" w:space="0" w:color="DDDDDD"/>
              <w:right w:val="single" w:sz="6" w:space="0" w:color="DDDDDD"/>
            </w:tcBorders>
          </w:tcPr>
          <w:p w14:paraId="60201636" w14:textId="474B1473" w:rsidR="00A07B23" w:rsidRPr="009A6AE8" w:rsidRDefault="00A07B23" w:rsidP="001D6871">
            <w:pPr>
              <w:spacing w:after="0" w:line="259" w:lineRule="auto"/>
              <w:ind w:left="0" w:firstLine="0"/>
              <w:rPr>
                <w:rFonts w:asciiTheme="minorHAnsi" w:hAnsiTheme="minorHAnsi"/>
                <w:szCs w:val="16"/>
              </w:rPr>
            </w:pPr>
            <w:r w:rsidRPr="009A6AE8">
              <w:rPr>
                <w:rFonts w:asciiTheme="minorHAnsi" w:hAnsiTheme="minorHAnsi"/>
                <w:szCs w:val="16"/>
              </w:rPr>
              <w:t>1084</w:t>
            </w:r>
          </w:p>
        </w:tc>
        <w:tc>
          <w:tcPr>
            <w:tcW w:w="1640" w:type="dxa"/>
            <w:tcBorders>
              <w:top w:val="single" w:sz="6" w:space="0" w:color="DDDDDD"/>
              <w:left w:val="single" w:sz="6" w:space="0" w:color="DDDDDD"/>
              <w:bottom w:val="single" w:sz="6" w:space="0" w:color="DDDDDD"/>
              <w:right w:val="single" w:sz="6" w:space="0" w:color="DDDDDD"/>
            </w:tcBorders>
          </w:tcPr>
          <w:p w14:paraId="4A010363" w14:textId="265C4D1B"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properties</w:t>
            </w:r>
            <w:proofErr w:type="spellEnd"/>
          </w:p>
        </w:tc>
        <w:tc>
          <w:tcPr>
            <w:tcW w:w="1323" w:type="dxa"/>
            <w:tcBorders>
              <w:top w:val="single" w:sz="6" w:space="0" w:color="DDDDDD"/>
              <w:left w:val="single" w:sz="6" w:space="0" w:color="DDDDDD"/>
              <w:bottom w:val="single" w:sz="6" w:space="0" w:color="DDDDDD"/>
              <w:right w:val="single" w:sz="6" w:space="0" w:color="DDDDDD"/>
            </w:tcBorders>
          </w:tcPr>
          <w:p w14:paraId="23EBCAC7" w14:textId="3E06C9AB" w:rsidR="00A07B23" w:rsidRPr="009A6AE8" w:rsidRDefault="00A07B23" w:rsidP="001D6871">
            <w:pPr>
              <w:spacing w:after="0" w:line="259" w:lineRule="auto"/>
              <w:ind w:left="3" w:firstLine="0"/>
              <w:rPr>
                <w:rFonts w:asciiTheme="minorHAnsi" w:hAnsiTheme="minorHAnsi"/>
                <w:szCs w:val="16"/>
              </w:rPr>
            </w:pPr>
            <w:r w:rsidRPr="009A6AE8">
              <w:rPr>
                <w:rFonts w:asciiTheme="minorHAnsi" w:hAnsiTheme="minorHAnsi"/>
                <w:szCs w:val="16"/>
              </w:rPr>
              <w:t>дополнительный реквизит</w:t>
            </w:r>
          </w:p>
        </w:tc>
        <w:tc>
          <w:tcPr>
            <w:tcW w:w="767" w:type="dxa"/>
            <w:tcBorders>
              <w:top w:val="single" w:sz="6" w:space="0" w:color="DDDDDD"/>
              <w:left w:val="single" w:sz="6" w:space="0" w:color="DDDDDD"/>
              <w:bottom w:val="single" w:sz="6" w:space="0" w:color="DDDDDD"/>
              <w:right w:val="single" w:sz="6" w:space="0" w:color="DDDDDD"/>
            </w:tcBorders>
          </w:tcPr>
          <w:p w14:paraId="27CEF7A8" w14:textId="25737C31" w:rsidR="00A07B23" w:rsidRPr="009A6AE8" w:rsidRDefault="00A07B23" w:rsidP="001D6871">
            <w:pPr>
              <w:spacing w:after="0" w:line="259" w:lineRule="auto"/>
              <w:ind w:left="3" w:firstLine="0"/>
              <w:rPr>
                <w:rFonts w:asciiTheme="minorHAnsi" w:hAnsiTheme="minorHAnsi"/>
                <w:szCs w:val="16"/>
              </w:rPr>
            </w:pPr>
            <w:proofErr w:type="spellStart"/>
            <w:r w:rsidRPr="009A6AE8">
              <w:rPr>
                <w:rFonts w:asciiTheme="minorHAnsi" w:hAnsiTheme="minorHAnsi"/>
                <w:szCs w:val="16"/>
              </w:rPr>
              <w:t>object</w:t>
            </w:r>
            <w:proofErr w:type="spellEnd"/>
          </w:p>
        </w:tc>
        <w:tc>
          <w:tcPr>
            <w:tcW w:w="1373" w:type="dxa"/>
            <w:tcBorders>
              <w:top w:val="single" w:sz="6" w:space="0" w:color="DDDDDD"/>
              <w:left w:val="single" w:sz="6" w:space="0" w:color="DDDDDD"/>
              <w:bottom w:val="single" w:sz="6" w:space="0" w:color="DDDDDD"/>
              <w:right w:val="single" w:sz="6" w:space="0" w:color="DDDDDD"/>
            </w:tcBorders>
          </w:tcPr>
          <w:p w14:paraId="49FFA6D2" w14:textId="77777777" w:rsidR="00A07B23" w:rsidRPr="009A6AE8" w:rsidRDefault="00A07B23" w:rsidP="001D6871">
            <w:pPr>
              <w:spacing w:after="0" w:line="259" w:lineRule="auto"/>
              <w:ind w:left="6" w:firstLine="0"/>
              <w:jc w:val="center"/>
              <w:rPr>
                <w:rFonts w:asciiTheme="minorHAnsi" w:hAnsiTheme="minorHAnsi"/>
                <w:szCs w:val="16"/>
              </w:rPr>
            </w:pPr>
          </w:p>
        </w:tc>
        <w:tc>
          <w:tcPr>
            <w:tcW w:w="1044" w:type="dxa"/>
            <w:tcBorders>
              <w:top w:val="single" w:sz="6" w:space="0" w:color="DDDDDD"/>
              <w:left w:val="single" w:sz="6" w:space="0" w:color="DDDDDD"/>
              <w:bottom w:val="single" w:sz="6" w:space="0" w:color="DDDDDD"/>
              <w:right w:val="single" w:sz="6" w:space="0" w:color="DDDDDD"/>
            </w:tcBorders>
          </w:tcPr>
          <w:p w14:paraId="5E123707" w14:textId="659B186F" w:rsidR="00A07B23" w:rsidRPr="009A6AE8" w:rsidRDefault="00A07B23" w:rsidP="001D6871">
            <w:pPr>
              <w:spacing w:after="0" w:line="259" w:lineRule="auto"/>
              <w:ind w:left="6" w:firstLine="0"/>
              <w:jc w:val="center"/>
              <w:rPr>
                <w:rFonts w:asciiTheme="minorHAnsi" w:hAnsiTheme="minorHAnsi"/>
                <w:szCs w:val="16"/>
              </w:rPr>
            </w:pPr>
            <w:proofErr w:type="gramStart"/>
            <w:r w:rsidRPr="009A6AE8">
              <w:rPr>
                <w:rFonts w:asciiTheme="minorHAnsi" w:hAnsiTheme="minorHAnsi"/>
                <w:szCs w:val="16"/>
              </w:rPr>
              <w:t>0..</w:t>
            </w:r>
            <w:proofErr w:type="gramEnd"/>
            <w:r w:rsidRPr="009A6AE8">
              <w:rPr>
                <w:rFonts w:asciiTheme="minorHAnsi" w:hAnsiTheme="minorHAnsi"/>
                <w:szCs w:val="16"/>
              </w:rPr>
              <w:t>n</w:t>
            </w:r>
          </w:p>
        </w:tc>
        <w:tc>
          <w:tcPr>
            <w:tcW w:w="1044" w:type="dxa"/>
            <w:tcBorders>
              <w:top w:val="single" w:sz="6" w:space="0" w:color="DDDDDD"/>
              <w:left w:val="single" w:sz="6" w:space="0" w:color="DDDDDD"/>
              <w:bottom w:val="single" w:sz="6" w:space="0" w:color="DDDDDD"/>
              <w:right w:val="single" w:sz="3" w:space="0" w:color="DDDDDD"/>
            </w:tcBorders>
          </w:tcPr>
          <w:p w14:paraId="6FAFA85E" w14:textId="19975546"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1044" w:type="dxa"/>
            <w:tcBorders>
              <w:top w:val="single" w:sz="6" w:space="0" w:color="DDDDDD"/>
              <w:left w:val="single" w:sz="6" w:space="0" w:color="DDDDDD"/>
              <w:bottom w:val="single" w:sz="6" w:space="0" w:color="DDDDDD"/>
              <w:right w:val="single" w:sz="6" w:space="0" w:color="DDDDDD"/>
            </w:tcBorders>
          </w:tcPr>
          <w:p w14:paraId="2FD223C2" w14:textId="6FB2BBD8" w:rsidR="00A07B23" w:rsidRPr="009A6AE8" w:rsidRDefault="00A07B23" w:rsidP="001D6871">
            <w:pPr>
              <w:spacing w:after="0" w:line="259" w:lineRule="auto"/>
              <w:ind w:left="6" w:firstLine="0"/>
              <w:jc w:val="center"/>
              <w:rPr>
                <w:rFonts w:asciiTheme="minorHAnsi" w:hAnsiTheme="minorHAnsi"/>
                <w:szCs w:val="16"/>
              </w:rPr>
            </w:pPr>
            <w:r w:rsidRPr="009A6AE8">
              <w:rPr>
                <w:rFonts w:asciiTheme="minorHAnsi" w:hAnsiTheme="minorHAnsi"/>
                <w:szCs w:val="16"/>
              </w:rPr>
              <w:t>x</w:t>
            </w:r>
          </w:p>
        </w:tc>
        <w:tc>
          <w:tcPr>
            <w:tcW w:w="1632" w:type="dxa"/>
            <w:tcBorders>
              <w:top w:val="single" w:sz="6" w:space="0" w:color="DDDDDD"/>
              <w:left w:val="single" w:sz="6" w:space="0" w:color="DDDDDD"/>
              <w:bottom w:val="single" w:sz="6" w:space="0" w:color="DDDDDD"/>
              <w:right w:val="single" w:sz="3" w:space="0" w:color="DDDDDD"/>
            </w:tcBorders>
          </w:tcPr>
          <w:p w14:paraId="7DDFDB3A" w14:textId="77777777" w:rsidR="00A07B23" w:rsidRPr="009A6AE8" w:rsidRDefault="00A07B23" w:rsidP="009A6AE8">
            <w:pPr>
              <w:spacing w:after="0" w:line="259" w:lineRule="auto"/>
              <w:ind w:left="6" w:firstLine="0"/>
              <w:rPr>
                <w:rFonts w:asciiTheme="minorHAnsi" w:hAnsiTheme="minorHAnsi"/>
                <w:szCs w:val="16"/>
              </w:rPr>
            </w:pPr>
          </w:p>
        </w:tc>
      </w:tr>
    </w:tbl>
    <w:p w14:paraId="35A758F3" w14:textId="77777777" w:rsidR="00F8595E" w:rsidRPr="009A6AE8" w:rsidRDefault="00F8595E" w:rsidP="00F8595E">
      <w:pPr>
        <w:rPr>
          <w:rFonts w:asciiTheme="minorHAnsi" w:hAnsiTheme="minorHAnsi"/>
        </w:rPr>
      </w:pPr>
      <w:bookmarkStart w:id="22" w:name="_Toc536441906"/>
      <w:bookmarkEnd w:id="22"/>
    </w:p>
    <w:sectPr w:rsidR="00F8595E" w:rsidRPr="009A6AE8" w:rsidSect="0017204D">
      <w:headerReference w:type="even" r:id="rId50"/>
      <w:headerReference w:type="default" r:id="rId51"/>
      <w:footerReference w:type="even" r:id="rId52"/>
      <w:footerReference w:type="default" r:id="rId53"/>
      <w:headerReference w:type="first" r:id="rId54"/>
      <w:footerReference w:type="first" r:id="rId55"/>
      <w:pgSz w:w="12240" w:h="15840"/>
      <w:pgMar w:top="567" w:right="851" w:bottom="567" w:left="1134" w:header="425" w:footer="442" w:gutter="0"/>
      <w:cols w:space="720"/>
      <w:titlePg/>
      <w:docGrid w:linePitch="2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710B1" w14:textId="77777777" w:rsidR="009A6AE8" w:rsidRDefault="009A6AE8">
      <w:pPr>
        <w:spacing w:after="0" w:line="240" w:lineRule="auto"/>
      </w:pPr>
      <w:r>
        <w:separator/>
      </w:r>
    </w:p>
  </w:endnote>
  <w:endnote w:type="continuationSeparator" w:id="0">
    <w:p w14:paraId="205BED38" w14:textId="77777777" w:rsidR="009A6AE8" w:rsidRDefault="009A6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E4D20" w14:textId="77777777" w:rsidR="009A6AE8" w:rsidRDefault="009A6AE8">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7601B" w14:textId="77777777" w:rsidR="009A6AE8" w:rsidRDefault="009A6AE8">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C3D3E" w14:textId="77777777" w:rsidR="009A6AE8" w:rsidRDefault="009A6AE8">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FC49A" w14:textId="77777777" w:rsidR="009A6AE8" w:rsidRDefault="009A6AE8">
      <w:pPr>
        <w:spacing w:after="0" w:line="240" w:lineRule="auto"/>
      </w:pPr>
      <w:r>
        <w:separator/>
      </w:r>
    </w:p>
  </w:footnote>
  <w:footnote w:type="continuationSeparator" w:id="0">
    <w:p w14:paraId="2F63FF48" w14:textId="77777777" w:rsidR="009A6AE8" w:rsidRDefault="009A6A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C3D8D" w14:textId="77777777" w:rsidR="009A6AE8" w:rsidRDefault="009A6AE8">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F4EA5" w14:textId="77777777" w:rsidR="009A6AE8" w:rsidRDefault="009A6AE8">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38F17" w14:textId="4823710C" w:rsidR="009A6AE8" w:rsidRPr="001A784C" w:rsidRDefault="009A6AE8" w:rsidP="001A784C">
    <w:pPr>
      <w:pStyle w:val="af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6FE1"/>
    <w:multiLevelType w:val="hybridMultilevel"/>
    <w:tmpl w:val="D1E0F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A759BD"/>
    <w:multiLevelType w:val="hybridMultilevel"/>
    <w:tmpl w:val="F9E45E6E"/>
    <w:lvl w:ilvl="0" w:tplc="04190001">
      <w:start w:val="1"/>
      <w:numFmt w:val="bullet"/>
      <w:lvlText w:val=""/>
      <w:lvlJc w:val="left"/>
      <w:pPr>
        <w:ind w:left="837" w:hanging="360"/>
      </w:pPr>
      <w:rPr>
        <w:rFonts w:ascii="Symbol" w:hAnsi="Symbol" w:hint="default"/>
      </w:rPr>
    </w:lvl>
    <w:lvl w:ilvl="1" w:tplc="04190003" w:tentative="1">
      <w:start w:val="1"/>
      <w:numFmt w:val="bullet"/>
      <w:lvlText w:val="o"/>
      <w:lvlJc w:val="left"/>
      <w:pPr>
        <w:ind w:left="1557" w:hanging="360"/>
      </w:pPr>
      <w:rPr>
        <w:rFonts w:ascii="Courier New" w:hAnsi="Courier New" w:cs="Courier New" w:hint="default"/>
      </w:rPr>
    </w:lvl>
    <w:lvl w:ilvl="2" w:tplc="04190005" w:tentative="1">
      <w:start w:val="1"/>
      <w:numFmt w:val="bullet"/>
      <w:lvlText w:val=""/>
      <w:lvlJc w:val="left"/>
      <w:pPr>
        <w:ind w:left="2277" w:hanging="360"/>
      </w:pPr>
      <w:rPr>
        <w:rFonts w:ascii="Wingdings" w:hAnsi="Wingdings" w:hint="default"/>
      </w:rPr>
    </w:lvl>
    <w:lvl w:ilvl="3" w:tplc="04190001" w:tentative="1">
      <w:start w:val="1"/>
      <w:numFmt w:val="bullet"/>
      <w:lvlText w:val=""/>
      <w:lvlJc w:val="left"/>
      <w:pPr>
        <w:ind w:left="2997" w:hanging="360"/>
      </w:pPr>
      <w:rPr>
        <w:rFonts w:ascii="Symbol" w:hAnsi="Symbol" w:hint="default"/>
      </w:rPr>
    </w:lvl>
    <w:lvl w:ilvl="4" w:tplc="04190003" w:tentative="1">
      <w:start w:val="1"/>
      <w:numFmt w:val="bullet"/>
      <w:lvlText w:val="o"/>
      <w:lvlJc w:val="left"/>
      <w:pPr>
        <w:ind w:left="3717" w:hanging="360"/>
      </w:pPr>
      <w:rPr>
        <w:rFonts w:ascii="Courier New" w:hAnsi="Courier New" w:cs="Courier New" w:hint="default"/>
      </w:rPr>
    </w:lvl>
    <w:lvl w:ilvl="5" w:tplc="04190005" w:tentative="1">
      <w:start w:val="1"/>
      <w:numFmt w:val="bullet"/>
      <w:lvlText w:val=""/>
      <w:lvlJc w:val="left"/>
      <w:pPr>
        <w:ind w:left="4437" w:hanging="360"/>
      </w:pPr>
      <w:rPr>
        <w:rFonts w:ascii="Wingdings" w:hAnsi="Wingdings" w:hint="default"/>
      </w:rPr>
    </w:lvl>
    <w:lvl w:ilvl="6" w:tplc="04190001" w:tentative="1">
      <w:start w:val="1"/>
      <w:numFmt w:val="bullet"/>
      <w:lvlText w:val=""/>
      <w:lvlJc w:val="left"/>
      <w:pPr>
        <w:ind w:left="5157" w:hanging="360"/>
      </w:pPr>
      <w:rPr>
        <w:rFonts w:ascii="Symbol" w:hAnsi="Symbol" w:hint="default"/>
      </w:rPr>
    </w:lvl>
    <w:lvl w:ilvl="7" w:tplc="04190003" w:tentative="1">
      <w:start w:val="1"/>
      <w:numFmt w:val="bullet"/>
      <w:lvlText w:val="o"/>
      <w:lvlJc w:val="left"/>
      <w:pPr>
        <w:ind w:left="5877" w:hanging="360"/>
      </w:pPr>
      <w:rPr>
        <w:rFonts w:ascii="Courier New" w:hAnsi="Courier New" w:cs="Courier New" w:hint="default"/>
      </w:rPr>
    </w:lvl>
    <w:lvl w:ilvl="8" w:tplc="04190005" w:tentative="1">
      <w:start w:val="1"/>
      <w:numFmt w:val="bullet"/>
      <w:lvlText w:val=""/>
      <w:lvlJc w:val="left"/>
      <w:pPr>
        <w:ind w:left="6597" w:hanging="360"/>
      </w:pPr>
      <w:rPr>
        <w:rFonts w:ascii="Wingdings" w:hAnsi="Wingdings" w:hint="default"/>
      </w:rPr>
    </w:lvl>
  </w:abstractNum>
  <w:abstractNum w:abstractNumId="2" w15:restartNumberingAfterBreak="0">
    <w:nsid w:val="0B950E6D"/>
    <w:multiLevelType w:val="hybridMultilevel"/>
    <w:tmpl w:val="0172C0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6D0B28"/>
    <w:multiLevelType w:val="hybridMultilevel"/>
    <w:tmpl w:val="04741C88"/>
    <w:lvl w:ilvl="0" w:tplc="DE04EDB4">
      <w:start w:val="1"/>
      <w:numFmt w:val="decimal"/>
      <w:lvlText w:val="%1."/>
      <w:lvlJc w:val="left"/>
      <w:pPr>
        <w:ind w:left="2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12426D4">
      <w:start w:val="1"/>
      <w:numFmt w:val="lowerLetter"/>
      <w:lvlText w:val="%2"/>
      <w:lvlJc w:val="left"/>
      <w:pPr>
        <w:ind w:left="12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BD88868">
      <w:start w:val="1"/>
      <w:numFmt w:val="lowerRoman"/>
      <w:lvlText w:val="%3"/>
      <w:lvlJc w:val="left"/>
      <w:pPr>
        <w:ind w:left="19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4B0FA40">
      <w:start w:val="1"/>
      <w:numFmt w:val="decimal"/>
      <w:lvlText w:val="%4"/>
      <w:lvlJc w:val="left"/>
      <w:pPr>
        <w:ind w:left="26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BB0CC4A">
      <w:start w:val="1"/>
      <w:numFmt w:val="lowerLetter"/>
      <w:lvlText w:val="%5"/>
      <w:lvlJc w:val="left"/>
      <w:pPr>
        <w:ind w:left="33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EC8A386">
      <w:start w:val="1"/>
      <w:numFmt w:val="lowerRoman"/>
      <w:lvlText w:val="%6"/>
      <w:lvlJc w:val="left"/>
      <w:pPr>
        <w:ind w:left="41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42C8518">
      <w:start w:val="1"/>
      <w:numFmt w:val="decimal"/>
      <w:lvlText w:val="%7"/>
      <w:lvlJc w:val="left"/>
      <w:pPr>
        <w:ind w:left="48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8AC6FA4">
      <w:start w:val="1"/>
      <w:numFmt w:val="lowerLetter"/>
      <w:lvlText w:val="%8"/>
      <w:lvlJc w:val="left"/>
      <w:pPr>
        <w:ind w:left="55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B94B112">
      <w:start w:val="1"/>
      <w:numFmt w:val="lowerRoman"/>
      <w:lvlText w:val="%9"/>
      <w:lvlJc w:val="left"/>
      <w:pPr>
        <w:ind w:left="62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10ED15C5"/>
    <w:multiLevelType w:val="hybridMultilevel"/>
    <w:tmpl w:val="9B2A3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057D45"/>
    <w:multiLevelType w:val="hybridMultilevel"/>
    <w:tmpl w:val="38D253AE"/>
    <w:lvl w:ilvl="0" w:tplc="04190001">
      <w:start w:val="1"/>
      <w:numFmt w:val="bullet"/>
      <w:lvlText w:val=""/>
      <w:lvlJc w:val="left"/>
      <w:pPr>
        <w:ind w:left="730" w:hanging="360"/>
      </w:pPr>
      <w:rPr>
        <w:rFonts w:ascii="Symbol" w:hAnsi="Symbol" w:hint="default"/>
      </w:rPr>
    </w:lvl>
    <w:lvl w:ilvl="1" w:tplc="04190019" w:tentative="1">
      <w:start w:val="1"/>
      <w:numFmt w:val="lowerLetter"/>
      <w:lvlText w:val="%2."/>
      <w:lvlJc w:val="left"/>
      <w:pPr>
        <w:ind w:left="1450" w:hanging="360"/>
      </w:pPr>
    </w:lvl>
    <w:lvl w:ilvl="2" w:tplc="0419001B" w:tentative="1">
      <w:start w:val="1"/>
      <w:numFmt w:val="lowerRoman"/>
      <w:lvlText w:val="%3."/>
      <w:lvlJc w:val="right"/>
      <w:pPr>
        <w:ind w:left="2170" w:hanging="180"/>
      </w:pPr>
    </w:lvl>
    <w:lvl w:ilvl="3" w:tplc="0419000F" w:tentative="1">
      <w:start w:val="1"/>
      <w:numFmt w:val="decimal"/>
      <w:lvlText w:val="%4."/>
      <w:lvlJc w:val="left"/>
      <w:pPr>
        <w:ind w:left="2890" w:hanging="360"/>
      </w:pPr>
    </w:lvl>
    <w:lvl w:ilvl="4" w:tplc="04190019" w:tentative="1">
      <w:start w:val="1"/>
      <w:numFmt w:val="lowerLetter"/>
      <w:lvlText w:val="%5."/>
      <w:lvlJc w:val="left"/>
      <w:pPr>
        <w:ind w:left="3610" w:hanging="360"/>
      </w:pPr>
    </w:lvl>
    <w:lvl w:ilvl="5" w:tplc="0419001B" w:tentative="1">
      <w:start w:val="1"/>
      <w:numFmt w:val="lowerRoman"/>
      <w:lvlText w:val="%6."/>
      <w:lvlJc w:val="right"/>
      <w:pPr>
        <w:ind w:left="4330" w:hanging="180"/>
      </w:pPr>
    </w:lvl>
    <w:lvl w:ilvl="6" w:tplc="0419000F" w:tentative="1">
      <w:start w:val="1"/>
      <w:numFmt w:val="decimal"/>
      <w:lvlText w:val="%7."/>
      <w:lvlJc w:val="left"/>
      <w:pPr>
        <w:ind w:left="5050" w:hanging="360"/>
      </w:pPr>
    </w:lvl>
    <w:lvl w:ilvl="7" w:tplc="04190019" w:tentative="1">
      <w:start w:val="1"/>
      <w:numFmt w:val="lowerLetter"/>
      <w:lvlText w:val="%8."/>
      <w:lvlJc w:val="left"/>
      <w:pPr>
        <w:ind w:left="5770" w:hanging="360"/>
      </w:pPr>
    </w:lvl>
    <w:lvl w:ilvl="8" w:tplc="0419001B" w:tentative="1">
      <w:start w:val="1"/>
      <w:numFmt w:val="lowerRoman"/>
      <w:lvlText w:val="%9."/>
      <w:lvlJc w:val="right"/>
      <w:pPr>
        <w:ind w:left="6490" w:hanging="180"/>
      </w:pPr>
    </w:lvl>
  </w:abstractNum>
  <w:abstractNum w:abstractNumId="6" w15:restartNumberingAfterBreak="0">
    <w:nsid w:val="14E55689"/>
    <w:multiLevelType w:val="multilevel"/>
    <w:tmpl w:val="21BEC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56340"/>
    <w:multiLevelType w:val="hybridMultilevel"/>
    <w:tmpl w:val="A4167C72"/>
    <w:lvl w:ilvl="0" w:tplc="04190001">
      <w:start w:val="1"/>
      <w:numFmt w:val="bullet"/>
      <w:lvlText w:val=""/>
      <w:lvlJc w:val="left"/>
      <w:pPr>
        <w:ind w:left="644" w:hanging="360"/>
      </w:pPr>
      <w:rPr>
        <w:rFonts w:ascii="Symbol" w:hAnsi="Symbol" w:hint="default"/>
      </w:rPr>
    </w:lvl>
    <w:lvl w:ilvl="1" w:tplc="04190003">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15:restartNumberingAfterBreak="0">
    <w:nsid w:val="173A39D6"/>
    <w:multiLevelType w:val="hybridMultilevel"/>
    <w:tmpl w:val="10421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B764D1"/>
    <w:multiLevelType w:val="hybridMultilevel"/>
    <w:tmpl w:val="04741C88"/>
    <w:lvl w:ilvl="0" w:tplc="DE04EDB4">
      <w:start w:val="1"/>
      <w:numFmt w:val="decimal"/>
      <w:lvlText w:val="%1."/>
      <w:lvlJc w:val="left"/>
      <w:pPr>
        <w:ind w:left="3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12426D4">
      <w:start w:val="1"/>
      <w:numFmt w:val="lowerLetter"/>
      <w:lvlText w:val="%2"/>
      <w:lvlJc w:val="left"/>
      <w:pPr>
        <w:ind w:left="12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BD88868">
      <w:start w:val="1"/>
      <w:numFmt w:val="lowerRoman"/>
      <w:lvlText w:val="%3"/>
      <w:lvlJc w:val="left"/>
      <w:pPr>
        <w:ind w:left="19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4B0FA40">
      <w:start w:val="1"/>
      <w:numFmt w:val="decimal"/>
      <w:lvlText w:val="%4"/>
      <w:lvlJc w:val="left"/>
      <w:pPr>
        <w:ind w:left="27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BB0CC4A">
      <w:start w:val="1"/>
      <w:numFmt w:val="lowerLetter"/>
      <w:lvlText w:val="%5"/>
      <w:lvlJc w:val="left"/>
      <w:pPr>
        <w:ind w:left="34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EC8A386">
      <w:start w:val="1"/>
      <w:numFmt w:val="lowerRoman"/>
      <w:lvlText w:val="%6"/>
      <w:lvlJc w:val="left"/>
      <w:pPr>
        <w:ind w:left="41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42C8518">
      <w:start w:val="1"/>
      <w:numFmt w:val="decimal"/>
      <w:lvlText w:val="%7"/>
      <w:lvlJc w:val="left"/>
      <w:pPr>
        <w:ind w:left="48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8AC6FA4">
      <w:start w:val="1"/>
      <w:numFmt w:val="lowerLetter"/>
      <w:lvlText w:val="%8"/>
      <w:lvlJc w:val="left"/>
      <w:pPr>
        <w:ind w:left="55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B94B112">
      <w:start w:val="1"/>
      <w:numFmt w:val="lowerRoman"/>
      <w:lvlText w:val="%9"/>
      <w:lvlJc w:val="left"/>
      <w:pPr>
        <w:ind w:left="63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1BE005E4"/>
    <w:multiLevelType w:val="hybridMultilevel"/>
    <w:tmpl w:val="FC5AA668"/>
    <w:lvl w:ilvl="0" w:tplc="730ACB98">
      <w:start w:val="1"/>
      <w:numFmt w:val="decimal"/>
      <w:lvlText w:val="%1."/>
      <w:lvlJc w:val="left"/>
      <w:pPr>
        <w:ind w:left="465" w:hanging="360"/>
      </w:pPr>
      <w:rPr>
        <w:rFonts w:hint="default"/>
      </w:rPr>
    </w:lvl>
    <w:lvl w:ilvl="1" w:tplc="04190019" w:tentative="1">
      <w:start w:val="1"/>
      <w:numFmt w:val="lowerLetter"/>
      <w:lvlText w:val="%2."/>
      <w:lvlJc w:val="left"/>
      <w:pPr>
        <w:ind w:left="1185" w:hanging="360"/>
      </w:pPr>
    </w:lvl>
    <w:lvl w:ilvl="2" w:tplc="0419001B" w:tentative="1">
      <w:start w:val="1"/>
      <w:numFmt w:val="lowerRoman"/>
      <w:lvlText w:val="%3."/>
      <w:lvlJc w:val="right"/>
      <w:pPr>
        <w:ind w:left="1905" w:hanging="180"/>
      </w:pPr>
    </w:lvl>
    <w:lvl w:ilvl="3" w:tplc="0419000F" w:tentative="1">
      <w:start w:val="1"/>
      <w:numFmt w:val="decimal"/>
      <w:lvlText w:val="%4."/>
      <w:lvlJc w:val="left"/>
      <w:pPr>
        <w:ind w:left="2625" w:hanging="360"/>
      </w:pPr>
    </w:lvl>
    <w:lvl w:ilvl="4" w:tplc="04190019" w:tentative="1">
      <w:start w:val="1"/>
      <w:numFmt w:val="lowerLetter"/>
      <w:lvlText w:val="%5."/>
      <w:lvlJc w:val="left"/>
      <w:pPr>
        <w:ind w:left="3345" w:hanging="360"/>
      </w:pPr>
    </w:lvl>
    <w:lvl w:ilvl="5" w:tplc="0419001B" w:tentative="1">
      <w:start w:val="1"/>
      <w:numFmt w:val="lowerRoman"/>
      <w:lvlText w:val="%6."/>
      <w:lvlJc w:val="right"/>
      <w:pPr>
        <w:ind w:left="4065" w:hanging="180"/>
      </w:pPr>
    </w:lvl>
    <w:lvl w:ilvl="6" w:tplc="0419000F" w:tentative="1">
      <w:start w:val="1"/>
      <w:numFmt w:val="decimal"/>
      <w:lvlText w:val="%7."/>
      <w:lvlJc w:val="left"/>
      <w:pPr>
        <w:ind w:left="4785" w:hanging="360"/>
      </w:pPr>
    </w:lvl>
    <w:lvl w:ilvl="7" w:tplc="04190019" w:tentative="1">
      <w:start w:val="1"/>
      <w:numFmt w:val="lowerLetter"/>
      <w:lvlText w:val="%8."/>
      <w:lvlJc w:val="left"/>
      <w:pPr>
        <w:ind w:left="5505" w:hanging="360"/>
      </w:pPr>
    </w:lvl>
    <w:lvl w:ilvl="8" w:tplc="0419001B" w:tentative="1">
      <w:start w:val="1"/>
      <w:numFmt w:val="lowerRoman"/>
      <w:lvlText w:val="%9."/>
      <w:lvlJc w:val="right"/>
      <w:pPr>
        <w:ind w:left="6225" w:hanging="180"/>
      </w:pPr>
    </w:lvl>
  </w:abstractNum>
  <w:abstractNum w:abstractNumId="11" w15:restartNumberingAfterBreak="0">
    <w:nsid w:val="1CC91057"/>
    <w:multiLevelType w:val="hybridMultilevel"/>
    <w:tmpl w:val="07AEE274"/>
    <w:lvl w:ilvl="0" w:tplc="04190001">
      <w:start w:val="1"/>
      <w:numFmt w:val="bullet"/>
      <w:lvlText w:val=""/>
      <w:lvlJc w:val="left"/>
      <w:pPr>
        <w:ind w:left="705" w:hanging="360"/>
      </w:pPr>
      <w:rPr>
        <w:rFonts w:ascii="Symbol" w:hAnsi="Symbol" w:hint="default"/>
      </w:rPr>
    </w:lvl>
    <w:lvl w:ilvl="1" w:tplc="04190003">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12" w15:restartNumberingAfterBreak="0">
    <w:nsid w:val="1E044129"/>
    <w:multiLevelType w:val="hybridMultilevel"/>
    <w:tmpl w:val="512220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3274AC"/>
    <w:multiLevelType w:val="hybridMultilevel"/>
    <w:tmpl w:val="CC78AD34"/>
    <w:lvl w:ilvl="0" w:tplc="3CA605A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1F622136"/>
    <w:multiLevelType w:val="multilevel"/>
    <w:tmpl w:val="0419001D"/>
    <w:lvl w:ilvl="0">
      <w:start w:val="1"/>
      <w:numFmt w:val="decimal"/>
      <w:lvlText w:val="%1)"/>
      <w:lvlJc w:val="left"/>
      <w:pPr>
        <w:ind w:left="360" w:hanging="360"/>
      </w:pPr>
      <w:rPr>
        <w:rFonts w:hint="default"/>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D117BB"/>
    <w:multiLevelType w:val="hybridMultilevel"/>
    <w:tmpl w:val="04741C88"/>
    <w:lvl w:ilvl="0" w:tplc="DE04EDB4">
      <w:start w:val="1"/>
      <w:numFmt w:val="decimal"/>
      <w:lvlText w:val="%1."/>
      <w:lvlJc w:val="left"/>
      <w:pPr>
        <w:ind w:left="1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12426D4">
      <w:start w:val="1"/>
      <w:numFmt w:val="lowerLetter"/>
      <w:lvlText w:val="%2"/>
      <w:lvlJc w:val="left"/>
      <w:pPr>
        <w:ind w:left="10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BD88868">
      <w:start w:val="1"/>
      <w:numFmt w:val="lowerRoman"/>
      <w:lvlText w:val="%3"/>
      <w:lvlJc w:val="left"/>
      <w:pPr>
        <w:ind w:left="18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4B0FA40">
      <w:start w:val="1"/>
      <w:numFmt w:val="decimal"/>
      <w:lvlText w:val="%4"/>
      <w:lvlJc w:val="left"/>
      <w:pPr>
        <w:ind w:left="25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BB0CC4A">
      <w:start w:val="1"/>
      <w:numFmt w:val="lowerLetter"/>
      <w:lvlText w:val="%5"/>
      <w:lvlJc w:val="left"/>
      <w:pPr>
        <w:ind w:left="324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EC8A386">
      <w:start w:val="1"/>
      <w:numFmt w:val="lowerRoman"/>
      <w:lvlText w:val="%6"/>
      <w:lvlJc w:val="left"/>
      <w:pPr>
        <w:ind w:left="396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42C8518">
      <w:start w:val="1"/>
      <w:numFmt w:val="decimal"/>
      <w:lvlText w:val="%7"/>
      <w:lvlJc w:val="left"/>
      <w:pPr>
        <w:ind w:left="468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8AC6FA4">
      <w:start w:val="1"/>
      <w:numFmt w:val="lowerLetter"/>
      <w:lvlText w:val="%8"/>
      <w:lvlJc w:val="left"/>
      <w:pPr>
        <w:ind w:left="54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B94B112">
      <w:start w:val="1"/>
      <w:numFmt w:val="lowerRoman"/>
      <w:lvlText w:val="%9"/>
      <w:lvlJc w:val="left"/>
      <w:pPr>
        <w:ind w:left="612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23E42C35"/>
    <w:multiLevelType w:val="hybridMultilevel"/>
    <w:tmpl w:val="575236BA"/>
    <w:lvl w:ilvl="0" w:tplc="0419000F">
      <w:start w:val="1"/>
      <w:numFmt w:val="decimal"/>
      <w:lvlText w:val="%1."/>
      <w:lvlJc w:val="left"/>
      <w:pPr>
        <w:ind w:left="820" w:hanging="360"/>
      </w:pPr>
    </w:lvl>
    <w:lvl w:ilvl="1" w:tplc="04190019" w:tentative="1">
      <w:start w:val="1"/>
      <w:numFmt w:val="lowerLetter"/>
      <w:lvlText w:val="%2."/>
      <w:lvlJc w:val="left"/>
      <w:pPr>
        <w:ind w:left="1540" w:hanging="360"/>
      </w:pPr>
    </w:lvl>
    <w:lvl w:ilvl="2" w:tplc="0419001B" w:tentative="1">
      <w:start w:val="1"/>
      <w:numFmt w:val="lowerRoman"/>
      <w:lvlText w:val="%3."/>
      <w:lvlJc w:val="right"/>
      <w:pPr>
        <w:ind w:left="2260" w:hanging="180"/>
      </w:pPr>
    </w:lvl>
    <w:lvl w:ilvl="3" w:tplc="0419000F" w:tentative="1">
      <w:start w:val="1"/>
      <w:numFmt w:val="decimal"/>
      <w:lvlText w:val="%4."/>
      <w:lvlJc w:val="left"/>
      <w:pPr>
        <w:ind w:left="2980" w:hanging="360"/>
      </w:pPr>
    </w:lvl>
    <w:lvl w:ilvl="4" w:tplc="04190019" w:tentative="1">
      <w:start w:val="1"/>
      <w:numFmt w:val="lowerLetter"/>
      <w:lvlText w:val="%5."/>
      <w:lvlJc w:val="left"/>
      <w:pPr>
        <w:ind w:left="3700" w:hanging="360"/>
      </w:pPr>
    </w:lvl>
    <w:lvl w:ilvl="5" w:tplc="0419001B" w:tentative="1">
      <w:start w:val="1"/>
      <w:numFmt w:val="lowerRoman"/>
      <w:lvlText w:val="%6."/>
      <w:lvlJc w:val="right"/>
      <w:pPr>
        <w:ind w:left="4420" w:hanging="180"/>
      </w:pPr>
    </w:lvl>
    <w:lvl w:ilvl="6" w:tplc="0419000F" w:tentative="1">
      <w:start w:val="1"/>
      <w:numFmt w:val="decimal"/>
      <w:lvlText w:val="%7."/>
      <w:lvlJc w:val="left"/>
      <w:pPr>
        <w:ind w:left="5140" w:hanging="360"/>
      </w:pPr>
    </w:lvl>
    <w:lvl w:ilvl="7" w:tplc="04190019" w:tentative="1">
      <w:start w:val="1"/>
      <w:numFmt w:val="lowerLetter"/>
      <w:lvlText w:val="%8."/>
      <w:lvlJc w:val="left"/>
      <w:pPr>
        <w:ind w:left="5860" w:hanging="360"/>
      </w:pPr>
    </w:lvl>
    <w:lvl w:ilvl="8" w:tplc="0419001B" w:tentative="1">
      <w:start w:val="1"/>
      <w:numFmt w:val="lowerRoman"/>
      <w:lvlText w:val="%9."/>
      <w:lvlJc w:val="right"/>
      <w:pPr>
        <w:ind w:left="6580" w:hanging="180"/>
      </w:pPr>
    </w:lvl>
  </w:abstractNum>
  <w:abstractNum w:abstractNumId="17" w15:restartNumberingAfterBreak="0">
    <w:nsid w:val="24CB28AF"/>
    <w:multiLevelType w:val="hybridMultilevel"/>
    <w:tmpl w:val="F05808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8876AB1"/>
    <w:multiLevelType w:val="hybridMultilevel"/>
    <w:tmpl w:val="2C8EB4D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4C551C"/>
    <w:multiLevelType w:val="hybridMultilevel"/>
    <w:tmpl w:val="F08493E8"/>
    <w:lvl w:ilvl="0" w:tplc="6A303F18">
      <w:start w:val="1"/>
      <w:numFmt w:val="decimal"/>
      <w:lvlText w:val="%1."/>
      <w:lvlJc w:val="left"/>
      <w:pPr>
        <w:ind w:left="345" w:hanging="360"/>
      </w:pPr>
      <w:rPr>
        <w:rFonts w:hint="default"/>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20" w15:restartNumberingAfterBreak="0">
    <w:nsid w:val="2BDF32EA"/>
    <w:multiLevelType w:val="hybridMultilevel"/>
    <w:tmpl w:val="156E955E"/>
    <w:lvl w:ilvl="0" w:tplc="04190001">
      <w:start w:val="1"/>
      <w:numFmt w:val="bullet"/>
      <w:lvlText w:val=""/>
      <w:lvlJc w:val="left"/>
      <w:pPr>
        <w:ind w:left="1122" w:hanging="360"/>
      </w:pPr>
      <w:rPr>
        <w:rFonts w:ascii="Symbol" w:hAnsi="Symbol" w:hint="default"/>
      </w:rPr>
    </w:lvl>
    <w:lvl w:ilvl="1" w:tplc="04190003" w:tentative="1">
      <w:start w:val="1"/>
      <w:numFmt w:val="bullet"/>
      <w:lvlText w:val="o"/>
      <w:lvlJc w:val="left"/>
      <w:pPr>
        <w:ind w:left="1842" w:hanging="360"/>
      </w:pPr>
      <w:rPr>
        <w:rFonts w:ascii="Courier New" w:hAnsi="Courier New" w:cs="Courier New" w:hint="default"/>
      </w:rPr>
    </w:lvl>
    <w:lvl w:ilvl="2" w:tplc="04190005" w:tentative="1">
      <w:start w:val="1"/>
      <w:numFmt w:val="bullet"/>
      <w:lvlText w:val=""/>
      <w:lvlJc w:val="left"/>
      <w:pPr>
        <w:ind w:left="2562" w:hanging="360"/>
      </w:pPr>
      <w:rPr>
        <w:rFonts w:ascii="Wingdings" w:hAnsi="Wingdings" w:hint="default"/>
      </w:rPr>
    </w:lvl>
    <w:lvl w:ilvl="3" w:tplc="04190001" w:tentative="1">
      <w:start w:val="1"/>
      <w:numFmt w:val="bullet"/>
      <w:lvlText w:val=""/>
      <w:lvlJc w:val="left"/>
      <w:pPr>
        <w:ind w:left="3282" w:hanging="360"/>
      </w:pPr>
      <w:rPr>
        <w:rFonts w:ascii="Symbol" w:hAnsi="Symbol" w:hint="default"/>
      </w:rPr>
    </w:lvl>
    <w:lvl w:ilvl="4" w:tplc="04190003" w:tentative="1">
      <w:start w:val="1"/>
      <w:numFmt w:val="bullet"/>
      <w:lvlText w:val="o"/>
      <w:lvlJc w:val="left"/>
      <w:pPr>
        <w:ind w:left="4002" w:hanging="360"/>
      </w:pPr>
      <w:rPr>
        <w:rFonts w:ascii="Courier New" w:hAnsi="Courier New" w:cs="Courier New" w:hint="default"/>
      </w:rPr>
    </w:lvl>
    <w:lvl w:ilvl="5" w:tplc="04190005" w:tentative="1">
      <w:start w:val="1"/>
      <w:numFmt w:val="bullet"/>
      <w:lvlText w:val=""/>
      <w:lvlJc w:val="left"/>
      <w:pPr>
        <w:ind w:left="4722" w:hanging="360"/>
      </w:pPr>
      <w:rPr>
        <w:rFonts w:ascii="Wingdings" w:hAnsi="Wingdings" w:hint="default"/>
      </w:rPr>
    </w:lvl>
    <w:lvl w:ilvl="6" w:tplc="04190001" w:tentative="1">
      <w:start w:val="1"/>
      <w:numFmt w:val="bullet"/>
      <w:lvlText w:val=""/>
      <w:lvlJc w:val="left"/>
      <w:pPr>
        <w:ind w:left="5442" w:hanging="360"/>
      </w:pPr>
      <w:rPr>
        <w:rFonts w:ascii="Symbol" w:hAnsi="Symbol" w:hint="default"/>
      </w:rPr>
    </w:lvl>
    <w:lvl w:ilvl="7" w:tplc="04190003" w:tentative="1">
      <w:start w:val="1"/>
      <w:numFmt w:val="bullet"/>
      <w:lvlText w:val="o"/>
      <w:lvlJc w:val="left"/>
      <w:pPr>
        <w:ind w:left="6162" w:hanging="360"/>
      </w:pPr>
      <w:rPr>
        <w:rFonts w:ascii="Courier New" w:hAnsi="Courier New" w:cs="Courier New" w:hint="default"/>
      </w:rPr>
    </w:lvl>
    <w:lvl w:ilvl="8" w:tplc="04190005" w:tentative="1">
      <w:start w:val="1"/>
      <w:numFmt w:val="bullet"/>
      <w:lvlText w:val=""/>
      <w:lvlJc w:val="left"/>
      <w:pPr>
        <w:ind w:left="6882" w:hanging="360"/>
      </w:pPr>
      <w:rPr>
        <w:rFonts w:ascii="Wingdings" w:hAnsi="Wingdings" w:hint="default"/>
      </w:rPr>
    </w:lvl>
  </w:abstractNum>
  <w:abstractNum w:abstractNumId="21" w15:restartNumberingAfterBreak="0">
    <w:nsid w:val="2DEF5A60"/>
    <w:multiLevelType w:val="hybridMultilevel"/>
    <w:tmpl w:val="7C101636"/>
    <w:lvl w:ilvl="0" w:tplc="0F44270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2" w15:restartNumberingAfterBreak="0">
    <w:nsid w:val="2F812124"/>
    <w:multiLevelType w:val="hybridMultilevel"/>
    <w:tmpl w:val="2A0C63FE"/>
    <w:lvl w:ilvl="0" w:tplc="76284028">
      <w:start w:val="1"/>
      <w:numFmt w:val="decimal"/>
      <w:lvlText w:val="%1."/>
      <w:lvlJc w:val="left"/>
      <w:pPr>
        <w:ind w:left="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F309662">
      <w:start w:val="1"/>
      <w:numFmt w:val="lowerLetter"/>
      <w:lvlText w:val="%2"/>
      <w:lvlJc w:val="left"/>
      <w:pPr>
        <w:ind w:left="14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BD6C4E0">
      <w:start w:val="1"/>
      <w:numFmt w:val="lowerRoman"/>
      <w:lvlText w:val="%3"/>
      <w:lvlJc w:val="left"/>
      <w:pPr>
        <w:ind w:left="21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58E69E8">
      <w:start w:val="1"/>
      <w:numFmt w:val="decimal"/>
      <w:lvlText w:val="%4"/>
      <w:lvlJc w:val="left"/>
      <w:pPr>
        <w:ind w:left="28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3269642">
      <w:start w:val="1"/>
      <w:numFmt w:val="lowerLetter"/>
      <w:lvlText w:val="%5"/>
      <w:lvlJc w:val="left"/>
      <w:pPr>
        <w:ind w:left="36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0E5080BC">
      <w:start w:val="1"/>
      <w:numFmt w:val="lowerRoman"/>
      <w:lvlText w:val="%6"/>
      <w:lvlJc w:val="left"/>
      <w:pPr>
        <w:ind w:left="43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DC4E038">
      <w:start w:val="1"/>
      <w:numFmt w:val="decimal"/>
      <w:lvlText w:val="%7"/>
      <w:lvlJc w:val="left"/>
      <w:pPr>
        <w:ind w:left="50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71C0B78">
      <w:start w:val="1"/>
      <w:numFmt w:val="lowerLetter"/>
      <w:lvlText w:val="%8"/>
      <w:lvlJc w:val="left"/>
      <w:pPr>
        <w:ind w:left="57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25ACA0C">
      <w:start w:val="1"/>
      <w:numFmt w:val="lowerRoman"/>
      <w:lvlText w:val="%9"/>
      <w:lvlJc w:val="left"/>
      <w:pPr>
        <w:ind w:left="64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31D57E76"/>
    <w:multiLevelType w:val="hybridMultilevel"/>
    <w:tmpl w:val="C76AD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25C4087"/>
    <w:multiLevelType w:val="hybridMultilevel"/>
    <w:tmpl w:val="5A4212D8"/>
    <w:lvl w:ilvl="0" w:tplc="04190001">
      <w:start w:val="1"/>
      <w:numFmt w:val="bullet"/>
      <w:lvlText w:val=""/>
      <w:lvlJc w:val="left"/>
      <w:pPr>
        <w:ind w:left="1122" w:hanging="360"/>
      </w:pPr>
      <w:rPr>
        <w:rFonts w:ascii="Symbol" w:hAnsi="Symbol" w:hint="default"/>
      </w:rPr>
    </w:lvl>
    <w:lvl w:ilvl="1" w:tplc="04190003" w:tentative="1">
      <w:start w:val="1"/>
      <w:numFmt w:val="bullet"/>
      <w:lvlText w:val="o"/>
      <w:lvlJc w:val="left"/>
      <w:pPr>
        <w:ind w:left="1842" w:hanging="360"/>
      </w:pPr>
      <w:rPr>
        <w:rFonts w:ascii="Courier New" w:hAnsi="Courier New" w:cs="Courier New" w:hint="default"/>
      </w:rPr>
    </w:lvl>
    <w:lvl w:ilvl="2" w:tplc="04190005" w:tentative="1">
      <w:start w:val="1"/>
      <w:numFmt w:val="bullet"/>
      <w:lvlText w:val=""/>
      <w:lvlJc w:val="left"/>
      <w:pPr>
        <w:ind w:left="2562" w:hanging="360"/>
      </w:pPr>
      <w:rPr>
        <w:rFonts w:ascii="Wingdings" w:hAnsi="Wingdings" w:hint="default"/>
      </w:rPr>
    </w:lvl>
    <w:lvl w:ilvl="3" w:tplc="04190001" w:tentative="1">
      <w:start w:val="1"/>
      <w:numFmt w:val="bullet"/>
      <w:lvlText w:val=""/>
      <w:lvlJc w:val="left"/>
      <w:pPr>
        <w:ind w:left="3282" w:hanging="360"/>
      </w:pPr>
      <w:rPr>
        <w:rFonts w:ascii="Symbol" w:hAnsi="Symbol" w:hint="default"/>
      </w:rPr>
    </w:lvl>
    <w:lvl w:ilvl="4" w:tplc="04190003" w:tentative="1">
      <w:start w:val="1"/>
      <w:numFmt w:val="bullet"/>
      <w:lvlText w:val="o"/>
      <w:lvlJc w:val="left"/>
      <w:pPr>
        <w:ind w:left="4002" w:hanging="360"/>
      </w:pPr>
      <w:rPr>
        <w:rFonts w:ascii="Courier New" w:hAnsi="Courier New" w:cs="Courier New" w:hint="default"/>
      </w:rPr>
    </w:lvl>
    <w:lvl w:ilvl="5" w:tplc="04190005" w:tentative="1">
      <w:start w:val="1"/>
      <w:numFmt w:val="bullet"/>
      <w:lvlText w:val=""/>
      <w:lvlJc w:val="left"/>
      <w:pPr>
        <w:ind w:left="4722" w:hanging="360"/>
      </w:pPr>
      <w:rPr>
        <w:rFonts w:ascii="Wingdings" w:hAnsi="Wingdings" w:hint="default"/>
      </w:rPr>
    </w:lvl>
    <w:lvl w:ilvl="6" w:tplc="04190001" w:tentative="1">
      <w:start w:val="1"/>
      <w:numFmt w:val="bullet"/>
      <w:lvlText w:val=""/>
      <w:lvlJc w:val="left"/>
      <w:pPr>
        <w:ind w:left="5442" w:hanging="360"/>
      </w:pPr>
      <w:rPr>
        <w:rFonts w:ascii="Symbol" w:hAnsi="Symbol" w:hint="default"/>
      </w:rPr>
    </w:lvl>
    <w:lvl w:ilvl="7" w:tplc="04190003" w:tentative="1">
      <w:start w:val="1"/>
      <w:numFmt w:val="bullet"/>
      <w:lvlText w:val="o"/>
      <w:lvlJc w:val="left"/>
      <w:pPr>
        <w:ind w:left="6162" w:hanging="360"/>
      </w:pPr>
      <w:rPr>
        <w:rFonts w:ascii="Courier New" w:hAnsi="Courier New" w:cs="Courier New" w:hint="default"/>
      </w:rPr>
    </w:lvl>
    <w:lvl w:ilvl="8" w:tplc="04190005" w:tentative="1">
      <w:start w:val="1"/>
      <w:numFmt w:val="bullet"/>
      <w:lvlText w:val=""/>
      <w:lvlJc w:val="left"/>
      <w:pPr>
        <w:ind w:left="6882" w:hanging="360"/>
      </w:pPr>
      <w:rPr>
        <w:rFonts w:ascii="Wingdings" w:hAnsi="Wingdings" w:hint="default"/>
      </w:rPr>
    </w:lvl>
  </w:abstractNum>
  <w:abstractNum w:abstractNumId="25" w15:restartNumberingAfterBreak="0">
    <w:nsid w:val="32C01DE6"/>
    <w:multiLevelType w:val="hybridMultilevel"/>
    <w:tmpl w:val="FFE472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36A46364"/>
    <w:multiLevelType w:val="hybridMultilevel"/>
    <w:tmpl w:val="23A4B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B771094"/>
    <w:multiLevelType w:val="hybridMultilevel"/>
    <w:tmpl w:val="7CEE37FA"/>
    <w:lvl w:ilvl="0" w:tplc="04190001">
      <w:start w:val="1"/>
      <w:numFmt w:val="bullet"/>
      <w:lvlText w:val=""/>
      <w:lvlJc w:val="left"/>
      <w:pPr>
        <w:ind w:left="1122" w:hanging="360"/>
      </w:pPr>
      <w:rPr>
        <w:rFonts w:ascii="Symbol" w:hAnsi="Symbol" w:hint="default"/>
      </w:rPr>
    </w:lvl>
    <w:lvl w:ilvl="1" w:tplc="04190003" w:tentative="1">
      <w:start w:val="1"/>
      <w:numFmt w:val="bullet"/>
      <w:lvlText w:val="o"/>
      <w:lvlJc w:val="left"/>
      <w:pPr>
        <w:ind w:left="1842" w:hanging="360"/>
      </w:pPr>
      <w:rPr>
        <w:rFonts w:ascii="Courier New" w:hAnsi="Courier New" w:cs="Courier New" w:hint="default"/>
      </w:rPr>
    </w:lvl>
    <w:lvl w:ilvl="2" w:tplc="04190005" w:tentative="1">
      <w:start w:val="1"/>
      <w:numFmt w:val="bullet"/>
      <w:lvlText w:val=""/>
      <w:lvlJc w:val="left"/>
      <w:pPr>
        <w:ind w:left="2562" w:hanging="360"/>
      </w:pPr>
      <w:rPr>
        <w:rFonts w:ascii="Wingdings" w:hAnsi="Wingdings" w:hint="default"/>
      </w:rPr>
    </w:lvl>
    <w:lvl w:ilvl="3" w:tplc="04190001" w:tentative="1">
      <w:start w:val="1"/>
      <w:numFmt w:val="bullet"/>
      <w:lvlText w:val=""/>
      <w:lvlJc w:val="left"/>
      <w:pPr>
        <w:ind w:left="3282" w:hanging="360"/>
      </w:pPr>
      <w:rPr>
        <w:rFonts w:ascii="Symbol" w:hAnsi="Symbol" w:hint="default"/>
      </w:rPr>
    </w:lvl>
    <w:lvl w:ilvl="4" w:tplc="04190003" w:tentative="1">
      <w:start w:val="1"/>
      <w:numFmt w:val="bullet"/>
      <w:lvlText w:val="o"/>
      <w:lvlJc w:val="left"/>
      <w:pPr>
        <w:ind w:left="4002" w:hanging="360"/>
      </w:pPr>
      <w:rPr>
        <w:rFonts w:ascii="Courier New" w:hAnsi="Courier New" w:cs="Courier New" w:hint="default"/>
      </w:rPr>
    </w:lvl>
    <w:lvl w:ilvl="5" w:tplc="04190005" w:tentative="1">
      <w:start w:val="1"/>
      <w:numFmt w:val="bullet"/>
      <w:lvlText w:val=""/>
      <w:lvlJc w:val="left"/>
      <w:pPr>
        <w:ind w:left="4722" w:hanging="360"/>
      </w:pPr>
      <w:rPr>
        <w:rFonts w:ascii="Wingdings" w:hAnsi="Wingdings" w:hint="default"/>
      </w:rPr>
    </w:lvl>
    <w:lvl w:ilvl="6" w:tplc="04190001" w:tentative="1">
      <w:start w:val="1"/>
      <w:numFmt w:val="bullet"/>
      <w:lvlText w:val=""/>
      <w:lvlJc w:val="left"/>
      <w:pPr>
        <w:ind w:left="5442" w:hanging="360"/>
      </w:pPr>
      <w:rPr>
        <w:rFonts w:ascii="Symbol" w:hAnsi="Symbol" w:hint="default"/>
      </w:rPr>
    </w:lvl>
    <w:lvl w:ilvl="7" w:tplc="04190003" w:tentative="1">
      <w:start w:val="1"/>
      <w:numFmt w:val="bullet"/>
      <w:lvlText w:val="o"/>
      <w:lvlJc w:val="left"/>
      <w:pPr>
        <w:ind w:left="6162" w:hanging="360"/>
      </w:pPr>
      <w:rPr>
        <w:rFonts w:ascii="Courier New" w:hAnsi="Courier New" w:cs="Courier New" w:hint="default"/>
      </w:rPr>
    </w:lvl>
    <w:lvl w:ilvl="8" w:tplc="04190005" w:tentative="1">
      <w:start w:val="1"/>
      <w:numFmt w:val="bullet"/>
      <w:lvlText w:val=""/>
      <w:lvlJc w:val="left"/>
      <w:pPr>
        <w:ind w:left="6882" w:hanging="360"/>
      </w:pPr>
      <w:rPr>
        <w:rFonts w:ascii="Wingdings" w:hAnsi="Wingdings" w:hint="default"/>
      </w:rPr>
    </w:lvl>
  </w:abstractNum>
  <w:abstractNum w:abstractNumId="28" w15:restartNumberingAfterBreak="0">
    <w:nsid w:val="3E7C6181"/>
    <w:multiLevelType w:val="hybridMultilevel"/>
    <w:tmpl w:val="94C27826"/>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9" w15:restartNumberingAfterBreak="0">
    <w:nsid w:val="43DB745A"/>
    <w:multiLevelType w:val="hybridMultilevel"/>
    <w:tmpl w:val="C5CEE990"/>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30" w15:restartNumberingAfterBreak="0">
    <w:nsid w:val="45051F3F"/>
    <w:multiLevelType w:val="hybridMultilevel"/>
    <w:tmpl w:val="EA7E965E"/>
    <w:lvl w:ilvl="0" w:tplc="31E817A0">
      <w:start w:val="1"/>
      <w:numFmt w:val="decimal"/>
      <w:lvlText w:val="%1."/>
      <w:lvlJc w:val="left"/>
      <w:pPr>
        <w:ind w:left="3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2620DE0">
      <w:start w:val="1"/>
      <w:numFmt w:val="lowerLetter"/>
      <w:lvlText w:val="%2"/>
      <w:lvlJc w:val="left"/>
      <w:pPr>
        <w:ind w:left="12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A54C844">
      <w:start w:val="1"/>
      <w:numFmt w:val="lowerRoman"/>
      <w:lvlText w:val="%3"/>
      <w:lvlJc w:val="left"/>
      <w:pPr>
        <w:ind w:left="19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45ACB1A">
      <w:start w:val="1"/>
      <w:numFmt w:val="decimal"/>
      <w:lvlText w:val="%4"/>
      <w:lvlJc w:val="left"/>
      <w:pPr>
        <w:ind w:left="27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81A17A4">
      <w:start w:val="1"/>
      <w:numFmt w:val="lowerLetter"/>
      <w:lvlText w:val="%5"/>
      <w:lvlJc w:val="left"/>
      <w:pPr>
        <w:ind w:left="34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EA0638A">
      <w:start w:val="1"/>
      <w:numFmt w:val="lowerRoman"/>
      <w:lvlText w:val="%6"/>
      <w:lvlJc w:val="left"/>
      <w:pPr>
        <w:ind w:left="41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CD2B6BE">
      <w:start w:val="1"/>
      <w:numFmt w:val="decimal"/>
      <w:lvlText w:val="%7"/>
      <w:lvlJc w:val="left"/>
      <w:pPr>
        <w:ind w:left="48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DE897F2">
      <w:start w:val="1"/>
      <w:numFmt w:val="lowerLetter"/>
      <w:lvlText w:val="%8"/>
      <w:lvlJc w:val="left"/>
      <w:pPr>
        <w:ind w:left="55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38441C6">
      <w:start w:val="1"/>
      <w:numFmt w:val="lowerRoman"/>
      <w:lvlText w:val="%9"/>
      <w:lvlJc w:val="left"/>
      <w:pPr>
        <w:ind w:left="63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1" w15:restartNumberingAfterBreak="0">
    <w:nsid w:val="476834D3"/>
    <w:multiLevelType w:val="hybridMultilevel"/>
    <w:tmpl w:val="7ACED37C"/>
    <w:lvl w:ilvl="0" w:tplc="B2E47870">
      <w:start w:val="1"/>
      <w:numFmt w:val="decimal"/>
      <w:lvlText w:val="%1."/>
      <w:lvlJc w:val="left"/>
      <w:pPr>
        <w:ind w:left="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C94D646">
      <w:start w:val="1"/>
      <w:numFmt w:val="lowerLetter"/>
      <w:lvlText w:val="%2"/>
      <w:lvlJc w:val="left"/>
      <w:pPr>
        <w:ind w:left="14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CDC3E00">
      <w:start w:val="1"/>
      <w:numFmt w:val="lowerRoman"/>
      <w:lvlText w:val="%3"/>
      <w:lvlJc w:val="left"/>
      <w:pPr>
        <w:ind w:left="21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B8ACDDC">
      <w:start w:val="1"/>
      <w:numFmt w:val="decimal"/>
      <w:lvlText w:val="%4"/>
      <w:lvlJc w:val="left"/>
      <w:pPr>
        <w:ind w:left="28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6FA2918">
      <w:start w:val="1"/>
      <w:numFmt w:val="lowerLetter"/>
      <w:lvlText w:val="%5"/>
      <w:lvlJc w:val="left"/>
      <w:pPr>
        <w:ind w:left="36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7F8AB84">
      <w:start w:val="1"/>
      <w:numFmt w:val="lowerRoman"/>
      <w:lvlText w:val="%6"/>
      <w:lvlJc w:val="left"/>
      <w:pPr>
        <w:ind w:left="43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10464A6">
      <w:start w:val="1"/>
      <w:numFmt w:val="decimal"/>
      <w:lvlText w:val="%7"/>
      <w:lvlJc w:val="left"/>
      <w:pPr>
        <w:ind w:left="50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00402F0">
      <w:start w:val="1"/>
      <w:numFmt w:val="lowerLetter"/>
      <w:lvlText w:val="%8"/>
      <w:lvlJc w:val="left"/>
      <w:pPr>
        <w:ind w:left="57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F1C696A">
      <w:start w:val="1"/>
      <w:numFmt w:val="lowerRoman"/>
      <w:lvlText w:val="%9"/>
      <w:lvlJc w:val="left"/>
      <w:pPr>
        <w:ind w:left="64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2" w15:restartNumberingAfterBreak="0">
    <w:nsid w:val="47B1178D"/>
    <w:multiLevelType w:val="hybridMultilevel"/>
    <w:tmpl w:val="71A0A29C"/>
    <w:lvl w:ilvl="0" w:tplc="04190001">
      <w:start w:val="1"/>
      <w:numFmt w:val="bullet"/>
      <w:lvlText w:val=""/>
      <w:lvlJc w:val="left"/>
      <w:pPr>
        <w:ind w:left="1122" w:hanging="360"/>
      </w:pPr>
      <w:rPr>
        <w:rFonts w:ascii="Symbol" w:hAnsi="Symbol" w:hint="default"/>
      </w:rPr>
    </w:lvl>
    <w:lvl w:ilvl="1" w:tplc="04190003" w:tentative="1">
      <w:start w:val="1"/>
      <w:numFmt w:val="bullet"/>
      <w:lvlText w:val="o"/>
      <w:lvlJc w:val="left"/>
      <w:pPr>
        <w:ind w:left="1842" w:hanging="360"/>
      </w:pPr>
      <w:rPr>
        <w:rFonts w:ascii="Courier New" w:hAnsi="Courier New" w:cs="Courier New" w:hint="default"/>
      </w:rPr>
    </w:lvl>
    <w:lvl w:ilvl="2" w:tplc="04190005" w:tentative="1">
      <w:start w:val="1"/>
      <w:numFmt w:val="bullet"/>
      <w:lvlText w:val=""/>
      <w:lvlJc w:val="left"/>
      <w:pPr>
        <w:ind w:left="2562" w:hanging="360"/>
      </w:pPr>
      <w:rPr>
        <w:rFonts w:ascii="Wingdings" w:hAnsi="Wingdings" w:hint="default"/>
      </w:rPr>
    </w:lvl>
    <w:lvl w:ilvl="3" w:tplc="04190001" w:tentative="1">
      <w:start w:val="1"/>
      <w:numFmt w:val="bullet"/>
      <w:lvlText w:val=""/>
      <w:lvlJc w:val="left"/>
      <w:pPr>
        <w:ind w:left="3282" w:hanging="360"/>
      </w:pPr>
      <w:rPr>
        <w:rFonts w:ascii="Symbol" w:hAnsi="Symbol" w:hint="default"/>
      </w:rPr>
    </w:lvl>
    <w:lvl w:ilvl="4" w:tplc="04190003" w:tentative="1">
      <w:start w:val="1"/>
      <w:numFmt w:val="bullet"/>
      <w:lvlText w:val="o"/>
      <w:lvlJc w:val="left"/>
      <w:pPr>
        <w:ind w:left="4002" w:hanging="360"/>
      </w:pPr>
      <w:rPr>
        <w:rFonts w:ascii="Courier New" w:hAnsi="Courier New" w:cs="Courier New" w:hint="default"/>
      </w:rPr>
    </w:lvl>
    <w:lvl w:ilvl="5" w:tplc="04190005" w:tentative="1">
      <w:start w:val="1"/>
      <w:numFmt w:val="bullet"/>
      <w:lvlText w:val=""/>
      <w:lvlJc w:val="left"/>
      <w:pPr>
        <w:ind w:left="4722" w:hanging="360"/>
      </w:pPr>
      <w:rPr>
        <w:rFonts w:ascii="Wingdings" w:hAnsi="Wingdings" w:hint="default"/>
      </w:rPr>
    </w:lvl>
    <w:lvl w:ilvl="6" w:tplc="04190001" w:tentative="1">
      <w:start w:val="1"/>
      <w:numFmt w:val="bullet"/>
      <w:lvlText w:val=""/>
      <w:lvlJc w:val="left"/>
      <w:pPr>
        <w:ind w:left="5442" w:hanging="360"/>
      </w:pPr>
      <w:rPr>
        <w:rFonts w:ascii="Symbol" w:hAnsi="Symbol" w:hint="default"/>
      </w:rPr>
    </w:lvl>
    <w:lvl w:ilvl="7" w:tplc="04190003" w:tentative="1">
      <w:start w:val="1"/>
      <w:numFmt w:val="bullet"/>
      <w:lvlText w:val="o"/>
      <w:lvlJc w:val="left"/>
      <w:pPr>
        <w:ind w:left="6162" w:hanging="360"/>
      </w:pPr>
      <w:rPr>
        <w:rFonts w:ascii="Courier New" w:hAnsi="Courier New" w:cs="Courier New" w:hint="default"/>
      </w:rPr>
    </w:lvl>
    <w:lvl w:ilvl="8" w:tplc="04190005" w:tentative="1">
      <w:start w:val="1"/>
      <w:numFmt w:val="bullet"/>
      <w:lvlText w:val=""/>
      <w:lvlJc w:val="left"/>
      <w:pPr>
        <w:ind w:left="6882" w:hanging="360"/>
      </w:pPr>
      <w:rPr>
        <w:rFonts w:ascii="Wingdings" w:hAnsi="Wingdings" w:hint="default"/>
      </w:rPr>
    </w:lvl>
  </w:abstractNum>
  <w:abstractNum w:abstractNumId="33" w15:restartNumberingAfterBreak="0">
    <w:nsid w:val="4A0C051D"/>
    <w:multiLevelType w:val="hybridMultilevel"/>
    <w:tmpl w:val="BD945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FCE62C3"/>
    <w:multiLevelType w:val="hybridMultilevel"/>
    <w:tmpl w:val="B18269A6"/>
    <w:lvl w:ilvl="0" w:tplc="F1887988">
      <w:start w:val="1"/>
      <w:numFmt w:val="decimal"/>
      <w:lvlText w:val="%1-"/>
      <w:lvlJc w:val="left"/>
      <w:pPr>
        <w:ind w:left="366" w:hanging="360"/>
      </w:pPr>
      <w:rPr>
        <w:rFonts w:hint="default"/>
      </w:rPr>
    </w:lvl>
    <w:lvl w:ilvl="1" w:tplc="04190019" w:tentative="1">
      <w:start w:val="1"/>
      <w:numFmt w:val="lowerLetter"/>
      <w:lvlText w:val="%2."/>
      <w:lvlJc w:val="left"/>
      <w:pPr>
        <w:ind w:left="1086" w:hanging="360"/>
      </w:pPr>
    </w:lvl>
    <w:lvl w:ilvl="2" w:tplc="0419001B" w:tentative="1">
      <w:start w:val="1"/>
      <w:numFmt w:val="lowerRoman"/>
      <w:lvlText w:val="%3."/>
      <w:lvlJc w:val="right"/>
      <w:pPr>
        <w:ind w:left="1806" w:hanging="180"/>
      </w:pPr>
    </w:lvl>
    <w:lvl w:ilvl="3" w:tplc="0419000F" w:tentative="1">
      <w:start w:val="1"/>
      <w:numFmt w:val="decimal"/>
      <w:lvlText w:val="%4."/>
      <w:lvlJc w:val="left"/>
      <w:pPr>
        <w:ind w:left="2526" w:hanging="360"/>
      </w:pPr>
    </w:lvl>
    <w:lvl w:ilvl="4" w:tplc="04190019" w:tentative="1">
      <w:start w:val="1"/>
      <w:numFmt w:val="lowerLetter"/>
      <w:lvlText w:val="%5."/>
      <w:lvlJc w:val="left"/>
      <w:pPr>
        <w:ind w:left="3246" w:hanging="360"/>
      </w:pPr>
    </w:lvl>
    <w:lvl w:ilvl="5" w:tplc="0419001B" w:tentative="1">
      <w:start w:val="1"/>
      <w:numFmt w:val="lowerRoman"/>
      <w:lvlText w:val="%6."/>
      <w:lvlJc w:val="right"/>
      <w:pPr>
        <w:ind w:left="3966" w:hanging="180"/>
      </w:pPr>
    </w:lvl>
    <w:lvl w:ilvl="6" w:tplc="0419000F" w:tentative="1">
      <w:start w:val="1"/>
      <w:numFmt w:val="decimal"/>
      <w:lvlText w:val="%7."/>
      <w:lvlJc w:val="left"/>
      <w:pPr>
        <w:ind w:left="4686" w:hanging="360"/>
      </w:pPr>
    </w:lvl>
    <w:lvl w:ilvl="7" w:tplc="04190019" w:tentative="1">
      <w:start w:val="1"/>
      <w:numFmt w:val="lowerLetter"/>
      <w:lvlText w:val="%8."/>
      <w:lvlJc w:val="left"/>
      <w:pPr>
        <w:ind w:left="5406" w:hanging="360"/>
      </w:pPr>
    </w:lvl>
    <w:lvl w:ilvl="8" w:tplc="0419001B" w:tentative="1">
      <w:start w:val="1"/>
      <w:numFmt w:val="lowerRoman"/>
      <w:lvlText w:val="%9."/>
      <w:lvlJc w:val="right"/>
      <w:pPr>
        <w:ind w:left="6126" w:hanging="180"/>
      </w:pPr>
    </w:lvl>
  </w:abstractNum>
  <w:abstractNum w:abstractNumId="35" w15:restartNumberingAfterBreak="0">
    <w:nsid w:val="51B135EF"/>
    <w:multiLevelType w:val="hybridMultilevel"/>
    <w:tmpl w:val="A7B2FC22"/>
    <w:lvl w:ilvl="0" w:tplc="04190001">
      <w:start w:val="1"/>
      <w:numFmt w:val="bullet"/>
      <w:lvlText w:val=""/>
      <w:lvlJc w:val="left"/>
      <w:pPr>
        <w:ind w:left="1122" w:hanging="360"/>
      </w:pPr>
      <w:rPr>
        <w:rFonts w:ascii="Symbol" w:hAnsi="Symbol" w:hint="default"/>
      </w:rPr>
    </w:lvl>
    <w:lvl w:ilvl="1" w:tplc="04190003" w:tentative="1">
      <w:start w:val="1"/>
      <w:numFmt w:val="bullet"/>
      <w:lvlText w:val="o"/>
      <w:lvlJc w:val="left"/>
      <w:pPr>
        <w:ind w:left="1842" w:hanging="360"/>
      </w:pPr>
      <w:rPr>
        <w:rFonts w:ascii="Courier New" w:hAnsi="Courier New" w:cs="Courier New" w:hint="default"/>
      </w:rPr>
    </w:lvl>
    <w:lvl w:ilvl="2" w:tplc="04190005" w:tentative="1">
      <w:start w:val="1"/>
      <w:numFmt w:val="bullet"/>
      <w:lvlText w:val=""/>
      <w:lvlJc w:val="left"/>
      <w:pPr>
        <w:ind w:left="2562" w:hanging="360"/>
      </w:pPr>
      <w:rPr>
        <w:rFonts w:ascii="Wingdings" w:hAnsi="Wingdings" w:hint="default"/>
      </w:rPr>
    </w:lvl>
    <w:lvl w:ilvl="3" w:tplc="04190001" w:tentative="1">
      <w:start w:val="1"/>
      <w:numFmt w:val="bullet"/>
      <w:lvlText w:val=""/>
      <w:lvlJc w:val="left"/>
      <w:pPr>
        <w:ind w:left="3282" w:hanging="360"/>
      </w:pPr>
      <w:rPr>
        <w:rFonts w:ascii="Symbol" w:hAnsi="Symbol" w:hint="default"/>
      </w:rPr>
    </w:lvl>
    <w:lvl w:ilvl="4" w:tplc="04190003" w:tentative="1">
      <w:start w:val="1"/>
      <w:numFmt w:val="bullet"/>
      <w:lvlText w:val="o"/>
      <w:lvlJc w:val="left"/>
      <w:pPr>
        <w:ind w:left="4002" w:hanging="360"/>
      </w:pPr>
      <w:rPr>
        <w:rFonts w:ascii="Courier New" w:hAnsi="Courier New" w:cs="Courier New" w:hint="default"/>
      </w:rPr>
    </w:lvl>
    <w:lvl w:ilvl="5" w:tplc="04190005" w:tentative="1">
      <w:start w:val="1"/>
      <w:numFmt w:val="bullet"/>
      <w:lvlText w:val=""/>
      <w:lvlJc w:val="left"/>
      <w:pPr>
        <w:ind w:left="4722" w:hanging="360"/>
      </w:pPr>
      <w:rPr>
        <w:rFonts w:ascii="Wingdings" w:hAnsi="Wingdings" w:hint="default"/>
      </w:rPr>
    </w:lvl>
    <w:lvl w:ilvl="6" w:tplc="04190001" w:tentative="1">
      <w:start w:val="1"/>
      <w:numFmt w:val="bullet"/>
      <w:lvlText w:val=""/>
      <w:lvlJc w:val="left"/>
      <w:pPr>
        <w:ind w:left="5442" w:hanging="360"/>
      </w:pPr>
      <w:rPr>
        <w:rFonts w:ascii="Symbol" w:hAnsi="Symbol" w:hint="default"/>
      </w:rPr>
    </w:lvl>
    <w:lvl w:ilvl="7" w:tplc="04190003" w:tentative="1">
      <w:start w:val="1"/>
      <w:numFmt w:val="bullet"/>
      <w:lvlText w:val="o"/>
      <w:lvlJc w:val="left"/>
      <w:pPr>
        <w:ind w:left="6162" w:hanging="360"/>
      </w:pPr>
      <w:rPr>
        <w:rFonts w:ascii="Courier New" w:hAnsi="Courier New" w:cs="Courier New" w:hint="default"/>
      </w:rPr>
    </w:lvl>
    <w:lvl w:ilvl="8" w:tplc="04190005" w:tentative="1">
      <w:start w:val="1"/>
      <w:numFmt w:val="bullet"/>
      <w:lvlText w:val=""/>
      <w:lvlJc w:val="left"/>
      <w:pPr>
        <w:ind w:left="6882" w:hanging="360"/>
      </w:pPr>
      <w:rPr>
        <w:rFonts w:ascii="Wingdings" w:hAnsi="Wingdings" w:hint="default"/>
      </w:rPr>
    </w:lvl>
  </w:abstractNum>
  <w:abstractNum w:abstractNumId="36" w15:restartNumberingAfterBreak="0">
    <w:nsid w:val="53441180"/>
    <w:multiLevelType w:val="hybridMultilevel"/>
    <w:tmpl w:val="416E8170"/>
    <w:lvl w:ilvl="0" w:tplc="04190001">
      <w:start w:val="1"/>
      <w:numFmt w:val="bullet"/>
      <w:lvlText w:val=""/>
      <w:lvlJc w:val="left"/>
      <w:pPr>
        <w:ind w:left="1122" w:hanging="360"/>
      </w:pPr>
      <w:rPr>
        <w:rFonts w:ascii="Symbol" w:hAnsi="Symbol" w:hint="default"/>
      </w:rPr>
    </w:lvl>
    <w:lvl w:ilvl="1" w:tplc="04190003" w:tentative="1">
      <w:start w:val="1"/>
      <w:numFmt w:val="bullet"/>
      <w:lvlText w:val="o"/>
      <w:lvlJc w:val="left"/>
      <w:pPr>
        <w:ind w:left="1842" w:hanging="360"/>
      </w:pPr>
      <w:rPr>
        <w:rFonts w:ascii="Courier New" w:hAnsi="Courier New" w:cs="Courier New" w:hint="default"/>
      </w:rPr>
    </w:lvl>
    <w:lvl w:ilvl="2" w:tplc="04190005" w:tentative="1">
      <w:start w:val="1"/>
      <w:numFmt w:val="bullet"/>
      <w:lvlText w:val=""/>
      <w:lvlJc w:val="left"/>
      <w:pPr>
        <w:ind w:left="2562" w:hanging="360"/>
      </w:pPr>
      <w:rPr>
        <w:rFonts w:ascii="Wingdings" w:hAnsi="Wingdings" w:hint="default"/>
      </w:rPr>
    </w:lvl>
    <w:lvl w:ilvl="3" w:tplc="04190001" w:tentative="1">
      <w:start w:val="1"/>
      <w:numFmt w:val="bullet"/>
      <w:lvlText w:val=""/>
      <w:lvlJc w:val="left"/>
      <w:pPr>
        <w:ind w:left="3282" w:hanging="360"/>
      </w:pPr>
      <w:rPr>
        <w:rFonts w:ascii="Symbol" w:hAnsi="Symbol" w:hint="default"/>
      </w:rPr>
    </w:lvl>
    <w:lvl w:ilvl="4" w:tplc="04190003" w:tentative="1">
      <w:start w:val="1"/>
      <w:numFmt w:val="bullet"/>
      <w:lvlText w:val="o"/>
      <w:lvlJc w:val="left"/>
      <w:pPr>
        <w:ind w:left="4002" w:hanging="360"/>
      </w:pPr>
      <w:rPr>
        <w:rFonts w:ascii="Courier New" w:hAnsi="Courier New" w:cs="Courier New" w:hint="default"/>
      </w:rPr>
    </w:lvl>
    <w:lvl w:ilvl="5" w:tplc="04190005" w:tentative="1">
      <w:start w:val="1"/>
      <w:numFmt w:val="bullet"/>
      <w:lvlText w:val=""/>
      <w:lvlJc w:val="left"/>
      <w:pPr>
        <w:ind w:left="4722" w:hanging="360"/>
      </w:pPr>
      <w:rPr>
        <w:rFonts w:ascii="Wingdings" w:hAnsi="Wingdings" w:hint="default"/>
      </w:rPr>
    </w:lvl>
    <w:lvl w:ilvl="6" w:tplc="04190001" w:tentative="1">
      <w:start w:val="1"/>
      <w:numFmt w:val="bullet"/>
      <w:lvlText w:val=""/>
      <w:lvlJc w:val="left"/>
      <w:pPr>
        <w:ind w:left="5442" w:hanging="360"/>
      </w:pPr>
      <w:rPr>
        <w:rFonts w:ascii="Symbol" w:hAnsi="Symbol" w:hint="default"/>
      </w:rPr>
    </w:lvl>
    <w:lvl w:ilvl="7" w:tplc="04190003" w:tentative="1">
      <w:start w:val="1"/>
      <w:numFmt w:val="bullet"/>
      <w:lvlText w:val="o"/>
      <w:lvlJc w:val="left"/>
      <w:pPr>
        <w:ind w:left="6162" w:hanging="360"/>
      </w:pPr>
      <w:rPr>
        <w:rFonts w:ascii="Courier New" w:hAnsi="Courier New" w:cs="Courier New" w:hint="default"/>
      </w:rPr>
    </w:lvl>
    <w:lvl w:ilvl="8" w:tplc="04190005" w:tentative="1">
      <w:start w:val="1"/>
      <w:numFmt w:val="bullet"/>
      <w:lvlText w:val=""/>
      <w:lvlJc w:val="left"/>
      <w:pPr>
        <w:ind w:left="6882" w:hanging="360"/>
      </w:pPr>
      <w:rPr>
        <w:rFonts w:ascii="Wingdings" w:hAnsi="Wingdings" w:hint="default"/>
      </w:rPr>
    </w:lvl>
  </w:abstractNum>
  <w:abstractNum w:abstractNumId="37" w15:restartNumberingAfterBreak="0">
    <w:nsid w:val="5AA708D4"/>
    <w:multiLevelType w:val="hybridMultilevel"/>
    <w:tmpl w:val="C76AD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BAB0864"/>
    <w:multiLevelType w:val="hybridMultilevel"/>
    <w:tmpl w:val="04EAE6E8"/>
    <w:lvl w:ilvl="0" w:tplc="CED2FF04">
      <w:start w:val="1"/>
      <w:numFmt w:val="decimal"/>
      <w:lvlText w:val="%1."/>
      <w:lvlJc w:val="left"/>
      <w:pPr>
        <w:ind w:left="3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54AF59A">
      <w:start w:val="1"/>
      <w:numFmt w:val="lowerLetter"/>
      <w:lvlText w:val="%2"/>
      <w:lvlJc w:val="left"/>
      <w:pPr>
        <w:ind w:left="12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10EF0E2">
      <w:start w:val="1"/>
      <w:numFmt w:val="lowerRoman"/>
      <w:lvlText w:val="%3"/>
      <w:lvlJc w:val="left"/>
      <w:pPr>
        <w:ind w:left="19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E9ADC6A">
      <w:start w:val="1"/>
      <w:numFmt w:val="decimal"/>
      <w:lvlText w:val="%4"/>
      <w:lvlJc w:val="left"/>
      <w:pPr>
        <w:ind w:left="27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AAA74F0">
      <w:start w:val="1"/>
      <w:numFmt w:val="lowerLetter"/>
      <w:lvlText w:val="%5"/>
      <w:lvlJc w:val="left"/>
      <w:pPr>
        <w:ind w:left="34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20AD4D0">
      <w:start w:val="1"/>
      <w:numFmt w:val="lowerRoman"/>
      <w:lvlText w:val="%6"/>
      <w:lvlJc w:val="left"/>
      <w:pPr>
        <w:ind w:left="41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91A8A0E">
      <w:start w:val="1"/>
      <w:numFmt w:val="decimal"/>
      <w:lvlText w:val="%7"/>
      <w:lvlJc w:val="left"/>
      <w:pPr>
        <w:ind w:left="48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2BED090">
      <w:start w:val="1"/>
      <w:numFmt w:val="lowerLetter"/>
      <w:lvlText w:val="%8"/>
      <w:lvlJc w:val="left"/>
      <w:pPr>
        <w:ind w:left="55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86ADF68">
      <w:start w:val="1"/>
      <w:numFmt w:val="lowerRoman"/>
      <w:lvlText w:val="%9"/>
      <w:lvlJc w:val="left"/>
      <w:pPr>
        <w:ind w:left="63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9" w15:restartNumberingAfterBreak="0">
    <w:nsid w:val="5E4E24DF"/>
    <w:multiLevelType w:val="hybridMultilevel"/>
    <w:tmpl w:val="728C01C8"/>
    <w:lvl w:ilvl="0" w:tplc="04190001">
      <w:start w:val="1"/>
      <w:numFmt w:val="bullet"/>
      <w:lvlText w:val=""/>
      <w:lvlJc w:val="left"/>
      <w:pPr>
        <w:ind w:left="1122" w:hanging="360"/>
      </w:pPr>
      <w:rPr>
        <w:rFonts w:ascii="Symbol" w:hAnsi="Symbol" w:hint="default"/>
      </w:rPr>
    </w:lvl>
    <w:lvl w:ilvl="1" w:tplc="04190003" w:tentative="1">
      <w:start w:val="1"/>
      <w:numFmt w:val="bullet"/>
      <w:lvlText w:val="o"/>
      <w:lvlJc w:val="left"/>
      <w:pPr>
        <w:ind w:left="1842" w:hanging="360"/>
      </w:pPr>
      <w:rPr>
        <w:rFonts w:ascii="Courier New" w:hAnsi="Courier New" w:cs="Courier New" w:hint="default"/>
      </w:rPr>
    </w:lvl>
    <w:lvl w:ilvl="2" w:tplc="04190005" w:tentative="1">
      <w:start w:val="1"/>
      <w:numFmt w:val="bullet"/>
      <w:lvlText w:val=""/>
      <w:lvlJc w:val="left"/>
      <w:pPr>
        <w:ind w:left="2562" w:hanging="360"/>
      </w:pPr>
      <w:rPr>
        <w:rFonts w:ascii="Wingdings" w:hAnsi="Wingdings" w:hint="default"/>
      </w:rPr>
    </w:lvl>
    <w:lvl w:ilvl="3" w:tplc="04190001" w:tentative="1">
      <w:start w:val="1"/>
      <w:numFmt w:val="bullet"/>
      <w:lvlText w:val=""/>
      <w:lvlJc w:val="left"/>
      <w:pPr>
        <w:ind w:left="3282" w:hanging="360"/>
      </w:pPr>
      <w:rPr>
        <w:rFonts w:ascii="Symbol" w:hAnsi="Symbol" w:hint="default"/>
      </w:rPr>
    </w:lvl>
    <w:lvl w:ilvl="4" w:tplc="04190003" w:tentative="1">
      <w:start w:val="1"/>
      <w:numFmt w:val="bullet"/>
      <w:lvlText w:val="o"/>
      <w:lvlJc w:val="left"/>
      <w:pPr>
        <w:ind w:left="4002" w:hanging="360"/>
      </w:pPr>
      <w:rPr>
        <w:rFonts w:ascii="Courier New" w:hAnsi="Courier New" w:cs="Courier New" w:hint="default"/>
      </w:rPr>
    </w:lvl>
    <w:lvl w:ilvl="5" w:tplc="04190005" w:tentative="1">
      <w:start w:val="1"/>
      <w:numFmt w:val="bullet"/>
      <w:lvlText w:val=""/>
      <w:lvlJc w:val="left"/>
      <w:pPr>
        <w:ind w:left="4722" w:hanging="360"/>
      </w:pPr>
      <w:rPr>
        <w:rFonts w:ascii="Wingdings" w:hAnsi="Wingdings" w:hint="default"/>
      </w:rPr>
    </w:lvl>
    <w:lvl w:ilvl="6" w:tplc="04190001" w:tentative="1">
      <w:start w:val="1"/>
      <w:numFmt w:val="bullet"/>
      <w:lvlText w:val=""/>
      <w:lvlJc w:val="left"/>
      <w:pPr>
        <w:ind w:left="5442" w:hanging="360"/>
      </w:pPr>
      <w:rPr>
        <w:rFonts w:ascii="Symbol" w:hAnsi="Symbol" w:hint="default"/>
      </w:rPr>
    </w:lvl>
    <w:lvl w:ilvl="7" w:tplc="04190003" w:tentative="1">
      <w:start w:val="1"/>
      <w:numFmt w:val="bullet"/>
      <w:lvlText w:val="o"/>
      <w:lvlJc w:val="left"/>
      <w:pPr>
        <w:ind w:left="6162" w:hanging="360"/>
      </w:pPr>
      <w:rPr>
        <w:rFonts w:ascii="Courier New" w:hAnsi="Courier New" w:cs="Courier New" w:hint="default"/>
      </w:rPr>
    </w:lvl>
    <w:lvl w:ilvl="8" w:tplc="04190005" w:tentative="1">
      <w:start w:val="1"/>
      <w:numFmt w:val="bullet"/>
      <w:lvlText w:val=""/>
      <w:lvlJc w:val="left"/>
      <w:pPr>
        <w:ind w:left="6882" w:hanging="360"/>
      </w:pPr>
      <w:rPr>
        <w:rFonts w:ascii="Wingdings" w:hAnsi="Wingdings" w:hint="default"/>
      </w:rPr>
    </w:lvl>
  </w:abstractNum>
  <w:abstractNum w:abstractNumId="40" w15:restartNumberingAfterBreak="0">
    <w:nsid w:val="5EBB7DF1"/>
    <w:multiLevelType w:val="hybridMultilevel"/>
    <w:tmpl w:val="92B48A4E"/>
    <w:lvl w:ilvl="0" w:tplc="3A703AC2">
      <w:numFmt w:val="decimal"/>
      <w:lvlText w:val="%1-"/>
      <w:lvlJc w:val="left"/>
      <w:pPr>
        <w:ind w:left="366" w:hanging="360"/>
      </w:pPr>
      <w:rPr>
        <w:rFonts w:hint="default"/>
      </w:rPr>
    </w:lvl>
    <w:lvl w:ilvl="1" w:tplc="04190019" w:tentative="1">
      <w:start w:val="1"/>
      <w:numFmt w:val="lowerLetter"/>
      <w:lvlText w:val="%2."/>
      <w:lvlJc w:val="left"/>
      <w:pPr>
        <w:ind w:left="1086" w:hanging="360"/>
      </w:pPr>
    </w:lvl>
    <w:lvl w:ilvl="2" w:tplc="0419001B" w:tentative="1">
      <w:start w:val="1"/>
      <w:numFmt w:val="lowerRoman"/>
      <w:lvlText w:val="%3."/>
      <w:lvlJc w:val="right"/>
      <w:pPr>
        <w:ind w:left="1806" w:hanging="180"/>
      </w:pPr>
    </w:lvl>
    <w:lvl w:ilvl="3" w:tplc="0419000F" w:tentative="1">
      <w:start w:val="1"/>
      <w:numFmt w:val="decimal"/>
      <w:lvlText w:val="%4."/>
      <w:lvlJc w:val="left"/>
      <w:pPr>
        <w:ind w:left="2526" w:hanging="360"/>
      </w:pPr>
    </w:lvl>
    <w:lvl w:ilvl="4" w:tplc="04190019" w:tentative="1">
      <w:start w:val="1"/>
      <w:numFmt w:val="lowerLetter"/>
      <w:lvlText w:val="%5."/>
      <w:lvlJc w:val="left"/>
      <w:pPr>
        <w:ind w:left="3246" w:hanging="360"/>
      </w:pPr>
    </w:lvl>
    <w:lvl w:ilvl="5" w:tplc="0419001B" w:tentative="1">
      <w:start w:val="1"/>
      <w:numFmt w:val="lowerRoman"/>
      <w:lvlText w:val="%6."/>
      <w:lvlJc w:val="right"/>
      <w:pPr>
        <w:ind w:left="3966" w:hanging="180"/>
      </w:pPr>
    </w:lvl>
    <w:lvl w:ilvl="6" w:tplc="0419000F" w:tentative="1">
      <w:start w:val="1"/>
      <w:numFmt w:val="decimal"/>
      <w:lvlText w:val="%7."/>
      <w:lvlJc w:val="left"/>
      <w:pPr>
        <w:ind w:left="4686" w:hanging="360"/>
      </w:pPr>
    </w:lvl>
    <w:lvl w:ilvl="7" w:tplc="04190019" w:tentative="1">
      <w:start w:val="1"/>
      <w:numFmt w:val="lowerLetter"/>
      <w:lvlText w:val="%8."/>
      <w:lvlJc w:val="left"/>
      <w:pPr>
        <w:ind w:left="5406" w:hanging="360"/>
      </w:pPr>
    </w:lvl>
    <w:lvl w:ilvl="8" w:tplc="0419001B" w:tentative="1">
      <w:start w:val="1"/>
      <w:numFmt w:val="lowerRoman"/>
      <w:lvlText w:val="%9."/>
      <w:lvlJc w:val="right"/>
      <w:pPr>
        <w:ind w:left="6126" w:hanging="180"/>
      </w:pPr>
    </w:lvl>
  </w:abstractNum>
  <w:abstractNum w:abstractNumId="41" w15:restartNumberingAfterBreak="0">
    <w:nsid w:val="5FF20A5D"/>
    <w:multiLevelType w:val="hybridMultilevel"/>
    <w:tmpl w:val="96E0B7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500EA1"/>
    <w:multiLevelType w:val="hybridMultilevel"/>
    <w:tmpl w:val="C76AD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7D05D23"/>
    <w:multiLevelType w:val="hybridMultilevel"/>
    <w:tmpl w:val="557CFEF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4" w15:restartNumberingAfterBreak="0">
    <w:nsid w:val="6D1505B3"/>
    <w:multiLevelType w:val="hybridMultilevel"/>
    <w:tmpl w:val="9F3670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5" w15:restartNumberingAfterBreak="0">
    <w:nsid w:val="6EEF1CF3"/>
    <w:multiLevelType w:val="hybridMultilevel"/>
    <w:tmpl w:val="04741C88"/>
    <w:lvl w:ilvl="0" w:tplc="DE04EDB4">
      <w:start w:val="1"/>
      <w:numFmt w:val="decimal"/>
      <w:lvlText w:val="%1."/>
      <w:lvlJc w:val="left"/>
      <w:pPr>
        <w:ind w:left="3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12426D4">
      <w:start w:val="1"/>
      <w:numFmt w:val="lowerLetter"/>
      <w:lvlText w:val="%2"/>
      <w:lvlJc w:val="left"/>
      <w:pPr>
        <w:ind w:left="12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BD88868">
      <w:start w:val="1"/>
      <w:numFmt w:val="lowerRoman"/>
      <w:lvlText w:val="%3"/>
      <w:lvlJc w:val="left"/>
      <w:pPr>
        <w:ind w:left="19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74B0FA40">
      <w:start w:val="1"/>
      <w:numFmt w:val="decimal"/>
      <w:lvlText w:val="%4"/>
      <w:lvlJc w:val="left"/>
      <w:pPr>
        <w:ind w:left="27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BB0CC4A">
      <w:start w:val="1"/>
      <w:numFmt w:val="lowerLetter"/>
      <w:lvlText w:val="%5"/>
      <w:lvlJc w:val="left"/>
      <w:pPr>
        <w:ind w:left="34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EC8A386">
      <w:start w:val="1"/>
      <w:numFmt w:val="lowerRoman"/>
      <w:lvlText w:val="%6"/>
      <w:lvlJc w:val="left"/>
      <w:pPr>
        <w:ind w:left="41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42C8518">
      <w:start w:val="1"/>
      <w:numFmt w:val="decimal"/>
      <w:lvlText w:val="%7"/>
      <w:lvlJc w:val="left"/>
      <w:pPr>
        <w:ind w:left="48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8AC6FA4">
      <w:start w:val="1"/>
      <w:numFmt w:val="lowerLetter"/>
      <w:lvlText w:val="%8"/>
      <w:lvlJc w:val="left"/>
      <w:pPr>
        <w:ind w:left="55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5B94B112">
      <w:start w:val="1"/>
      <w:numFmt w:val="lowerRoman"/>
      <w:lvlText w:val="%9"/>
      <w:lvlJc w:val="left"/>
      <w:pPr>
        <w:ind w:left="63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6" w15:restartNumberingAfterBreak="0">
    <w:nsid w:val="70FD776C"/>
    <w:multiLevelType w:val="hybridMultilevel"/>
    <w:tmpl w:val="7DEC391A"/>
    <w:lvl w:ilvl="0" w:tplc="0419000F">
      <w:start w:val="1"/>
      <w:numFmt w:val="decimal"/>
      <w:lvlText w:val="%1."/>
      <w:lvlJc w:val="left"/>
      <w:pPr>
        <w:ind w:left="720" w:hanging="360"/>
      </w:pPr>
      <w:rPr>
        <w:rFonts w:hint="default"/>
      </w:rPr>
    </w:lvl>
    <w:lvl w:ilvl="1" w:tplc="4FC6F63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3E84F35"/>
    <w:multiLevelType w:val="hybridMultilevel"/>
    <w:tmpl w:val="EC1CB108"/>
    <w:lvl w:ilvl="0" w:tplc="04190001">
      <w:start w:val="1"/>
      <w:numFmt w:val="bullet"/>
      <w:lvlText w:val=""/>
      <w:lvlJc w:val="left"/>
      <w:pPr>
        <w:ind w:left="1122" w:hanging="360"/>
      </w:pPr>
      <w:rPr>
        <w:rFonts w:ascii="Symbol" w:hAnsi="Symbol" w:hint="default"/>
      </w:rPr>
    </w:lvl>
    <w:lvl w:ilvl="1" w:tplc="04190003" w:tentative="1">
      <w:start w:val="1"/>
      <w:numFmt w:val="bullet"/>
      <w:lvlText w:val="o"/>
      <w:lvlJc w:val="left"/>
      <w:pPr>
        <w:ind w:left="1842" w:hanging="360"/>
      </w:pPr>
      <w:rPr>
        <w:rFonts w:ascii="Courier New" w:hAnsi="Courier New" w:cs="Courier New" w:hint="default"/>
      </w:rPr>
    </w:lvl>
    <w:lvl w:ilvl="2" w:tplc="04190005" w:tentative="1">
      <w:start w:val="1"/>
      <w:numFmt w:val="bullet"/>
      <w:lvlText w:val=""/>
      <w:lvlJc w:val="left"/>
      <w:pPr>
        <w:ind w:left="2562" w:hanging="360"/>
      </w:pPr>
      <w:rPr>
        <w:rFonts w:ascii="Wingdings" w:hAnsi="Wingdings" w:hint="default"/>
      </w:rPr>
    </w:lvl>
    <w:lvl w:ilvl="3" w:tplc="04190001" w:tentative="1">
      <w:start w:val="1"/>
      <w:numFmt w:val="bullet"/>
      <w:lvlText w:val=""/>
      <w:lvlJc w:val="left"/>
      <w:pPr>
        <w:ind w:left="3282" w:hanging="360"/>
      </w:pPr>
      <w:rPr>
        <w:rFonts w:ascii="Symbol" w:hAnsi="Symbol" w:hint="default"/>
      </w:rPr>
    </w:lvl>
    <w:lvl w:ilvl="4" w:tplc="04190003" w:tentative="1">
      <w:start w:val="1"/>
      <w:numFmt w:val="bullet"/>
      <w:lvlText w:val="o"/>
      <w:lvlJc w:val="left"/>
      <w:pPr>
        <w:ind w:left="4002" w:hanging="360"/>
      </w:pPr>
      <w:rPr>
        <w:rFonts w:ascii="Courier New" w:hAnsi="Courier New" w:cs="Courier New" w:hint="default"/>
      </w:rPr>
    </w:lvl>
    <w:lvl w:ilvl="5" w:tplc="04190005" w:tentative="1">
      <w:start w:val="1"/>
      <w:numFmt w:val="bullet"/>
      <w:lvlText w:val=""/>
      <w:lvlJc w:val="left"/>
      <w:pPr>
        <w:ind w:left="4722" w:hanging="360"/>
      </w:pPr>
      <w:rPr>
        <w:rFonts w:ascii="Wingdings" w:hAnsi="Wingdings" w:hint="default"/>
      </w:rPr>
    </w:lvl>
    <w:lvl w:ilvl="6" w:tplc="04190001" w:tentative="1">
      <w:start w:val="1"/>
      <w:numFmt w:val="bullet"/>
      <w:lvlText w:val=""/>
      <w:lvlJc w:val="left"/>
      <w:pPr>
        <w:ind w:left="5442" w:hanging="360"/>
      </w:pPr>
      <w:rPr>
        <w:rFonts w:ascii="Symbol" w:hAnsi="Symbol" w:hint="default"/>
      </w:rPr>
    </w:lvl>
    <w:lvl w:ilvl="7" w:tplc="04190003" w:tentative="1">
      <w:start w:val="1"/>
      <w:numFmt w:val="bullet"/>
      <w:lvlText w:val="o"/>
      <w:lvlJc w:val="left"/>
      <w:pPr>
        <w:ind w:left="6162" w:hanging="360"/>
      </w:pPr>
      <w:rPr>
        <w:rFonts w:ascii="Courier New" w:hAnsi="Courier New" w:cs="Courier New" w:hint="default"/>
      </w:rPr>
    </w:lvl>
    <w:lvl w:ilvl="8" w:tplc="04190005" w:tentative="1">
      <w:start w:val="1"/>
      <w:numFmt w:val="bullet"/>
      <w:lvlText w:val=""/>
      <w:lvlJc w:val="left"/>
      <w:pPr>
        <w:ind w:left="6882" w:hanging="360"/>
      </w:pPr>
      <w:rPr>
        <w:rFonts w:ascii="Wingdings" w:hAnsi="Wingdings" w:hint="default"/>
      </w:rPr>
    </w:lvl>
  </w:abstractNum>
  <w:abstractNum w:abstractNumId="48" w15:restartNumberingAfterBreak="0">
    <w:nsid w:val="7FC87E8B"/>
    <w:multiLevelType w:val="hybridMultilevel"/>
    <w:tmpl w:val="3FE23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38"/>
  </w:num>
  <w:num w:numId="4">
    <w:abstractNumId w:val="9"/>
  </w:num>
  <w:num w:numId="5">
    <w:abstractNumId w:val="30"/>
  </w:num>
  <w:num w:numId="6">
    <w:abstractNumId w:val="16"/>
  </w:num>
  <w:num w:numId="7">
    <w:abstractNumId w:val="10"/>
  </w:num>
  <w:num w:numId="8">
    <w:abstractNumId w:val="27"/>
  </w:num>
  <w:num w:numId="9">
    <w:abstractNumId w:val="8"/>
  </w:num>
  <w:num w:numId="10">
    <w:abstractNumId w:val="32"/>
  </w:num>
  <w:num w:numId="11">
    <w:abstractNumId w:val="33"/>
  </w:num>
  <w:num w:numId="12">
    <w:abstractNumId w:val="48"/>
  </w:num>
  <w:num w:numId="13">
    <w:abstractNumId w:val="1"/>
  </w:num>
  <w:num w:numId="14">
    <w:abstractNumId w:val="20"/>
  </w:num>
  <w:num w:numId="15">
    <w:abstractNumId w:val="41"/>
  </w:num>
  <w:num w:numId="16">
    <w:abstractNumId w:val="4"/>
  </w:num>
  <w:num w:numId="17">
    <w:abstractNumId w:val="24"/>
  </w:num>
  <w:num w:numId="18">
    <w:abstractNumId w:val="39"/>
  </w:num>
  <w:num w:numId="19">
    <w:abstractNumId w:val="47"/>
  </w:num>
  <w:num w:numId="20">
    <w:abstractNumId w:val="35"/>
  </w:num>
  <w:num w:numId="21">
    <w:abstractNumId w:val="36"/>
  </w:num>
  <w:num w:numId="22">
    <w:abstractNumId w:val="45"/>
  </w:num>
  <w:num w:numId="23">
    <w:abstractNumId w:val="34"/>
  </w:num>
  <w:num w:numId="24">
    <w:abstractNumId w:val="40"/>
  </w:num>
  <w:num w:numId="25">
    <w:abstractNumId w:val="29"/>
  </w:num>
  <w:num w:numId="26">
    <w:abstractNumId w:val="15"/>
  </w:num>
  <w:num w:numId="27">
    <w:abstractNumId w:val="3"/>
  </w:num>
  <w:num w:numId="28">
    <w:abstractNumId w:val="21"/>
  </w:num>
  <w:num w:numId="29">
    <w:abstractNumId w:val="2"/>
  </w:num>
  <w:num w:numId="30">
    <w:abstractNumId w:val="43"/>
  </w:num>
  <w:num w:numId="31">
    <w:abstractNumId w:val="18"/>
  </w:num>
  <w:num w:numId="32">
    <w:abstractNumId w:val="7"/>
  </w:num>
  <w:num w:numId="33">
    <w:abstractNumId w:val="14"/>
  </w:num>
  <w:num w:numId="34">
    <w:abstractNumId w:val="13"/>
  </w:num>
  <w:num w:numId="35">
    <w:abstractNumId w:val="11"/>
  </w:num>
  <w:num w:numId="36">
    <w:abstractNumId w:val="46"/>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26"/>
  </w:num>
  <w:num w:numId="41">
    <w:abstractNumId w:val="12"/>
  </w:num>
  <w:num w:numId="42">
    <w:abstractNumId w:val="23"/>
  </w:num>
  <w:num w:numId="43">
    <w:abstractNumId w:val="42"/>
  </w:num>
  <w:num w:numId="44">
    <w:abstractNumId w:val="37"/>
  </w:num>
  <w:num w:numId="45">
    <w:abstractNumId w:val="19"/>
  </w:num>
  <w:num w:numId="46">
    <w:abstractNumId w:val="5"/>
  </w:num>
  <w:num w:numId="4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num>
  <w:num w:numId="49">
    <w:abstractNumId w:val="6"/>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240"/>
    <w:rsid w:val="00001759"/>
    <w:rsid w:val="00001874"/>
    <w:rsid w:val="00003961"/>
    <w:rsid w:val="00003D27"/>
    <w:rsid w:val="00003D5B"/>
    <w:rsid w:val="00011465"/>
    <w:rsid w:val="0001195F"/>
    <w:rsid w:val="0001334D"/>
    <w:rsid w:val="00014033"/>
    <w:rsid w:val="000149AA"/>
    <w:rsid w:val="000159DD"/>
    <w:rsid w:val="00015D67"/>
    <w:rsid w:val="00022377"/>
    <w:rsid w:val="00022B07"/>
    <w:rsid w:val="00024459"/>
    <w:rsid w:val="00026DC4"/>
    <w:rsid w:val="00027F43"/>
    <w:rsid w:val="00030090"/>
    <w:rsid w:val="00030FB7"/>
    <w:rsid w:val="00031655"/>
    <w:rsid w:val="000316FB"/>
    <w:rsid w:val="00032217"/>
    <w:rsid w:val="0003354D"/>
    <w:rsid w:val="000336FD"/>
    <w:rsid w:val="00033BC3"/>
    <w:rsid w:val="000350B1"/>
    <w:rsid w:val="00036DB4"/>
    <w:rsid w:val="000415E1"/>
    <w:rsid w:val="00043661"/>
    <w:rsid w:val="000454E1"/>
    <w:rsid w:val="00053EE7"/>
    <w:rsid w:val="0005482A"/>
    <w:rsid w:val="0005482C"/>
    <w:rsid w:val="000571FF"/>
    <w:rsid w:val="00062AFE"/>
    <w:rsid w:val="00065258"/>
    <w:rsid w:val="000676CC"/>
    <w:rsid w:val="00067A60"/>
    <w:rsid w:val="00071218"/>
    <w:rsid w:val="00071995"/>
    <w:rsid w:val="00073CD1"/>
    <w:rsid w:val="00077EC8"/>
    <w:rsid w:val="0008107F"/>
    <w:rsid w:val="0008112B"/>
    <w:rsid w:val="00081CB1"/>
    <w:rsid w:val="00081ECA"/>
    <w:rsid w:val="0008437E"/>
    <w:rsid w:val="00085272"/>
    <w:rsid w:val="00085B1D"/>
    <w:rsid w:val="00090C5A"/>
    <w:rsid w:val="0009188B"/>
    <w:rsid w:val="000929F6"/>
    <w:rsid w:val="00093116"/>
    <w:rsid w:val="000933FF"/>
    <w:rsid w:val="00095239"/>
    <w:rsid w:val="000A266C"/>
    <w:rsid w:val="000A4D78"/>
    <w:rsid w:val="000A5457"/>
    <w:rsid w:val="000B0F30"/>
    <w:rsid w:val="000B2C25"/>
    <w:rsid w:val="000B3A9D"/>
    <w:rsid w:val="000B46AB"/>
    <w:rsid w:val="000B7084"/>
    <w:rsid w:val="000B7B0A"/>
    <w:rsid w:val="000B7CBC"/>
    <w:rsid w:val="000C0356"/>
    <w:rsid w:val="000C118D"/>
    <w:rsid w:val="000C1344"/>
    <w:rsid w:val="000C1B6C"/>
    <w:rsid w:val="000C3A4E"/>
    <w:rsid w:val="000C5B45"/>
    <w:rsid w:val="000C67E8"/>
    <w:rsid w:val="000D12C3"/>
    <w:rsid w:val="000D4CA2"/>
    <w:rsid w:val="000D4E56"/>
    <w:rsid w:val="000D5CF7"/>
    <w:rsid w:val="000E145C"/>
    <w:rsid w:val="000E2257"/>
    <w:rsid w:val="000E2508"/>
    <w:rsid w:val="000E2B71"/>
    <w:rsid w:val="000E3F3C"/>
    <w:rsid w:val="000E52EE"/>
    <w:rsid w:val="000E53DD"/>
    <w:rsid w:val="000F110F"/>
    <w:rsid w:val="000F5E2A"/>
    <w:rsid w:val="000F69FA"/>
    <w:rsid w:val="001011CE"/>
    <w:rsid w:val="0010392E"/>
    <w:rsid w:val="00103E9E"/>
    <w:rsid w:val="001105E0"/>
    <w:rsid w:val="00112F85"/>
    <w:rsid w:val="001131B5"/>
    <w:rsid w:val="001140B2"/>
    <w:rsid w:val="00114A8A"/>
    <w:rsid w:val="001245FC"/>
    <w:rsid w:val="0012606B"/>
    <w:rsid w:val="001276D5"/>
    <w:rsid w:val="0012777B"/>
    <w:rsid w:val="00134EE9"/>
    <w:rsid w:val="001354C6"/>
    <w:rsid w:val="00136D3B"/>
    <w:rsid w:val="00136D9D"/>
    <w:rsid w:val="00140EE5"/>
    <w:rsid w:val="0014217B"/>
    <w:rsid w:val="0014222D"/>
    <w:rsid w:val="00144415"/>
    <w:rsid w:val="00147CC6"/>
    <w:rsid w:val="00150C8A"/>
    <w:rsid w:val="00150DDB"/>
    <w:rsid w:val="00152BDC"/>
    <w:rsid w:val="0015368F"/>
    <w:rsid w:val="00154DB8"/>
    <w:rsid w:val="001554F0"/>
    <w:rsid w:val="00163C92"/>
    <w:rsid w:val="001643C4"/>
    <w:rsid w:val="00166B32"/>
    <w:rsid w:val="00170F22"/>
    <w:rsid w:val="0017204D"/>
    <w:rsid w:val="00172680"/>
    <w:rsid w:val="00172D47"/>
    <w:rsid w:val="00176AF4"/>
    <w:rsid w:val="00176C48"/>
    <w:rsid w:val="0017729B"/>
    <w:rsid w:val="00177362"/>
    <w:rsid w:val="001776F3"/>
    <w:rsid w:val="00180153"/>
    <w:rsid w:val="0018044B"/>
    <w:rsid w:val="00180937"/>
    <w:rsid w:val="0018150A"/>
    <w:rsid w:val="001827A4"/>
    <w:rsid w:val="0018519B"/>
    <w:rsid w:val="00186974"/>
    <w:rsid w:val="0019283D"/>
    <w:rsid w:val="00195D29"/>
    <w:rsid w:val="00196C51"/>
    <w:rsid w:val="001A0004"/>
    <w:rsid w:val="001A027F"/>
    <w:rsid w:val="001A38D4"/>
    <w:rsid w:val="001A40E5"/>
    <w:rsid w:val="001A4933"/>
    <w:rsid w:val="001A4F20"/>
    <w:rsid w:val="001A784C"/>
    <w:rsid w:val="001A7BB7"/>
    <w:rsid w:val="001B2867"/>
    <w:rsid w:val="001B344B"/>
    <w:rsid w:val="001B3F10"/>
    <w:rsid w:val="001B498B"/>
    <w:rsid w:val="001B5C1E"/>
    <w:rsid w:val="001B6178"/>
    <w:rsid w:val="001B78AB"/>
    <w:rsid w:val="001C29C0"/>
    <w:rsid w:val="001C3BE3"/>
    <w:rsid w:val="001C4C98"/>
    <w:rsid w:val="001C681C"/>
    <w:rsid w:val="001C6902"/>
    <w:rsid w:val="001D01E3"/>
    <w:rsid w:val="001D0316"/>
    <w:rsid w:val="001D19E4"/>
    <w:rsid w:val="001D1AAC"/>
    <w:rsid w:val="001D2943"/>
    <w:rsid w:val="001D2B27"/>
    <w:rsid w:val="001D3EBA"/>
    <w:rsid w:val="001D4304"/>
    <w:rsid w:val="001D6871"/>
    <w:rsid w:val="001D75EA"/>
    <w:rsid w:val="001D7CDD"/>
    <w:rsid w:val="001D7F9D"/>
    <w:rsid w:val="001E0168"/>
    <w:rsid w:val="001E04D2"/>
    <w:rsid w:val="001E0572"/>
    <w:rsid w:val="001E2F5D"/>
    <w:rsid w:val="001E3000"/>
    <w:rsid w:val="001E351C"/>
    <w:rsid w:val="001E3976"/>
    <w:rsid w:val="001E3E51"/>
    <w:rsid w:val="001E4B7D"/>
    <w:rsid w:val="001E5FE9"/>
    <w:rsid w:val="001F0DDF"/>
    <w:rsid w:val="001F10D7"/>
    <w:rsid w:val="001F11D7"/>
    <w:rsid w:val="001F13FF"/>
    <w:rsid w:val="001F2245"/>
    <w:rsid w:val="001F3245"/>
    <w:rsid w:val="001F4C31"/>
    <w:rsid w:val="001F6119"/>
    <w:rsid w:val="001F6A80"/>
    <w:rsid w:val="002017B9"/>
    <w:rsid w:val="002019FD"/>
    <w:rsid w:val="00202446"/>
    <w:rsid w:val="0020315B"/>
    <w:rsid w:val="002068AA"/>
    <w:rsid w:val="00206E2B"/>
    <w:rsid w:val="00206FA8"/>
    <w:rsid w:val="0020707E"/>
    <w:rsid w:val="002078D2"/>
    <w:rsid w:val="00210159"/>
    <w:rsid w:val="00211950"/>
    <w:rsid w:val="00211C9C"/>
    <w:rsid w:val="002129E8"/>
    <w:rsid w:val="00213F4E"/>
    <w:rsid w:val="00215275"/>
    <w:rsid w:val="00221F96"/>
    <w:rsid w:val="00222866"/>
    <w:rsid w:val="0022514F"/>
    <w:rsid w:val="002254BA"/>
    <w:rsid w:val="00226CD8"/>
    <w:rsid w:val="00231EE4"/>
    <w:rsid w:val="00232CD9"/>
    <w:rsid w:val="002344D1"/>
    <w:rsid w:val="00237F3F"/>
    <w:rsid w:val="00242319"/>
    <w:rsid w:val="00242DB3"/>
    <w:rsid w:val="002436CB"/>
    <w:rsid w:val="002446C9"/>
    <w:rsid w:val="00245BB6"/>
    <w:rsid w:val="00246263"/>
    <w:rsid w:val="002469C9"/>
    <w:rsid w:val="0025430E"/>
    <w:rsid w:val="00254DA2"/>
    <w:rsid w:val="00256310"/>
    <w:rsid w:val="00256700"/>
    <w:rsid w:val="002600CA"/>
    <w:rsid w:val="002608CF"/>
    <w:rsid w:val="00261AB3"/>
    <w:rsid w:val="00261E16"/>
    <w:rsid w:val="00262503"/>
    <w:rsid w:val="00262A37"/>
    <w:rsid w:val="00262FA9"/>
    <w:rsid w:val="00262FAF"/>
    <w:rsid w:val="00267CD4"/>
    <w:rsid w:val="00274363"/>
    <w:rsid w:val="00277BF7"/>
    <w:rsid w:val="0028690C"/>
    <w:rsid w:val="0029398B"/>
    <w:rsid w:val="00297477"/>
    <w:rsid w:val="002A0C1F"/>
    <w:rsid w:val="002A31AA"/>
    <w:rsid w:val="002A4A7C"/>
    <w:rsid w:val="002A51AB"/>
    <w:rsid w:val="002B05DE"/>
    <w:rsid w:val="002B3A3D"/>
    <w:rsid w:val="002B5F85"/>
    <w:rsid w:val="002B6915"/>
    <w:rsid w:val="002B72A5"/>
    <w:rsid w:val="002C09A8"/>
    <w:rsid w:val="002C1B09"/>
    <w:rsid w:val="002C41F1"/>
    <w:rsid w:val="002D1C11"/>
    <w:rsid w:val="002D535B"/>
    <w:rsid w:val="002D5DBB"/>
    <w:rsid w:val="002D784A"/>
    <w:rsid w:val="002E142E"/>
    <w:rsid w:val="002E16AC"/>
    <w:rsid w:val="002E3447"/>
    <w:rsid w:val="002E65BF"/>
    <w:rsid w:val="002E6B18"/>
    <w:rsid w:val="002E7233"/>
    <w:rsid w:val="002F47A2"/>
    <w:rsid w:val="002F4A7F"/>
    <w:rsid w:val="003013CB"/>
    <w:rsid w:val="00301D4F"/>
    <w:rsid w:val="00304931"/>
    <w:rsid w:val="00305AE4"/>
    <w:rsid w:val="00310135"/>
    <w:rsid w:val="00314FD7"/>
    <w:rsid w:val="003153F5"/>
    <w:rsid w:val="00315C4A"/>
    <w:rsid w:val="00317313"/>
    <w:rsid w:val="00320EA0"/>
    <w:rsid w:val="0032522C"/>
    <w:rsid w:val="00326645"/>
    <w:rsid w:val="00327025"/>
    <w:rsid w:val="00332FCF"/>
    <w:rsid w:val="00333EE8"/>
    <w:rsid w:val="00334AA6"/>
    <w:rsid w:val="00336560"/>
    <w:rsid w:val="0033765B"/>
    <w:rsid w:val="003422A0"/>
    <w:rsid w:val="00345F41"/>
    <w:rsid w:val="00347689"/>
    <w:rsid w:val="00347A1E"/>
    <w:rsid w:val="003510D6"/>
    <w:rsid w:val="0035230E"/>
    <w:rsid w:val="00352D6A"/>
    <w:rsid w:val="00353EF3"/>
    <w:rsid w:val="003550B0"/>
    <w:rsid w:val="00355476"/>
    <w:rsid w:val="00355C2E"/>
    <w:rsid w:val="00357476"/>
    <w:rsid w:val="00360E2E"/>
    <w:rsid w:val="003612E1"/>
    <w:rsid w:val="00361881"/>
    <w:rsid w:val="00362753"/>
    <w:rsid w:val="00364BAD"/>
    <w:rsid w:val="0036529F"/>
    <w:rsid w:val="00366E99"/>
    <w:rsid w:val="0036757D"/>
    <w:rsid w:val="00367F12"/>
    <w:rsid w:val="0037100C"/>
    <w:rsid w:val="00371EAF"/>
    <w:rsid w:val="00372D11"/>
    <w:rsid w:val="00376997"/>
    <w:rsid w:val="00380CEF"/>
    <w:rsid w:val="00383626"/>
    <w:rsid w:val="003841D9"/>
    <w:rsid w:val="00385065"/>
    <w:rsid w:val="0038603A"/>
    <w:rsid w:val="00386370"/>
    <w:rsid w:val="00390186"/>
    <w:rsid w:val="00390563"/>
    <w:rsid w:val="00392598"/>
    <w:rsid w:val="003934EF"/>
    <w:rsid w:val="00394011"/>
    <w:rsid w:val="003941CC"/>
    <w:rsid w:val="00395343"/>
    <w:rsid w:val="00396324"/>
    <w:rsid w:val="00396C4C"/>
    <w:rsid w:val="003A04F4"/>
    <w:rsid w:val="003A1732"/>
    <w:rsid w:val="003A5608"/>
    <w:rsid w:val="003A6AE4"/>
    <w:rsid w:val="003B0999"/>
    <w:rsid w:val="003B1F3F"/>
    <w:rsid w:val="003B52A3"/>
    <w:rsid w:val="003B5FC3"/>
    <w:rsid w:val="003B6030"/>
    <w:rsid w:val="003C022A"/>
    <w:rsid w:val="003C0730"/>
    <w:rsid w:val="003C1974"/>
    <w:rsid w:val="003C1D18"/>
    <w:rsid w:val="003C1E6F"/>
    <w:rsid w:val="003C3051"/>
    <w:rsid w:val="003C6E52"/>
    <w:rsid w:val="003D1BD4"/>
    <w:rsid w:val="003D1FFC"/>
    <w:rsid w:val="003D25DA"/>
    <w:rsid w:val="003D57B6"/>
    <w:rsid w:val="003D6D32"/>
    <w:rsid w:val="003E2108"/>
    <w:rsid w:val="003E35F8"/>
    <w:rsid w:val="003E5B1D"/>
    <w:rsid w:val="003E5B22"/>
    <w:rsid w:val="003E61DA"/>
    <w:rsid w:val="003E754D"/>
    <w:rsid w:val="003E7DA6"/>
    <w:rsid w:val="003F0FBB"/>
    <w:rsid w:val="003F23A3"/>
    <w:rsid w:val="003F29C9"/>
    <w:rsid w:val="003F4B2B"/>
    <w:rsid w:val="00401288"/>
    <w:rsid w:val="00402D92"/>
    <w:rsid w:val="00402EF9"/>
    <w:rsid w:val="00404C98"/>
    <w:rsid w:val="00405B28"/>
    <w:rsid w:val="00411FED"/>
    <w:rsid w:val="00413F05"/>
    <w:rsid w:val="004154C8"/>
    <w:rsid w:val="00416987"/>
    <w:rsid w:val="004177C8"/>
    <w:rsid w:val="00427B44"/>
    <w:rsid w:val="004301C1"/>
    <w:rsid w:val="00431122"/>
    <w:rsid w:val="00431862"/>
    <w:rsid w:val="0043695B"/>
    <w:rsid w:val="00436EC3"/>
    <w:rsid w:val="0043752C"/>
    <w:rsid w:val="004400FC"/>
    <w:rsid w:val="004420EA"/>
    <w:rsid w:val="0044243A"/>
    <w:rsid w:val="0044447A"/>
    <w:rsid w:val="00446A88"/>
    <w:rsid w:val="00450E23"/>
    <w:rsid w:val="00453D47"/>
    <w:rsid w:val="00454638"/>
    <w:rsid w:val="00455446"/>
    <w:rsid w:val="00455544"/>
    <w:rsid w:val="00455B28"/>
    <w:rsid w:val="004564CA"/>
    <w:rsid w:val="004571DB"/>
    <w:rsid w:val="00463AF7"/>
    <w:rsid w:val="00464E34"/>
    <w:rsid w:val="0046538A"/>
    <w:rsid w:val="004705FC"/>
    <w:rsid w:val="00470B3C"/>
    <w:rsid w:val="004721A4"/>
    <w:rsid w:val="0047495D"/>
    <w:rsid w:val="00477217"/>
    <w:rsid w:val="00477863"/>
    <w:rsid w:val="00480568"/>
    <w:rsid w:val="004813E8"/>
    <w:rsid w:val="00481495"/>
    <w:rsid w:val="00481EC8"/>
    <w:rsid w:val="00482181"/>
    <w:rsid w:val="00482C12"/>
    <w:rsid w:val="00482DE9"/>
    <w:rsid w:val="00483C73"/>
    <w:rsid w:val="004852A3"/>
    <w:rsid w:val="004858BF"/>
    <w:rsid w:val="00485D3C"/>
    <w:rsid w:val="004864BC"/>
    <w:rsid w:val="00490807"/>
    <w:rsid w:val="00490CFC"/>
    <w:rsid w:val="004913A9"/>
    <w:rsid w:val="0049200D"/>
    <w:rsid w:val="0049491C"/>
    <w:rsid w:val="004972AC"/>
    <w:rsid w:val="004978F9"/>
    <w:rsid w:val="004A07D7"/>
    <w:rsid w:val="004A2DA8"/>
    <w:rsid w:val="004A38E6"/>
    <w:rsid w:val="004A5098"/>
    <w:rsid w:val="004A7F00"/>
    <w:rsid w:val="004B0B52"/>
    <w:rsid w:val="004B2582"/>
    <w:rsid w:val="004B341B"/>
    <w:rsid w:val="004B4BF1"/>
    <w:rsid w:val="004B4CB6"/>
    <w:rsid w:val="004B4E0A"/>
    <w:rsid w:val="004C19F7"/>
    <w:rsid w:val="004C24FF"/>
    <w:rsid w:val="004C2EBD"/>
    <w:rsid w:val="004C32E1"/>
    <w:rsid w:val="004C580D"/>
    <w:rsid w:val="004C5F9E"/>
    <w:rsid w:val="004C623A"/>
    <w:rsid w:val="004C6595"/>
    <w:rsid w:val="004C69D5"/>
    <w:rsid w:val="004C73C5"/>
    <w:rsid w:val="004C74C6"/>
    <w:rsid w:val="004D21E5"/>
    <w:rsid w:val="004D2234"/>
    <w:rsid w:val="004D57FE"/>
    <w:rsid w:val="004E1AC1"/>
    <w:rsid w:val="004E4138"/>
    <w:rsid w:val="004E467F"/>
    <w:rsid w:val="004E60BF"/>
    <w:rsid w:val="004E6AE3"/>
    <w:rsid w:val="004E7A5D"/>
    <w:rsid w:val="004F0722"/>
    <w:rsid w:val="004F0780"/>
    <w:rsid w:val="004F1DEF"/>
    <w:rsid w:val="004F21B1"/>
    <w:rsid w:val="004F3A10"/>
    <w:rsid w:val="004F5AC7"/>
    <w:rsid w:val="004F7990"/>
    <w:rsid w:val="00500651"/>
    <w:rsid w:val="00501B37"/>
    <w:rsid w:val="00503841"/>
    <w:rsid w:val="00503A22"/>
    <w:rsid w:val="0050693B"/>
    <w:rsid w:val="00512C4F"/>
    <w:rsid w:val="00515466"/>
    <w:rsid w:val="00516A87"/>
    <w:rsid w:val="00517F7F"/>
    <w:rsid w:val="005200A6"/>
    <w:rsid w:val="005203B7"/>
    <w:rsid w:val="005227F6"/>
    <w:rsid w:val="0052412E"/>
    <w:rsid w:val="00525363"/>
    <w:rsid w:val="005259EC"/>
    <w:rsid w:val="00525AE8"/>
    <w:rsid w:val="005270D5"/>
    <w:rsid w:val="00530979"/>
    <w:rsid w:val="0053163C"/>
    <w:rsid w:val="00531921"/>
    <w:rsid w:val="00533032"/>
    <w:rsid w:val="0053354B"/>
    <w:rsid w:val="0053663B"/>
    <w:rsid w:val="0054313E"/>
    <w:rsid w:val="005444CC"/>
    <w:rsid w:val="005444DF"/>
    <w:rsid w:val="0054466F"/>
    <w:rsid w:val="00545210"/>
    <w:rsid w:val="0056035C"/>
    <w:rsid w:val="00560F34"/>
    <w:rsid w:val="005619DE"/>
    <w:rsid w:val="00566F14"/>
    <w:rsid w:val="005717D8"/>
    <w:rsid w:val="00576CCE"/>
    <w:rsid w:val="005800B3"/>
    <w:rsid w:val="0058112A"/>
    <w:rsid w:val="00581EC5"/>
    <w:rsid w:val="005846F4"/>
    <w:rsid w:val="005855CE"/>
    <w:rsid w:val="00585C27"/>
    <w:rsid w:val="00585E45"/>
    <w:rsid w:val="0058689F"/>
    <w:rsid w:val="00586FFA"/>
    <w:rsid w:val="00587926"/>
    <w:rsid w:val="00590417"/>
    <w:rsid w:val="00592620"/>
    <w:rsid w:val="00593A77"/>
    <w:rsid w:val="00595126"/>
    <w:rsid w:val="005952E8"/>
    <w:rsid w:val="0059710D"/>
    <w:rsid w:val="005A3196"/>
    <w:rsid w:val="005A6F88"/>
    <w:rsid w:val="005B2FA4"/>
    <w:rsid w:val="005B660E"/>
    <w:rsid w:val="005B7146"/>
    <w:rsid w:val="005B7AA2"/>
    <w:rsid w:val="005B7B97"/>
    <w:rsid w:val="005B7F28"/>
    <w:rsid w:val="005C03EA"/>
    <w:rsid w:val="005C1066"/>
    <w:rsid w:val="005C1AC1"/>
    <w:rsid w:val="005C28C8"/>
    <w:rsid w:val="005C462F"/>
    <w:rsid w:val="005C57A8"/>
    <w:rsid w:val="005C5B19"/>
    <w:rsid w:val="005C7118"/>
    <w:rsid w:val="005D08ED"/>
    <w:rsid w:val="005D0E43"/>
    <w:rsid w:val="005D2293"/>
    <w:rsid w:val="005D23DC"/>
    <w:rsid w:val="005D295E"/>
    <w:rsid w:val="005D4520"/>
    <w:rsid w:val="005D5A60"/>
    <w:rsid w:val="005E0881"/>
    <w:rsid w:val="005E2457"/>
    <w:rsid w:val="005E5A78"/>
    <w:rsid w:val="005E7240"/>
    <w:rsid w:val="005F183E"/>
    <w:rsid w:val="005F28CB"/>
    <w:rsid w:val="005F4DAF"/>
    <w:rsid w:val="005F5823"/>
    <w:rsid w:val="005F7985"/>
    <w:rsid w:val="00601310"/>
    <w:rsid w:val="00602128"/>
    <w:rsid w:val="006021D8"/>
    <w:rsid w:val="0060453B"/>
    <w:rsid w:val="00604F2B"/>
    <w:rsid w:val="006101DD"/>
    <w:rsid w:val="006107CA"/>
    <w:rsid w:val="00611264"/>
    <w:rsid w:val="00611729"/>
    <w:rsid w:val="00611E03"/>
    <w:rsid w:val="00614A60"/>
    <w:rsid w:val="00614FF1"/>
    <w:rsid w:val="00621F36"/>
    <w:rsid w:val="00626538"/>
    <w:rsid w:val="00627895"/>
    <w:rsid w:val="00632167"/>
    <w:rsid w:val="0063239C"/>
    <w:rsid w:val="006325F1"/>
    <w:rsid w:val="00632C0D"/>
    <w:rsid w:val="00636DA7"/>
    <w:rsid w:val="006409A8"/>
    <w:rsid w:val="00642541"/>
    <w:rsid w:val="0065143A"/>
    <w:rsid w:val="00656B4C"/>
    <w:rsid w:val="00661208"/>
    <w:rsid w:val="0066465F"/>
    <w:rsid w:val="00667D75"/>
    <w:rsid w:val="0067146B"/>
    <w:rsid w:val="00673823"/>
    <w:rsid w:val="00674B19"/>
    <w:rsid w:val="00674E78"/>
    <w:rsid w:val="00675147"/>
    <w:rsid w:val="00677143"/>
    <w:rsid w:val="00677837"/>
    <w:rsid w:val="00680796"/>
    <w:rsid w:val="006834D3"/>
    <w:rsid w:val="00683E67"/>
    <w:rsid w:val="00684805"/>
    <w:rsid w:val="00684A9E"/>
    <w:rsid w:val="00685B7E"/>
    <w:rsid w:val="0069069F"/>
    <w:rsid w:val="006923C7"/>
    <w:rsid w:val="00693386"/>
    <w:rsid w:val="00694D2A"/>
    <w:rsid w:val="00696602"/>
    <w:rsid w:val="00697833"/>
    <w:rsid w:val="006A3764"/>
    <w:rsid w:val="006A4237"/>
    <w:rsid w:val="006A448A"/>
    <w:rsid w:val="006A6FCA"/>
    <w:rsid w:val="006A7F62"/>
    <w:rsid w:val="006B2E6B"/>
    <w:rsid w:val="006B2E7F"/>
    <w:rsid w:val="006B44F0"/>
    <w:rsid w:val="006B4696"/>
    <w:rsid w:val="006B6AAD"/>
    <w:rsid w:val="006B745E"/>
    <w:rsid w:val="006C06F2"/>
    <w:rsid w:val="006C0CDB"/>
    <w:rsid w:val="006C12AC"/>
    <w:rsid w:val="006C1582"/>
    <w:rsid w:val="006C23E5"/>
    <w:rsid w:val="006C519E"/>
    <w:rsid w:val="006C733D"/>
    <w:rsid w:val="006C7B1D"/>
    <w:rsid w:val="006D3388"/>
    <w:rsid w:val="006D553C"/>
    <w:rsid w:val="006D6B14"/>
    <w:rsid w:val="006E029F"/>
    <w:rsid w:val="006E06DA"/>
    <w:rsid w:val="006E12AA"/>
    <w:rsid w:val="006E3D41"/>
    <w:rsid w:val="006E3FE6"/>
    <w:rsid w:val="006E49CE"/>
    <w:rsid w:val="006E5B6E"/>
    <w:rsid w:val="006E63C1"/>
    <w:rsid w:val="006E6DA9"/>
    <w:rsid w:val="006E6E33"/>
    <w:rsid w:val="006E7024"/>
    <w:rsid w:val="006F0C7F"/>
    <w:rsid w:val="006F10A2"/>
    <w:rsid w:val="006F2D7C"/>
    <w:rsid w:val="006F3985"/>
    <w:rsid w:val="006F5ED2"/>
    <w:rsid w:val="006F5F3A"/>
    <w:rsid w:val="006F6B4C"/>
    <w:rsid w:val="006F6E7F"/>
    <w:rsid w:val="00700C69"/>
    <w:rsid w:val="007010F8"/>
    <w:rsid w:val="007012A0"/>
    <w:rsid w:val="00701AA7"/>
    <w:rsid w:val="0070243C"/>
    <w:rsid w:val="00702EB6"/>
    <w:rsid w:val="00703859"/>
    <w:rsid w:val="00704DC7"/>
    <w:rsid w:val="0070565A"/>
    <w:rsid w:val="00707868"/>
    <w:rsid w:val="00710BC6"/>
    <w:rsid w:val="00710BCC"/>
    <w:rsid w:val="00710DA0"/>
    <w:rsid w:val="00711714"/>
    <w:rsid w:val="00713089"/>
    <w:rsid w:val="00714D32"/>
    <w:rsid w:val="007208E1"/>
    <w:rsid w:val="007209CD"/>
    <w:rsid w:val="00721E5C"/>
    <w:rsid w:val="00722EDB"/>
    <w:rsid w:val="007237DF"/>
    <w:rsid w:val="00723863"/>
    <w:rsid w:val="0073039C"/>
    <w:rsid w:val="007307FA"/>
    <w:rsid w:val="00731F65"/>
    <w:rsid w:val="00736602"/>
    <w:rsid w:val="00742783"/>
    <w:rsid w:val="0074290A"/>
    <w:rsid w:val="00742CA0"/>
    <w:rsid w:val="00746EFD"/>
    <w:rsid w:val="007522ED"/>
    <w:rsid w:val="00752E9F"/>
    <w:rsid w:val="00753846"/>
    <w:rsid w:val="007542F2"/>
    <w:rsid w:val="00754751"/>
    <w:rsid w:val="00756134"/>
    <w:rsid w:val="007569FB"/>
    <w:rsid w:val="0075707C"/>
    <w:rsid w:val="007572F6"/>
    <w:rsid w:val="00757C49"/>
    <w:rsid w:val="00760D03"/>
    <w:rsid w:val="007629F3"/>
    <w:rsid w:val="00763DB3"/>
    <w:rsid w:val="00764587"/>
    <w:rsid w:val="00764756"/>
    <w:rsid w:val="0076519E"/>
    <w:rsid w:val="0076616C"/>
    <w:rsid w:val="00767693"/>
    <w:rsid w:val="0077122B"/>
    <w:rsid w:val="007714E0"/>
    <w:rsid w:val="0077412E"/>
    <w:rsid w:val="00775500"/>
    <w:rsid w:val="00776F15"/>
    <w:rsid w:val="00777380"/>
    <w:rsid w:val="007777DF"/>
    <w:rsid w:val="00777D20"/>
    <w:rsid w:val="0078265F"/>
    <w:rsid w:val="007842A5"/>
    <w:rsid w:val="007850C2"/>
    <w:rsid w:val="00787403"/>
    <w:rsid w:val="00787E5A"/>
    <w:rsid w:val="007910FC"/>
    <w:rsid w:val="0079372D"/>
    <w:rsid w:val="007939E3"/>
    <w:rsid w:val="00793BFD"/>
    <w:rsid w:val="007945AB"/>
    <w:rsid w:val="00797FA3"/>
    <w:rsid w:val="007A2658"/>
    <w:rsid w:val="007A2863"/>
    <w:rsid w:val="007A451E"/>
    <w:rsid w:val="007A49CE"/>
    <w:rsid w:val="007A5BD2"/>
    <w:rsid w:val="007B03DD"/>
    <w:rsid w:val="007B118A"/>
    <w:rsid w:val="007B2816"/>
    <w:rsid w:val="007B33F1"/>
    <w:rsid w:val="007B6B61"/>
    <w:rsid w:val="007B75C5"/>
    <w:rsid w:val="007C3C51"/>
    <w:rsid w:val="007C49AF"/>
    <w:rsid w:val="007C4ECE"/>
    <w:rsid w:val="007D0831"/>
    <w:rsid w:val="007D3BD5"/>
    <w:rsid w:val="007D3E2A"/>
    <w:rsid w:val="007D4448"/>
    <w:rsid w:val="007D7FF5"/>
    <w:rsid w:val="007E1BA3"/>
    <w:rsid w:val="007E2371"/>
    <w:rsid w:val="007E332E"/>
    <w:rsid w:val="007E765F"/>
    <w:rsid w:val="007E7D90"/>
    <w:rsid w:val="007F062C"/>
    <w:rsid w:val="007F17A7"/>
    <w:rsid w:val="007F1865"/>
    <w:rsid w:val="007F220A"/>
    <w:rsid w:val="007F235A"/>
    <w:rsid w:val="007F2BC0"/>
    <w:rsid w:val="007F74C0"/>
    <w:rsid w:val="007F79CB"/>
    <w:rsid w:val="007F7FE8"/>
    <w:rsid w:val="00800853"/>
    <w:rsid w:val="008018DB"/>
    <w:rsid w:val="008036CE"/>
    <w:rsid w:val="008059C5"/>
    <w:rsid w:val="00807DB5"/>
    <w:rsid w:val="00807FBD"/>
    <w:rsid w:val="008110A6"/>
    <w:rsid w:val="0081180A"/>
    <w:rsid w:val="00815823"/>
    <w:rsid w:val="00816924"/>
    <w:rsid w:val="00821C59"/>
    <w:rsid w:val="00822968"/>
    <w:rsid w:val="00822AE8"/>
    <w:rsid w:val="008301AB"/>
    <w:rsid w:val="008316FC"/>
    <w:rsid w:val="00832C47"/>
    <w:rsid w:val="00833EB6"/>
    <w:rsid w:val="0083655B"/>
    <w:rsid w:val="00840467"/>
    <w:rsid w:val="00841434"/>
    <w:rsid w:val="0084263E"/>
    <w:rsid w:val="008430F6"/>
    <w:rsid w:val="008439AD"/>
    <w:rsid w:val="00844D2F"/>
    <w:rsid w:val="0084544A"/>
    <w:rsid w:val="00846AA5"/>
    <w:rsid w:val="00851C51"/>
    <w:rsid w:val="00852261"/>
    <w:rsid w:val="008538E1"/>
    <w:rsid w:val="008554CE"/>
    <w:rsid w:val="00855789"/>
    <w:rsid w:val="008578A2"/>
    <w:rsid w:val="008618BE"/>
    <w:rsid w:val="00861F84"/>
    <w:rsid w:val="00862285"/>
    <w:rsid w:val="0086344C"/>
    <w:rsid w:val="00863FDD"/>
    <w:rsid w:val="00865B06"/>
    <w:rsid w:val="00870432"/>
    <w:rsid w:val="00870B12"/>
    <w:rsid w:val="00871502"/>
    <w:rsid w:val="00873046"/>
    <w:rsid w:val="00874DA0"/>
    <w:rsid w:val="00875E51"/>
    <w:rsid w:val="00877057"/>
    <w:rsid w:val="008816BE"/>
    <w:rsid w:val="00882DAD"/>
    <w:rsid w:val="00884F30"/>
    <w:rsid w:val="008855B5"/>
    <w:rsid w:val="00885A99"/>
    <w:rsid w:val="00886834"/>
    <w:rsid w:val="00886AFA"/>
    <w:rsid w:val="00886DE3"/>
    <w:rsid w:val="0089164A"/>
    <w:rsid w:val="00891B50"/>
    <w:rsid w:val="00891DED"/>
    <w:rsid w:val="00892595"/>
    <w:rsid w:val="00892B38"/>
    <w:rsid w:val="008A0D0A"/>
    <w:rsid w:val="008A0EA2"/>
    <w:rsid w:val="008A3A63"/>
    <w:rsid w:val="008A5CFB"/>
    <w:rsid w:val="008B0E1D"/>
    <w:rsid w:val="008B1366"/>
    <w:rsid w:val="008B142F"/>
    <w:rsid w:val="008B2B39"/>
    <w:rsid w:val="008B2C57"/>
    <w:rsid w:val="008B2CEB"/>
    <w:rsid w:val="008B3761"/>
    <w:rsid w:val="008C12B0"/>
    <w:rsid w:val="008C3021"/>
    <w:rsid w:val="008C483F"/>
    <w:rsid w:val="008C4AA3"/>
    <w:rsid w:val="008C5D56"/>
    <w:rsid w:val="008C5FE9"/>
    <w:rsid w:val="008D0369"/>
    <w:rsid w:val="008D3DD9"/>
    <w:rsid w:val="008D4827"/>
    <w:rsid w:val="008D54DA"/>
    <w:rsid w:val="008D6A3B"/>
    <w:rsid w:val="008D70B4"/>
    <w:rsid w:val="008F563E"/>
    <w:rsid w:val="00900C45"/>
    <w:rsid w:val="0090336E"/>
    <w:rsid w:val="00903714"/>
    <w:rsid w:val="00904709"/>
    <w:rsid w:val="00904B34"/>
    <w:rsid w:val="00906EEC"/>
    <w:rsid w:val="009075E8"/>
    <w:rsid w:val="00911962"/>
    <w:rsid w:val="00914F81"/>
    <w:rsid w:val="00925B71"/>
    <w:rsid w:val="00926522"/>
    <w:rsid w:val="0092677A"/>
    <w:rsid w:val="00927467"/>
    <w:rsid w:val="009276AE"/>
    <w:rsid w:val="0092783E"/>
    <w:rsid w:val="009321EE"/>
    <w:rsid w:val="009345EE"/>
    <w:rsid w:val="00934871"/>
    <w:rsid w:val="00940694"/>
    <w:rsid w:val="00944DDD"/>
    <w:rsid w:val="009500C8"/>
    <w:rsid w:val="0095017B"/>
    <w:rsid w:val="00950C79"/>
    <w:rsid w:val="00952495"/>
    <w:rsid w:val="009629A0"/>
    <w:rsid w:val="00967EE9"/>
    <w:rsid w:val="0097099C"/>
    <w:rsid w:val="00970B75"/>
    <w:rsid w:val="00971021"/>
    <w:rsid w:val="009719E9"/>
    <w:rsid w:val="00974C51"/>
    <w:rsid w:val="00974DAC"/>
    <w:rsid w:val="00976AB5"/>
    <w:rsid w:val="009778FE"/>
    <w:rsid w:val="009807DE"/>
    <w:rsid w:val="009876F0"/>
    <w:rsid w:val="009945A0"/>
    <w:rsid w:val="009947AB"/>
    <w:rsid w:val="00996E6A"/>
    <w:rsid w:val="0099753D"/>
    <w:rsid w:val="00997632"/>
    <w:rsid w:val="009A00B6"/>
    <w:rsid w:val="009A1389"/>
    <w:rsid w:val="009A2273"/>
    <w:rsid w:val="009A33D8"/>
    <w:rsid w:val="009A3D41"/>
    <w:rsid w:val="009A61E6"/>
    <w:rsid w:val="009A6AE8"/>
    <w:rsid w:val="009A7B2C"/>
    <w:rsid w:val="009B07BA"/>
    <w:rsid w:val="009B2207"/>
    <w:rsid w:val="009B5A46"/>
    <w:rsid w:val="009B6F93"/>
    <w:rsid w:val="009B73CF"/>
    <w:rsid w:val="009C126E"/>
    <w:rsid w:val="009C17B2"/>
    <w:rsid w:val="009C1A0F"/>
    <w:rsid w:val="009C3BC8"/>
    <w:rsid w:val="009C7572"/>
    <w:rsid w:val="009D2A22"/>
    <w:rsid w:val="009D47D7"/>
    <w:rsid w:val="009D514E"/>
    <w:rsid w:val="009D6399"/>
    <w:rsid w:val="009E15A7"/>
    <w:rsid w:val="009E3F0C"/>
    <w:rsid w:val="009E7484"/>
    <w:rsid w:val="009F0817"/>
    <w:rsid w:val="009F1427"/>
    <w:rsid w:val="009F24D1"/>
    <w:rsid w:val="009F3A6B"/>
    <w:rsid w:val="009F4260"/>
    <w:rsid w:val="009F470F"/>
    <w:rsid w:val="009F4890"/>
    <w:rsid w:val="00A04734"/>
    <w:rsid w:val="00A04F07"/>
    <w:rsid w:val="00A05928"/>
    <w:rsid w:val="00A07B23"/>
    <w:rsid w:val="00A1193E"/>
    <w:rsid w:val="00A12489"/>
    <w:rsid w:val="00A14A63"/>
    <w:rsid w:val="00A1665A"/>
    <w:rsid w:val="00A167D8"/>
    <w:rsid w:val="00A16CFC"/>
    <w:rsid w:val="00A22C9F"/>
    <w:rsid w:val="00A2306C"/>
    <w:rsid w:val="00A27267"/>
    <w:rsid w:val="00A30825"/>
    <w:rsid w:val="00A31603"/>
    <w:rsid w:val="00A32178"/>
    <w:rsid w:val="00A345F3"/>
    <w:rsid w:val="00A4022A"/>
    <w:rsid w:val="00A427D9"/>
    <w:rsid w:val="00A42A1B"/>
    <w:rsid w:val="00A42CAA"/>
    <w:rsid w:val="00A447FE"/>
    <w:rsid w:val="00A46AB9"/>
    <w:rsid w:val="00A50227"/>
    <w:rsid w:val="00A502A9"/>
    <w:rsid w:val="00A50FF4"/>
    <w:rsid w:val="00A54C71"/>
    <w:rsid w:val="00A57D74"/>
    <w:rsid w:val="00A65977"/>
    <w:rsid w:val="00A662CE"/>
    <w:rsid w:val="00A665A8"/>
    <w:rsid w:val="00A70BEA"/>
    <w:rsid w:val="00A7398D"/>
    <w:rsid w:val="00A77875"/>
    <w:rsid w:val="00A82972"/>
    <w:rsid w:val="00A82E38"/>
    <w:rsid w:val="00A830C0"/>
    <w:rsid w:val="00A830D9"/>
    <w:rsid w:val="00A84873"/>
    <w:rsid w:val="00A84DE3"/>
    <w:rsid w:val="00A85343"/>
    <w:rsid w:val="00A868FB"/>
    <w:rsid w:val="00A87B76"/>
    <w:rsid w:val="00A90431"/>
    <w:rsid w:val="00A94E36"/>
    <w:rsid w:val="00A956BD"/>
    <w:rsid w:val="00A96E29"/>
    <w:rsid w:val="00AA070B"/>
    <w:rsid w:val="00AA27DF"/>
    <w:rsid w:val="00AA296C"/>
    <w:rsid w:val="00AA471E"/>
    <w:rsid w:val="00AA495B"/>
    <w:rsid w:val="00AA49CD"/>
    <w:rsid w:val="00AA6603"/>
    <w:rsid w:val="00AB0A36"/>
    <w:rsid w:val="00AB20AA"/>
    <w:rsid w:val="00AB7472"/>
    <w:rsid w:val="00AC2574"/>
    <w:rsid w:val="00AC6C77"/>
    <w:rsid w:val="00AC7324"/>
    <w:rsid w:val="00AC7CCD"/>
    <w:rsid w:val="00AC7D0E"/>
    <w:rsid w:val="00AD0382"/>
    <w:rsid w:val="00AD1291"/>
    <w:rsid w:val="00AD390F"/>
    <w:rsid w:val="00AD4F3E"/>
    <w:rsid w:val="00AE1DA2"/>
    <w:rsid w:val="00AE20A6"/>
    <w:rsid w:val="00AE2639"/>
    <w:rsid w:val="00AE74FE"/>
    <w:rsid w:val="00AF77BA"/>
    <w:rsid w:val="00B03C33"/>
    <w:rsid w:val="00B04D1E"/>
    <w:rsid w:val="00B050BB"/>
    <w:rsid w:val="00B05D5E"/>
    <w:rsid w:val="00B066D6"/>
    <w:rsid w:val="00B069C8"/>
    <w:rsid w:val="00B07222"/>
    <w:rsid w:val="00B13973"/>
    <w:rsid w:val="00B14777"/>
    <w:rsid w:val="00B14B86"/>
    <w:rsid w:val="00B14C7B"/>
    <w:rsid w:val="00B1556F"/>
    <w:rsid w:val="00B158AE"/>
    <w:rsid w:val="00B16D37"/>
    <w:rsid w:val="00B21CF6"/>
    <w:rsid w:val="00B22A94"/>
    <w:rsid w:val="00B2706D"/>
    <w:rsid w:val="00B27F24"/>
    <w:rsid w:val="00B301A1"/>
    <w:rsid w:val="00B313B6"/>
    <w:rsid w:val="00B31CFC"/>
    <w:rsid w:val="00B33A47"/>
    <w:rsid w:val="00B345A3"/>
    <w:rsid w:val="00B352A9"/>
    <w:rsid w:val="00B3624E"/>
    <w:rsid w:val="00B36CB7"/>
    <w:rsid w:val="00B44966"/>
    <w:rsid w:val="00B45092"/>
    <w:rsid w:val="00B45B36"/>
    <w:rsid w:val="00B47DB3"/>
    <w:rsid w:val="00B5026A"/>
    <w:rsid w:val="00B5167A"/>
    <w:rsid w:val="00B52AB9"/>
    <w:rsid w:val="00B532E6"/>
    <w:rsid w:val="00B560D2"/>
    <w:rsid w:val="00B56423"/>
    <w:rsid w:val="00B609E5"/>
    <w:rsid w:val="00B62096"/>
    <w:rsid w:val="00B620CE"/>
    <w:rsid w:val="00B6432D"/>
    <w:rsid w:val="00B64411"/>
    <w:rsid w:val="00B66086"/>
    <w:rsid w:val="00B7075B"/>
    <w:rsid w:val="00B71D1B"/>
    <w:rsid w:val="00B723FF"/>
    <w:rsid w:val="00B74CDA"/>
    <w:rsid w:val="00B853FE"/>
    <w:rsid w:val="00B91FD0"/>
    <w:rsid w:val="00B92BD0"/>
    <w:rsid w:val="00B93203"/>
    <w:rsid w:val="00B9340E"/>
    <w:rsid w:val="00B939AB"/>
    <w:rsid w:val="00B95058"/>
    <w:rsid w:val="00BA1794"/>
    <w:rsid w:val="00BA2416"/>
    <w:rsid w:val="00BB0436"/>
    <w:rsid w:val="00BB136B"/>
    <w:rsid w:val="00BB2509"/>
    <w:rsid w:val="00BB2D6F"/>
    <w:rsid w:val="00BB43D9"/>
    <w:rsid w:val="00BB4589"/>
    <w:rsid w:val="00BB644E"/>
    <w:rsid w:val="00BB6C57"/>
    <w:rsid w:val="00BC0988"/>
    <w:rsid w:val="00BC133E"/>
    <w:rsid w:val="00BC35F6"/>
    <w:rsid w:val="00BC66BC"/>
    <w:rsid w:val="00BC6E46"/>
    <w:rsid w:val="00BD3546"/>
    <w:rsid w:val="00BD38B7"/>
    <w:rsid w:val="00BD3AE9"/>
    <w:rsid w:val="00BD7F38"/>
    <w:rsid w:val="00BD7F9F"/>
    <w:rsid w:val="00BE2383"/>
    <w:rsid w:val="00BE2EEF"/>
    <w:rsid w:val="00BE4E37"/>
    <w:rsid w:val="00BF0025"/>
    <w:rsid w:val="00BF0044"/>
    <w:rsid w:val="00BF1E14"/>
    <w:rsid w:val="00BF244B"/>
    <w:rsid w:val="00BF6244"/>
    <w:rsid w:val="00BF64DE"/>
    <w:rsid w:val="00BF768F"/>
    <w:rsid w:val="00BF7ACF"/>
    <w:rsid w:val="00C020E8"/>
    <w:rsid w:val="00C0258D"/>
    <w:rsid w:val="00C0378E"/>
    <w:rsid w:val="00C04EDF"/>
    <w:rsid w:val="00C0636A"/>
    <w:rsid w:val="00C13A4C"/>
    <w:rsid w:val="00C13E2E"/>
    <w:rsid w:val="00C1415B"/>
    <w:rsid w:val="00C1516F"/>
    <w:rsid w:val="00C1567D"/>
    <w:rsid w:val="00C15C48"/>
    <w:rsid w:val="00C15D6A"/>
    <w:rsid w:val="00C16C63"/>
    <w:rsid w:val="00C20541"/>
    <w:rsid w:val="00C20C32"/>
    <w:rsid w:val="00C22FAF"/>
    <w:rsid w:val="00C23AD7"/>
    <w:rsid w:val="00C24423"/>
    <w:rsid w:val="00C25757"/>
    <w:rsid w:val="00C26809"/>
    <w:rsid w:val="00C27946"/>
    <w:rsid w:val="00C33B3D"/>
    <w:rsid w:val="00C37494"/>
    <w:rsid w:val="00C3761A"/>
    <w:rsid w:val="00C37F12"/>
    <w:rsid w:val="00C40FDF"/>
    <w:rsid w:val="00C42A48"/>
    <w:rsid w:val="00C44A1F"/>
    <w:rsid w:val="00C466C4"/>
    <w:rsid w:val="00C46AD6"/>
    <w:rsid w:val="00C47058"/>
    <w:rsid w:val="00C50E5A"/>
    <w:rsid w:val="00C52806"/>
    <w:rsid w:val="00C534A2"/>
    <w:rsid w:val="00C55135"/>
    <w:rsid w:val="00C5783C"/>
    <w:rsid w:val="00C64239"/>
    <w:rsid w:val="00C65F63"/>
    <w:rsid w:val="00C66296"/>
    <w:rsid w:val="00C70158"/>
    <w:rsid w:val="00C7219D"/>
    <w:rsid w:val="00C743AA"/>
    <w:rsid w:val="00C77332"/>
    <w:rsid w:val="00C77A1C"/>
    <w:rsid w:val="00C800DA"/>
    <w:rsid w:val="00C81448"/>
    <w:rsid w:val="00C81AC0"/>
    <w:rsid w:val="00C83DC8"/>
    <w:rsid w:val="00C869FB"/>
    <w:rsid w:val="00C86C43"/>
    <w:rsid w:val="00C9045D"/>
    <w:rsid w:val="00C9276E"/>
    <w:rsid w:val="00C92F02"/>
    <w:rsid w:val="00C944FF"/>
    <w:rsid w:val="00C94B10"/>
    <w:rsid w:val="00C9561F"/>
    <w:rsid w:val="00C95BEB"/>
    <w:rsid w:val="00CA1B37"/>
    <w:rsid w:val="00CA27BA"/>
    <w:rsid w:val="00CA4187"/>
    <w:rsid w:val="00CA4346"/>
    <w:rsid w:val="00CA5B11"/>
    <w:rsid w:val="00CA7B22"/>
    <w:rsid w:val="00CB0B61"/>
    <w:rsid w:val="00CB10FE"/>
    <w:rsid w:val="00CB1B74"/>
    <w:rsid w:val="00CB3923"/>
    <w:rsid w:val="00CB3CFE"/>
    <w:rsid w:val="00CB6C00"/>
    <w:rsid w:val="00CC09F6"/>
    <w:rsid w:val="00CC2EFC"/>
    <w:rsid w:val="00CC3F1E"/>
    <w:rsid w:val="00CC41C2"/>
    <w:rsid w:val="00CC4268"/>
    <w:rsid w:val="00CC60A5"/>
    <w:rsid w:val="00CC70DC"/>
    <w:rsid w:val="00CD2B33"/>
    <w:rsid w:val="00CD4540"/>
    <w:rsid w:val="00CD61D4"/>
    <w:rsid w:val="00CD66A1"/>
    <w:rsid w:val="00CE2333"/>
    <w:rsid w:val="00CE459C"/>
    <w:rsid w:val="00CE7223"/>
    <w:rsid w:val="00CF19A1"/>
    <w:rsid w:val="00CF280D"/>
    <w:rsid w:val="00CF726A"/>
    <w:rsid w:val="00D012CF"/>
    <w:rsid w:val="00D06A2A"/>
    <w:rsid w:val="00D0739A"/>
    <w:rsid w:val="00D10BDA"/>
    <w:rsid w:val="00D11A0D"/>
    <w:rsid w:val="00D12F92"/>
    <w:rsid w:val="00D1577A"/>
    <w:rsid w:val="00D1593C"/>
    <w:rsid w:val="00D168F9"/>
    <w:rsid w:val="00D20F84"/>
    <w:rsid w:val="00D211DC"/>
    <w:rsid w:val="00D21532"/>
    <w:rsid w:val="00D25278"/>
    <w:rsid w:val="00D27C14"/>
    <w:rsid w:val="00D30CCD"/>
    <w:rsid w:val="00D32384"/>
    <w:rsid w:val="00D33532"/>
    <w:rsid w:val="00D440C0"/>
    <w:rsid w:val="00D44597"/>
    <w:rsid w:val="00D44831"/>
    <w:rsid w:val="00D45D87"/>
    <w:rsid w:val="00D45DC9"/>
    <w:rsid w:val="00D46A9E"/>
    <w:rsid w:val="00D5125A"/>
    <w:rsid w:val="00D51BE5"/>
    <w:rsid w:val="00D533BE"/>
    <w:rsid w:val="00D543C4"/>
    <w:rsid w:val="00D56AC7"/>
    <w:rsid w:val="00D57863"/>
    <w:rsid w:val="00D61259"/>
    <w:rsid w:val="00D615D7"/>
    <w:rsid w:val="00D61B34"/>
    <w:rsid w:val="00D62D19"/>
    <w:rsid w:val="00D63232"/>
    <w:rsid w:val="00D63C21"/>
    <w:rsid w:val="00D64B3A"/>
    <w:rsid w:val="00D677FB"/>
    <w:rsid w:val="00D70A1A"/>
    <w:rsid w:val="00D728CF"/>
    <w:rsid w:val="00D72F29"/>
    <w:rsid w:val="00D74584"/>
    <w:rsid w:val="00D7762C"/>
    <w:rsid w:val="00D77B92"/>
    <w:rsid w:val="00D817FA"/>
    <w:rsid w:val="00D84BAF"/>
    <w:rsid w:val="00D84CC0"/>
    <w:rsid w:val="00D948BE"/>
    <w:rsid w:val="00DA08F8"/>
    <w:rsid w:val="00DA11A4"/>
    <w:rsid w:val="00DA2BFE"/>
    <w:rsid w:val="00DA3DFD"/>
    <w:rsid w:val="00DA4FFB"/>
    <w:rsid w:val="00DB1FFE"/>
    <w:rsid w:val="00DB32D3"/>
    <w:rsid w:val="00DB3D1D"/>
    <w:rsid w:val="00DB45F6"/>
    <w:rsid w:val="00DB4D02"/>
    <w:rsid w:val="00DB59C4"/>
    <w:rsid w:val="00DB5CFA"/>
    <w:rsid w:val="00DC1B2B"/>
    <w:rsid w:val="00DC252D"/>
    <w:rsid w:val="00DC3B28"/>
    <w:rsid w:val="00DC6564"/>
    <w:rsid w:val="00DC7690"/>
    <w:rsid w:val="00DD041B"/>
    <w:rsid w:val="00DD2801"/>
    <w:rsid w:val="00DD33F2"/>
    <w:rsid w:val="00DD3C16"/>
    <w:rsid w:val="00DD5081"/>
    <w:rsid w:val="00DE024B"/>
    <w:rsid w:val="00DE172F"/>
    <w:rsid w:val="00DE3358"/>
    <w:rsid w:val="00DE4E5D"/>
    <w:rsid w:val="00DE75A7"/>
    <w:rsid w:val="00DF0533"/>
    <w:rsid w:val="00DF5E0C"/>
    <w:rsid w:val="00E001CC"/>
    <w:rsid w:val="00E01B52"/>
    <w:rsid w:val="00E03479"/>
    <w:rsid w:val="00E0411A"/>
    <w:rsid w:val="00E07E4F"/>
    <w:rsid w:val="00E107CA"/>
    <w:rsid w:val="00E10AA5"/>
    <w:rsid w:val="00E110AB"/>
    <w:rsid w:val="00E11B7F"/>
    <w:rsid w:val="00E12E42"/>
    <w:rsid w:val="00E1312A"/>
    <w:rsid w:val="00E1657B"/>
    <w:rsid w:val="00E17D6E"/>
    <w:rsid w:val="00E215C8"/>
    <w:rsid w:val="00E21EAE"/>
    <w:rsid w:val="00E221F6"/>
    <w:rsid w:val="00E22554"/>
    <w:rsid w:val="00E2454F"/>
    <w:rsid w:val="00E249EE"/>
    <w:rsid w:val="00E252A8"/>
    <w:rsid w:val="00E25B85"/>
    <w:rsid w:val="00E25FF2"/>
    <w:rsid w:val="00E26700"/>
    <w:rsid w:val="00E26F55"/>
    <w:rsid w:val="00E32A43"/>
    <w:rsid w:val="00E33CB7"/>
    <w:rsid w:val="00E343A6"/>
    <w:rsid w:val="00E36960"/>
    <w:rsid w:val="00E41600"/>
    <w:rsid w:val="00E44461"/>
    <w:rsid w:val="00E4479C"/>
    <w:rsid w:val="00E45F52"/>
    <w:rsid w:val="00E47C39"/>
    <w:rsid w:val="00E52F7A"/>
    <w:rsid w:val="00E52FE8"/>
    <w:rsid w:val="00E53989"/>
    <w:rsid w:val="00E55460"/>
    <w:rsid w:val="00E5596C"/>
    <w:rsid w:val="00E55A78"/>
    <w:rsid w:val="00E61381"/>
    <w:rsid w:val="00E6486D"/>
    <w:rsid w:val="00E667E4"/>
    <w:rsid w:val="00E6758B"/>
    <w:rsid w:val="00E7065D"/>
    <w:rsid w:val="00E71DAB"/>
    <w:rsid w:val="00E735CD"/>
    <w:rsid w:val="00E74718"/>
    <w:rsid w:val="00E76F16"/>
    <w:rsid w:val="00E770F6"/>
    <w:rsid w:val="00E81E3A"/>
    <w:rsid w:val="00E910EC"/>
    <w:rsid w:val="00E91ADE"/>
    <w:rsid w:val="00E93381"/>
    <w:rsid w:val="00E93890"/>
    <w:rsid w:val="00E93AF7"/>
    <w:rsid w:val="00E95BE3"/>
    <w:rsid w:val="00EA318F"/>
    <w:rsid w:val="00EA400B"/>
    <w:rsid w:val="00EA4B41"/>
    <w:rsid w:val="00EB3CA6"/>
    <w:rsid w:val="00EB650B"/>
    <w:rsid w:val="00EB6912"/>
    <w:rsid w:val="00EB6E6E"/>
    <w:rsid w:val="00EB769E"/>
    <w:rsid w:val="00EC225E"/>
    <w:rsid w:val="00EC2DB6"/>
    <w:rsid w:val="00EC37DD"/>
    <w:rsid w:val="00EC5576"/>
    <w:rsid w:val="00EC573E"/>
    <w:rsid w:val="00EC65CD"/>
    <w:rsid w:val="00ED07D4"/>
    <w:rsid w:val="00ED186D"/>
    <w:rsid w:val="00ED1B30"/>
    <w:rsid w:val="00ED2889"/>
    <w:rsid w:val="00ED2D15"/>
    <w:rsid w:val="00ED397C"/>
    <w:rsid w:val="00EE03A3"/>
    <w:rsid w:val="00EE0606"/>
    <w:rsid w:val="00EE08F2"/>
    <w:rsid w:val="00EE0B22"/>
    <w:rsid w:val="00EE3FE1"/>
    <w:rsid w:val="00EE6E3C"/>
    <w:rsid w:val="00EF127C"/>
    <w:rsid w:val="00EF1724"/>
    <w:rsid w:val="00EF219D"/>
    <w:rsid w:val="00EF5666"/>
    <w:rsid w:val="00EF580B"/>
    <w:rsid w:val="00EF6974"/>
    <w:rsid w:val="00F01F7D"/>
    <w:rsid w:val="00F0716D"/>
    <w:rsid w:val="00F07A73"/>
    <w:rsid w:val="00F07E65"/>
    <w:rsid w:val="00F11487"/>
    <w:rsid w:val="00F118A5"/>
    <w:rsid w:val="00F14673"/>
    <w:rsid w:val="00F147DC"/>
    <w:rsid w:val="00F14CF4"/>
    <w:rsid w:val="00F154B1"/>
    <w:rsid w:val="00F160D8"/>
    <w:rsid w:val="00F22560"/>
    <w:rsid w:val="00F22BFC"/>
    <w:rsid w:val="00F2386A"/>
    <w:rsid w:val="00F23D9B"/>
    <w:rsid w:val="00F243C3"/>
    <w:rsid w:val="00F24BF3"/>
    <w:rsid w:val="00F26453"/>
    <w:rsid w:val="00F273EE"/>
    <w:rsid w:val="00F335D1"/>
    <w:rsid w:val="00F356E2"/>
    <w:rsid w:val="00F3581C"/>
    <w:rsid w:val="00F37518"/>
    <w:rsid w:val="00F408CC"/>
    <w:rsid w:val="00F4313E"/>
    <w:rsid w:val="00F4344C"/>
    <w:rsid w:val="00F470DC"/>
    <w:rsid w:val="00F53670"/>
    <w:rsid w:val="00F54C3D"/>
    <w:rsid w:val="00F565C1"/>
    <w:rsid w:val="00F56C58"/>
    <w:rsid w:val="00F60236"/>
    <w:rsid w:val="00F602AB"/>
    <w:rsid w:val="00F60626"/>
    <w:rsid w:val="00F6130D"/>
    <w:rsid w:val="00F65497"/>
    <w:rsid w:val="00F67458"/>
    <w:rsid w:val="00F741AE"/>
    <w:rsid w:val="00F742EB"/>
    <w:rsid w:val="00F75638"/>
    <w:rsid w:val="00F76667"/>
    <w:rsid w:val="00F770CB"/>
    <w:rsid w:val="00F81DAD"/>
    <w:rsid w:val="00F833D4"/>
    <w:rsid w:val="00F84F0C"/>
    <w:rsid w:val="00F8595E"/>
    <w:rsid w:val="00F859F4"/>
    <w:rsid w:val="00F91539"/>
    <w:rsid w:val="00F918D2"/>
    <w:rsid w:val="00F920BE"/>
    <w:rsid w:val="00F924EB"/>
    <w:rsid w:val="00F92E0C"/>
    <w:rsid w:val="00F9619B"/>
    <w:rsid w:val="00FA0953"/>
    <w:rsid w:val="00FA1198"/>
    <w:rsid w:val="00FA197B"/>
    <w:rsid w:val="00FA1D7A"/>
    <w:rsid w:val="00FA29D7"/>
    <w:rsid w:val="00FA32C1"/>
    <w:rsid w:val="00FA3DB9"/>
    <w:rsid w:val="00FA4962"/>
    <w:rsid w:val="00FA6CDD"/>
    <w:rsid w:val="00FA6F07"/>
    <w:rsid w:val="00FA79BA"/>
    <w:rsid w:val="00FA7D3A"/>
    <w:rsid w:val="00FB0EF1"/>
    <w:rsid w:val="00FB23EB"/>
    <w:rsid w:val="00FB3A3D"/>
    <w:rsid w:val="00FB4796"/>
    <w:rsid w:val="00FB596E"/>
    <w:rsid w:val="00FB6509"/>
    <w:rsid w:val="00FB6A23"/>
    <w:rsid w:val="00FB7044"/>
    <w:rsid w:val="00FC1F46"/>
    <w:rsid w:val="00FD157B"/>
    <w:rsid w:val="00FD3876"/>
    <w:rsid w:val="00FD39C2"/>
    <w:rsid w:val="00FD4046"/>
    <w:rsid w:val="00FE0C32"/>
    <w:rsid w:val="00FE1229"/>
    <w:rsid w:val="00FE1CAC"/>
    <w:rsid w:val="00FE25E9"/>
    <w:rsid w:val="00FE3625"/>
    <w:rsid w:val="00FE6C8C"/>
    <w:rsid w:val="00FE7DB0"/>
    <w:rsid w:val="00FF0705"/>
    <w:rsid w:val="00FF2127"/>
    <w:rsid w:val="00FF6E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D97897"/>
  <w15:docId w15:val="{A7EE049D-FE2B-4C6E-8D2D-84357C59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E16"/>
    <w:pPr>
      <w:spacing w:after="4" w:line="248" w:lineRule="auto"/>
      <w:ind w:left="10" w:hanging="10"/>
    </w:pPr>
    <w:rPr>
      <w:rFonts w:ascii="Calibri" w:eastAsia="Calibri" w:hAnsi="Calibri" w:cs="Calibri"/>
      <w:color w:val="000000"/>
      <w:sz w:val="16"/>
    </w:rPr>
  </w:style>
  <w:style w:type="paragraph" w:styleId="1">
    <w:name w:val="heading 1"/>
    <w:next w:val="a"/>
    <w:link w:val="10"/>
    <w:uiPriority w:val="9"/>
    <w:unhideWhenUsed/>
    <w:qFormat/>
    <w:rsid w:val="00B62096"/>
    <w:pPr>
      <w:keepNext/>
      <w:keepLines/>
      <w:spacing w:after="53"/>
      <w:ind w:left="40" w:hanging="10"/>
      <w:outlineLvl w:val="0"/>
    </w:pPr>
    <w:rPr>
      <w:rFonts w:ascii="Calibri" w:eastAsia="Calibri" w:hAnsi="Calibri" w:cs="Calibri"/>
      <w:color w:val="333333"/>
      <w:sz w:val="30"/>
    </w:rPr>
  </w:style>
  <w:style w:type="paragraph" w:styleId="2">
    <w:name w:val="heading 2"/>
    <w:basedOn w:val="a"/>
    <w:next w:val="a"/>
    <w:link w:val="20"/>
    <w:uiPriority w:val="9"/>
    <w:unhideWhenUsed/>
    <w:qFormat/>
    <w:rsid w:val="001E4B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E4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1E4B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DB3D1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B62096"/>
    <w:rPr>
      <w:rFonts w:ascii="Calibri" w:eastAsia="Calibri" w:hAnsi="Calibri" w:cs="Calibri"/>
      <w:color w:val="333333"/>
      <w:sz w:val="30"/>
    </w:rPr>
  </w:style>
  <w:style w:type="table" w:customStyle="1" w:styleId="TableGrid">
    <w:name w:val="TableGrid"/>
    <w:rsid w:val="00B62096"/>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1E4B7D"/>
    <w:pPr>
      <w:ind w:left="720"/>
      <w:contextualSpacing/>
    </w:pPr>
  </w:style>
  <w:style w:type="character" w:customStyle="1" w:styleId="20">
    <w:name w:val="Заголовок 2 Знак"/>
    <w:basedOn w:val="a0"/>
    <w:link w:val="2"/>
    <w:uiPriority w:val="9"/>
    <w:rsid w:val="001E4B7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1E4B7D"/>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1E4B7D"/>
    <w:rPr>
      <w:rFonts w:asciiTheme="majorHAnsi" w:eastAsiaTheme="majorEastAsia" w:hAnsiTheme="majorHAnsi" w:cstheme="majorBidi"/>
      <w:i/>
      <w:iCs/>
      <w:color w:val="2E74B5" w:themeColor="accent1" w:themeShade="BF"/>
      <w:sz w:val="16"/>
    </w:rPr>
  </w:style>
  <w:style w:type="paragraph" w:styleId="a4">
    <w:name w:val="Balloon Text"/>
    <w:basedOn w:val="a"/>
    <w:link w:val="a5"/>
    <w:uiPriority w:val="99"/>
    <w:semiHidden/>
    <w:unhideWhenUsed/>
    <w:rsid w:val="00587926"/>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587926"/>
    <w:rPr>
      <w:rFonts w:ascii="Segoe UI" w:eastAsia="Calibri" w:hAnsi="Segoe UI" w:cs="Segoe UI"/>
      <w:color w:val="000000"/>
      <w:sz w:val="18"/>
      <w:szCs w:val="18"/>
    </w:rPr>
  </w:style>
  <w:style w:type="table" w:styleId="a6">
    <w:name w:val="Table Grid"/>
    <w:basedOn w:val="a1"/>
    <w:uiPriority w:val="59"/>
    <w:rsid w:val="002E1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31">
    <w:name w:val="Grid Table 1 Light - Accent 31"/>
    <w:basedOn w:val="a1"/>
    <w:uiPriority w:val="46"/>
    <w:rsid w:val="006F0C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GridLight1">
    <w:name w:val="Table Grid Light1"/>
    <w:basedOn w:val="a1"/>
    <w:uiPriority w:val="40"/>
    <w:rsid w:val="00355C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7">
    <w:name w:val="Title"/>
    <w:basedOn w:val="a"/>
    <w:next w:val="a"/>
    <w:link w:val="a8"/>
    <w:uiPriority w:val="10"/>
    <w:qFormat/>
    <w:rsid w:val="009E3F0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a8">
    <w:name w:val="Название Знак"/>
    <w:basedOn w:val="a0"/>
    <w:link w:val="a7"/>
    <w:uiPriority w:val="10"/>
    <w:rsid w:val="009E3F0C"/>
    <w:rPr>
      <w:rFonts w:asciiTheme="majorHAnsi" w:eastAsiaTheme="majorEastAsia" w:hAnsiTheme="majorHAnsi" w:cstheme="majorBidi"/>
      <w:spacing w:val="-10"/>
      <w:kern w:val="28"/>
      <w:sz w:val="56"/>
      <w:szCs w:val="56"/>
    </w:rPr>
  </w:style>
  <w:style w:type="paragraph" w:styleId="a9">
    <w:name w:val="TOC Heading"/>
    <w:basedOn w:val="1"/>
    <w:next w:val="a"/>
    <w:uiPriority w:val="39"/>
    <w:unhideWhenUsed/>
    <w:qFormat/>
    <w:rsid w:val="009E3F0C"/>
    <w:pPr>
      <w:spacing w:before="240" w:after="0"/>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11">
    <w:name w:val="toc 1"/>
    <w:basedOn w:val="a"/>
    <w:next w:val="a"/>
    <w:autoRedefine/>
    <w:uiPriority w:val="39"/>
    <w:unhideWhenUsed/>
    <w:rsid w:val="007012A0"/>
    <w:pPr>
      <w:tabs>
        <w:tab w:val="right" w:leader="dot" w:pos="10257"/>
      </w:tabs>
      <w:spacing w:after="100"/>
      <w:ind w:left="0"/>
    </w:pPr>
  </w:style>
  <w:style w:type="paragraph" w:styleId="21">
    <w:name w:val="toc 2"/>
    <w:basedOn w:val="a"/>
    <w:next w:val="a"/>
    <w:autoRedefine/>
    <w:uiPriority w:val="39"/>
    <w:unhideWhenUsed/>
    <w:rsid w:val="009E3F0C"/>
    <w:pPr>
      <w:spacing w:after="100"/>
      <w:ind w:left="160"/>
    </w:pPr>
  </w:style>
  <w:style w:type="paragraph" w:styleId="31">
    <w:name w:val="toc 3"/>
    <w:basedOn w:val="a"/>
    <w:next w:val="a"/>
    <w:autoRedefine/>
    <w:uiPriority w:val="39"/>
    <w:unhideWhenUsed/>
    <w:rsid w:val="0089164A"/>
    <w:pPr>
      <w:tabs>
        <w:tab w:val="right" w:leader="dot" w:pos="10257"/>
      </w:tabs>
      <w:spacing w:after="100"/>
      <w:ind w:left="320"/>
    </w:pPr>
  </w:style>
  <w:style w:type="character" w:styleId="aa">
    <w:name w:val="Hyperlink"/>
    <w:basedOn w:val="a0"/>
    <w:uiPriority w:val="99"/>
    <w:unhideWhenUsed/>
    <w:rsid w:val="009E3F0C"/>
    <w:rPr>
      <w:color w:val="0563C1" w:themeColor="hyperlink"/>
      <w:u w:val="single"/>
    </w:rPr>
  </w:style>
  <w:style w:type="paragraph" w:styleId="ab">
    <w:name w:val="footer"/>
    <w:basedOn w:val="a"/>
    <w:link w:val="ac"/>
    <w:uiPriority w:val="99"/>
    <w:semiHidden/>
    <w:unhideWhenUsed/>
    <w:rsid w:val="00601310"/>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601310"/>
    <w:rPr>
      <w:rFonts w:ascii="Calibri" w:eastAsia="Calibri" w:hAnsi="Calibri" w:cs="Calibri"/>
      <w:color w:val="000000"/>
      <w:sz w:val="16"/>
    </w:rPr>
  </w:style>
  <w:style w:type="paragraph" w:styleId="ad">
    <w:name w:val="No Spacing"/>
    <w:uiPriority w:val="1"/>
    <w:qFormat/>
    <w:rsid w:val="00DE3358"/>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8"/>
      <w:szCs w:val="20"/>
      <w:lang w:eastAsia="en-US"/>
    </w:rPr>
  </w:style>
  <w:style w:type="paragraph" w:styleId="ae">
    <w:name w:val="footnote text"/>
    <w:basedOn w:val="a"/>
    <w:link w:val="af"/>
    <w:uiPriority w:val="99"/>
    <w:unhideWhenUsed/>
    <w:rsid w:val="00604F2B"/>
    <w:pPr>
      <w:overflowPunct w:val="0"/>
      <w:autoSpaceDE w:val="0"/>
      <w:autoSpaceDN w:val="0"/>
      <w:adjustRightInd w:val="0"/>
      <w:spacing w:before="120" w:after="0" w:line="240" w:lineRule="auto"/>
      <w:ind w:left="0" w:firstLine="720"/>
      <w:jc w:val="both"/>
      <w:textAlignment w:val="baseline"/>
    </w:pPr>
    <w:rPr>
      <w:rFonts w:ascii="Times New Roman" w:eastAsia="Times New Roman" w:hAnsi="Times New Roman" w:cs="Times New Roman"/>
      <w:color w:val="auto"/>
      <w:sz w:val="20"/>
      <w:szCs w:val="20"/>
      <w:lang w:eastAsia="en-US"/>
    </w:rPr>
  </w:style>
  <w:style w:type="character" w:customStyle="1" w:styleId="af">
    <w:name w:val="Текст сноски Знак"/>
    <w:basedOn w:val="a0"/>
    <w:link w:val="ae"/>
    <w:uiPriority w:val="99"/>
    <w:rsid w:val="00604F2B"/>
    <w:rPr>
      <w:rFonts w:ascii="Times New Roman" w:eastAsia="Times New Roman" w:hAnsi="Times New Roman" w:cs="Times New Roman"/>
      <w:sz w:val="20"/>
      <w:szCs w:val="20"/>
      <w:lang w:eastAsia="en-US"/>
    </w:rPr>
  </w:style>
  <w:style w:type="character" w:styleId="af0">
    <w:name w:val="footnote reference"/>
    <w:basedOn w:val="a0"/>
    <w:uiPriority w:val="99"/>
    <w:semiHidden/>
    <w:unhideWhenUsed/>
    <w:rsid w:val="00604F2B"/>
    <w:rPr>
      <w:vertAlign w:val="superscript"/>
    </w:rPr>
  </w:style>
  <w:style w:type="character" w:customStyle="1" w:styleId="50">
    <w:name w:val="Заголовок 5 Знак"/>
    <w:basedOn w:val="a0"/>
    <w:link w:val="5"/>
    <w:uiPriority w:val="9"/>
    <w:rsid w:val="00DB3D1D"/>
    <w:rPr>
      <w:rFonts w:asciiTheme="majorHAnsi" w:eastAsiaTheme="majorEastAsia" w:hAnsiTheme="majorHAnsi" w:cstheme="majorBidi"/>
      <w:color w:val="2E74B5" w:themeColor="accent1" w:themeShade="BF"/>
      <w:sz w:val="16"/>
    </w:rPr>
  </w:style>
  <w:style w:type="character" w:styleId="af1">
    <w:name w:val="annotation reference"/>
    <w:basedOn w:val="a0"/>
    <w:uiPriority w:val="99"/>
    <w:semiHidden/>
    <w:unhideWhenUsed/>
    <w:rsid w:val="00463AF7"/>
    <w:rPr>
      <w:sz w:val="16"/>
      <w:szCs w:val="16"/>
    </w:rPr>
  </w:style>
  <w:style w:type="paragraph" w:styleId="af2">
    <w:name w:val="annotation text"/>
    <w:basedOn w:val="a"/>
    <w:link w:val="af3"/>
    <w:uiPriority w:val="99"/>
    <w:unhideWhenUsed/>
    <w:rsid w:val="00463AF7"/>
    <w:pPr>
      <w:spacing w:before="120" w:after="120" w:line="240" w:lineRule="auto"/>
      <w:ind w:left="0" w:firstLine="851"/>
      <w:jc w:val="both"/>
    </w:pPr>
    <w:rPr>
      <w:rFonts w:ascii="Times New Roman" w:eastAsiaTheme="minorHAnsi" w:hAnsi="Times New Roman" w:cstheme="minorBidi"/>
      <w:color w:val="auto"/>
      <w:sz w:val="20"/>
      <w:szCs w:val="20"/>
      <w:lang w:eastAsia="en-US"/>
    </w:rPr>
  </w:style>
  <w:style w:type="character" w:customStyle="1" w:styleId="af3">
    <w:name w:val="Текст примечания Знак"/>
    <w:basedOn w:val="a0"/>
    <w:link w:val="af2"/>
    <w:uiPriority w:val="99"/>
    <w:rsid w:val="00463AF7"/>
    <w:rPr>
      <w:rFonts w:ascii="Times New Roman" w:eastAsiaTheme="minorHAnsi" w:hAnsi="Times New Roman"/>
      <w:sz w:val="20"/>
      <w:szCs w:val="20"/>
      <w:lang w:eastAsia="en-US"/>
    </w:rPr>
  </w:style>
  <w:style w:type="paragraph" w:styleId="af4">
    <w:name w:val="annotation subject"/>
    <w:basedOn w:val="af2"/>
    <w:next w:val="af2"/>
    <w:link w:val="af5"/>
    <w:uiPriority w:val="99"/>
    <w:semiHidden/>
    <w:unhideWhenUsed/>
    <w:rsid w:val="007209CD"/>
    <w:pPr>
      <w:spacing w:before="0" w:after="4"/>
      <w:ind w:left="10" w:hanging="10"/>
      <w:jc w:val="left"/>
    </w:pPr>
    <w:rPr>
      <w:rFonts w:ascii="Calibri" w:eastAsia="Calibri" w:hAnsi="Calibri" w:cs="Calibri"/>
      <w:b/>
      <w:bCs/>
      <w:color w:val="000000"/>
      <w:lang w:eastAsia="ru-RU"/>
    </w:rPr>
  </w:style>
  <w:style w:type="character" w:customStyle="1" w:styleId="af5">
    <w:name w:val="Тема примечания Знак"/>
    <w:basedOn w:val="af3"/>
    <w:link w:val="af4"/>
    <w:uiPriority w:val="99"/>
    <w:semiHidden/>
    <w:rsid w:val="007209CD"/>
    <w:rPr>
      <w:rFonts w:ascii="Calibri" w:eastAsia="Calibri" w:hAnsi="Calibri" w:cs="Calibri"/>
      <w:b/>
      <w:bCs/>
      <w:color w:val="000000"/>
      <w:sz w:val="20"/>
      <w:szCs w:val="20"/>
      <w:lang w:eastAsia="en-US"/>
    </w:rPr>
  </w:style>
  <w:style w:type="character" w:styleId="af6">
    <w:name w:val="Intense Emphasis"/>
    <w:basedOn w:val="a0"/>
    <w:uiPriority w:val="21"/>
    <w:qFormat/>
    <w:rsid w:val="00710DA0"/>
    <w:rPr>
      <w:i/>
      <w:iCs/>
      <w:color w:val="5B9BD5" w:themeColor="accent1"/>
    </w:rPr>
  </w:style>
  <w:style w:type="paragraph" w:styleId="af7">
    <w:name w:val="Revision"/>
    <w:hidden/>
    <w:uiPriority w:val="99"/>
    <w:semiHidden/>
    <w:rsid w:val="00807FBD"/>
    <w:pPr>
      <w:spacing w:after="0" w:line="240" w:lineRule="auto"/>
    </w:pPr>
    <w:rPr>
      <w:rFonts w:ascii="Calibri" w:eastAsia="Calibri" w:hAnsi="Calibri" w:cs="Calibri"/>
      <w:color w:val="000000"/>
      <w:sz w:val="16"/>
    </w:rPr>
  </w:style>
  <w:style w:type="character" w:customStyle="1" w:styleId="apple-converted-space">
    <w:name w:val="apple-converted-space"/>
    <w:basedOn w:val="a0"/>
    <w:rsid w:val="0063239C"/>
  </w:style>
  <w:style w:type="paragraph" w:customStyle="1" w:styleId="af8">
    <w:name w:val="Просто заголовок"/>
    <w:basedOn w:val="a"/>
    <w:next w:val="a"/>
    <w:rsid w:val="00003961"/>
    <w:pPr>
      <w:spacing w:after="0" w:line="240" w:lineRule="auto"/>
      <w:ind w:left="0" w:firstLine="0"/>
    </w:pPr>
    <w:rPr>
      <w:rFonts w:ascii="Times New Roman" w:eastAsia="Times New Roman" w:hAnsi="Times New Roman" w:cs="Times New Roman"/>
      <w:b/>
      <w:color w:val="auto"/>
      <w:sz w:val="32"/>
      <w:szCs w:val="32"/>
    </w:rPr>
  </w:style>
  <w:style w:type="table" w:customStyle="1" w:styleId="TableGridLight11">
    <w:name w:val="Table Grid Light11"/>
    <w:basedOn w:val="a1"/>
    <w:uiPriority w:val="40"/>
    <w:rsid w:val="00367F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9">
    <w:name w:val="header"/>
    <w:basedOn w:val="a"/>
    <w:link w:val="afa"/>
    <w:uiPriority w:val="99"/>
    <w:unhideWhenUsed/>
    <w:rsid w:val="00AE20A6"/>
    <w:pPr>
      <w:tabs>
        <w:tab w:val="center" w:pos="4677"/>
        <w:tab w:val="right" w:pos="9355"/>
      </w:tabs>
      <w:spacing w:after="0" w:line="240" w:lineRule="auto"/>
    </w:pPr>
  </w:style>
  <w:style w:type="character" w:customStyle="1" w:styleId="afa">
    <w:name w:val="Верхний колонтитул Знак"/>
    <w:basedOn w:val="a0"/>
    <w:link w:val="af9"/>
    <w:uiPriority w:val="99"/>
    <w:rsid w:val="00AE20A6"/>
    <w:rPr>
      <w:rFonts w:ascii="Calibri" w:eastAsia="Calibri" w:hAnsi="Calibri" w:cs="Calibri"/>
      <w:color w:val="000000"/>
      <w:sz w:val="16"/>
    </w:rPr>
  </w:style>
  <w:style w:type="character" w:styleId="afb">
    <w:name w:val="FollowedHyperlink"/>
    <w:basedOn w:val="a0"/>
    <w:uiPriority w:val="99"/>
    <w:semiHidden/>
    <w:unhideWhenUsed/>
    <w:rsid w:val="00903714"/>
    <w:rPr>
      <w:color w:val="954F72" w:themeColor="followedHyperlink"/>
      <w:u w:val="single"/>
    </w:rPr>
  </w:style>
  <w:style w:type="character" w:styleId="afc">
    <w:name w:val="line number"/>
    <w:basedOn w:val="a0"/>
    <w:uiPriority w:val="99"/>
    <w:semiHidden/>
    <w:unhideWhenUsed/>
    <w:rsid w:val="00490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4447">
      <w:bodyDiv w:val="1"/>
      <w:marLeft w:val="0"/>
      <w:marRight w:val="0"/>
      <w:marTop w:val="0"/>
      <w:marBottom w:val="0"/>
      <w:divBdr>
        <w:top w:val="none" w:sz="0" w:space="0" w:color="auto"/>
        <w:left w:val="none" w:sz="0" w:space="0" w:color="auto"/>
        <w:bottom w:val="none" w:sz="0" w:space="0" w:color="auto"/>
        <w:right w:val="none" w:sz="0" w:space="0" w:color="auto"/>
      </w:divBdr>
    </w:div>
    <w:div w:id="105662770">
      <w:bodyDiv w:val="1"/>
      <w:marLeft w:val="0"/>
      <w:marRight w:val="0"/>
      <w:marTop w:val="0"/>
      <w:marBottom w:val="0"/>
      <w:divBdr>
        <w:top w:val="none" w:sz="0" w:space="0" w:color="auto"/>
        <w:left w:val="none" w:sz="0" w:space="0" w:color="auto"/>
        <w:bottom w:val="none" w:sz="0" w:space="0" w:color="auto"/>
        <w:right w:val="none" w:sz="0" w:space="0" w:color="auto"/>
      </w:divBdr>
    </w:div>
    <w:div w:id="174076478">
      <w:bodyDiv w:val="1"/>
      <w:marLeft w:val="0"/>
      <w:marRight w:val="0"/>
      <w:marTop w:val="0"/>
      <w:marBottom w:val="0"/>
      <w:divBdr>
        <w:top w:val="none" w:sz="0" w:space="0" w:color="auto"/>
        <w:left w:val="none" w:sz="0" w:space="0" w:color="auto"/>
        <w:bottom w:val="none" w:sz="0" w:space="0" w:color="auto"/>
        <w:right w:val="none" w:sz="0" w:space="0" w:color="auto"/>
      </w:divBdr>
    </w:div>
    <w:div w:id="372657500">
      <w:bodyDiv w:val="1"/>
      <w:marLeft w:val="0"/>
      <w:marRight w:val="0"/>
      <w:marTop w:val="0"/>
      <w:marBottom w:val="0"/>
      <w:divBdr>
        <w:top w:val="none" w:sz="0" w:space="0" w:color="auto"/>
        <w:left w:val="none" w:sz="0" w:space="0" w:color="auto"/>
        <w:bottom w:val="none" w:sz="0" w:space="0" w:color="auto"/>
        <w:right w:val="none" w:sz="0" w:space="0" w:color="auto"/>
      </w:divBdr>
    </w:div>
    <w:div w:id="419258771">
      <w:bodyDiv w:val="1"/>
      <w:marLeft w:val="0"/>
      <w:marRight w:val="0"/>
      <w:marTop w:val="0"/>
      <w:marBottom w:val="0"/>
      <w:divBdr>
        <w:top w:val="none" w:sz="0" w:space="0" w:color="auto"/>
        <w:left w:val="none" w:sz="0" w:space="0" w:color="auto"/>
        <w:bottom w:val="none" w:sz="0" w:space="0" w:color="auto"/>
        <w:right w:val="none" w:sz="0" w:space="0" w:color="auto"/>
      </w:divBdr>
    </w:div>
    <w:div w:id="585531174">
      <w:bodyDiv w:val="1"/>
      <w:marLeft w:val="0"/>
      <w:marRight w:val="0"/>
      <w:marTop w:val="0"/>
      <w:marBottom w:val="0"/>
      <w:divBdr>
        <w:top w:val="none" w:sz="0" w:space="0" w:color="auto"/>
        <w:left w:val="none" w:sz="0" w:space="0" w:color="auto"/>
        <w:bottom w:val="none" w:sz="0" w:space="0" w:color="auto"/>
        <w:right w:val="none" w:sz="0" w:space="0" w:color="auto"/>
      </w:divBdr>
    </w:div>
    <w:div w:id="668868985">
      <w:bodyDiv w:val="1"/>
      <w:marLeft w:val="0"/>
      <w:marRight w:val="0"/>
      <w:marTop w:val="0"/>
      <w:marBottom w:val="0"/>
      <w:divBdr>
        <w:top w:val="none" w:sz="0" w:space="0" w:color="auto"/>
        <w:left w:val="none" w:sz="0" w:space="0" w:color="auto"/>
        <w:bottom w:val="none" w:sz="0" w:space="0" w:color="auto"/>
        <w:right w:val="none" w:sz="0" w:space="0" w:color="auto"/>
      </w:divBdr>
    </w:div>
    <w:div w:id="684596634">
      <w:bodyDiv w:val="1"/>
      <w:marLeft w:val="0"/>
      <w:marRight w:val="0"/>
      <w:marTop w:val="0"/>
      <w:marBottom w:val="0"/>
      <w:divBdr>
        <w:top w:val="none" w:sz="0" w:space="0" w:color="auto"/>
        <w:left w:val="none" w:sz="0" w:space="0" w:color="auto"/>
        <w:bottom w:val="none" w:sz="0" w:space="0" w:color="auto"/>
        <w:right w:val="none" w:sz="0" w:space="0" w:color="auto"/>
      </w:divBdr>
      <w:divsChild>
        <w:div w:id="381028079">
          <w:marLeft w:val="0"/>
          <w:marRight w:val="0"/>
          <w:marTop w:val="0"/>
          <w:marBottom w:val="0"/>
          <w:divBdr>
            <w:top w:val="none" w:sz="0" w:space="0" w:color="auto"/>
            <w:left w:val="none" w:sz="0" w:space="0" w:color="auto"/>
            <w:bottom w:val="none" w:sz="0" w:space="0" w:color="auto"/>
            <w:right w:val="none" w:sz="0" w:space="0" w:color="auto"/>
          </w:divBdr>
        </w:div>
        <w:div w:id="117996934">
          <w:marLeft w:val="0"/>
          <w:marRight w:val="0"/>
          <w:marTop w:val="0"/>
          <w:marBottom w:val="0"/>
          <w:divBdr>
            <w:top w:val="none" w:sz="0" w:space="0" w:color="auto"/>
            <w:left w:val="none" w:sz="0" w:space="0" w:color="auto"/>
            <w:bottom w:val="none" w:sz="0" w:space="0" w:color="auto"/>
            <w:right w:val="none" w:sz="0" w:space="0" w:color="auto"/>
          </w:divBdr>
        </w:div>
      </w:divsChild>
    </w:div>
    <w:div w:id="793907231">
      <w:bodyDiv w:val="1"/>
      <w:marLeft w:val="0"/>
      <w:marRight w:val="0"/>
      <w:marTop w:val="0"/>
      <w:marBottom w:val="0"/>
      <w:divBdr>
        <w:top w:val="none" w:sz="0" w:space="0" w:color="auto"/>
        <w:left w:val="none" w:sz="0" w:space="0" w:color="auto"/>
        <w:bottom w:val="none" w:sz="0" w:space="0" w:color="auto"/>
        <w:right w:val="none" w:sz="0" w:space="0" w:color="auto"/>
      </w:divBdr>
      <w:divsChild>
        <w:div w:id="1059551233">
          <w:marLeft w:val="60"/>
          <w:marRight w:val="60"/>
          <w:marTop w:val="100"/>
          <w:marBottom w:val="100"/>
          <w:divBdr>
            <w:top w:val="none" w:sz="0" w:space="0" w:color="auto"/>
            <w:left w:val="none" w:sz="0" w:space="0" w:color="auto"/>
            <w:bottom w:val="none" w:sz="0" w:space="0" w:color="auto"/>
            <w:right w:val="none" w:sz="0" w:space="0" w:color="auto"/>
          </w:divBdr>
          <w:divsChild>
            <w:div w:id="16260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0418">
      <w:bodyDiv w:val="1"/>
      <w:marLeft w:val="0"/>
      <w:marRight w:val="0"/>
      <w:marTop w:val="0"/>
      <w:marBottom w:val="0"/>
      <w:divBdr>
        <w:top w:val="none" w:sz="0" w:space="0" w:color="auto"/>
        <w:left w:val="none" w:sz="0" w:space="0" w:color="auto"/>
        <w:bottom w:val="none" w:sz="0" w:space="0" w:color="auto"/>
        <w:right w:val="none" w:sz="0" w:space="0" w:color="auto"/>
      </w:divBdr>
    </w:div>
    <w:div w:id="896862152">
      <w:bodyDiv w:val="1"/>
      <w:marLeft w:val="0"/>
      <w:marRight w:val="0"/>
      <w:marTop w:val="0"/>
      <w:marBottom w:val="0"/>
      <w:divBdr>
        <w:top w:val="none" w:sz="0" w:space="0" w:color="auto"/>
        <w:left w:val="none" w:sz="0" w:space="0" w:color="auto"/>
        <w:bottom w:val="none" w:sz="0" w:space="0" w:color="auto"/>
        <w:right w:val="none" w:sz="0" w:space="0" w:color="auto"/>
      </w:divBdr>
      <w:divsChild>
        <w:div w:id="1614705991">
          <w:marLeft w:val="785"/>
          <w:marRight w:val="0"/>
          <w:marTop w:val="0"/>
          <w:marBottom w:val="0"/>
          <w:divBdr>
            <w:top w:val="none" w:sz="0" w:space="0" w:color="auto"/>
            <w:left w:val="none" w:sz="0" w:space="0" w:color="auto"/>
            <w:bottom w:val="none" w:sz="0" w:space="0" w:color="auto"/>
            <w:right w:val="none" w:sz="0" w:space="0" w:color="auto"/>
          </w:divBdr>
        </w:div>
        <w:div w:id="1480458367">
          <w:marLeft w:val="785"/>
          <w:marRight w:val="0"/>
          <w:marTop w:val="0"/>
          <w:marBottom w:val="0"/>
          <w:divBdr>
            <w:top w:val="none" w:sz="0" w:space="0" w:color="auto"/>
            <w:left w:val="none" w:sz="0" w:space="0" w:color="auto"/>
            <w:bottom w:val="none" w:sz="0" w:space="0" w:color="auto"/>
            <w:right w:val="none" w:sz="0" w:space="0" w:color="auto"/>
          </w:divBdr>
        </w:div>
        <w:div w:id="172033939">
          <w:marLeft w:val="785"/>
          <w:marRight w:val="0"/>
          <w:marTop w:val="0"/>
          <w:marBottom w:val="0"/>
          <w:divBdr>
            <w:top w:val="none" w:sz="0" w:space="0" w:color="auto"/>
            <w:left w:val="none" w:sz="0" w:space="0" w:color="auto"/>
            <w:bottom w:val="none" w:sz="0" w:space="0" w:color="auto"/>
            <w:right w:val="none" w:sz="0" w:space="0" w:color="auto"/>
          </w:divBdr>
        </w:div>
        <w:div w:id="559943556">
          <w:marLeft w:val="785"/>
          <w:marRight w:val="0"/>
          <w:marTop w:val="0"/>
          <w:marBottom w:val="0"/>
          <w:divBdr>
            <w:top w:val="none" w:sz="0" w:space="0" w:color="auto"/>
            <w:left w:val="none" w:sz="0" w:space="0" w:color="auto"/>
            <w:bottom w:val="none" w:sz="0" w:space="0" w:color="auto"/>
            <w:right w:val="none" w:sz="0" w:space="0" w:color="auto"/>
          </w:divBdr>
        </w:div>
      </w:divsChild>
    </w:div>
    <w:div w:id="999190078">
      <w:bodyDiv w:val="1"/>
      <w:marLeft w:val="0"/>
      <w:marRight w:val="0"/>
      <w:marTop w:val="0"/>
      <w:marBottom w:val="0"/>
      <w:divBdr>
        <w:top w:val="none" w:sz="0" w:space="0" w:color="auto"/>
        <w:left w:val="none" w:sz="0" w:space="0" w:color="auto"/>
        <w:bottom w:val="none" w:sz="0" w:space="0" w:color="auto"/>
        <w:right w:val="none" w:sz="0" w:space="0" w:color="auto"/>
      </w:divBdr>
    </w:div>
    <w:div w:id="1085614971">
      <w:bodyDiv w:val="1"/>
      <w:marLeft w:val="0"/>
      <w:marRight w:val="0"/>
      <w:marTop w:val="0"/>
      <w:marBottom w:val="0"/>
      <w:divBdr>
        <w:top w:val="none" w:sz="0" w:space="0" w:color="auto"/>
        <w:left w:val="none" w:sz="0" w:space="0" w:color="auto"/>
        <w:bottom w:val="none" w:sz="0" w:space="0" w:color="auto"/>
        <w:right w:val="none" w:sz="0" w:space="0" w:color="auto"/>
      </w:divBdr>
    </w:div>
    <w:div w:id="1286430536">
      <w:bodyDiv w:val="1"/>
      <w:marLeft w:val="0"/>
      <w:marRight w:val="0"/>
      <w:marTop w:val="0"/>
      <w:marBottom w:val="0"/>
      <w:divBdr>
        <w:top w:val="none" w:sz="0" w:space="0" w:color="auto"/>
        <w:left w:val="none" w:sz="0" w:space="0" w:color="auto"/>
        <w:bottom w:val="none" w:sz="0" w:space="0" w:color="auto"/>
        <w:right w:val="none" w:sz="0" w:space="0" w:color="auto"/>
      </w:divBdr>
      <w:divsChild>
        <w:div w:id="212234594">
          <w:marLeft w:val="785"/>
          <w:marRight w:val="0"/>
          <w:marTop w:val="0"/>
          <w:marBottom w:val="0"/>
          <w:divBdr>
            <w:top w:val="none" w:sz="0" w:space="0" w:color="auto"/>
            <w:left w:val="none" w:sz="0" w:space="0" w:color="auto"/>
            <w:bottom w:val="none" w:sz="0" w:space="0" w:color="auto"/>
            <w:right w:val="none" w:sz="0" w:space="0" w:color="auto"/>
          </w:divBdr>
        </w:div>
        <w:div w:id="1568569198">
          <w:marLeft w:val="785"/>
          <w:marRight w:val="0"/>
          <w:marTop w:val="0"/>
          <w:marBottom w:val="0"/>
          <w:divBdr>
            <w:top w:val="none" w:sz="0" w:space="0" w:color="auto"/>
            <w:left w:val="none" w:sz="0" w:space="0" w:color="auto"/>
            <w:bottom w:val="none" w:sz="0" w:space="0" w:color="auto"/>
            <w:right w:val="none" w:sz="0" w:space="0" w:color="auto"/>
          </w:divBdr>
        </w:div>
        <w:div w:id="1950550263">
          <w:marLeft w:val="785"/>
          <w:marRight w:val="0"/>
          <w:marTop w:val="0"/>
          <w:marBottom w:val="0"/>
          <w:divBdr>
            <w:top w:val="none" w:sz="0" w:space="0" w:color="auto"/>
            <w:left w:val="none" w:sz="0" w:space="0" w:color="auto"/>
            <w:bottom w:val="none" w:sz="0" w:space="0" w:color="auto"/>
            <w:right w:val="none" w:sz="0" w:space="0" w:color="auto"/>
          </w:divBdr>
        </w:div>
        <w:div w:id="18050942">
          <w:marLeft w:val="785"/>
          <w:marRight w:val="0"/>
          <w:marTop w:val="0"/>
          <w:marBottom w:val="0"/>
          <w:divBdr>
            <w:top w:val="none" w:sz="0" w:space="0" w:color="auto"/>
            <w:left w:val="none" w:sz="0" w:space="0" w:color="auto"/>
            <w:bottom w:val="none" w:sz="0" w:space="0" w:color="auto"/>
            <w:right w:val="none" w:sz="0" w:space="0" w:color="auto"/>
          </w:divBdr>
        </w:div>
      </w:divsChild>
    </w:div>
    <w:div w:id="1336765595">
      <w:bodyDiv w:val="1"/>
      <w:marLeft w:val="0"/>
      <w:marRight w:val="0"/>
      <w:marTop w:val="0"/>
      <w:marBottom w:val="0"/>
      <w:divBdr>
        <w:top w:val="none" w:sz="0" w:space="0" w:color="auto"/>
        <w:left w:val="none" w:sz="0" w:space="0" w:color="auto"/>
        <w:bottom w:val="none" w:sz="0" w:space="0" w:color="auto"/>
        <w:right w:val="none" w:sz="0" w:space="0" w:color="auto"/>
      </w:divBdr>
    </w:div>
    <w:div w:id="1387953864">
      <w:bodyDiv w:val="1"/>
      <w:marLeft w:val="0"/>
      <w:marRight w:val="0"/>
      <w:marTop w:val="0"/>
      <w:marBottom w:val="0"/>
      <w:divBdr>
        <w:top w:val="none" w:sz="0" w:space="0" w:color="auto"/>
        <w:left w:val="none" w:sz="0" w:space="0" w:color="auto"/>
        <w:bottom w:val="none" w:sz="0" w:space="0" w:color="auto"/>
        <w:right w:val="none" w:sz="0" w:space="0" w:color="auto"/>
      </w:divBdr>
    </w:div>
    <w:div w:id="1473981897">
      <w:bodyDiv w:val="1"/>
      <w:marLeft w:val="0"/>
      <w:marRight w:val="0"/>
      <w:marTop w:val="0"/>
      <w:marBottom w:val="0"/>
      <w:divBdr>
        <w:top w:val="none" w:sz="0" w:space="0" w:color="auto"/>
        <w:left w:val="none" w:sz="0" w:space="0" w:color="auto"/>
        <w:bottom w:val="none" w:sz="0" w:space="0" w:color="auto"/>
        <w:right w:val="none" w:sz="0" w:space="0" w:color="auto"/>
      </w:divBdr>
    </w:div>
    <w:div w:id="1644920636">
      <w:bodyDiv w:val="1"/>
      <w:marLeft w:val="0"/>
      <w:marRight w:val="0"/>
      <w:marTop w:val="0"/>
      <w:marBottom w:val="0"/>
      <w:divBdr>
        <w:top w:val="none" w:sz="0" w:space="0" w:color="auto"/>
        <w:left w:val="none" w:sz="0" w:space="0" w:color="auto"/>
        <w:bottom w:val="none" w:sz="0" w:space="0" w:color="auto"/>
        <w:right w:val="none" w:sz="0" w:space="0" w:color="auto"/>
      </w:divBdr>
    </w:div>
    <w:div w:id="1696421975">
      <w:bodyDiv w:val="1"/>
      <w:marLeft w:val="0"/>
      <w:marRight w:val="0"/>
      <w:marTop w:val="0"/>
      <w:marBottom w:val="0"/>
      <w:divBdr>
        <w:top w:val="none" w:sz="0" w:space="0" w:color="auto"/>
        <w:left w:val="none" w:sz="0" w:space="0" w:color="auto"/>
        <w:bottom w:val="none" w:sz="0" w:space="0" w:color="auto"/>
        <w:right w:val="none" w:sz="0" w:space="0" w:color="auto"/>
      </w:divBdr>
    </w:div>
    <w:div w:id="1797796965">
      <w:bodyDiv w:val="1"/>
      <w:marLeft w:val="0"/>
      <w:marRight w:val="0"/>
      <w:marTop w:val="0"/>
      <w:marBottom w:val="0"/>
      <w:divBdr>
        <w:top w:val="none" w:sz="0" w:space="0" w:color="auto"/>
        <w:left w:val="none" w:sz="0" w:space="0" w:color="auto"/>
        <w:bottom w:val="none" w:sz="0" w:space="0" w:color="auto"/>
        <w:right w:val="none" w:sz="0" w:space="0" w:color="auto"/>
      </w:divBdr>
    </w:div>
    <w:div w:id="1956447236">
      <w:bodyDiv w:val="1"/>
      <w:marLeft w:val="0"/>
      <w:marRight w:val="0"/>
      <w:marTop w:val="0"/>
      <w:marBottom w:val="0"/>
      <w:divBdr>
        <w:top w:val="none" w:sz="0" w:space="0" w:color="auto"/>
        <w:left w:val="none" w:sz="0" w:space="0" w:color="auto"/>
        <w:bottom w:val="none" w:sz="0" w:space="0" w:color="auto"/>
        <w:right w:val="none" w:sz="0" w:space="0" w:color="auto"/>
      </w:divBdr>
    </w:div>
    <w:div w:id="2038920603">
      <w:bodyDiv w:val="1"/>
      <w:marLeft w:val="0"/>
      <w:marRight w:val="0"/>
      <w:marTop w:val="0"/>
      <w:marBottom w:val="0"/>
      <w:divBdr>
        <w:top w:val="none" w:sz="0" w:space="0" w:color="auto"/>
        <w:left w:val="none" w:sz="0" w:space="0" w:color="auto"/>
        <w:bottom w:val="none" w:sz="0" w:space="0" w:color="auto"/>
        <w:right w:val="none" w:sz="0" w:space="0" w:color="auto"/>
      </w:divBdr>
    </w:div>
    <w:div w:id="2090036434">
      <w:bodyDiv w:val="1"/>
      <w:marLeft w:val="0"/>
      <w:marRight w:val="0"/>
      <w:marTop w:val="0"/>
      <w:marBottom w:val="0"/>
      <w:divBdr>
        <w:top w:val="none" w:sz="0" w:space="0" w:color="auto"/>
        <w:left w:val="none" w:sz="0" w:space="0" w:color="auto"/>
        <w:bottom w:val="none" w:sz="0" w:space="0" w:color="auto"/>
        <w:right w:val="none" w:sz="0" w:space="0" w:color="auto"/>
      </w:divBdr>
    </w:div>
    <w:div w:id="2107384384">
      <w:bodyDiv w:val="1"/>
      <w:marLeft w:val="0"/>
      <w:marRight w:val="0"/>
      <w:marTop w:val="0"/>
      <w:marBottom w:val="0"/>
      <w:divBdr>
        <w:top w:val="none" w:sz="0" w:space="0" w:color="auto"/>
        <w:left w:val="none" w:sz="0" w:space="0" w:color="auto"/>
        <w:bottom w:val="none" w:sz="0" w:space="0" w:color="auto"/>
        <w:right w:val="none" w:sz="0" w:space="0" w:color="auto"/>
      </w:divBdr>
    </w:div>
    <w:div w:id="2140804530">
      <w:bodyDiv w:val="1"/>
      <w:marLeft w:val="0"/>
      <w:marRight w:val="0"/>
      <w:marTop w:val="0"/>
      <w:marBottom w:val="0"/>
      <w:divBdr>
        <w:top w:val="none" w:sz="0" w:space="0" w:color="auto"/>
        <w:left w:val="none" w:sz="0" w:space="0" w:color="auto"/>
        <w:bottom w:val="none" w:sz="0" w:space="0" w:color="auto"/>
        <w:right w:val="none" w:sz="0" w:space="0" w:color="auto"/>
      </w:divBdr>
      <w:divsChild>
        <w:div w:id="2064598383">
          <w:marLeft w:val="720"/>
          <w:marRight w:val="0"/>
          <w:marTop w:val="0"/>
          <w:marBottom w:val="0"/>
          <w:divBdr>
            <w:top w:val="none" w:sz="0" w:space="0" w:color="auto"/>
            <w:left w:val="none" w:sz="0" w:space="0" w:color="auto"/>
            <w:bottom w:val="none" w:sz="0" w:space="0" w:color="auto"/>
            <w:right w:val="none" w:sz="0" w:space="0" w:color="auto"/>
          </w:divBdr>
        </w:div>
        <w:div w:id="1162547855">
          <w:marLeft w:val="720"/>
          <w:marRight w:val="0"/>
          <w:marTop w:val="0"/>
          <w:marBottom w:val="0"/>
          <w:divBdr>
            <w:top w:val="none" w:sz="0" w:space="0" w:color="auto"/>
            <w:left w:val="none" w:sz="0" w:space="0" w:color="auto"/>
            <w:bottom w:val="none" w:sz="0" w:space="0" w:color="auto"/>
            <w:right w:val="none" w:sz="0" w:space="0" w:color="auto"/>
          </w:divBdr>
        </w:div>
        <w:div w:id="1948539719">
          <w:marLeft w:val="0"/>
          <w:marRight w:val="0"/>
          <w:marTop w:val="0"/>
          <w:marBottom w:val="0"/>
          <w:divBdr>
            <w:top w:val="none" w:sz="0" w:space="0" w:color="auto"/>
            <w:left w:val="none" w:sz="0" w:space="0" w:color="auto"/>
            <w:bottom w:val="none" w:sz="0" w:space="0" w:color="auto"/>
            <w:right w:val="none" w:sz="0" w:space="0" w:color="auto"/>
          </w:divBdr>
        </w:div>
        <w:div w:id="11416571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076308AA5750DE8900EFD8CA8CB48DA5F0A27560891F3372D78743E2B076F6FBFD0D0F8BA25B27EC8EA79C41820DC2EA68B724E6E95F2661O6e0M" TargetMode="External"/><Relationship Id="rId18" Type="http://schemas.openxmlformats.org/officeDocument/2006/relationships/hyperlink" Target="consultantplus://offline/ref=076308AA5750DE8900EFD8CA8CB48DA5F0A27560891F3372D78743E2B076F6FBFD0D0F8BA25B23ED8FA79C41820DC2EA68B724E6E95F2661O6e0M" TargetMode="External"/><Relationship Id="rId26" Type="http://schemas.openxmlformats.org/officeDocument/2006/relationships/hyperlink" Target="consultantplus://offline/ref=076308AA5750DE8900EFD8CA8CB48DA5F0A27560891F3372D78743E2B076F6FBFD0D0F8BA25A21E783A79C41820DC2EA68B724E6E95F2661O6e0M" TargetMode="External"/><Relationship Id="rId39" Type="http://schemas.openxmlformats.org/officeDocument/2006/relationships/hyperlink" Target="consultantplus://offline/ref=076308AA5750DE8900EFD8CA8CB48DA5F0A275628B103372D78743E2B076F6FBFD0D0F8BA55123E5DFFD8C45CB59CEF569AB3AE6F75CO2eFM" TargetMode="External"/><Relationship Id="rId21" Type="http://schemas.openxmlformats.org/officeDocument/2006/relationships/hyperlink" Target="consultantplus://offline/ref=076308AA5750DE8900EFD8CA8CB48DA5F0A27560891F3372D78743E2B076F6FBFD0D0F8BA25B27E683A79C41820DC2EA68B724E6E95F2661O6e0M" TargetMode="External"/><Relationship Id="rId34" Type="http://schemas.openxmlformats.org/officeDocument/2006/relationships/hyperlink" Target="consultantplus://offline/ref=076308AA5750DE8900EFD8CA8CB48DA5F0A27560891F3372D78743E2B076F6FBFD0D0F8BA15A21E980F899549355CEEA77A926FAF55D27O6e9M" TargetMode="External"/><Relationship Id="rId42" Type="http://schemas.openxmlformats.org/officeDocument/2006/relationships/hyperlink" Target="consultantplus://offline/ref=076308AA5750DE8900EFD8CA8CB48DA5F0A27560891F3372D78743E2B076F6FBFD0D0F8BA25C29EE80F899549355CEEA77A926FAF55D27O6e9M" TargetMode="External"/><Relationship Id="rId47" Type="http://schemas.openxmlformats.org/officeDocument/2006/relationships/hyperlink" Target="consultantplus://offline/ref=076308AA5750DE8900EFD8CA8CB48DA5F0A274688B123372D78743E2B076F6FBEF0D5787A3583EEE89B2CA10C7O5e1M"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consultantplus://offline/ref=2025D695F37F0087C46A09175AEE5257C021D80DD5AC3C2AFAFD30A098ECE57D39550EAA3D4FBB789D28FE1F37364EAF50F125CAD76Bh2d8M" TargetMode="External"/><Relationship Id="rId17" Type="http://schemas.openxmlformats.org/officeDocument/2006/relationships/hyperlink" Target="consultantplus://offline/ref=076308AA5750DE8900EFD8CA8CB48DA5F0A27560891F3372D78743E2B076F6FBFD0D0F8BA25B23EC8BA79C41820DC2EA68B724E6E95F2661O6e0M" TargetMode="External"/><Relationship Id="rId25" Type="http://schemas.openxmlformats.org/officeDocument/2006/relationships/hyperlink" Target="consultantplus://offline/ref=076308AA5750DE8900EFD8CA8CB48DA5F0A27560891F3372D78743E2B076F6FBFD0D0F8BA25B28E98FA79C41820DC2EA68B724E6E95F2661O6e0M" TargetMode="External"/><Relationship Id="rId33" Type="http://schemas.openxmlformats.org/officeDocument/2006/relationships/hyperlink" Target="consultantplus://offline/ref=076308AA5750DE8900EFD8CA8CB48DA5F0A27560891F3372D78743E2B076F6FBFD0D0F8BA25B28E689A79C41820DC2EA68B724E6E95F2661O6e0M" TargetMode="External"/><Relationship Id="rId38" Type="http://schemas.openxmlformats.org/officeDocument/2006/relationships/hyperlink" Target="consultantplus://offline/ref=076308AA5750DE8900EFD8CA8CB48DA5F0A275628B103372D78743E2B076F6FBFD0D0F8BA55C28E5DFFD8C45CB59CEF569AB3AE6F75CO2eFM" TargetMode="External"/><Relationship Id="rId46" Type="http://schemas.openxmlformats.org/officeDocument/2006/relationships/hyperlink" Target="consultantplus://offline/ref=076308AA5750DE8900EFD8CA8CB48DA5F0A274688B123372D78743E2B076F6FBEF0D5787A3583EEE89B2CA10C7O5e1M" TargetMode="External"/><Relationship Id="rId2" Type="http://schemas.openxmlformats.org/officeDocument/2006/relationships/numbering" Target="numbering.xml"/><Relationship Id="rId16" Type="http://schemas.openxmlformats.org/officeDocument/2006/relationships/hyperlink" Target="consultantplus://offline/ref=076308AA5750DE8900EFD8CA8CB48DA5F0A27560891F3372D78743E2B076F6FBFD0D0F8BA25B27EC8EA79C41820DC2EA68B724E6E95F2661O6e0M" TargetMode="External"/><Relationship Id="rId20" Type="http://schemas.openxmlformats.org/officeDocument/2006/relationships/hyperlink" Target="consultantplus://offline/ref=076308AA5750DE8900EFD8CA8CB48DA5F0A27560891F3372D78743E2B076F6FBFD0D0F82A55E27E5DFFD8C45CB59CEF569AB3AE6F75CO2eFM" TargetMode="External"/><Relationship Id="rId29" Type="http://schemas.openxmlformats.org/officeDocument/2006/relationships/hyperlink" Target="consultantplus://offline/ref=076308AA5750DE8900EFD8CA8CB48DA5F0A27560891F3372D78743E2B076F6FBFD0D0F8BA25B25E989A79C41820DC2EA68B724E6E95F2661O6e0M" TargetMode="External"/><Relationship Id="rId41" Type="http://schemas.openxmlformats.org/officeDocument/2006/relationships/hyperlink" Target="consultantplus://offline/ref=076308AA5750DE8900EFD8CA8CB48DA5F0A27560891F3372D78743E2B076F6FBFD0D0F88AA5E25E5DFFD8C45CB59CEF569AB3AE6F75CO2eFM"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2025D695F37F0087C46A09175AEE5257C021D80DD5AC3C2AFAFD30A098ECE57D39550EAA3D4FBB789D28FE1F37364EAF50F125CAD76Bh2d8M" TargetMode="External"/><Relationship Id="rId24" Type="http://schemas.openxmlformats.org/officeDocument/2006/relationships/hyperlink" Target="consultantplus://offline/ref=076308AA5750DE8900EFD8CA8CB48DA5F0A27560891F3372D78743E2B076F6FBFD0D0F83A35824E5DFFD8C45CB59CEF569AB3AE6F75CO2eFM" TargetMode="External"/><Relationship Id="rId32" Type="http://schemas.openxmlformats.org/officeDocument/2006/relationships/hyperlink" Target="consultantplus://offline/ref=076308AA5750DE8900EFD8CA8CB48DA5F0A27560891F3372D78743E2B076F6FBFD0D0F89A45B21E5DFFD8C45CB59CEF569AB3AE6F75CO2eFM" TargetMode="External"/><Relationship Id="rId37" Type="http://schemas.openxmlformats.org/officeDocument/2006/relationships/hyperlink" Target="consultantplus://offline/ref=076308AA5750DE8900EFD8CA8CB48DA5F0A27560891F3372D78743E2B076F6FBFD0D0F8BA25A21ED8FA79C41820DC2EA68B724E6E95F2661O6e0M" TargetMode="External"/><Relationship Id="rId40" Type="http://schemas.openxmlformats.org/officeDocument/2006/relationships/hyperlink" Target="consultantplus://offline/ref=076308AA5750DE8900EFD8CA8CB48DA5F2A7796887163372D78743E2B076F6FBEF0D5787A3583EEE89B2CA10C7O5e1M" TargetMode="External"/><Relationship Id="rId45" Type="http://schemas.openxmlformats.org/officeDocument/2006/relationships/hyperlink" Target="consultantplus://offline/ref=076308AA5750DE8900EFD8CA8CB48DA5F0A275628B103372D78743E2B076F6FBEF0D5787A3583EEE89B2CA10C7O5e1M"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consultantplus://offline/ref=076308AA5750DE8900EFD8CA8CB48DA5F0A27560891F3372D78743E2B076F6FBFD0D0F8BA25828E88BA79C41820DC2EA68B724E6E95F2661O6e0M" TargetMode="External"/><Relationship Id="rId23" Type="http://schemas.openxmlformats.org/officeDocument/2006/relationships/hyperlink" Target="consultantplus://offline/ref=076308AA5750DE8900EFD8CA8CB48DA5F0A27560891F3372D78743E2B076F6FBFD0D0F8CA55828E5DFFD8C45CB59CEF569AB3AE6F75CO2eFM" TargetMode="External"/><Relationship Id="rId28" Type="http://schemas.openxmlformats.org/officeDocument/2006/relationships/hyperlink" Target="consultantplus://offline/ref=076308AA5750DE8900EFD8CA8CB48DA5F0A27560891F3372D78743E2B076F6FBFD0D0F8BA25828E788A79C41820DC2EA68B724E6E95F2661O6e0M" TargetMode="External"/><Relationship Id="rId36" Type="http://schemas.openxmlformats.org/officeDocument/2006/relationships/hyperlink" Target="consultantplus://offline/ref=076308AA5750DE8900EFD8CA8CB48DA5F0A27560891F3372D78743E2B076F6FBFD0D0F8BA25B22E88BA79C41820DC2EA68B724E6E95F2661O6e0M" TargetMode="External"/><Relationship Id="rId49" Type="http://schemas.openxmlformats.org/officeDocument/2006/relationships/hyperlink" Target="file:///C:\Users\KaragavuryanMS\Desktop\&#1076;&#1072;&#1085;&#1085;&#1099;&#1077;" TargetMode="External"/><Relationship Id="rId57" Type="http://schemas.openxmlformats.org/officeDocument/2006/relationships/theme" Target="theme/theme1.xml"/><Relationship Id="rId10" Type="http://schemas.openxmlformats.org/officeDocument/2006/relationships/hyperlink" Target="consultantplus://offline/ref=39FD9ECF0FDB63229A3B38E636D322EAEA00792C9346D58DE4C4517FFFA2543B408C0D40FFA4D1156BF6A65A58C42027ACCA7926A79586E7G1R3M" TargetMode="External"/><Relationship Id="rId19" Type="http://schemas.openxmlformats.org/officeDocument/2006/relationships/hyperlink" Target="consultantplus://offline/ref=076308AA5750DE8900EFD8CA8CB48DA5F0A27560891F3372D78743E2B076F6FBFD0D0F8CA55922E5DFFD8C45CB59CEF569AB3AE6F75CO2eFM" TargetMode="External"/><Relationship Id="rId31" Type="http://schemas.openxmlformats.org/officeDocument/2006/relationships/hyperlink" Target="consultantplus://offline/ref=076308AA5750DE8900EFD8CA8CB48DA5F0A27560891F3372D78743E2B076F6FBFD0D0F8BA25829EC82A79C41820DC2EA68B724E6E95F2661O6e0M" TargetMode="External"/><Relationship Id="rId44" Type="http://schemas.openxmlformats.org/officeDocument/2006/relationships/hyperlink" Target="consultantplus://offline/ref=076308AA5750DE8900EFD8CA8CB48DA5F0A275628B103372D78743E2B076F6FBEF0D5787A3583EEE89B2CA10C7O5e1M"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1076;&#1072;&#1085;&#1085;&#1099;&#1077;" TargetMode="External"/><Relationship Id="rId14" Type="http://schemas.openxmlformats.org/officeDocument/2006/relationships/hyperlink" Target="consultantplus://offline/ref=076308AA5750DE8900EFD8CA8CB48DA5F0A27560891F3372D78743E2B076F6FBFD0D0F8BA25828E88BA79C41820DC2EA68B724E6E95F2661O6e0M" TargetMode="External"/><Relationship Id="rId22" Type="http://schemas.openxmlformats.org/officeDocument/2006/relationships/hyperlink" Target="consultantplus://offline/ref=076308AA5750DE8900EFD8CA8CB48DA5F0A27560891F3372D78743E2B076F6FBFD0D0F8BA25B28EE82A79C41820DC2EA68B724E6E95F2661O6e0M" TargetMode="External"/><Relationship Id="rId27" Type="http://schemas.openxmlformats.org/officeDocument/2006/relationships/hyperlink" Target="consultantplus://offline/ref=076308AA5750DE8900EFD8CA8CB48DA5F0A27560891F3372D78743E2B076F6FBFD0D0F8BA25A22EF8BA79C41820DC2EA68B724E6E95F2661O6e0M" TargetMode="External"/><Relationship Id="rId30" Type="http://schemas.openxmlformats.org/officeDocument/2006/relationships/hyperlink" Target="consultantplus://offline/ref=076308AA5750DE8900EFD8CA8CB48DA5F0A27560891F3372D78743E2B076F6FBFD0D0F8BA25829ED8BA79C41820DC2EA68B724E6E95F2661O6e0M" TargetMode="External"/><Relationship Id="rId35" Type="http://schemas.openxmlformats.org/officeDocument/2006/relationships/hyperlink" Target="consultantplus://offline/ref=076308AA5750DE8900EFD8CA8CB48DA5F0A27560891F3372D78743E2B076F6FBFD0D0F8BA25B22EB82A79C41820DC2EA68B724E6E95F2661O6e0M" TargetMode="External"/><Relationship Id="rId43" Type="http://schemas.openxmlformats.org/officeDocument/2006/relationships/hyperlink" Target="consultantplus://offline/ref=076308AA5750DE8900EFD8CA8CB48DA5F0A27560891F3372D78743E2B076F6FBFD0D0F8BA65E24EC80F899549355CEEA77A926FAF55D27O6e9M" TargetMode="External"/><Relationship Id="rId48" Type="http://schemas.openxmlformats.org/officeDocument/2006/relationships/hyperlink" Target="consultantplus://offline/ref=076308AA5750DE8900EFD8CA8CB48DA5F0A274688B123372D78743E2B076F6FBEF0D5787A3583EEE89B2CA10C7O5e1M" TargetMode="External"/><Relationship Id="rId56" Type="http://schemas.openxmlformats.org/officeDocument/2006/relationships/fontTable" Target="fontTable.xml"/><Relationship Id="rId8" Type="http://schemas.openxmlformats.org/officeDocument/2006/relationships/hyperlink" Target="&#1087;&#1088;&#1080;&#1079;&#1085;&#1072;&#1082;" TargetMode="External"/><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D1E6D-28F1-40B1-8A31-B183E6D8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38</Pages>
  <Words>12250</Words>
  <Characters>69830</Characters>
  <Application>Microsoft Office Word</Application>
  <DocSecurity>0</DocSecurity>
  <Lines>581</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Безбородов Кирилл Маркович</cp:lastModifiedBy>
  <cp:revision>5</cp:revision>
  <dcterms:created xsi:type="dcterms:W3CDTF">2019-04-30T08:57:00Z</dcterms:created>
  <dcterms:modified xsi:type="dcterms:W3CDTF">2019-07-12T08:07:00Z</dcterms:modified>
</cp:coreProperties>
</file>