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20"/>
      </w:tblGrid>
      <w:tr w:rsidR="00E328F0" w:rsidTr="00E328F0">
        <w:trPr>
          <w:trHeight w:val="9908"/>
        </w:trPr>
        <w:tc>
          <w:tcPr>
            <w:tcW w:w="6686" w:type="dxa"/>
          </w:tcPr>
          <w:p w:rsidR="00E328F0" w:rsidRDefault="004D530A" w:rsidP="004C33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6467" cy="6428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ckcover-ad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512" cy="64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1B0" w:rsidRDefault="00A861B0">
      <w:bookmarkStart w:id="0" w:name="_GoBack"/>
      <w:bookmarkEnd w:id="0"/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340212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7550A" w:rsidRDefault="0009672F" w:rsidP="00340212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2, No. 3</w:t>
            </w:r>
            <w:r w:rsidR="0097550A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July</w:t>
            </w:r>
            <w:r w:rsidR="0097550A">
              <w:rPr>
                <w:rFonts w:ascii="Calibri Light" w:hAnsi="Calibri Light" w:cs="Calibri Light"/>
                <w:b/>
                <w:bCs/>
                <w:noProof/>
              </w:rPr>
              <w:t xml:space="preserve"> 2017)</w:t>
            </w:r>
          </w:p>
          <w:p w:rsidR="0097550A" w:rsidRDefault="0097550A" w:rsidP="00340212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97550A" w:rsidRDefault="0097550A" w:rsidP="00340212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09672F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: 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09672F"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Agnes Okoh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(Nigeria)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09672F"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Kivebulaya, Luwum, Njangali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</w:t>
            </w:r>
            <w:r w:rsidR="0009672F"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Uganda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</w:p>
          <w:p w:rsidR="0009672F" w:rsidRPr="0009672F" w:rsidRDefault="0009672F" w:rsidP="00340212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Lamin Sanneh</w:t>
            </w:r>
          </w:p>
          <w:p w:rsidR="0097550A" w:rsidRDefault="0097550A" w:rsidP="00340212">
            <w:pPr>
              <w:jc w:val="right"/>
            </w:pPr>
          </w:p>
        </w:tc>
      </w:tr>
    </w:tbl>
    <w:p w:rsidR="0009672F" w:rsidRDefault="0009672F" w:rsidP="00D14536">
      <w:pPr>
        <w:spacing w:after="0"/>
        <w:jc w:val="center"/>
      </w:pPr>
      <w:r>
        <w:rPr>
          <w:noProof/>
        </w:rPr>
        <w:drawing>
          <wp:inline distT="0" distB="0" distL="0" distR="0">
            <wp:extent cx="4014784" cy="4831411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ly2017-Afr-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80" cy="48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09672F" w:rsidRDefault="0009672F" w:rsidP="0009672F">
      <w:pPr>
        <w:spacing w:after="0" w:line="240" w:lineRule="auto"/>
        <w:jc w:val="center"/>
      </w:pPr>
      <w:r>
        <w:t xml:space="preserve">A publication of the </w:t>
      </w:r>
      <w:r>
        <w:rPr>
          <w:i/>
        </w:rPr>
        <w:t>Dictionary of African Christian Biography</w:t>
      </w:r>
    </w:p>
    <w:sectPr w:rsidR="0009672F" w:rsidSect="00D1453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4C3398"/>
    <w:rsid w:val="004D530A"/>
    <w:rsid w:val="00640C74"/>
    <w:rsid w:val="006863D7"/>
    <w:rsid w:val="006E76BA"/>
    <w:rsid w:val="0097550A"/>
    <w:rsid w:val="00A861B0"/>
    <w:rsid w:val="00D14536"/>
    <w:rsid w:val="00E328F0"/>
    <w:rsid w:val="00E87347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472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6</cp:revision>
  <dcterms:created xsi:type="dcterms:W3CDTF">2017-05-12T22:42:00Z</dcterms:created>
  <dcterms:modified xsi:type="dcterms:W3CDTF">2017-06-26T13:37:00Z</dcterms:modified>
</cp:coreProperties>
</file>