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B0" w:rsidRDefault="00B054F0" w:rsidP="00DE280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7145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bit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D3" w:rsidRDefault="00B054F0" w:rsidP="006344D3">
      <w:pPr>
        <w:spacing w:after="0" w:line="240" w:lineRule="auto"/>
        <w:jc w:val="center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John S. Mbiti, 1931 - 2019</w:t>
      </w:r>
    </w:p>
    <w:p w:rsidR="006344D3" w:rsidRDefault="006344D3" w:rsidP="00DE2804">
      <w:pPr>
        <w:jc w:val="center"/>
        <w:rPr>
          <w:noProof/>
        </w:rPr>
      </w:pPr>
    </w:p>
    <w:p w:rsidR="006344D3" w:rsidRDefault="006344D3" w:rsidP="00DE2804">
      <w:pPr>
        <w:jc w:val="center"/>
      </w:pPr>
      <w:r>
        <w:rPr>
          <w:noProof/>
        </w:rPr>
        <w:drawing>
          <wp:inline distT="0" distB="0" distL="0" distR="0" wp14:anchorId="75D89492" wp14:editId="10C89728">
            <wp:extent cx="3770615" cy="2906792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-musicia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781" cy="29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04" w:rsidRDefault="00DE2804" w:rsidP="0086492F">
      <w:pPr>
        <w:pBdr>
          <w:bottom w:val="single" w:sz="6" w:space="1" w:color="auto"/>
        </w:pBdr>
        <w:ind w:right="90"/>
        <w:jc w:val="center"/>
        <w:rPr>
          <w:rFonts w:ascii="Candara" w:hAnsi="Candara"/>
          <w:sz w:val="24"/>
          <w:szCs w:val="24"/>
        </w:rPr>
      </w:pPr>
    </w:p>
    <w:p w:rsidR="0041680A" w:rsidRPr="00DE2804" w:rsidRDefault="00DE2804" w:rsidP="00DE2804">
      <w:pPr>
        <w:jc w:val="center"/>
        <w:rPr>
          <w:rFonts w:ascii="Candara" w:hAnsi="Candara"/>
          <w:sz w:val="24"/>
          <w:szCs w:val="24"/>
        </w:rPr>
      </w:pPr>
      <w:r w:rsidRPr="00DE2804">
        <w:rPr>
          <w:rFonts w:ascii="Candara" w:hAnsi="Candara"/>
          <w:sz w:val="24"/>
          <w:szCs w:val="24"/>
        </w:rPr>
        <w:t xml:space="preserve">Subscribe to the </w:t>
      </w:r>
      <w:r w:rsidRPr="00DE2804">
        <w:rPr>
          <w:rFonts w:ascii="Candara" w:hAnsi="Candara"/>
          <w:i/>
          <w:sz w:val="24"/>
          <w:szCs w:val="24"/>
        </w:rPr>
        <w:t xml:space="preserve">JACB </w:t>
      </w:r>
      <w:r w:rsidRPr="00DE2804">
        <w:rPr>
          <w:rFonts w:ascii="Candara" w:hAnsi="Candara"/>
          <w:sz w:val="24"/>
          <w:szCs w:val="24"/>
        </w:rPr>
        <w:t xml:space="preserve">at </w:t>
      </w:r>
      <w:r w:rsidRPr="00DE2804">
        <w:rPr>
          <w:rFonts w:ascii="Candara" w:hAnsi="Candara"/>
          <w:b/>
          <w:sz w:val="24"/>
          <w:szCs w:val="24"/>
        </w:rPr>
        <w:t>www.dacb.org/news/journal/</w:t>
      </w:r>
    </w:p>
    <w:tbl>
      <w:tblPr>
        <w:tblStyle w:val="TableGrid"/>
        <w:tblW w:w="63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20"/>
      </w:tblGrid>
      <w:tr w:rsidR="00B054F0" w:rsidRPr="000F0D2E" w:rsidTr="006D650D">
        <w:trPr>
          <w:trHeight w:val="2035"/>
          <w:jc w:val="center"/>
        </w:trPr>
        <w:tc>
          <w:tcPr>
            <w:tcW w:w="2970" w:type="dxa"/>
          </w:tcPr>
          <w:p w:rsidR="00B054F0" w:rsidRPr="00807825" w:rsidRDefault="00B054F0" w:rsidP="006D650D">
            <w:pPr>
              <w:rPr>
                <w:rFonts w:ascii="Lithos Pro Regular" w:hAnsi="Lithos Pro Regular"/>
              </w:rPr>
            </w:pPr>
            <w:r w:rsidRPr="000F0D2E">
              <w:rPr>
                <w:rFonts w:ascii="Adobe Garamond Pro" w:eastAsia="Times New Roman" w:hAnsi="Adobe Garamond Pro" w:cs="Times New Roman"/>
                <w:sz w:val="36"/>
                <w:szCs w:val="36"/>
              </w:rPr>
              <w:br w:type="page"/>
            </w:r>
            <w:r w:rsidRPr="0080782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J</w:t>
            </w:r>
            <w:r w:rsidRPr="00807825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ournal </w:t>
            </w:r>
            <w:r w:rsidRPr="00807825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 w:rsidRPr="00807825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 w:rsidRPr="00807825"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</w:t>
            </w:r>
            <w:r w:rsidRPr="0080782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A</w:t>
            </w:r>
            <w:r w:rsidRPr="00807825">
              <w:rPr>
                <w:rFonts w:ascii="Lithos Pro Regular" w:hAnsi="Lithos Pro Regular"/>
                <w:bCs/>
                <w:noProof/>
                <w:sz w:val="36"/>
                <w:szCs w:val="36"/>
              </w:rPr>
              <w:t>frican</w:t>
            </w:r>
            <w:r w:rsidRPr="00807825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 w:rsidRPr="00807825"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80782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C</w:t>
            </w:r>
            <w:r w:rsidRPr="00807825">
              <w:rPr>
                <w:rFonts w:ascii="Lithos Pro Regular" w:hAnsi="Lithos Pro Regular"/>
                <w:bCs/>
                <w:noProof/>
                <w:sz w:val="36"/>
                <w:szCs w:val="36"/>
              </w:rPr>
              <w:t>hristian</w:t>
            </w:r>
            <w:r w:rsidRPr="00807825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 w:rsidRPr="00807825"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807825">
              <w:rPr>
                <w:rFonts w:ascii="Lithos Pro Regular" w:hAnsi="Lithos Pro Regular"/>
                <w:bCs/>
                <w:noProof/>
                <w:sz w:val="44"/>
                <w:szCs w:val="44"/>
              </w:rPr>
              <w:t>B</w:t>
            </w:r>
            <w:r w:rsidRPr="00807825">
              <w:rPr>
                <w:rFonts w:ascii="Lithos Pro Regular" w:hAnsi="Lithos Pro Regular"/>
                <w:bCs/>
                <w:noProof/>
                <w:sz w:val="36"/>
                <w:szCs w:val="36"/>
              </w:rPr>
              <w:t>iography</w:t>
            </w:r>
          </w:p>
        </w:tc>
        <w:tc>
          <w:tcPr>
            <w:tcW w:w="3420" w:type="dxa"/>
          </w:tcPr>
          <w:p w:rsidR="00B054F0" w:rsidRPr="000F0D2E" w:rsidRDefault="00B054F0" w:rsidP="006D650D">
            <w:pPr>
              <w:spacing w:after="0"/>
              <w:jc w:val="right"/>
              <w:rPr>
                <w:rFonts w:ascii="Adobe Garamond Pro" w:hAnsi="Adobe Garamond Pro" w:cs="Calibri Light"/>
                <w:b/>
                <w:bCs/>
                <w:noProof/>
              </w:rPr>
            </w:pPr>
            <w:r w:rsidRPr="000F0D2E">
              <w:rPr>
                <w:rFonts w:ascii="Adobe Garamond Pro" w:hAnsi="Adobe Garamond Pro" w:cs="Calibri Light"/>
                <w:b/>
                <w:bCs/>
                <w:noProof/>
              </w:rPr>
              <w:t>Vol. 4, No. 4 (Oct. 2019)</w:t>
            </w:r>
          </w:p>
          <w:p w:rsidR="00B054F0" w:rsidRPr="000F0D2E" w:rsidRDefault="00B054F0" w:rsidP="006D650D">
            <w:pPr>
              <w:spacing w:after="0"/>
              <w:jc w:val="right"/>
              <w:rPr>
                <w:rFonts w:ascii="Adobe Garamond Pro" w:hAnsi="Adobe Garamond Pro" w:cs="Calibri Light"/>
                <w:b/>
                <w:bCs/>
                <w:noProof/>
              </w:rPr>
            </w:pPr>
          </w:p>
          <w:p w:rsidR="00B054F0" w:rsidRDefault="00B054F0" w:rsidP="006D650D">
            <w:pPr>
              <w:spacing w:after="0"/>
              <w:jc w:val="right"/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</w:pPr>
            <w:r>
              <w:rPr>
                <w:rFonts w:ascii="Adobe Garamond Pro" w:hAnsi="Adobe Garamond Pro" w:cs="Calibri Light"/>
                <w:b/>
                <w:bCs/>
                <w:noProof/>
                <w:sz w:val="20"/>
                <w:szCs w:val="20"/>
              </w:rPr>
              <w:t xml:space="preserve">BILINGUAL ISSUE - </w:t>
            </w:r>
            <w:r w:rsidRPr="000F0D2E">
              <w:rPr>
                <w:rFonts w:ascii="Adobe Garamond Pro" w:hAnsi="Adobe Garamond Pro" w:cs="Calibri Light"/>
                <w:b/>
                <w:bCs/>
                <w:noProof/>
                <w:sz w:val="20"/>
                <w:szCs w:val="20"/>
              </w:rPr>
              <w:t>Focus</w:t>
            </w:r>
            <w:r w:rsidRPr="000F0D2E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>:</w:t>
            </w:r>
            <w:r w:rsidRPr="000F0D2E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br/>
            </w:r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>John Mbiti Tribute (Kenya)</w:t>
            </w:r>
          </w:p>
          <w:p w:rsidR="00B054F0" w:rsidRDefault="00B054F0" w:rsidP="006D650D">
            <w:pPr>
              <w:spacing w:after="0"/>
              <w:jc w:val="right"/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</w:pPr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>Edward Francis Small (</w:t>
            </w:r>
            <w:r w:rsidR="00E15E5A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 xml:space="preserve">The </w:t>
            </w:r>
            <w:bookmarkStart w:id="0" w:name="_GoBack"/>
            <w:bookmarkEnd w:id="0"/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>Gambia)</w:t>
            </w:r>
          </w:p>
          <w:p w:rsidR="00B054F0" w:rsidRPr="000F0D2E" w:rsidRDefault="00B054F0" w:rsidP="006D650D">
            <w:pPr>
              <w:spacing w:after="0"/>
              <w:jc w:val="right"/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</w:pPr>
            <w:r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t>Englebert Mveng (Cameroon) [in French]</w:t>
            </w:r>
          </w:p>
          <w:p w:rsidR="00B054F0" w:rsidRPr="000F0D2E" w:rsidRDefault="00B054F0" w:rsidP="006D650D">
            <w:pPr>
              <w:spacing w:after="0"/>
              <w:jc w:val="right"/>
              <w:rPr>
                <w:rFonts w:ascii="Adobe Garamond Pro" w:hAnsi="Adobe Garamond Pro"/>
              </w:rPr>
            </w:pPr>
            <w:r w:rsidRPr="000F0D2E">
              <w:rPr>
                <w:rFonts w:ascii="Adobe Garamond Pro" w:hAnsi="Adobe Garamond Pro" w:cs="Calibri Light"/>
                <w:bCs/>
                <w:noProof/>
                <w:sz w:val="20"/>
                <w:szCs w:val="20"/>
              </w:rPr>
              <w:br/>
            </w:r>
          </w:p>
        </w:tc>
      </w:tr>
    </w:tbl>
    <w:p w:rsidR="00100BC6" w:rsidRPr="00100BC6" w:rsidRDefault="00B054F0" w:rsidP="00100BC6">
      <w:pPr>
        <w:spacing w:after="0" w:line="240" w:lineRule="auto"/>
        <w:jc w:val="center"/>
      </w:pPr>
      <w:r>
        <w:rPr>
          <w:rFonts w:ascii="Adobe Garamond Pro" w:hAnsi="Adobe Garamond Pro"/>
          <w:noProof/>
        </w:rPr>
        <w:drawing>
          <wp:inline distT="0" distB="0" distL="0" distR="0" wp14:anchorId="3CA96108" wp14:editId="48FC3AAF">
            <wp:extent cx="3650239" cy="43942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r-graph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269" cy="44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D2E">
        <w:rPr>
          <w:rFonts w:ascii="Adobe Garamond Pro" w:hAnsi="Adobe Garamond Pro"/>
        </w:rPr>
        <w:br/>
      </w:r>
      <w:r w:rsidRPr="000F0D2E">
        <w:rPr>
          <w:rFonts w:ascii="Adobe Garamond Pro" w:hAnsi="Adobe Garamond Pro"/>
        </w:rPr>
        <w:br/>
        <w:t xml:space="preserve">A publication of the </w:t>
      </w:r>
      <w:r w:rsidRPr="000F0D2E">
        <w:rPr>
          <w:rFonts w:ascii="Adobe Garamond Pro" w:hAnsi="Adobe Garamond Pro"/>
          <w:i/>
        </w:rPr>
        <w:t>Dictionary of African Christian Biogr</w:t>
      </w:r>
      <w:r>
        <w:rPr>
          <w:rFonts w:ascii="Adobe Garamond Pro" w:hAnsi="Adobe Garamond Pro"/>
          <w:i/>
        </w:rPr>
        <w:t>aphy</w:t>
      </w:r>
    </w:p>
    <w:sectPr w:rsidR="00100BC6" w:rsidRPr="00100BC6" w:rsidSect="0086492F">
      <w:pgSz w:w="15840" w:h="12240" w:orient="landscape" w:code="1"/>
      <w:pgMar w:top="720" w:right="720" w:bottom="720" w:left="72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502" w:rsidRDefault="00236502" w:rsidP="00392F9E">
      <w:pPr>
        <w:spacing w:after="0" w:line="240" w:lineRule="auto"/>
      </w:pPr>
      <w:r>
        <w:separator/>
      </w:r>
    </w:p>
  </w:endnote>
  <w:endnote w:type="continuationSeparator" w:id="0">
    <w:p w:rsidR="00236502" w:rsidRDefault="00236502" w:rsidP="00392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502" w:rsidRDefault="00236502" w:rsidP="00392F9E">
      <w:pPr>
        <w:spacing w:after="0" w:line="240" w:lineRule="auto"/>
      </w:pPr>
      <w:r>
        <w:separator/>
      </w:r>
    </w:p>
  </w:footnote>
  <w:footnote w:type="continuationSeparator" w:id="0">
    <w:p w:rsidR="00236502" w:rsidRDefault="00236502" w:rsidP="00392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F0"/>
    <w:rsid w:val="0009672F"/>
    <w:rsid w:val="00100BC6"/>
    <w:rsid w:val="00104B8C"/>
    <w:rsid w:val="001D3901"/>
    <w:rsid w:val="001E4D76"/>
    <w:rsid w:val="001E7EDE"/>
    <w:rsid w:val="00230E56"/>
    <w:rsid w:val="00232F59"/>
    <w:rsid w:val="00236502"/>
    <w:rsid w:val="002C50FA"/>
    <w:rsid w:val="002E06D0"/>
    <w:rsid w:val="00392F9E"/>
    <w:rsid w:val="003B6F1B"/>
    <w:rsid w:val="003C5A2F"/>
    <w:rsid w:val="0041680A"/>
    <w:rsid w:val="00493BB1"/>
    <w:rsid w:val="004B67C8"/>
    <w:rsid w:val="004C3398"/>
    <w:rsid w:val="004D530A"/>
    <w:rsid w:val="004E6B53"/>
    <w:rsid w:val="0059559C"/>
    <w:rsid w:val="006344D3"/>
    <w:rsid w:val="00640C74"/>
    <w:rsid w:val="006863D7"/>
    <w:rsid w:val="006E76BA"/>
    <w:rsid w:val="007B5BC1"/>
    <w:rsid w:val="007E26DC"/>
    <w:rsid w:val="008010F4"/>
    <w:rsid w:val="00846974"/>
    <w:rsid w:val="008579F6"/>
    <w:rsid w:val="0086492F"/>
    <w:rsid w:val="00967349"/>
    <w:rsid w:val="0097550A"/>
    <w:rsid w:val="00A36F70"/>
    <w:rsid w:val="00A749E4"/>
    <w:rsid w:val="00A861B0"/>
    <w:rsid w:val="00AC147B"/>
    <w:rsid w:val="00B054F0"/>
    <w:rsid w:val="00B26CF8"/>
    <w:rsid w:val="00CD3265"/>
    <w:rsid w:val="00D14536"/>
    <w:rsid w:val="00DE2804"/>
    <w:rsid w:val="00E15E5A"/>
    <w:rsid w:val="00E328F0"/>
    <w:rsid w:val="00E57C07"/>
    <w:rsid w:val="00E87347"/>
    <w:rsid w:val="00EB6E42"/>
    <w:rsid w:val="00ED3E16"/>
    <w:rsid w:val="00F65CB9"/>
    <w:rsid w:val="00FE63B3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300E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F9E"/>
  </w:style>
  <w:style w:type="paragraph" w:styleId="Footer">
    <w:name w:val="footer"/>
    <w:basedOn w:val="Normal"/>
    <w:link w:val="FooterChar"/>
    <w:uiPriority w:val="99"/>
    <w:unhideWhenUsed/>
    <w:rsid w:val="00392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F9E"/>
  </w:style>
  <w:style w:type="character" w:styleId="Hyperlink">
    <w:name w:val="Hyperlink"/>
    <w:basedOn w:val="DefaultParagraphFont"/>
    <w:uiPriority w:val="99"/>
    <w:unhideWhenUsed/>
    <w:rsid w:val="007B5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2</cp:revision>
  <dcterms:created xsi:type="dcterms:W3CDTF">2019-10-12T21:28:00Z</dcterms:created>
  <dcterms:modified xsi:type="dcterms:W3CDTF">2019-10-12T21:28:00Z</dcterms:modified>
</cp:coreProperties>
</file>