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9" w:rsidRPr="000B2634" w:rsidRDefault="00093D3B" w:rsidP="00093D3B">
      <w:pPr>
        <w:pStyle w:val="Bezmezer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2634">
        <w:rPr>
          <w:rFonts w:ascii="Times New Roman" w:hAnsi="Times New Roman" w:cs="Times New Roman"/>
          <w:sz w:val="28"/>
          <w:szCs w:val="28"/>
          <w:lang w:val="ru-RU"/>
        </w:rPr>
        <w:t>Заветы Алексеевича</w:t>
      </w:r>
    </w:p>
    <w:p w:rsidR="00093D3B" w:rsidRDefault="00093D3B" w:rsidP="00093D3B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51DCB" w:rsidRPr="00251DCB" w:rsidRDefault="00251DCB" w:rsidP="00251DCB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DCB">
        <w:rPr>
          <w:rFonts w:ascii="Times New Roman" w:hAnsi="Times New Roman" w:cs="Times New Roman"/>
          <w:b/>
          <w:sz w:val="24"/>
          <w:szCs w:val="24"/>
          <w:lang w:val="ru-RU"/>
        </w:rPr>
        <w:t>1. Что вы знаете о царе Петре Великом?</w:t>
      </w:r>
    </w:p>
    <w:p w:rsidR="00093D3B" w:rsidRPr="00AB27AB" w:rsidRDefault="00251DCB" w:rsidP="00093D3B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AB27AB" w:rsidRPr="00AB27AB">
        <w:rPr>
          <w:rFonts w:ascii="Times New Roman" w:hAnsi="Times New Roman" w:cs="Times New Roman"/>
          <w:b/>
          <w:sz w:val="24"/>
          <w:szCs w:val="24"/>
          <w:lang w:val="ru-RU"/>
        </w:rPr>
        <w:t>. Прочитайте названия абзацев. Попробуйте сказать, о чём пойдёт речь.</w:t>
      </w:r>
    </w:p>
    <w:p w:rsidR="000B2634" w:rsidRDefault="000B2634" w:rsidP="000B263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B2634" w:rsidRDefault="000B2634" w:rsidP="000B2634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Парад победы</w:t>
      </w:r>
    </w:p>
    <w:p w:rsidR="000B2634" w:rsidRDefault="000B2634" w:rsidP="000B2634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Свадебный генерал</w:t>
      </w:r>
    </w:p>
    <w:p w:rsidR="00D61410" w:rsidRDefault="00D61410" w:rsidP="000B2634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Скрежет зубовный</w:t>
      </w:r>
    </w:p>
    <w:p w:rsidR="000B2634" w:rsidRDefault="000B2634" w:rsidP="000B2634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Законный труд</w:t>
      </w:r>
    </w:p>
    <w:p w:rsidR="00D61410" w:rsidRDefault="00D61410" w:rsidP="000B2634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Колокольная круговерть</w:t>
      </w:r>
    </w:p>
    <w:p w:rsidR="00785F20" w:rsidRDefault="00785F20" w:rsidP="000B2634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Первомайский царь</w:t>
      </w:r>
    </w:p>
    <w:p w:rsidR="00093D3B" w:rsidRDefault="00093D3B" w:rsidP="00093D3B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1DCB" w:rsidRPr="00CB0EC5" w:rsidRDefault="00761C43" w:rsidP="00093D3B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0EC5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251DCB" w:rsidRPr="00CB0EC5">
        <w:rPr>
          <w:rFonts w:ascii="Times New Roman" w:hAnsi="Times New Roman" w:cs="Times New Roman"/>
          <w:b/>
          <w:sz w:val="24"/>
          <w:szCs w:val="24"/>
          <w:lang w:val="ru-RU"/>
        </w:rPr>
        <w:t>. Прочитайте текст</w:t>
      </w:r>
      <w:r w:rsidRPr="00CB0EC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 правильной интонацией. Следите за произношением всех звуков и редукцией гласных.</w:t>
      </w:r>
      <w:r w:rsidR="007E62F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Озаглавьте </w:t>
      </w:r>
      <w:r w:rsidR="00414C1A">
        <w:rPr>
          <w:rFonts w:ascii="Times New Roman" w:hAnsi="Times New Roman" w:cs="Times New Roman"/>
          <w:b/>
          <w:sz w:val="24"/>
          <w:szCs w:val="24"/>
          <w:lang w:val="ru-RU"/>
        </w:rPr>
        <w:t>каждый абзац (или придумайте свой заголовок или выберите подходящий из вышеприведённого списка).</w:t>
      </w:r>
    </w:p>
    <w:p w:rsidR="00251DCB" w:rsidRPr="00251DCB" w:rsidRDefault="00251DCB" w:rsidP="00093D3B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93D3B" w:rsidRPr="007E62FE" w:rsidRDefault="00093D3B" w:rsidP="007E62F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62FE">
        <w:rPr>
          <w:rFonts w:ascii="Times New Roman" w:hAnsi="Times New Roman" w:cs="Times New Roman"/>
          <w:b/>
          <w:sz w:val="24"/>
          <w:szCs w:val="24"/>
          <w:lang w:val="ru-RU"/>
        </w:rPr>
        <w:t>Заветы Алексеевича</w:t>
      </w:r>
    </w:p>
    <w:p w:rsidR="00093D3B" w:rsidRPr="007E62FE" w:rsidRDefault="00093D3B" w:rsidP="007E62FE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62FE">
        <w:rPr>
          <w:rFonts w:ascii="Times New Roman" w:hAnsi="Times New Roman" w:cs="Times New Roman"/>
          <w:b/>
          <w:sz w:val="24"/>
          <w:szCs w:val="24"/>
          <w:lang w:val="ru-RU"/>
        </w:rPr>
        <w:t>Он научил нас чистить зубы и праздновать Первое мая</w:t>
      </w:r>
    </w:p>
    <w:p w:rsidR="00457F99" w:rsidRDefault="00457F99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7F99" w:rsidRDefault="00457F99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340 лет назад, 9 июня 1672 г., родился Пётр Алексеевич, он же Первый, он же Великий, - самый знаменитый русский государь.</w:t>
      </w:r>
    </w:p>
    <w:p w:rsidR="009258AC" w:rsidRDefault="009258AC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9258AC" w:rsidRDefault="009258AC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58AC">
        <w:rPr>
          <w:rFonts w:ascii="Times New Roman" w:hAnsi="Times New Roman" w:cs="Times New Roman"/>
          <w:sz w:val="24"/>
          <w:szCs w:val="24"/>
        </w:rPr>
        <w:tab/>
      </w:r>
      <w:r w:rsidRPr="009258AC">
        <w:rPr>
          <w:rFonts w:ascii="Times New Roman" w:hAnsi="Times New Roman" w:cs="Times New Roman"/>
          <w:sz w:val="24"/>
          <w:szCs w:val="24"/>
          <w:lang w:val="ru-RU"/>
        </w:rPr>
        <w:t>У нас ведь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D7240">
        <w:rPr>
          <w:rFonts w:ascii="Times New Roman" w:hAnsi="Times New Roman" w:cs="Times New Roman"/>
          <w:sz w:val="24"/>
          <w:szCs w:val="24"/>
          <w:lang w:val="ru-RU"/>
        </w:rPr>
        <w:t>о чём ни спроси</w:t>
      </w:r>
      <w:r>
        <w:rPr>
          <w:rFonts w:ascii="Times New Roman" w:hAnsi="Times New Roman" w:cs="Times New Roman"/>
          <w:sz w:val="24"/>
          <w:szCs w:val="24"/>
          <w:lang w:val="ru-RU"/>
        </w:rPr>
        <w:t>, - всё утвердил он: завёл флот, придумал Новый год, приобщил к европейской моде, сбрил бороды и перелил церковные колокола на пушки. Но оказывается, кое в чём царь-плотник преобразовал нашу жизнь ещё более круто, чем принято считать. (...)</w:t>
      </w:r>
    </w:p>
    <w:p w:rsidR="009258AC" w:rsidRDefault="009258AC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84A06" w:rsidRDefault="00584A0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</w:t>
      </w:r>
    </w:p>
    <w:p w:rsidR="00584A06" w:rsidRDefault="00584A0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258AC" w:rsidRDefault="009258AC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У многих наших соотечественников имя Петра ассоцируется прежде всего с его указом о брадобритии. Толстый боярин с трясущимися руками и бодрый царь, с хохотом бреющий ему бороду, - обязательный эпизод из любого фильма на петровскую тему. </w:t>
      </w:r>
      <w:r w:rsidR="009A24BF">
        <w:rPr>
          <w:rFonts w:ascii="Times New Roman" w:hAnsi="Times New Roman" w:cs="Times New Roman"/>
          <w:sz w:val="24"/>
          <w:szCs w:val="24"/>
          <w:lang w:val="ru-RU"/>
        </w:rPr>
        <w:t>Гораздо меньше известно, что «под раздачу» попали ещё и женщины. Вернее, не они сами, а один обычай. (...) Русские боярыни ещё в Петровскую эпоху по-прежнему чернили себе зубы, преследуя сразу несколько целей. Во-первых, показать на контрасте белейшую кожу лица, что считалось признаком высокого рода. Во-вторых, продемонстрировать достаток – чёрные (то есть поражённые кариесом) зубы воспринимались как свидетельство того, что боярыня не отказывает себе в сахаре и сладостях.</w:t>
      </w:r>
      <w:r w:rsidR="00443A8E">
        <w:rPr>
          <w:rFonts w:ascii="Times New Roman" w:hAnsi="Times New Roman" w:cs="Times New Roman"/>
          <w:sz w:val="24"/>
          <w:szCs w:val="24"/>
          <w:lang w:val="ru-RU"/>
        </w:rPr>
        <w:t xml:space="preserve"> Петру пришлось издать специальный указ, согласно которому всё знатное население страны и особенно женщины под страхом опалы и наказания обязывалось чистить зубы мелом.</w:t>
      </w:r>
    </w:p>
    <w:p w:rsidR="00584A06" w:rsidRDefault="00584A0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84A06" w:rsidRDefault="00584A06" w:rsidP="00584A06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</w:t>
      </w:r>
    </w:p>
    <w:p w:rsidR="00584A06" w:rsidRDefault="00584A0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B5BC4" w:rsidRDefault="002B5BC4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Ещё одно знаменитейшее деяние Петра </w:t>
      </w:r>
      <w:r w:rsidR="0034600B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00B">
        <w:rPr>
          <w:rFonts w:ascii="Times New Roman" w:hAnsi="Times New Roman" w:cs="Times New Roman"/>
          <w:sz w:val="24"/>
          <w:szCs w:val="24"/>
          <w:lang w:val="ru-RU"/>
        </w:rPr>
        <w:t>изъятие у церквей «лишних» колоколов и переплавка их на пушки. (...) Пётр брал их не на совсем, а как бы взаймы. Спустя десять лет после бесславной Нарвы прошла блистательная Полтава, где были захвачены уже шведские пушки. Вот их-то Пётр торжественно и пустил в переплавку, велев отлить из них колокола и вернуть некоторым храмам.</w:t>
      </w:r>
      <w:r w:rsidR="002C71AC">
        <w:rPr>
          <w:rFonts w:ascii="Times New Roman" w:hAnsi="Times New Roman" w:cs="Times New Roman"/>
          <w:sz w:val="24"/>
          <w:szCs w:val="24"/>
          <w:lang w:val="ru-RU"/>
        </w:rPr>
        <w:t xml:space="preserve"> (...)</w:t>
      </w:r>
    </w:p>
    <w:p w:rsidR="002C71AC" w:rsidRDefault="002C71AC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84A06" w:rsidRDefault="00584A06" w:rsidP="00584A06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............................................</w:t>
      </w:r>
    </w:p>
    <w:p w:rsidR="00584A06" w:rsidRDefault="00584A0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0401B" w:rsidRDefault="00584A0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062787">
        <w:rPr>
          <w:rFonts w:ascii="Times New Roman" w:hAnsi="Times New Roman" w:cs="Times New Roman"/>
          <w:sz w:val="24"/>
          <w:szCs w:val="24"/>
          <w:lang w:val="ru-RU"/>
        </w:rPr>
        <w:t>Если бы не Пётр, мы, возможно, были бы лишены ставшего уже традиционным парада на Красной площади 9 Мая, в День Победы. Потому что именно первый русский император официальным указом завёл обычай ежегодно праздновать победу русского оружия блестящим военным п</w:t>
      </w:r>
      <w:r w:rsidR="00E04D9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62787">
        <w:rPr>
          <w:rFonts w:ascii="Times New Roman" w:hAnsi="Times New Roman" w:cs="Times New Roman"/>
          <w:sz w:val="24"/>
          <w:szCs w:val="24"/>
          <w:lang w:val="ru-RU"/>
        </w:rPr>
        <w:t>радом.</w:t>
      </w:r>
      <w:r w:rsidR="00193AF0">
        <w:rPr>
          <w:rFonts w:ascii="Times New Roman" w:hAnsi="Times New Roman" w:cs="Times New Roman"/>
          <w:sz w:val="24"/>
          <w:szCs w:val="24"/>
          <w:lang w:val="ru-RU"/>
        </w:rPr>
        <w:t xml:space="preserve"> Связал он это событие с Полтавской победой, которая произошла 27 июня по старому стилю. Император нарядился в тот самый мундир, который был на нём тогда, и торжественно выходил в нём к молебну. Во время пения «Многая лета» он давал сигнал к салюту, а потом принимал парад.</w:t>
      </w:r>
      <w:r w:rsidR="00A0401B">
        <w:rPr>
          <w:rFonts w:ascii="Times New Roman" w:hAnsi="Times New Roman" w:cs="Times New Roman"/>
          <w:sz w:val="24"/>
          <w:szCs w:val="24"/>
          <w:lang w:val="ru-RU"/>
        </w:rPr>
        <w:t xml:space="preserve"> (...) Жаль только, что после смерти Петра это начинание заглохло. А то было бы у нас сейчас нес</w:t>
      </w:r>
      <w:r w:rsidR="00936314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A0401B">
        <w:rPr>
          <w:rFonts w:ascii="Times New Roman" w:hAnsi="Times New Roman" w:cs="Times New Roman"/>
          <w:sz w:val="24"/>
          <w:szCs w:val="24"/>
          <w:lang w:val="ru-RU"/>
        </w:rPr>
        <w:t>олько Дней Победы.</w:t>
      </w:r>
    </w:p>
    <w:p w:rsidR="00A0401B" w:rsidRDefault="00A0401B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0401B" w:rsidRDefault="00A0401B" w:rsidP="00A0401B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</w:t>
      </w:r>
    </w:p>
    <w:p w:rsidR="00A0401B" w:rsidRDefault="00A0401B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0401B" w:rsidRDefault="00A0401B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6D04">
        <w:rPr>
          <w:rFonts w:ascii="Times New Roman" w:hAnsi="Times New Roman" w:cs="Times New Roman"/>
          <w:sz w:val="24"/>
          <w:szCs w:val="24"/>
          <w:lang w:val="ru-RU"/>
        </w:rPr>
        <w:t>Снова май и снова немцы. Только на этот раз 1 мая. И не оккупанты, а норм</w:t>
      </w:r>
      <w:r w:rsidR="00BC5002">
        <w:rPr>
          <w:rFonts w:ascii="Times New Roman" w:hAnsi="Times New Roman" w:cs="Times New Roman"/>
          <w:sz w:val="24"/>
          <w:szCs w:val="24"/>
          <w:lang w:val="ru-RU"/>
        </w:rPr>
        <w:t>альные германские гастарбайтеры, которые поселили</w:t>
      </w:r>
      <w:r w:rsidR="00073D55">
        <w:rPr>
          <w:rFonts w:ascii="Times New Roman" w:hAnsi="Times New Roman" w:cs="Times New Roman"/>
          <w:sz w:val="24"/>
          <w:szCs w:val="24"/>
          <w:lang w:val="ru-RU"/>
        </w:rPr>
        <w:t>сь в Москве ещё до Петра, но по-</w:t>
      </w:r>
      <w:bookmarkStart w:id="0" w:name="_GoBack"/>
      <w:bookmarkEnd w:id="0"/>
      <w:r w:rsidR="00BC5002">
        <w:rPr>
          <w:rFonts w:ascii="Times New Roman" w:hAnsi="Times New Roman" w:cs="Times New Roman"/>
          <w:sz w:val="24"/>
          <w:szCs w:val="24"/>
          <w:lang w:val="ru-RU"/>
        </w:rPr>
        <w:t>прежнему придерживались своих обычаев.</w:t>
      </w:r>
      <w:r w:rsidR="007A6193">
        <w:rPr>
          <w:rFonts w:ascii="Times New Roman" w:hAnsi="Times New Roman" w:cs="Times New Roman"/>
          <w:sz w:val="24"/>
          <w:szCs w:val="24"/>
          <w:lang w:val="ru-RU"/>
        </w:rPr>
        <w:t xml:space="preserve"> В частности, устраивали на 1 мая широкий праздник с хороводами, сооружением «майского дерева» и столами, на которые выставляли еду и выпивку для всех желающих.</w:t>
      </w:r>
      <w:r w:rsidR="008328D2">
        <w:rPr>
          <w:rFonts w:ascii="Times New Roman" w:hAnsi="Times New Roman" w:cs="Times New Roman"/>
          <w:sz w:val="24"/>
          <w:szCs w:val="24"/>
          <w:lang w:val="ru-RU"/>
        </w:rPr>
        <w:t xml:space="preserve"> Пётр с юных лет участвовал в</w:t>
      </w:r>
      <w:r w:rsidR="002D2B84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8328D2">
        <w:rPr>
          <w:rFonts w:ascii="Times New Roman" w:hAnsi="Times New Roman" w:cs="Times New Roman"/>
          <w:sz w:val="24"/>
          <w:szCs w:val="24"/>
          <w:lang w:val="ru-RU"/>
        </w:rPr>
        <w:t>этих гуляньях</w:t>
      </w:r>
      <w:r w:rsidR="002D2B84">
        <w:rPr>
          <w:rFonts w:ascii="Times New Roman" w:hAnsi="Times New Roman" w:cs="Times New Roman"/>
          <w:sz w:val="24"/>
          <w:szCs w:val="24"/>
          <w:lang w:val="ru-RU"/>
        </w:rPr>
        <w:t>. (...) Царь ежегодно приезжал в Москву, чтобы как следует отметить этот праздник весны, и мало-помалу приучил к нему всех своих подданных. Первомайские гулянья, в отличие от парада в день Полтавской победы, прижились. Отмечали Первомай и при Елизавете, и при Екатерине Великой, и при других государях. Так что советский праздник очень органично вписался в петровскую традицию.</w:t>
      </w:r>
    </w:p>
    <w:p w:rsidR="00AE7BA3" w:rsidRDefault="00AE7BA3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7BA3" w:rsidRDefault="00AE7BA3" w:rsidP="00AE7BA3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</w:t>
      </w:r>
    </w:p>
    <w:p w:rsidR="00AE7BA3" w:rsidRDefault="00AE7BA3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7BA3" w:rsidRDefault="002C2703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331C90">
        <w:rPr>
          <w:rFonts w:ascii="Times New Roman" w:hAnsi="Times New Roman" w:cs="Times New Roman"/>
          <w:sz w:val="24"/>
          <w:szCs w:val="24"/>
          <w:lang w:val="ru-RU"/>
        </w:rPr>
        <w:t>Незадолго до дня своего рождения, 31 мая 1708 г.</w:t>
      </w:r>
      <w:r w:rsidR="00DB3B9C">
        <w:rPr>
          <w:rFonts w:ascii="Times New Roman" w:hAnsi="Times New Roman" w:cs="Times New Roman"/>
          <w:sz w:val="24"/>
          <w:szCs w:val="24"/>
          <w:lang w:val="ru-RU"/>
        </w:rPr>
        <w:t>, Пётр (...) подписал указ о</w:t>
      </w:r>
      <w:r w:rsidR="000B6BB6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DB3B9C">
        <w:rPr>
          <w:rFonts w:ascii="Times New Roman" w:hAnsi="Times New Roman" w:cs="Times New Roman"/>
          <w:sz w:val="24"/>
          <w:szCs w:val="24"/>
          <w:lang w:val="ru-RU"/>
        </w:rPr>
        <w:t>величине трудового дня</w:t>
      </w:r>
      <w:r w:rsidR="00DF6F6D">
        <w:rPr>
          <w:rFonts w:ascii="Times New Roman" w:hAnsi="Times New Roman" w:cs="Times New Roman"/>
          <w:sz w:val="24"/>
          <w:szCs w:val="24"/>
          <w:lang w:val="ru-RU"/>
        </w:rPr>
        <w:t xml:space="preserve"> и производственных штрафах.</w:t>
      </w:r>
      <w:r w:rsidR="006653E9">
        <w:rPr>
          <w:rFonts w:ascii="Times New Roman" w:hAnsi="Times New Roman" w:cs="Times New Roman"/>
          <w:sz w:val="24"/>
          <w:szCs w:val="24"/>
          <w:lang w:val="ru-RU"/>
        </w:rPr>
        <w:t xml:space="preserve"> Это был первый в истории России акт трудового законодательства. (...) Величина трудового дня определялась Петром в 14 часов, в которые, правда, входил трёхчасовой перерыв.</w:t>
      </w:r>
      <w:r w:rsidR="00483701">
        <w:rPr>
          <w:rFonts w:ascii="Times New Roman" w:hAnsi="Times New Roman" w:cs="Times New Roman"/>
          <w:sz w:val="24"/>
          <w:szCs w:val="24"/>
          <w:lang w:val="ru-RU"/>
        </w:rPr>
        <w:t xml:space="preserve"> Штрафы были следующие: за час прогула вычитали дневное жалованье, за день – недельное.</w:t>
      </w:r>
    </w:p>
    <w:p w:rsidR="00181B16" w:rsidRDefault="00181B1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81B16" w:rsidRDefault="00181B16" w:rsidP="00181B16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</w:t>
      </w:r>
    </w:p>
    <w:p w:rsidR="00181B16" w:rsidRDefault="00181B16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81B16" w:rsidRDefault="001E6C13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Известно, что царь весьма любил устраивать личную жизнь своих подданных и часто выступал в роли свата. (...) Согласно старым традициям молодым было запрещено видеться до свадьбы.</w:t>
      </w:r>
      <w:r w:rsidR="00E656E2">
        <w:rPr>
          <w:rFonts w:ascii="Times New Roman" w:hAnsi="Times New Roman" w:cs="Times New Roman"/>
          <w:sz w:val="24"/>
          <w:szCs w:val="24"/>
          <w:lang w:val="ru-RU"/>
        </w:rPr>
        <w:t xml:space="preserve"> Кстати, отголосок этого живёт до сих пор – жених и невеста едут в загс или к алтарю из разных домов, даже если до этого преспокойно жили вместе. Пётр же своим указом велел сначала устраивать молодым свидание и заявлять о предстоящей свадьбе. Собственно бракосочетание допускалось</w:t>
      </w:r>
      <w:r w:rsidR="00A425D4">
        <w:rPr>
          <w:rFonts w:ascii="Times New Roman" w:hAnsi="Times New Roman" w:cs="Times New Roman"/>
          <w:sz w:val="24"/>
          <w:szCs w:val="24"/>
          <w:lang w:val="ru-RU"/>
        </w:rPr>
        <w:t xml:space="preserve"> лишь спустя шесть недель после этого. Даже сейчас вас в загсах не поженят раньше чем через месяц или полтора после подачи заявления – скажите спасибо Петру!</w:t>
      </w:r>
    </w:p>
    <w:p w:rsidR="003A13FC" w:rsidRDefault="003A13FC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3A13FC" w:rsidRDefault="003A13FC" w:rsidP="003A13F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(Константин Кудряшов, Аргументы и факты, № 24, 2012 г., </w:t>
      </w:r>
      <w:r w:rsidR="001632F9">
        <w:rPr>
          <w:rFonts w:ascii="Times New Roman" w:hAnsi="Times New Roman" w:cs="Times New Roman"/>
          <w:sz w:val="24"/>
          <w:szCs w:val="24"/>
          <w:lang w:val="ru-RU"/>
        </w:rPr>
        <w:t>сокращено и упрощено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A13FC" w:rsidRDefault="003A13FC" w:rsidP="00457F99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93F64" w:rsidRPr="00057C9E" w:rsidRDefault="00022AD4" w:rsidP="00457F99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7C9E">
        <w:rPr>
          <w:rFonts w:ascii="Times New Roman" w:hAnsi="Times New Roman" w:cs="Times New Roman"/>
          <w:b/>
          <w:sz w:val="24"/>
          <w:szCs w:val="24"/>
          <w:lang w:val="ru-RU"/>
        </w:rPr>
        <w:t>4. Незнакомые слова переведите на чешский язык</w:t>
      </w:r>
      <w:r w:rsidR="00332FC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022AD4" w:rsidRDefault="00057C9E" w:rsidP="00457F99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1A7A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</w:t>
      </w:r>
      <w:r w:rsidR="008D7240">
        <w:rPr>
          <w:rFonts w:ascii="Times New Roman" w:hAnsi="Times New Roman" w:cs="Times New Roman"/>
          <w:b/>
          <w:sz w:val="24"/>
          <w:szCs w:val="24"/>
          <w:lang w:val="ru-RU"/>
        </w:rPr>
        <w:t>Перескажите содержание текста</w:t>
      </w:r>
      <w:r w:rsidR="00332FC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37296C" w:rsidRPr="008D7240" w:rsidRDefault="0037296C" w:rsidP="00457F99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6. Самостоятельная работа – познакомьтесь с реформами и деятельностью царя Петра. </w:t>
      </w:r>
      <w:r w:rsidR="00150A8B">
        <w:rPr>
          <w:rFonts w:ascii="Times New Roman" w:hAnsi="Times New Roman" w:cs="Times New Roman"/>
          <w:b/>
          <w:sz w:val="24"/>
          <w:szCs w:val="24"/>
          <w:lang w:val="ru-RU"/>
        </w:rPr>
        <w:t>Что вас заинтересовало? Напишите краткое сочинение по этой теме.</w:t>
      </w:r>
    </w:p>
    <w:sectPr w:rsidR="0037296C" w:rsidRPr="008D724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C33A5"/>
    <w:multiLevelType w:val="hybridMultilevel"/>
    <w:tmpl w:val="ABEAD9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compat/>
  <w:rsids>
    <w:rsidRoot w:val="00457F99"/>
    <w:rsid w:val="00022AD4"/>
    <w:rsid w:val="00053ECC"/>
    <w:rsid w:val="00057C9E"/>
    <w:rsid w:val="00062787"/>
    <w:rsid w:val="000706EF"/>
    <w:rsid w:val="00073D55"/>
    <w:rsid w:val="00093D3B"/>
    <w:rsid w:val="000B2634"/>
    <w:rsid w:val="000B6BB6"/>
    <w:rsid w:val="00150A8B"/>
    <w:rsid w:val="001632F9"/>
    <w:rsid w:val="00181B16"/>
    <w:rsid w:val="00193AF0"/>
    <w:rsid w:val="001E6C13"/>
    <w:rsid w:val="00251DCB"/>
    <w:rsid w:val="002B5BC4"/>
    <w:rsid w:val="002C2703"/>
    <w:rsid w:val="002C71AC"/>
    <w:rsid w:val="002D2B84"/>
    <w:rsid w:val="00317CD6"/>
    <w:rsid w:val="00331C90"/>
    <w:rsid w:val="00332FC7"/>
    <w:rsid w:val="0034600B"/>
    <w:rsid w:val="0037296C"/>
    <w:rsid w:val="003A13FC"/>
    <w:rsid w:val="00414C1A"/>
    <w:rsid w:val="00443A8E"/>
    <w:rsid w:val="00457F99"/>
    <w:rsid w:val="00483701"/>
    <w:rsid w:val="00584A06"/>
    <w:rsid w:val="005A6D04"/>
    <w:rsid w:val="00636E53"/>
    <w:rsid w:val="0065109F"/>
    <w:rsid w:val="006653E9"/>
    <w:rsid w:val="00761C43"/>
    <w:rsid w:val="00785F20"/>
    <w:rsid w:val="007A6193"/>
    <w:rsid w:val="007E62FE"/>
    <w:rsid w:val="008328D2"/>
    <w:rsid w:val="008D7240"/>
    <w:rsid w:val="00905CD0"/>
    <w:rsid w:val="00911A7A"/>
    <w:rsid w:val="009258AC"/>
    <w:rsid w:val="00936314"/>
    <w:rsid w:val="009A24BF"/>
    <w:rsid w:val="00A0401B"/>
    <w:rsid w:val="00A425D4"/>
    <w:rsid w:val="00A633EA"/>
    <w:rsid w:val="00AB27AB"/>
    <w:rsid w:val="00AD61A3"/>
    <w:rsid w:val="00AE7BA3"/>
    <w:rsid w:val="00BC5002"/>
    <w:rsid w:val="00C961F0"/>
    <w:rsid w:val="00CB0EC5"/>
    <w:rsid w:val="00D61410"/>
    <w:rsid w:val="00D93F64"/>
    <w:rsid w:val="00DB3B9C"/>
    <w:rsid w:val="00DF6F6D"/>
    <w:rsid w:val="00E04D93"/>
    <w:rsid w:val="00E656E2"/>
    <w:rsid w:val="00FF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57F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753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64</cp:revision>
  <dcterms:created xsi:type="dcterms:W3CDTF">2012-09-23T16:59:00Z</dcterms:created>
  <dcterms:modified xsi:type="dcterms:W3CDTF">2012-10-14T08:43:00Z</dcterms:modified>
</cp:coreProperties>
</file>