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horzAnchor="margin" w:tblpY="30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6764"/>
      </w:tblGrid>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Název materiálu</w:t>
            </w:r>
          </w:p>
        </w:tc>
        <w:tc>
          <w:tcPr>
            <w:tcW w:w="6764" w:type="dxa"/>
            <w:shd w:val="clear" w:color="auto" w:fill="auto"/>
            <w:vAlign w:val="center"/>
          </w:tcPr>
          <w:p w:rsidR="00770629" w:rsidRPr="00BB5B41" w:rsidRDefault="000014BF" w:rsidP="003D1C56">
            <w:pPr>
              <w:jc w:val="both"/>
              <w:rPr>
                <w:rFonts w:ascii="Calibri" w:hAnsi="Calibri"/>
                <w:b/>
                <w:bCs/>
                <w:sz w:val="22"/>
                <w:szCs w:val="22"/>
              </w:rPr>
            </w:pPr>
            <w:r>
              <w:rPr>
                <w:rFonts w:ascii="Calibri" w:hAnsi="Calibri"/>
                <w:b/>
                <w:bCs/>
                <w:sz w:val="22"/>
                <w:szCs w:val="22"/>
              </w:rPr>
              <w:t>Lidské tělo</w:t>
            </w:r>
            <w:r>
              <w:rPr>
                <w:rFonts w:ascii="Calibri" w:hAnsi="Calibri"/>
                <w:b/>
                <w:bCs/>
                <w:sz w:val="22"/>
                <w:szCs w:val="22"/>
              </w:rPr>
              <w:t xml:space="preserve"> – pexeso</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Anotace materiálu</w:t>
            </w:r>
          </w:p>
        </w:tc>
        <w:tc>
          <w:tcPr>
            <w:tcW w:w="6764" w:type="dxa"/>
            <w:shd w:val="clear" w:color="auto" w:fill="auto"/>
            <w:vAlign w:val="center"/>
          </w:tcPr>
          <w:p w:rsidR="00770629" w:rsidRPr="003254A6" w:rsidRDefault="000014BF" w:rsidP="00262353">
            <w:pPr>
              <w:jc w:val="both"/>
              <w:rPr>
                <w:rFonts w:ascii="Calibri" w:hAnsi="Calibri"/>
                <w:sz w:val="22"/>
                <w:szCs w:val="22"/>
              </w:rPr>
            </w:pPr>
            <w:r w:rsidRPr="008D07E4">
              <w:rPr>
                <w:rFonts w:ascii="Calibri" w:hAnsi="Calibri"/>
                <w:sz w:val="22"/>
                <w:szCs w:val="22"/>
              </w:rPr>
              <w:t>Materiál je zaměřen na r</w:t>
            </w:r>
            <w:r>
              <w:rPr>
                <w:rFonts w:ascii="Calibri" w:hAnsi="Calibri"/>
                <w:sz w:val="22"/>
                <w:szCs w:val="22"/>
              </w:rPr>
              <w:t>ozšíření slovní zásoby na téma „lidské tělo“</w:t>
            </w:r>
            <w:r w:rsidRPr="008D07E4">
              <w:rPr>
                <w:rFonts w:ascii="Calibri" w:hAnsi="Calibri"/>
                <w:sz w:val="22"/>
                <w:szCs w:val="22"/>
              </w:rPr>
              <w:t xml:space="preserve">. Jsou zde zastoupeny </w:t>
            </w:r>
            <w:r>
              <w:rPr>
                <w:rFonts w:ascii="Calibri" w:hAnsi="Calibri"/>
                <w:sz w:val="22"/>
                <w:szCs w:val="22"/>
              </w:rPr>
              <w:t>různé části lidského těla.</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Doporučená jazyková úroveň žáků</w:t>
            </w:r>
          </w:p>
        </w:tc>
        <w:tc>
          <w:tcPr>
            <w:tcW w:w="6764" w:type="dxa"/>
            <w:shd w:val="clear" w:color="auto" w:fill="auto"/>
            <w:vAlign w:val="center"/>
          </w:tcPr>
          <w:p w:rsidR="00770629" w:rsidRPr="003D1C56" w:rsidRDefault="000014BF" w:rsidP="003D1C56">
            <w:pPr>
              <w:jc w:val="both"/>
              <w:rPr>
                <w:rFonts w:ascii="Calibri" w:hAnsi="Calibri"/>
                <w:sz w:val="22"/>
                <w:szCs w:val="22"/>
              </w:rPr>
            </w:pPr>
            <w:r>
              <w:rPr>
                <w:rFonts w:ascii="Calibri" w:hAnsi="Calibri"/>
                <w:sz w:val="22"/>
                <w:szCs w:val="22"/>
              </w:rPr>
              <w:t>A2</w:t>
            </w:r>
          </w:p>
        </w:tc>
      </w:tr>
      <w:tr w:rsidR="000014BF" w:rsidRPr="003D1C56" w:rsidTr="003D1C56">
        <w:tc>
          <w:tcPr>
            <w:tcW w:w="2448" w:type="dxa"/>
            <w:shd w:val="clear" w:color="auto" w:fill="auto"/>
          </w:tcPr>
          <w:p w:rsidR="000014BF" w:rsidRPr="003D1C56" w:rsidRDefault="000014BF" w:rsidP="000014BF">
            <w:pPr>
              <w:rPr>
                <w:rFonts w:ascii="Calibri" w:hAnsi="Calibri"/>
                <w:sz w:val="22"/>
                <w:szCs w:val="22"/>
              </w:rPr>
            </w:pPr>
            <w:r w:rsidRPr="003D1C56">
              <w:rPr>
                <w:rFonts w:ascii="Calibri" w:hAnsi="Calibri"/>
                <w:sz w:val="22"/>
                <w:szCs w:val="22"/>
              </w:rPr>
              <w:t>Cíl materiálu</w:t>
            </w:r>
          </w:p>
        </w:tc>
        <w:tc>
          <w:tcPr>
            <w:tcW w:w="6764" w:type="dxa"/>
            <w:shd w:val="clear" w:color="auto" w:fill="auto"/>
            <w:vAlign w:val="center"/>
          </w:tcPr>
          <w:p w:rsidR="000014BF" w:rsidRPr="008D07E4" w:rsidRDefault="000014BF" w:rsidP="000014BF">
            <w:pPr>
              <w:jc w:val="both"/>
              <w:rPr>
                <w:rFonts w:ascii="Calibri" w:hAnsi="Calibri"/>
                <w:sz w:val="22"/>
                <w:szCs w:val="22"/>
              </w:rPr>
            </w:pPr>
            <w:r w:rsidRPr="008D07E4">
              <w:rPr>
                <w:rFonts w:ascii="Calibri" w:hAnsi="Calibri"/>
                <w:sz w:val="22"/>
                <w:szCs w:val="22"/>
              </w:rPr>
              <w:t xml:space="preserve">Žák umí probíranou slovní zásobu.  </w:t>
            </w:r>
          </w:p>
        </w:tc>
      </w:tr>
      <w:tr w:rsidR="000014BF" w:rsidRPr="003D1C56" w:rsidTr="003D1C56">
        <w:tc>
          <w:tcPr>
            <w:tcW w:w="2448" w:type="dxa"/>
            <w:shd w:val="clear" w:color="auto" w:fill="auto"/>
          </w:tcPr>
          <w:p w:rsidR="000014BF" w:rsidRPr="003D1C56" w:rsidRDefault="000014BF" w:rsidP="000014BF">
            <w:pPr>
              <w:rPr>
                <w:rFonts w:ascii="Calibri" w:hAnsi="Calibri"/>
                <w:sz w:val="22"/>
                <w:szCs w:val="22"/>
              </w:rPr>
            </w:pPr>
            <w:r w:rsidRPr="003D1C56">
              <w:rPr>
                <w:rFonts w:ascii="Calibri" w:hAnsi="Calibri"/>
                <w:sz w:val="22"/>
                <w:szCs w:val="22"/>
              </w:rPr>
              <w:t>Poznámka</w:t>
            </w:r>
          </w:p>
        </w:tc>
        <w:tc>
          <w:tcPr>
            <w:tcW w:w="6764" w:type="dxa"/>
            <w:shd w:val="clear" w:color="auto" w:fill="auto"/>
            <w:vAlign w:val="center"/>
          </w:tcPr>
          <w:p w:rsidR="000014BF" w:rsidRPr="008D07E4" w:rsidRDefault="000014BF" w:rsidP="000014BF">
            <w:pPr>
              <w:jc w:val="both"/>
              <w:rPr>
                <w:rFonts w:ascii="Calibri" w:hAnsi="Calibri"/>
                <w:sz w:val="22"/>
                <w:szCs w:val="22"/>
              </w:rPr>
            </w:pPr>
            <w:r w:rsidRPr="008D07E4">
              <w:rPr>
                <w:rFonts w:ascii="Calibri" w:hAnsi="Calibri"/>
                <w:sz w:val="22"/>
                <w:szCs w:val="22"/>
              </w:rPr>
              <w:t xml:space="preserve">Je možné použít materiál samostatně nebo </w:t>
            </w:r>
            <w:r>
              <w:rPr>
                <w:rFonts w:ascii="Calibri" w:hAnsi="Calibri"/>
                <w:sz w:val="22"/>
                <w:szCs w:val="22"/>
              </w:rPr>
              <w:t>s ním dále pracovat (např. tvořit věty s použitím dané slovní zásoby)</w:t>
            </w:r>
          </w:p>
        </w:tc>
      </w:tr>
    </w:tbl>
    <w:p w:rsidR="00770629" w:rsidRDefault="00770629" w:rsidP="00770629"/>
    <w:p w:rsidR="000014BF" w:rsidRPr="008D07E4" w:rsidRDefault="000014BF" w:rsidP="000014BF">
      <w:pPr>
        <w:jc w:val="both"/>
        <w:rPr>
          <w:rFonts w:ascii="Calibri" w:hAnsi="Calibri"/>
          <w:sz w:val="22"/>
          <w:szCs w:val="22"/>
        </w:rPr>
      </w:pPr>
      <w:r w:rsidRPr="008D07E4">
        <w:rPr>
          <w:rFonts w:ascii="Calibri" w:hAnsi="Calibri"/>
          <w:b/>
          <w:bCs/>
          <w:sz w:val="22"/>
          <w:szCs w:val="22"/>
        </w:rPr>
        <w:t>1. Popis materiálu</w:t>
      </w:r>
    </w:p>
    <w:p w:rsidR="000014BF" w:rsidRPr="008D07E4" w:rsidRDefault="000014BF" w:rsidP="000014BF">
      <w:pPr>
        <w:jc w:val="both"/>
        <w:rPr>
          <w:rFonts w:ascii="Calibri" w:hAnsi="Calibri"/>
          <w:sz w:val="22"/>
          <w:szCs w:val="22"/>
        </w:rPr>
      </w:pPr>
      <w:r w:rsidRPr="008D07E4">
        <w:rPr>
          <w:rFonts w:ascii="Calibri" w:hAnsi="Calibri"/>
          <w:sz w:val="22"/>
          <w:szCs w:val="22"/>
        </w:rPr>
        <w:tab/>
      </w:r>
      <w:r>
        <w:rPr>
          <w:rFonts w:ascii="Calibri" w:hAnsi="Calibri"/>
          <w:sz w:val="22"/>
          <w:szCs w:val="22"/>
        </w:rPr>
        <w:t>Na začátku aktivity dostane každý žák slovníček s patnácti slovy z oblasti slovní zásoby na téma „lidské tělo“. Samotný m</w:t>
      </w:r>
      <w:r w:rsidRPr="008D07E4">
        <w:rPr>
          <w:rFonts w:ascii="Calibri" w:hAnsi="Calibri"/>
          <w:sz w:val="22"/>
          <w:szCs w:val="22"/>
        </w:rPr>
        <w:t xml:space="preserve">ateriál se skládá ze dvou částí. Jednu část tvoří kartičky, na kterých jsou obrázky </w:t>
      </w:r>
      <w:r>
        <w:rPr>
          <w:rFonts w:ascii="Calibri" w:hAnsi="Calibri"/>
          <w:sz w:val="22"/>
          <w:szCs w:val="22"/>
        </w:rPr>
        <w:t>různých částí lidského těla</w:t>
      </w:r>
      <w:r w:rsidRPr="008D07E4">
        <w:rPr>
          <w:rFonts w:ascii="Calibri" w:hAnsi="Calibri"/>
          <w:sz w:val="22"/>
          <w:szCs w:val="22"/>
        </w:rPr>
        <w:t>. Druhou částí jsou kartičky</w:t>
      </w:r>
      <w:r>
        <w:rPr>
          <w:rFonts w:ascii="Calibri" w:hAnsi="Calibri"/>
          <w:sz w:val="22"/>
          <w:szCs w:val="22"/>
        </w:rPr>
        <w:t xml:space="preserve">, které jsou po rozdání prázdné. Částí lidského těla je zde uvedeno 15. Stejně jako nových slovíček ve slovníčku (vzhledem ke schopnosti žáků, zapamatovat si průměrně 15 nových slov za jednu vyučovací hodinu). </w:t>
      </w:r>
      <w:r w:rsidRPr="008D07E4">
        <w:rPr>
          <w:rFonts w:ascii="Calibri" w:hAnsi="Calibri"/>
          <w:sz w:val="22"/>
          <w:szCs w:val="22"/>
        </w:rPr>
        <w:t xml:space="preserve"> </w:t>
      </w:r>
      <w:r>
        <w:rPr>
          <w:rFonts w:ascii="Calibri" w:hAnsi="Calibri"/>
          <w:sz w:val="22"/>
          <w:szCs w:val="22"/>
        </w:rPr>
        <w:t>Ke každé kartičce s obrázkem patří jedna kartička, kterou si žáci teprve sami připraví.</w:t>
      </w:r>
    </w:p>
    <w:p w:rsidR="000014BF" w:rsidRPr="008D07E4" w:rsidRDefault="000014BF" w:rsidP="000014BF">
      <w:pPr>
        <w:jc w:val="both"/>
        <w:rPr>
          <w:rFonts w:ascii="Calibri" w:hAnsi="Calibri"/>
          <w:sz w:val="22"/>
          <w:szCs w:val="22"/>
        </w:rPr>
      </w:pPr>
    </w:p>
    <w:p w:rsidR="000014BF" w:rsidRPr="008D07E4" w:rsidRDefault="000014BF" w:rsidP="000014BF">
      <w:pPr>
        <w:jc w:val="both"/>
        <w:rPr>
          <w:rFonts w:ascii="Calibri" w:hAnsi="Calibri"/>
          <w:b/>
          <w:bCs/>
          <w:sz w:val="22"/>
          <w:szCs w:val="22"/>
        </w:rPr>
      </w:pPr>
      <w:r w:rsidRPr="008D07E4">
        <w:rPr>
          <w:rFonts w:ascii="Calibri" w:hAnsi="Calibri"/>
          <w:b/>
          <w:bCs/>
          <w:sz w:val="22"/>
          <w:szCs w:val="22"/>
        </w:rPr>
        <w:t>2. Práce s materiálem</w:t>
      </w:r>
    </w:p>
    <w:p w:rsidR="000014BF" w:rsidRPr="008D07E4" w:rsidRDefault="000014BF" w:rsidP="000014BF">
      <w:pPr>
        <w:ind w:firstLine="709"/>
        <w:jc w:val="both"/>
        <w:rPr>
          <w:rFonts w:ascii="Calibri" w:hAnsi="Calibri"/>
          <w:sz w:val="22"/>
          <w:szCs w:val="22"/>
        </w:rPr>
      </w:pPr>
      <w:r>
        <w:rPr>
          <w:rFonts w:ascii="Calibri" w:hAnsi="Calibri"/>
          <w:sz w:val="22"/>
          <w:szCs w:val="22"/>
        </w:rPr>
        <w:t>Na začátku je nutné přečíst si společně nová slovíčka ze slovníčku, aby se s nimi žáci seznámili. Poté jsou rozdány obě skupiny kartiček, tzn. kartičky s obrázky i kartičky prázdné. Na prázdné kartičky žáci dopíší podle kartiček s obrázky názvy použitých částí těla. Tento úkol je seznámí s tím, jak správně psát nová slovíčka. Dále už lze s materiálem</w:t>
      </w:r>
      <w:r w:rsidRPr="008D07E4">
        <w:rPr>
          <w:rFonts w:ascii="Calibri" w:hAnsi="Calibri"/>
          <w:sz w:val="22"/>
          <w:szCs w:val="22"/>
        </w:rPr>
        <w:t xml:space="preserve"> pracovat několika způsoby. Prvním je, že studenti budou mít kartičky otočeny na lícovou stranu a budou pouze přiřazovat správné popisy ke správným obrázkům. Tuto aktivitu mohou provádět jak v jedné velké skupince, tak také v několika menších skupinkách. Další možností je hrát s těmito kartičkami obdobu pexesa. Tato aktivita je vhodná především pro malou skupinku, popřípadě pro několik malých skupinek. Hra vypadá tak, že žáci mají kartičky otočeny rubovou stranou vzhůru a hledají odpovídající dvojice. </w:t>
      </w:r>
      <w:r>
        <w:rPr>
          <w:rFonts w:ascii="Calibri" w:hAnsi="Calibri"/>
          <w:sz w:val="22"/>
          <w:szCs w:val="22"/>
        </w:rPr>
        <w:t xml:space="preserve">Pokud žák najde dvojici, hraje ještě jednou. Hru vyhrává v každé skupince vždy ten žák, který našel nejvíce správných dvojic. </w:t>
      </w:r>
    </w:p>
    <w:p w:rsidR="000014BF" w:rsidRDefault="000014BF" w:rsidP="000014BF">
      <w:pPr>
        <w:jc w:val="both"/>
        <w:rPr>
          <w:rFonts w:ascii="Calibri" w:hAnsi="Calibri"/>
          <w:sz w:val="22"/>
          <w:szCs w:val="22"/>
        </w:rPr>
      </w:pPr>
    </w:p>
    <w:p w:rsidR="000014BF" w:rsidRPr="008D07E4" w:rsidRDefault="000014BF" w:rsidP="000014BF">
      <w:pPr>
        <w:jc w:val="both"/>
        <w:rPr>
          <w:rFonts w:ascii="Calibri" w:hAnsi="Calibri"/>
          <w:sz w:val="22"/>
          <w:szCs w:val="22"/>
        </w:rPr>
      </w:pPr>
      <w:r w:rsidRPr="008D07E4">
        <w:rPr>
          <w:rFonts w:ascii="Calibri" w:hAnsi="Calibri"/>
          <w:b/>
          <w:sz w:val="22"/>
          <w:szCs w:val="22"/>
        </w:rPr>
        <w:t>3. Využití materiálu</w:t>
      </w:r>
    </w:p>
    <w:p w:rsidR="000014BF" w:rsidRDefault="000014BF" w:rsidP="00A7271F">
      <w:pPr>
        <w:jc w:val="both"/>
        <w:rPr>
          <w:rFonts w:ascii="Calibri" w:hAnsi="Calibri"/>
          <w:sz w:val="22"/>
          <w:szCs w:val="22"/>
        </w:rPr>
      </w:pPr>
      <w:r w:rsidRPr="008D07E4">
        <w:rPr>
          <w:rFonts w:ascii="Calibri" w:hAnsi="Calibri"/>
          <w:sz w:val="22"/>
          <w:szCs w:val="22"/>
        </w:rPr>
        <w:tab/>
        <w:t>Materiál je vytvořen jako doplňková aktivita pro rozšíření slovní záso</w:t>
      </w:r>
      <w:r>
        <w:rPr>
          <w:rFonts w:ascii="Calibri" w:hAnsi="Calibri"/>
          <w:sz w:val="22"/>
          <w:szCs w:val="22"/>
        </w:rPr>
        <w:t>by k tématu „lidské tělo“. Následně může sloužit také k procvičení již probrané slovní zásoby.</w:t>
      </w:r>
    </w:p>
    <w:p w:rsidR="000014BF" w:rsidRDefault="000014BF" w:rsidP="00A7271F">
      <w:pPr>
        <w:jc w:val="both"/>
        <w:rPr>
          <w:rFonts w:ascii="Calibri" w:hAnsi="Calibri"/>
          <w:sz w:val="22"/>
          <w:szCs w:val="22"/>
        </w:rPr>
      </w:pPr>
    </w:p>
    <w:p w:rsidR="000014BF" w:rsidRPr="000014BF" w:rsidRDefault="000014BF" w:rsidP="000014BF">
      <w:pPr>
        <w:tabs>
          <w:tab w:val="left" w:pos="2880"/>
        </w:tabs>
        <w:rPr>
          <w:rFonts w:asciiTheme="minorHAnsi" w:hAnsiTheme="minorHAnsi"/>
          <w:b/>
          <w:sz w:val="22"/>
          <w:szCs w:val="22"/>
        </w:rPr>
      </w:pPr>
      <w:r w:rsidRPr="000014BF">
        <w:rPr>
          <w:rFonts w:asciiTheme="minorHAnsi" w:hAnsiTheme="minorHAnsi"/>
          <w:b/>
          <w:sz w:val="22"/>
          <w:szCs w:val="22"/>
        </w:rPr>
        <w:t>Slovníček – lidské tělo</w:t>
      </w:r>
    </w:p>
    <w:p w:rsidR="000014BF" w:rsidRPr="000014BF" w:rsidRDefault="000014BF" w:rsidP="000014BF">
      <w:pPr>
        <w:tabs>
          <w:tab w:val="left" w:pos="2880"/>
        </w:tabs>
        <w:rPr>
          <w:rFonts w:asciiTheme="minorHAnsi" w:hAnsiTheme="minorHAnsi"/>
          <w:b/>
          <w:sz w:val="22"/>
          <w:szCs w:val="22"/>
        </w:rPr>
      </w:pPr>
    </w:p>
    <w:p w:rsidR="000014BF" w:rsidRPr="000014BF" w:rsidRDefault="000014BF" w:rsidP="000014BF">
      <w:pPr>
        <w:rPr>
          <w:rFonts w:asciiTheme="minorHAnsi" w:hAnsiTheme="minorHAnsi"/>
          <w:sz w:val="22"/>
          <w:szCs w:val="22"/>
        </w:rPr>
      </w:pPr>
      <w:proofErr w:type="spellStart"/>
      <w:r w:rsidRPr="000014BF">
        <w:rPr>
          <w:rFonts w:asciiTheme="minorHAnsi" w:hAnsiTheme="minorHAnsi"/>
          <w:b/>
          <w:sz w:val="22"/>
          <w:szCs w:val="22"/>
        </w:rPr>
        <w:t>Рот</w:t>
      </w:r>
      <w:proofErr w:type="spellEnd"/>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sidRPr="000014BF">
        <w:rPr>
          <w:rFonts w:asciiTheme="minorHAnsi" w:hAnsiTheme="minorHAnsi"/>
          <w:sz w:val="22"/>
          <w:szCs w:val="22"/>
        </w:rPr>
        <w:t>sta, pusa</w:t>
      </w:r>
    </w:p>
    <w:p w:rsidR="000014BF" w:rsidRPr="000014BF" w:rsidRDefault="000014BF" w:rsidP="000014BF">
      <w:pPr>
        <w:rPr>
          <w:rFonts w:asciiTheme="minorHAnsi" w:hAnsiTheme="minorHAnsi"/>
          <w:sz w:val="22"/>
          <w:szCs w:val="22"/>
        </w:rPr>
      </w:pPr>
      <w:proofErr w:type="spellStart"/>
      <w:r w:rsidRPr="000014BF">
        <w:rPr>
          <w:rFonts w:asciiTheme="minorHAnsi" w:hAnsiTheme="minorHAnsi"/>
          <w:b/>
          <w:sz w:val="22"/>
          <w:szCs w:val="22"/>
        </w:rPr>
        <w:t>зуб</w:t>
      </w:r>
      <w:proofErr w:type="spellEnd"/>
      <w:r w:rsidRPr="000014BF">
        <w:rPr>
          <w:rFonts w:asciiTheme="minorHAnsi" w:hAnsiTheme="minorHAnsi"/>
          <w:b/>
          <w:sz w:val="22"/>
          <w:szCs w:val="22"/>
        </w:rPr>
        <w:t xml:space="preserve"> </w:t>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sidRPr="000014BF">
        <w:rPr>
          <w:rFonts w:asciiTheme="minorHAnsi" w:hAnsiTheme="minorHAnsi"/>
          <w:sz w:val="22"/>
          <w:szCs w:val="22"/>
        </w:rPr>
        <w:t>zub</w:t>
      </w:r>
    </w:p>
    <w:p w:rsidR="000014BF" w:rsidRPr="000014BF" w:rsidRDefault="000014BF" w:rsidP="000014BF">
      <w:pPr>
        <w:rPr>
          <w:rFonts w:asciiTheme="minorHAnsi" w:hAnsiTheme="minorHAnsi"/>
          <w:sz w:val="22"/>
          <w:szCs w:val="22"/>
        </w:rPr>
      </w:pPr>
      <w:proofErr w:type="spellStart"/>
      <w:r w:rsidRPr="000014BF">
        <w:rPr>
          <w:rFonts w:asciiTheme="minorHAnsi" w:hAnsiTheme="minorHAnsi"/>
          <w:b/>
          <w:sz w:val="22"/>
          <w:szCs w:val="22"/>
        </w:rPr>
        <w:t>ухо</w:t>
      </w:r>
      <w:proofErr w:type="spellEnd"/>
      <w:r>
        <w:rPr>
          <w:rFonts w:asciiTheme="minorHAnsi" w:hAnsiTheme="minorHAnsi"/>
          <w:b/>
          <w:sz w:val="22"/>
          <w:szCs w:val="22"/>
        </w:rPr>
        <w:tab/>
      </w:r>
      <w:r>
        <w:rPr>
          <w:rFonts w:asciiTheme="minorHAnsi" w:hAnsiTheme="minorHAnsi"/>
          <w:b/>
          <w:sz w:val="22"/>
          <w:szCs w:val="22"/>
        </w:rPr>
        <w:tab/>
      </w:r>
      <w:r w:rsidRPr="000014BF">
        <w:rPr>
          <w:rFonts w:asciiTheme="minorHAnsi" w:hAnsiTheme="minorHAnsi"/>
          <w:sz w:val="22"/>
          <w:szCs w:val="22"/>
        </w:rPr>
        <w:t xml:space="preserve"> </w:t>
      </w:r>
      <w:r>
        <w:rPr>
          <w:rFonts w:asciiTheme="minorHAnsi" w:hAnsiTheme="minorHAnsi"/>
          <w:sz w:val="22"/>
          <w:szCs w:val="22"/>
        </w:rPr>
        <w:tab/>
      </w:r>
      <w:r w:rsidRPr="000014BF">
        <w:rPr>
          <w:rFonts w:asciiTheme="minorHAnsi" w:hAnsiTheme="minorHAnsi"/>
          <w:sz w:val="22"/>
          <w:szCs w:val="22"/>
        </w:rPr>
        <w:t>ucho</w:t>
      </w:r>
    </w:p>
    <w:p w:rsidR="000014BF" w:rsidRPr="000014BF" w:rsidRDefault="000014BF" w:rsidP="000014BF">
      <w:pPr>
        <w:rPr>
          <w:rFonts w:asciiTheme="minorHAnsi" w:hAnsiTheme="minorHAnsi"/>
          <w:sz w:val="22"/>
          <w:szCs w:val="22"/>
        </w:rPr>
      </w:pPr>
      <w:proofErr w:type="spellStart"/>
      <w:r w:rsidRPr="000014BF">
        <w:rPr>
          <w:rFonts w:asciiTheme="minorHAnsi" w:hAnsiTheme="minorHAnsi"/>
          <w:b/>
          <w:sz w:val="22"/>
          <w:szCs w:val="22"/>
        </w:rPr>
        <w:t>глаз</w:t>
      </w:r>
      <w:proofErr w:type="spellEnd"/>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sidRPr="000014BF">
        <w:rPr>
          <w:rFonts w:asciiTheme="minorHAnsi" w:hAnsiTheme="minorHAnsi"/>
          <w:sz w:val="22"/>
          <w:szCs w:val="22"/>
        </w:rPr>
        <w:t>oko</w:t>
      </w:r>
    </w:p>
    <w:p w:rsidR="000014BF" w:rsidRPr="000014BF" w:rsidRDefault="000014BF" w:rsidP="000014BF">
      <w:pPr>
        <w:rPr>
          <w:rFonts w:asciiTheme="minorHAnsi" w:hAnsiTheme="minorHAnsi"/>
          <w:sz w:val="22"/>
          <w:szCs w:val="22"/>
        </w:rPr>
      </w:pPr>
      <w:proofErr w:type="spellStart"/>
      <w:r w:rsidRPr="000014BF">
        <w:rPr>
          <w:rFonts w:asciiTheme="minorHAnsi" w:hAnsiTheme="minorHAnsi"/>
          <w:b/>
          <w:sz w:val="22"/>
          <w:szCs w:val="22"/>
        </w:rPr>
        <w:t>ресница</w:t>
      </w:r>
      <w:proofErr w:type="spellEnd"/>
      <w:r w:rsidRPr="000014BF">
        <w:rPr>
          <w:rFonts w:asciiTheme="minorHAnsi" w:hAnsiTheme="minorHAnsi"/>
          <w:b/>
          <w:sz w:val="22"/>
          <w:szCs w:val="22"/>
        </w:rPr>
        <w:t xml:space="preserve">, </w:t>
      </w:r>
      <w:proofErr w:type="spellStart"/>
      <w:r w:rsidRPr="000014BF">
        <w:rPr>
          <w:rFonts w:asciiTheme="minorHAnsi" w:hAnsiTheme="minorHAnsi"/>
          <w:sz w:val="22"/>
          <w:szCs w:val="22"/>
        </w:rPr>
        <w:t>ресницы</w:t>
      </w:r>
      <w:proofErr w:type="spellEnd"/>
      <w:r>
        <w:rPr>
          <w:rFonts w:asciiTheme="minorHAnsi" w:hAnsiTheme="minorHAnsi"/>
          <w:sz w:val="22"/>
          <w:szCs w:val="22"/>
        </w:rPr>
        <w:tab/>
        <w:t xml:space="preserve">řasa, </w:t>
      </w:r>
      <w:r w:rsidRPr="000014BF">
        <w:rPr>
          <w:rFonts w:asciiTheme="minorHAnsi" w:hAnsiTheme="minorHAnsi"/>
          <w:sz w:val="22"/>
          <w:szCs w:val="22"/>
        </w:rPr>
        <w:t>řasy</w:t>
      </w:r>
    </w:p>
    <w:p w:rsidR="000014BF" w:rsidRPr="000014BF" w:rsidRDefault="000014BF" w:rsidP="000014BF">
      <w:pPr>
        <w:rPr>
          <w:rFonts w:asciiTheme="minorHAnsi" w:hAnsiTheme="minorHAnsi"/>
          <w:sz w:val="22"/>
          <w:szCs w:val="22"/>
        </w:rPr>
      </w:pPr>
      <w:proofErr w:type="spellStart"/>
      <w:r w:rsidRPr="000014BF">
        <w:rPr>
          <w:rFonts w:asciiTheme="minorHAnsi" w:hAnsiTheme="minorHAnsi"/>
          <w:b/>
          <w:sz w:val="22"/>
          <w:szCs w:val="22"/>
        </w:rPr>
        <w:t>спина</w:t>
      </w:r>
      <w:proofErr w:type="spellEnd"/>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sidRPr="000014BF">
        <w:rPr>
          <w:rFonts w:asciiTheme="minorHAnsi" w:hAnsiTheme="minorHAnsi"/>
          <w:sz w:val="22"/>
          <w:szCs w:val="22"/>
        </w:rPr>
        <w:t xml:space="preserve"> záda</w:t>
      </w:r>
    </w:p>
    <w:p w:rsidR="000014BF" w:rsidRPr="000014BF" w:rsidRDefault="000014BF" w:rsidP="000014BF">
      <w:pPr>
        <w:rPr>
          <w:rFonts w:asciiTheme="minorHAnsi" w:hAnsiTheme="minorHAnsi"/>
          <w:sz w:val="22"/>
          <w:szCs w:val="22"/>
        </w:rPr>
      </w:pPr>
      <w:proofErr w:type="spellStart"/>
      <w:r w:rsidRPr="000014BF">
        <w:rPr>
          <w:rFonts w:asciiTheme="minorHAnsi" w:hAnsiTheme="minorHAnsi"/>
          <w:b/>
          <w:sz w:val="22"/>
          <w:szCs w:val="22"/>
        </w:rPr>
        <w:t>живот</w:t>
      </w:r>
      <w:proofErr w:type="spellEnd"/>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sidRPr="000014BF">
        <w:rPr>
          <w:rFonts w:asciiTheme="minorHAnsi" w:hAnsiTheme="minorHAnsi"/>
          <w:sz w:val="22"/>
          <w:szCs w:val="22"/>
        </w:rPr>
        <w:t>břicho</w:t>
      </w:r>
    </w:p>
    <w:p w:rsidR="000014BF" w:rsidRPr="000014BF" w:rsidRDefault="000014BF" w:rsidP="000014BF">
      <w:pPr>
        <w:rPr>
          <w:rFonts w:asciiTheme="minorHAnsi" w:hAnsiTheme="minorHAnsi"/>
          <w:sz w:val="22"/>
          <w:szCs w:val="22"/>
        </w:rPr>
      </w:pPr>
      <w:proofErr w:type="spellStart"/>
      <w:r w:rsidRPr="000014BF">
        <w:rPr>
          <w:rFonts w:asciiTheme="minorHAnsi" w:hAnsiTheme="minorHAnsi"/>
          <w:b/>
          <w:sz w:val="22"/>
          <w:szCs w:val="22"/>
        </w:rPr>
        <w:t>рука</w:t>
      </w:r>
      <w:proofErr w:type="spellEnd"/>
      <w:r w:rsidRPr="000014BF">
        <w:rPr>
          <w:rFonts w:asciiTheme="minorHAnsi" w:hAnsiTheme="minorHAnsi"/>
          <w:b/>
          <w:sz w:val="22"/>
          <w:szCs w:val="22"/>
        </w:rPr>
        <w:t xml:space="preserve"> </w:t>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sidRPr="000014BF">
        <w:rPr>
          <w:rFonts w:asciiTheme="minorHAnsi" w:hAnsiTheme="minorHAnsi"/>
          <w:sz w:val="22"/>
          <w:szCs w:val="22"/>
        </w:rPr>
        <w:t>ruka</w:t>
      </w:r>
    </w:p>
    <w:p w:rsidR="000014BF" w:rsidRPr="000014BF" w:rsidRDefault="000014BF" w:rsidP="000014BF">
      <w:pPr>
        <w:rPr>
          <w:rFonts w:asciiTheme="minorHAnsi" w:hAnsiTheme="minorHAnsi"/>
          <w:sz w:val="22"/>
          <w:szCs w:val="22"/>
        </w:rPr>
      </w:pPr>
      <w:proofErr w:type="spellStart"/>
      <w:r w:rsidRPr="000014BF">
        <w:rPr>
          <w:rFonts w:asciiTheme="minorHAnsi" w:hAnsiTheme="minorHAnsi"/>
          <w:b/>
          <w:sz w:val="22"/>
          <w:szCs w:val="22"/>
        </w:rPr>
        <w:t>палец</w:t>
      </w:r>
      <w:proofErr w:type="spellEnd"/>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sidRPr="000014BF">
        <w:rPr>
          <w:rFonts w:asciiTheme="minorHAnsi" w:hAnsiTheme="minorHAnsi"/>
          <w:sz w:val="22"/>
          <w:szCs w:val="22"/>
        </w:rPr>
        <w:t>prst</w:t>
      </w:r>
    </w:p>
    <w:p w:rsidR="000014BF" w:rsidRPr="000014BF" w:rsidRDefault="000014BF" w:rsidP="000014BF">
      <w:pPr>
        <w:rPr>
          <w:rFonts w:asciiTheme="minorHAnsi" w:hAnsiTheme="minorHAnsi"/>
          <w:sz w:val="22"/>
          <w:szCs w:val="22"/>
        </w:rPr>
      </w:pPr>
      <w:proofErr w:type="spellStart"/>
      <w:r w:rsidRPr="000014BF">
        <w:rPr>
          <w:rFonts w:asciiTheme="minorHAnsi" w:hAnsiTheme="minorHAnsi"/>
          <w:b/>
          <w:sz w:val="22"/>
          <w:szCs w:val="22"/>
        </w:rPr>
        <w:lastRenderedPageBreak/>
        <w:t>нога</w:t>
      </w:r>
      <w:proofErr w:type="spellEnd"/>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Pr>
          <w:rFonts w:asciiTheme="minorHAnsi" w:hAnsiTheme="minorHAnsi"/>
          <w:sz w:val="22"/>
          <w:szCs w:val="22"/>
        </w:rPr>
        <w:t>n</w:t>
      </w:r>
      <w:r w:rsidRPr="000014BF">
        <w:rPr>
          <w:rFonts w:asciiTheme="minorHAnsi" w:hAnsiTheme="minorHAnsi"/>
          <w:sz w:val="22"/>
          <w:szCs w:val="22"/>
        </w:rPr>
        <w:t>oha</w:t>
      </w:r>
    </w:p>
    <w:p w:rsidR="000014BF" w:rsidRPr="000014BF" w:rsidRDefault="000014BF" w:rsidP="000014BF">
      <w:pPr>
        <w:rPr>
          <w:rFonts w:asciiTheme="minorHAnsi" w:hAnsiTheme="minorHAnsi"/>
          <w:sz w:val="22"/>
          <w:szCs w:val="22"/>
        </w:rPr>
      </w:pPr>
      <w:proofErr w:type="spellStart"/>
      <w:r w:rsidRPr="000014BF">
        <w:rPr>
          <w:rFonts w:asciiTheme="minorHAnsi" w:hAnsiTheme="minorHAnsi"/>
          <w:b/>
          <w:sz w:val="22"/>
          <w:szCs w:val="22"/>
        </w:rPr>
        <w:t>волосы</w:t>
      </w:r>
      <w:proofErr w:type="spellEnd"/>
      <w:r w:rsidRPr="000014BF">
        <w:rPr>
          <w:rFonts w:asciiTheme="minorHAnsi" w:hAnsiTheme="minorHAnsi"/>
          <w:b/>
          <w:sz w:val="22"/>
          <w:szCs w:val="22"/>
        </w:rPr>
        <w:t xml:space="preserve"> </w:t>
      </w:r>
      <w:r>
        <w:rPr>
          <w:rFonts w:asciiTheme="minorHAnsi" w:hAnsiTheme="minorHAnsi"/>
          <w:b/>
          <w:sz w:val="22"/>
          <w:szCs w:val="22"/>
        </w:rPr>
        <w:tab/>
      </w:r>
      <w:r>
        <w:rPr>
          <w:rFonts w:asciiTheme="minorHAnsi" w:hAnsiTheme="minorHAnsi"/>
          <w:b/>
          <w:sz w:val="22"/>
          <w:szCs w:val="22"/>
        </w:rPr>
        <w:tab/>
      </w:r>
      <w:r w:rsidRPr="000014BF">
        <w:rPr>
          <w:rFonts w:asciiTheme="minorHAnsi" w:hAnsiTheme="minorHAnsi"/>
          <w:sz w:val="22"/>
          <w:szCs w:val="22"/>
        </w:rPr>
        <w:t>vlasy</w:t>
      </w:r>
    </w:p>
    <w:p w:rsidR="000014BF" w:rsidRPr="000014BF" w:rsidRDefault="000014BF" w:rsidP="000014BF">
      <w:pPr>
        <w:rPr>
          <w:rFonts w:asciiTheme="minorHAnsi" w:hAnsiTheme="minorHAnsi"/>
          <w:sz w:val="22"/>
          <w:szCs w:val="22"/>
        </w:rPr>
      </w:pPr>
      <w:proofErr w:type="spellStart"/>
      <w:r w:rsidRPr="000014BF">
        <w:rPr>
          <w:rFonts w:asciiTheme="minorHAnsi" w:hAnsiTheme="minorHAnsi"/>
          <w:b/>
          <w:sz w:val="22"/>
          <w:szCs w:val="22"/>
        </w:rPr>
        <w:t>борода</w:t>
      </w:r>
      <w:proofErr w:type="spellEnd"/>
      <w:r>
        <w:rPr>
          <w:rFonts w:asciiTheme="minorHAnsi" w:hAnsiTheme="minorHAnsi"/>
          <w:b/>
          <w:sz w:val="22"/>
          <w:szCs w:val="22"/>
        </w:rPr>
        <w:tab/>
      </w:r>
      <w:r>
        <w:rPr>
          <w:rFonts w:asciiTheme="minorHAnsi" w:hAnsiTheme="minorHAnsi"/>
          <w:b/>
          <w:sz w:val="22"/>
          <w:szCs w:val="22"/>
        </w:rPr>
        <w:tab/>
      </w:r>
      <w:r w:rsidRPr="000014BF">
        <w:rPr>
          <w:rFonts w:asciiTheme="minorHAnsi" w:hAnsiTheme="minorHAnsi"/>
          <w:sz w:val="22"/>
          <w:szCs w:val="22"/>
        </w:rPr>
        <w:t>plnovous</w:t>
      </w:r>
    </w:p>
    <w:p w:rsidR="000014BF" w:rsidRPr="000014BF" w:rsidRDefault="000014BF" w:rsidP="000014BF">
      <w:pPr>
        <w:rPr>
          <w:rFonts w:asciiTheme="minorHAnsi" w:hAnsiTheme="minorHAnsi"/>
          <w:sz w:val="22"/>
          <w:szCs w:val="22"/>
        </w:rPr>
      </w:pPr>
      <w:proofErr w:type="spellStart"/>
      <w:r w:rsidRPr="000014BF">
        <w:rPr>
          <w:rFonts w:asciiTheme="minorHAnsi" w:hAnsiTheme="minorHAnsi"/>
          <w:b/>
          <w:sz w:val="22"/>
          <w:szCs w:val="22"/>
        </w:rPr>
        <w:t>лёгкие</w:t>
      </w:r>
      <w:proofErr w:type="spellEnd"/>
      <w:r w:rsidRPr="000014BF">
        <w:rPr>
          <w:rFonts w:asciiTheme="minorHAnsi" w:hAnsiTheme="minorHAnsi"/>
          <w:b/>
          <w:sz w:val="22"/>
          <w:szCs w:val="22"/>
        </w:rPr>
        <w:t xml:space="preserve"> </w:t>
      </w:r>
      <w:r>
        <w:rPr>
          <w:rFonts w:asciiTheme="minorHAnsi" w:hAnsiTheme="minorHAnsi"/>
          <w:b/>
          <w:sz w:val="22"/>
          <w:szCs w:val="22"/>
        </w:rPr>
        <w:tab/>
      </w:r>
      <w:r>
        <w:rPr>
          <w:rFonts w:asciiTheme="minorHAnsi" w:hAnsiTheme="minorHAnsi"/>
          <w:b/>
          <w:sz w:val="22"/>
          <w:szCs w:val="22"/>
        </w:rPr>
        <w:tab/>
      </w:r>
      <w:r>
        <w:rPr>
          <w:rFonts w:asciiTheme="minorHAnsi" w:hAnsiTheme="minorHAnsi"/>
          <w:b/>
          <w:sz w:val="22"/>
          <w:szCs w:val="22"/>
        </w:rPr>
        <w:tab/>
      </w:r>
      <w:r w:rsidRPr="000014BF">
        <w:rPr>
          <w:rFonts w:asciiTheme="minorHAnsi" w:hAnsiTheme="minorHAnsi"/>
          <w:sz w:val="22"/>
          <w:szCs w:val="22"/>
        </w:rPr>
        <w:t>plíce</w:t>
      </w:r>
    </w:p>
    <w:p w:rsidR="000014BF" w:rsidRPr="000014BF" w:rsidRDefault="000014BF" w:rsidP="000014BF">
      <w:pPr>
        <w:rPr>
          <w:rFonts w:asciiTheme="minorHAnsi" w:hAnsiTheme="minorHAnsi"/>
          <w:sz w:val="22"/>
          <w:szCs w:val="22"/>
        </w:rPr>
      </w:pPr>
      <w:proofErr w:type="spellStart"/>
      <w:r w:rsidRPr="000014BF">
        <w:rPr>
          <w:rFonts w:asciiTheme="minorHAnsi" w:hAnsiTheme="minorHAnsi"/>
          <w:b/>
          <w:sz w:val="22"/>
          <w:szCs w:val="22"/>
        </w:rPr>
        <w:t>головной</w:t>
      </w:r>
      <w:proofErr w:type="spellEnd"/>
      <w:r w:rsidRPr="000014BF">
        <w:rPr>
          <w:rFonts w:asciiTheme="minorHAnsi" w:hAnsiTheme="minorHAnsi"/>
          <w:b/>
          <w:sz w:val="22"/>
          <w:szCs w:val="22"/>
        </w:rPr>
        <w:t xml:space="preserve"> </w:t>
      </w:r>
      <w:proofErr w:type="spellStart"/>
      <w:r w:rsidRPr="000014BF">
        <w:rPr>
          <w:rFonts w:asciiTheme="minorHAnsi" w:hAnsiTheme="minorHAnsi"/>
          <w:b/>
          <w:sz w:val="22"/>
          <w:szCs w:val="22"/>
        </w:rPr>
        <w:t>мозг</w:t>
      </w:r>
      <w:proofErr w:type="spellEnd"/>
      <w:r>
        <w:rPr>
          <w:rFonts w:asciiTheme="minorHAnsi" w:hAnsiTheme="minorHAnsi"/>
          <w:sz w:val="22"/>
          <w:szCs w:val="22"/>
        </w:rPr>
        <w:tab/>
      </w:r>
      <w:r>
        <w:rPr>
          <w:rFonts w:asciiTheme="minorHAnsi" w:hAnsiTheme="minorHAnsi"/>
          <w:sz w:val="22"/>
          <w:szCs w:val="22"/>
        </w:rPr>
        <w:tab/>
      </w:r>
      <w:r w:rsidRPr="000014BF">
        <w:rPr>
          <w:rFonts w:asciiTheme="minorHAnsi" w:hAnsiTheme="minorHAnsi"/>
          <w:sz w:val="22"/>
          <w:szCs w:val="22"/>
        </w:rPr>
        <w:t>mozek</w:t>
      </w:r>
    </w:p>
    <w:p w:rsidR="000014BF" w:rsidRDefault="000014BF" w:rsidP="000014BF">
      <w:pPr>
        <w:rPr>
          <w:rFonts w:asciiTheme="minorHAnsi" w:hAnsiTheme="minorHAnsi"/>
          <w:sz w:val="22"/>
          <w:szCs w:val="22"/>
        </w:rPr>
      </w:pPr>
      <w:proofErr w:type="spellStart"/>
      <w:r w:rsidRPr="000014BF">
        <w:rPr>
          <w:rFonts w:asciiTheme="minorHAnsi" w:hAnsiTheme="minorHAnsi"/>
          <w:b/>
          <w:sz w:val="22"/>
          <w:szCs w:val="22"/>
        </w:rPr>
        <w:t>сердце</w:t>
      </w:r>
      <w:proofErr w:type="spellEnd"/>
      <w:r w:rsidRPr="000014BF">
        <w:rPr>
          <w:rFonts w:asciiTheme="minorHAnsi" w:hAnsiTheme="minorHAnsi"/>
          <w:b/>
          <w:sz w:val="22"/>
          <w:szCs w:val="22"/>
        </w:rPr>
        <w:t xml:space="preserve"> </w:t>
      </w:r>
      <w:r>
        <w:rPr>
          <w:rFonts w:asciiTheme="minorHAnsi" w:hAnsiTheme="minorHAnsi"/>
          <w:b/>
          <w:sz w:val="22"/>
          <w:szCs w:val="22"/>
        </w:rPr>
        <w:tab/>
      </w:r>
      <w:r>
        <w:rPr>
          <w:rFonts w:asciiTheme="minorHAnsi" w:hAnsiTheme="minorHAnsi"/>
          <w:b/>
          <w:sz w:val="22"/>
          <w:szCs w:val="22"/>
        </w:rPr>
        <w:tab/>
      </w:r>
      <w:r w:rsidRPr="000014BF">
        <w:rPr>
          <w:rFonts w:asciiTheme="minorHAnsi" w:hAnsiTheme="minorHAnsi"/>
          <w:sz w:val="22"/>
          <w:szCs w:val="22"/>
        </w:rPr>
        <w:t>srdce</w:t>
      </w:r>
    </w:p>
    <w:p w:rsidR="000014BF" w:rsidRDefault="000014BF" w:rsidP="000014BF">
      <w:pPr>
        <w:rPr>
          <w:rFonts w:asciiTheme="minorHAnsi" w:hAnsiTheme="minorHAnsi"/>
          <w:sz w:val="22"/>
          <w:szCs w:val="22"/>
        </w:rPr>
      </w:pPr>
    </w:p>
    <w:p w:rsidR="000014BF" w:rsidRDefault="000014BF" w:rsidP="00A7271F">
      <w:pPr>
        <w:jc w:val="both"/>
        <w:rPr>
          <w:rFonts w:ascii="Calibri" w:hAnsi="Calibri"/>
          <w:sz w:val="22"/>
          <w:szCs w:val="22"/>
        </w:rPr>
      </w:pPr>
    </w:p>
    <w:p w:rsidR="000014BF" w:rsidRPr="000014BF" w:rsidRDefault="000014BF" w:rsidP="00A7271F">
      <w:pPr>
        <w:jc w:val="both"/>
        <w:rPr>
          <w:rFonts w:ascii="Calibri" w:hAnsi="Calibri"/>
          <w:sz w:val="22"/>
          <w:szCs w:val="22"/>
        </w:rPr>
        <w:sectPr w:rsidR="000014BF" w:rsidRPr="000014BF" w:rsidSect="00E83075">
          <w:headerReference w:type="first" r:id="rId8"/>
          <w:footerReference w:type="first" r:id="rId9"/>
          <w:pgSz w:w="11906" w:h="16838"/>
          <w:pgMar w:top="1417" w:right="1417" w:bottom="1417" w:left="1417" w:header="708" w:footer="708" w:gutter="0"/>
          <w:cols w:space="708"/>
          <w:titlePg/>
          <w:docGrid w:linePitch="360"/>
        </w:sectPr>
      </w:pPr>
    </w:p>
    <w:p w:rsidR="000014BF" w:rsidRPr="000014BF" w:rsidRDefault="000014BF" w:rsidP="000014BF">
      <w:pPr>
        <w:rPr>
          <w:b/>
        </w:rPr>
      </w:pPr>
      <w:r w:rsidRPr="000014BF">
        <w:rPr>
          <w:b/>
        </w:rPr>
        <w:t>Kartičky</w:t>
      </w:r>
      <w:r>
        <w:rPr>
          <w:b/>
        </w:rPr>
        <w:t xml:space="preserve"> s obrázky</w:t>
      </w:r>
      <w:r w:rsidRPr="000014BF">
        <w:rPr>
          <w:b/>
        </w:rPr>
        <w:t xml:space="preserve"> vytiskněte a rozstříhejte.</w:t>
      </w:r>
    </w:p>
    <w:p w:rsidR="000014BF" w:rsidRDefault="000014BF" w:rsidP="000014BF"/>
    <w:p w:rsidR="00A7271F" w:rsidRDefault="000014BF" w:rsidP="000014BF">
      <w:r>
        <w:rPr>
          <w:noProof/>
        </w:rPr>
        <w:drawing>
          <wp:inline distT="0" distB="0" distL="0" distR="0">
            <wp:extent cx="1878857" cy="1440000"/>
            <wp:effectExtent l="19050" t="0" r="7093" b="0"/>
            <wp:docPr id="16" name="obrázek 1"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pic:cNvPicPr>
                      <a:picLocks noChangeAspect="1" noChangeArrowheads="1"/>
                    </pic:cNvPicPr>
                  </pic:nvPicPr>
                  <pic:blipFill>
                    <a:blip r:embed="rId10" cstate="print"/>
                    <a:srcRect/>
                    <a:stretch>
                      <a:fillRect/>
                    </a:stretch>
                  </pic:blipFill>
                  <pic:spPr bwMode="auto">
                    <a:xfrm>
                      <a:off x="0" y="0"/>
                      <a:ext cx="1878857" cy="1440000"/>
                    </a:xfrm>
                    <a:prstGeom prst="rect">
                      <a:avLst/>
                    </a:prstGeom>
                    <a:noFill/>
                    <a:ln w="9525">
                      <a:noFill/>
                      <a:miter lim="800000"/>
                      <a:headEnd/>
                      <a:tailEnd/>
                    </a:ln>
                  </pic:spPr>
                </pic:pic>
              </a:graphicData>
            </a:graphic>
          </wp:inline>
        </w:drawing>
      </w:r>
      <w:r>
        <w:rPr>
          <w:noProof/>
        </w:rPr>
        <w:drawing>
          <wp:inline distT="0" distB="0" distL="0" distR="0">
            <wp:extent cx="1879200" cy="1438275"/>
            <wp:effectExtent l="19050" t="0" r="6750" b="0"/>
            <wp:docPr id="2" name="obrázek 2" descr="clip_image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lip_image002"/>
                    <pic:cNvPicPr>
                      <a:picLocks noChangeArrowheads="1"/>
                    </pic:cNvPicPr>
                  </pic:nvPicPr>
                  <pic:blipFill>
                    <a:blip r:embed="rId11" cstate="print"/>
                    <a:srcRect/>
                    <a:stretch>
                      <a:fillRect/>
                    </a:stretch>
                  </pic:blipFill>
                  <pic:spPr bwMode="auto">
                    <a:xfrm>
                      <a:off x="0" y="0"/>
                      <a:ext cx="1879200" cy="1438275"/>
                    </a:xfrm>
                    <a:prstGeom prst="rect">
                      <a:avLst/>
                    </a:prstGeom>
                    <a:noFill/>
                    <a:ln w="9525">
                      <a:noFill/>
                      <a:miter lim="800000"/>
                      <a:headEnd/>
                      <a:tailEnd/>
                    </a:ln>
                  </pic:spPr>
                </pic:pic>
              </a:graphicData>
            </a:graphic>
          </wp:inline>
        </w:drawing>
      </w:r>
      <w:r>
        <w:rPr>
          <w:noProof/>
        </w:rPr>
        <w:drawing>
          <wp:inline distT="0" distB="0" distL="0" distR="0">
            <wp:extent cx="1879200" cy="1438275"/>
            <wp:effectExtent l="19050" t="0" r="6750" b="0"/>
            <wp:docPr id="3" name="obrázek 3" descr="clip_image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lip_image002"/>
                    <pic:cNvPicPr>
                      <a:picLocks noChangeArrowheads="1"/>
                    </pic:cNvPicPr>
                  </pic:nvPicPr>
                  <pic:blipFill>
                    <a:blip r:embed="rId12" cstate="print"/>
                    <a:srcRect/>
                    <a:stretch>
                      <a:fillRect/>
                    </a:stretch>
                  </pic:blipFill>
                  <pic:spPr bwMode="auto">
                    <a:xfrm>
                      <a:off x="0" y="0"/>
                      <a:ext cx="1879200" cy="1438275"/>
                    </a:xfrm>
                    <a:prstGeom prst="rect">
                      <a:avLst/>
                    </a:prstGeom>
                    <a:noFill/>
                    <a:ln w="9525">
                      <a:noFill/>
                      <a:miter lim="800000"/>
                      <a:headEnd/>
                      <a:tailEnd/>
                    </a:ln>
                  </pic:spPr>
                </pic:pic>
              </a:graphicData>
            </a:graphic>
          </wp:inline>
        </w:drawing>
      </w:r>
      <w:r>
        <w:rPr>
          <w:noProof/>
        </w:rPr>
        <w:drawing>
          <wp:inline distT="0" distB="0" distL="0" distR="0">
            <wp:extent cx="1879200" cy="1438275"/>
            <wp:effectExtent l="19050" t="0" r="6750" b="0"/>
            <wp:docPr id="4" name="obrázek 4" descr="clip_image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lip_image002"/>
                    <pic:cNvPicPr>
                      <a:picLocks noChangeArrowheads="1"/>
                    </pic:cNvPicPr>
                  </pic:nvPicPr>
                  <pic:blipFill>
                    <a:blip r:embed="rId13" cstate="print"/>
                    <a:srcRect/>
                    <a:stretch>
                      <a:fillRect/>
                    </a:stretch>
                  </pic:blipFill>
                  <pic:spPr bwMode="auto">
                    <a:xfrm>
                      <a:off x="0" y="0"/>
                      <a:ext cx="1879200" cy="1438275"/>
                    </a:xfrm>
                    <a:prstGeom prst="rect">
                      <a:avLst/>
                    </a:prstGeom>
                    <a:noFill/>
                    <a:ln w="9525">
                      <a:noFill/>
                      <a:miter lim="800000"/>
                      <a:headEnd/>
                      <a:tailEnd/>
                    </a:ln>
                  </pic:spPr>
                </pic:pic>
              </a:graphicData>
            </a:graphic>
          </wp:inline>
        </w:drawing>
      </w:r>
      <w:r>
        <w:rPr>
          <w:noProof/>
        </w:rPr>
        <w:drawing>
          <wp:inline distT="0" distB="0" distL="0" distR="0">
            <wp:extent cx="1879200" cy="1438275"/>
            <wp:effectExtent l="19050" t="0" r="6750" b="0"/>
            <wp:docPr id="5" name="obrázek 5" descr="clip_image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lip_image002"/>
                    <pic:cNvPicPr>
                      <a:picLocks noChangeArrowheads="1"/>
                    </pic:cNvPicPr>
                  </pic:nvPicPr>
                  <pic:blipFill>
                    <a:blip r:embed="rId14" cstate="print"/>
                    <a:srcRect/>
                    <a:stretch>
                      <a:fillRect/>
                    </a:stretch>
                  </pic:blipFill>
                  <pic:spPr bwMode="auto">
                    <a:xfrm>
                      <a:off x="0" y="0"/>
                      <a:ext cx="1879200" cy="1438275"/>
                    </a:xfrm>
                    <a:prstGeom prst="rect">
                      <a:avLst/>
                    </a:prstGeom>
                    <a:noFill/>
                    <a:ln w="9525">
                      <a:noFill/>
                      <a:miter lim="800000"/>
                      <a:headEnd/>
                      <a:tailEnd/>
                    </a:ln>
                  </pic:spPr>
                </pic:pic>
              </a:graphicData>
            </a:graphic>
          </wp:inline>
        </w:drawing>
      </w:r>
      <w:r>
        <w:rPr>
          <w:noProof/>
        </w:rPr>
        <w:drawing>
          <wp:inline distT="0" distB="0" distL="0" distR="0">
            <wp:extent cx="1879200" cy="1438275"/>
            <wp:effectExtent l="19050" t="0" r="6750" b="0"/>
            <wp:docPr id="6" name="obrázek 6" descr="clip_image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clip_image002"/>
                    <pic:cNvPicPr>
                      <a:picLocks noChangeArrowheads="1"/>
                    </pic:cNvPicPr>
                  </pic:nvPicPr>
                  <pic:blipFill>
                    <a:blip r:embed="rId15" cstate="print"/>
                    <a:srcRect/>
                    <a:stretch>
                      <a:fillRect/>
                    </a:stretch>
                  </pic:blipFill>
                  <pic:spPr bwMode="auto">
                    <a:xfrm>
                      <a:off x="0" y="0"/>
                      <a:ext cx="1879200" cy="1438275"/>
                    </a:xfrm>
                    <a:prstGeom prst="rect">
                      <a:avLst/>
                    </a:prstGeom>
                    <a:noFill/>
                    <a:ln w="9525">
                      <a:noFill/>
                      <a:miter lim="800000"/>
                      <a:headEnd/>
                      <a:tailEnd/>
                    </a:ln>
                  </pic:spPr>
                </pic:pic>
              </a:graphicData>
            </a:graphic>
          </wp:inline>
        </w:drawing>
      </w:r>
      <w:r>
        <w:rPr>
          <w:noProof/>
        </w:rPr>
        <w:drawing>
          <wp:inline distT="0" distB="0" distL="0" distR="0">
            <wp:extent cx="1879200" cy="1438275"/>
            <wp:effectExtent l="19050" t="0" r="6750" b="0"/>
            <wp:docPr id="7" name="obrázek 7" descr="clip_image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clip_image002"/>
                    <pic:cNvPicPr>
                      <a:picLocks noChangeArrowheads="1"/>
                    </pic:cNvPicPr>
                  </pic:nvPicPr>
                  <pic:blipFill>
                    <a:blip r:embed="rId16" cstate="print"/>
                    <a:srcRect/>
                    <a:stretch>
                      <a:fillRect/>
                    </a:stretch>
                  </pic:blipFill>
                  <pic:spPr bwMode="auto">
                    <a:xfrm>
                      <a:off x="0" y="0"/>
                      <a:ext cx="1879200" cy="1438275"/>
                    </a:xfrm>
                    <a:prstGeom prst="rect">
                      <a:avLst/>
                    </a:prstGeom>
                    <a:noFill/>
                    <a:ln w="9525">
                      <a:noFill/>
                      <a:miter lim="800000"/>
                      <a:headEnd/>
                      <a:tailEnd/>
                    </a:ln>
                  </pic:spPr>
                </pic:pic>
              </a:graphicData>
            </a:graphic>
          </wp:inline>
        </w:drawing>
      </w:r>
      <w:r>
        <w:rPr>
          <w:noProof/>
        </w:rPr>
        <w:drawing>
          <wp:inline distT="0" distB="0" distL="0" distR="0">
            <wp:extent cx="1879200" cy="1438275"/>
            <wp:effectExtent l="19050" t="0" r="6750" b="0"/>
            <wp:docPr id="8" name="obrázek 8" descr="clip_image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clip_image002"/>
                    <pic:cNvPicPr>
                      <a:picLocks noChangeArrowheads="1"/>
                    </pic:cNvPicPr>
                  </pic:nvPicPr>
                  <pic:blipFill>
                    <a:blip r:embed="rId17" cstate="print"/>
                    <a:srcRect/>
                    <a:stretch>
                      <a:fillRect/>
                    </a:stretch>
                  </pic:blipFill>
                  <pic:spPr bwMode="auto">
                    <a:xfrm>
                      <a:off x="0" y="0"/>
                      <a:ext cx="1879200" cy="1438275"/>
                    </a:xfrm>
                    <a:prstGeom prst="rect">
                      <a:avLst/>
                    </a:prstGeom>
                    <a:noFill/>
                    <a:ln w="9525">
                      <a:noFill/>
                      <a:miter lim="800000"/>
                      <a:headEnd/>
                      <a:tailEnd/>
                    </a:ln>
                  </pic:spPr>
                </pic:pic>
              </a:graphicData>
            </a:graphic>
          </wp:inline>
        </w:drawing>
      </w:r>
      <w:r>
        <w:rPr>
          <w:noProof/>
        </w:rPr>
        <w:drawing>
          <wp:inline distT="0" distB="0" distL="0" distR="0">
            <wp:extent cx="1879200" cy="1438275"/>
            <wp:effectExtent l="19050" t="0" r="6750" b="0"/>
            <wp:docPr id="9" name="obrázek 9" descr="clip_image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clip_image002"/>
                    <pic:cNvPicPr>
                      <a:picLocks noChangeArrowheads="1"/>
                    </pic:cNvPicPr>
                  </pic:nvPicPr>
                  <pic:blipFill>
                    <a:blip r:embed="rId18" cstate="print"/>
                    <a:srcRect/>
                    <a:stretch>
                      <a:fillRect/>
                    </a:stretch>
                  </pic:blipFill>
                  <pic:spPr bwMode="auto">
                    <a:xfrm>
                      <a:off x="0" y="0"/>
                      <a:ext cx="1879200" cy="1438275"/>
                    </a:xfrm>
                    <a:prstGeom prst="rect">
                      <a:avLst/>
                    </a:prstGeom>
                    <a:noFill/>
                    <a:ln w="9525">
                      <a:noFill/>
                      <a:miter lim="800000"/>
                      <a:headEnd/>
                      <a:tailEnd/>
                    </a:ln>
                  </pic:spPr>
                </pic:pic>
              </a:graphicData>
            </a:graphic>
          </wp:inline>
        </w:drawing>
      </w:r>
      <w:r>
        <w:rPr>
          <w:noProof/>
        </w:rPr>
        <w:drawing>
          <wp:inline distT="0" distB="0" distL="0" distR="0">
            <wp:extent cx="1879200" cy="1438275"/>
            <wp:effectExtent l="19050" t="0" r="6750" b="0"/>
            <wp:docPr id="10" name="obrázek 10" descr="clip_image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clip_image002"/>
                    <pic:cNvPicPr>
                      <a:picLocks noChangeArrowheads="1"/>
                    </pic:cNvPicPr>
                  </pic:nvPicPr>
                  <pic:blipFill>
                    <a:blip r:embed="rId19" cstate="print"/>
                    <a:srcRect/>
                    <a:stretch>
                      <a:fillRect/>
                    </a:stretch>
                  </pic:blipFill>
                  <pic:spPr bwMode="auto">
                    <a:xfrm>
                      <a:off x="0" y="0"/>
                      <a:ext cx="1879200" cy="1438275"/>
                    </a:xfrm>
                    <a:prstGeom prst="rect">
                      <a:avLst/>
                    </a:prstGeom>
                    <a:noFill/>
                    <a:ln w="9525">
                      <a:noFill/>
                      <a:miter lim="800000"/>
                      <a:headEnd/>
                      <a:tailEnd/>
                    </a:ln>
                  </pic:spPr>
                </pic:pic>
              </a:graphicData>
            </a:graphic>
          </wp:inline>
        </w:drawing>
      </w:r>
      <w:r>
        <w:rPr>
          <w:noProof/>
        </w:rPr>
        <w:drawing>
          <wp:inline distT="0" distB="0" distL="0" distR="0">
            <wp:extent cx="1879200" cy="1438275"/>
            <wp:effectExtent l="19050" t="0" r="6750" b="0"/>
            <wp:docPr id="11" name="obrázek 11" descr="clip_image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clip_image002"/>
                    <pic:cNvPicPr>
                      <a:picLocks noChangeArrowheads="1"/>
                    </pic:cNvPicPr>
                  </pic:nvPicPr>
                  <pic:blipFill>
                    <a:blip r:embed="rId20" cstate="print"/>
                    <a:srcRect/>
                    <a:stretch>
                      <a:fillRect/>
                    </a:stretch>
                  </pic:blipFill>
                  <pic:spPr bwMode="auto">
                    <a:xfrm>
                      <a:off x="0" y="0"/>
                      <a:ext cx="1879200" cy="1438275"/>
                    </a:xfrm>
                    <a:prstGeom prst="rect">
                      <a:avLst/>
                    </a:prstGeom>
                    <a:noFill/>
                    <a:ln w="9525">
                      <a:noFill/>
                      <a:miter lim="800000"/>
                      <a:headEnd/>
                      <a:tailEnd/>
                    </a:ln>
                  </pic:spPr>
                </pic:pic>
              </a:graphicData>
            </a:graphic>
          </wp:inline>
        </w:drawing>
      </w:r>
      <w:r>
        <w:rPr>
          <w:noProof/>
        </w:rPr>
        <w:drawing>
          <wp:inline distT="0" distB="0" distL="0" distR="0">
            <wp:extent cx="1879200" cy="1438275"/>
            <wp:effectExtent l="19050" t="0" r="6750" b="0"/>
            <wp:docPr id="12" name="obrázek 12" descr="clip_image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clip_image002"/>
                    <pic:cNvPicPr>
                      <a:picLocks noChangeArrowheads="1"/>
                    </pic:cNvPicPr>
                  </pic:nvPicPr>
                  <pic:blipFill>
                    <a:blip r:embed="rId21" cstate="print"/>
                    <a:srcRect/>
                    <a:stretch>
                      <a:fillRect/>
                    </a:stretch>
                  </pic:blipFill>
                  <pic:spPr bwMode="auto">
                    <a:xfrm>
                      <a:off x="0" y="0"/>
                      <a:ext cx="1879200" cy="1438275"/>
                    </a:xfrm>
                    <a:prstGeom prst="rect">
                      <a:avLst/>
                    </a:prstGeom>
                    <a:noFill/>
                    <a:ln w="9525">
                      <a:noFill/>
                      <a:miter lim="800000"/>
                      <a:headEnd/>
                      <a:tailEnd/>
                    </a:ln>
                  </pic:spPr>
                </pic:pic>
              </a:graphicData>
            </a:graphic>
          </wp:inline>
        </w:drawing>
      </w:r>
      <w:r>
        <w:rPr>
          <w:noProof/>
        </w:rPr>
        <w:drawing>
          <wp:inline distT="0" distB="0" distL="0" distR="0">
            <wp:extent cx="1879200" cy="1438275"/>
            <wp:effectExtent l="19050" t="0" r="6750" b="0"/>
            <wp:docPr id="13" name="obrázek 13" descr="clip_image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clip_image002"/>
                    <pic:cNvPicPr>
                      <a:picLocks noChangeArrowheads="1"/>
                    </pic:cNvPicPr>
                  </pic:nvPicPr>
                  <pic:blipFill>
                    <a:blip r:embed="rId22" cstate="print"/>
                    <a:srcRect/>
                    <a:stretch>
                      <a:fillRect/>
                    </a:stretch>
                  </pic:blipFill>
                  <pic:spPr bwMode="auto">
                    <a:xfrm>
                      <a:off x="0" y="0"/>
                      <a:ext cx="1879200" cy="1438275"/>
                    </a:xfrm>
                    <a:prstGeom prst="rect">
                      <a:avLst/>
                    </a:prstGeom>
                    <a:noFill/>
                    <a:ln w="9525">
                      <a:noFill/>
                      <a:miter lim="800000"/>
                      <a:headEnd/>
                      <a:tailEnd/>
                    </a:ln>
                  </pic:spPr>
                </pic:pic>
              </a:graphicData>
            </a:graphic>
          </wp:inline>
        </w:drawing>
      </w:r>
      <w:r>
        <w:rPr>
          <w:noProof/>
        </w:rPr>
        <w:drawing>
          <wp:inline distT="0" distB="0" distL="0" distR="0">
            <wp:extent cx="1879200" cy="1438275"/>
            <wp:effectExtent l="19050" t="0" r="6750" b="0"/>
            <wp:docPr id="14" name="obrázek 14" descr="clip_image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clip_image002"/>
                    <pic:cNvPicPr>
                      <a:picLocks noChangeArrowheads="1"/>
                    </pic:cNvPicPr>
                  </pic:nvPicPr>
                  <pic:blipFill>
                    <a:blip r:embed="rId23" cstate="print"/>
                    <a:srcRect/>
                    <a:stretch>
                      <a:fillRect/>
                    </a:stretch>
                  </pic:blipFill>
                  <pic:spPr bwMode="auto">
                    <a:xfrm>
                      <a:off x="0" y="0"/>
                      <a:ext cx="1879200" cy="1438275"/>
                    </a:xfrm>
                    <a:prstGeom prst="rect">
                      <a:avLst/>
                    </a:prstGeom>
                    <a:noFill/>
                    <a:ln w="9525">
                      <a:noFill/>
                      <a:miter lim="800000"/>
                      <a:headEnd/>
                      <a:tailEnd/>
                    </a:ln>
                  </pic:spPr>
                </pic:pic>
              </a:graphicData>
            </a:graphic>
          </wp:inline>
        </w:drawing>
      </w:r>
      <w:r>
        <w:rPr>
          <w:noProof/>
        </w:rPr>
        <w:drawing>
          <wp:inline distT="0" distB="0" distL="0" distR="0">
            <wp:extent cx="1879600" cy="1440000"/>
            <wp:effectExtent l="19050" t="0" r="6350" b="0"/>
            <wp:docPr id="256" name="irc_mi" descr="http://images.fmg.sk/prst.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rc_mi" descr="http://images.fmg.sk/prst.jpg"/>
                    <pic:cNvPicPr>
                      <a:picLocks noChangeAspect="1" noChangeArrowheads="1"/>
                    </pic:cNvPicPr>
                  </pic:nvPicPr>
                  <pic:blipFill>
                    <a:blip r:embed="rId24" cstate="print"/>
                    <a:srcRect/>
                    <a:stretch>
                      <a:fillRect/>
                    </a:stretch>
                  </pic:blipFill>
                  <pic:spPr bwMode="auto">
                    <a:xfrm>
                      <a:off x="0" y="0"/>
                      <a:ext cx="1879600" cy="1440000"/>
                    </a:xfrm>
                    <a:prstGeom prst="rect">
                      <a:avLst/>
                    </a:prstGeom>
                    <a:noFill/>
                    <a:ln w="9525">
                      <a:noFill/>
                      <a:miter lim="800000"/>
                      <a:headEnd/>
                      <a:tailEnd/>
                    </a:ln>
                  </pic:spPr>
                </pic:pic>
              </a:graphicData>
            </a:graphic>
          </wp:inline>
        </w:drawing>
      </w:r>
    </w:p>
    <w:p w:rsidR="000014BF" w:rsidRDefault="000014BF" w:rsidP="000014BF"/>
    <w:p w:rsidR="000014BF" w:rsidRDefault="000014BF" w:rsidP="000014BF"/>
    <w:p w:rsidR="000014BF" w:rsidRDefault="000014BF" w:rsidP="000014BF"/>
    <w:p w:rsidR="000014BF" w:rsidRDefault="000014BF" w:rsidP="000014BF"/>
    <w:p w:rsidR="000014BF" w:rsidRDefault="000014BF" w:rsidP="000014BF"/>
    <w:p w:rsidR="000014BF" w:rsidRDefault="000014BF" w:rsidP="000014BF"/>
    <w:p w:rsidR="000014BF" w:rsidRDefault="000014BF" w:rsidP="000014BF"/>
    <w:p w:rsidR="000014BF" w:rsidRPr="000014BF" w:rsidRDefault="000014BF" w:rsidP="000014BF">
      <w:pPr>
        <w:jc w:val="both"/>
        <w:rPr>
          <w:b/>
        </w:rPr>
      </w:pPr>
      <w:r w:rsidRPr="000014BF">
        <w:rPr>
          <w:b/>
        </w:rPr>
        <w:t>Prázdné kartičky vytiskněte a rozstříhejte. Dále s nimi pracujte dle informací v popisu materiálu.</w:t>
      </w:r>
    </w:p>
    <w:p w:rsidR="000014BF" w:rsidRDefault="000014BF" w:rsidP="000014BF"/>
    <w:tbl>
      <w:tblPr>
        <w:tblStyle w:val="Mkatabulky"/>
        <w:tblW w:w="0" w:type="auto"/>
        <w:tblLook w:val="04A0"/>
      </w:tblPr>
      <w:tblGrid>
        <w:gridCol w:w="2960"/>
        <w:gridCol w:w="2960"/>
        <w:gridCol w:w="2960"/>
      </w:tblGrid>
      <w:tr w:rsidR="000014BF" w:rsidTr="000014BF">
        <w:trPr>
          <w:trHeight w:hRule="exact" w:val="2268"/>
        </w:trPr>
        <w:tc>
          <w:tcPr>
            <w:tcW w:w="2960" w:type="dxa"/>
          </w:tcPr>
          <w:p w:rsidR="000014BF" w:rsidRDefault="000014BF" w:rsidP="000014BF"/>
        </w:tc>
        <w:tc>
          <w:tcPr>
            <w:tcW w:w="2960" w:type="dxa"/>
          </w:tcPr>
          <w:p w:rsidR="000014BF" w:rsidRDefault="000014BF" w:rsidP="000014BF"/>
        </w:tc>
        <w:tc>
          <w:tcPr>
            <w:tcW w:w="2960" w:type="dxa"/>
          </w:tcPr>
          <w:p w:rsidR="000014BF" w:rsidRDefault="000014BF" w:rsidP="000014BF"/>
        </w:tc>
      </w:tr>
      <w:tr w:rsidR="000014BF" w:rsidTr="000014BF">
        <w:trPr>
          <w:trHeight w:hRule="exact" w:val="2268"/>
        </w:trPr>
        <w:tc>
          <w:tcPr>
            <w:tcW w:w="2960" w:type="dxa"/>
          </w:tcPr>
          <w:p w:rsidR="000014BF" w:rsidRDefault="000014BF" w:rsidP="000014BF"/>
        </w:tc>
        <w:tc>
          <w:tcPr>
            <w:tcW w:w="2960" w:type="dxa"/>
          </w:tcPr>
          <w:p w:rsidR="000014BF" w:rsidRDefault="000014BF" w:rsidP="000014BF"/>
        </w:tc>
        <w:tc>
          <w:tcPr>
            <w:tcW w:w="2960" w:type="dxa"/>
          </w:tcPr>
          <w:p w:rsidR="000014BF" w:rsidRDefault="000014BF" w:rsidP="000014BF"/>
        </w:tc>
      </w:tr>
      <w:tr w:rsidR="000014BF" w:rsidTr="000014BF">
        <w:trPr>
          <w:trHeight w:hRule="exact" w:val="2268"/>
        </w:trPr>
        <w:tc>
          <w:tcPr>
            <w:tcW w:w="2960" w:type="dxa"/>
          </w:tcPr>
          <w:p w:rsidR="000014BF" w:rsidRDefault="000014BF" w:rsidP="000014BF"/>
        </w:tc>
        <w:tc>
          <w:tcPr>
            <w:tcW w:w="2960" w:type="dxa"/>
          </w:tcPr>
          <w:p w:rsidR="000014BF" w:rsidRDefault="000014BF" w:rsidP="000014BF"/>
        </w:tc>
        <w:tc>
          <w:tcPr>
            <w:tcW w:w="2960" w:type="dxa"/>
          </w:tcPr>
          <w:p w:rsidR="000014BF" w:rsidRDefault="000014BF" w:rsidP="000014BF"/>
        </w:tc>
      </w:tr>
      <w:tr w:rsidR="000014BF" w:rsidTr="000014BF">
        <w:trPr>
          <w:trHeight w:hRule="exact" w:val="2268"/>
        </w:trPr>
        <w:tc>
          <w:tcPr>
            <w:tcW w:w="2960" w:type="dxa"/>
          </w:tcPr>
          <w:p w:rsidR="000014BF" w:rsidRDefault="000014BF" w:rsidP="000014BF"/>
        </w:tc>
        <w:tc>
          <w:tcPr>
            <w:tcW w:w="2960" w:type="dxa"/>
          </w:tcPr>
          <w:p w:rsidR="000014BF" w:rsidRDefault="000014BF" w:rsidP="000014BF"/>
        </w:tc>
        <w:tc>
          <w:tcPr>
            <w:tcW w:w="2960" w:type="dxa"/>
          </w:tcPr>
          <w:p w:rsidR="000014BF" w:rsidRDefault="000014BF" w:rsidP="000014BF"/>
        </w:tc>
      </w:tr>
      <w:tr w:rsidR="000014BF" w:rsidTr="000014BF">
        <w:trPr>
          <w:trHeight w:hRule="exact" w:val="2268"/>
        </w:trPr>
        <w:tc>
          <w:tcPr>
            <w:tcW w:w="2960" w:type="dxa"/>
          </w:tcPr>
          <w:p w:rsidR="000014BF" w:rsidRDefault="000014BF" w:rsidP="000014BF"/>
        </w:tc>
        <w:tc>
          <w:tcPr>
            <w:tcW w:w="2960" w:type="dxa"/>
          </w:tcPr>
          <w:p w:rsidR="000014BF" w:rsidRDefault="000014BF" w:rsidP="000014BF"/>
        </w:tc>
        <w:tc>
          <w:tcPr>
            <w:tcW w:w="2960" w:type="dxa"/>
          </w:tcPr>
          <w:p w:rsidR="000014BF" w:rsidRDefault="000014BF" w:rsidP="000014BF"/>
        </w:tc>
      </w:tr>
    </w:tbl>
    <w:p w:rsidR="000014BF" w:rsidRDefault="000014BF" w:rsidP="000014BF"/>
    <w:sectPr w:rsidR="000014BF" w:rsidSect="00E83075">
      <w:headerReference w:type="first" r:id="rId25"/>
      <w:footerReference w:type="first" r:id="rId2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609B" w:rsidRDefault="00A1609B">
      <w:r>
        <w:separator/>
      </w:r>
    </w:p>
  </w:endnote>
  <w:endnote w:type="continuationSeparator" w:id="0">
    <w:p w:rsidR="00A1609B" w:rsidRDefault="00A160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629" w:rsidRPr="00770629" w:rsidRDefault="00770629" w:rsidP="00770629">
    <w:pPr>
      <w:pStyle w:val="Zpat"/>
      <w:jc w:val="center"/>
      <w:rPr>
        <w:rFonts w:ascii="Calibri" w:hAnsi="Calibri"/>
        <w:i/>
        <w:iCs/>
      </w:rPr>
    </w:pPr>
    <w:r w:rsidRPr="00F741E1">
      <w:rPr>
        <w:rFonts w:ascii="Calibri" w:hAnsi="Calibri"/>
        <w:i/>
        <w:iCs/>
      </w:rPr>
      <w:t xml:space="preserve">Zpracováno v rámci projektu </w:t>
    </w:r>
    <w:proofErr w:type="spellStart"/>
    <w:r w:rsidRPr="00F741E1">
      <w:rPr>
        <w:rFonts w:ascii="Calibri" w:hAnsi="Calibri"/>
        <w:i/>
        <w:iCs/>
      </w:rPr>
      <w:t>Littera</w:t>
    </w:r>
    <w:proofErr w:type="spellEnd"/>
    <w:r w:rsidRPr="00F741E1">
      <w:rPr>
        <w:rFonts w:ascii="Calibri" w:hAnsi="Calibri"/>
        <w:i/>
        <w:iCs/>
      </w:rPr>
      <w:t xml:space="preserve"> – Zvýšení kvality jazykového vzdělávání</w:t>
    </w:r>
    <w:r>
      <w:rPr>
        <w:rFonts w:ascii="Calibri" w:hAnsi="Calibri"/>
        <w:i/>
        <w:iCs/>
      </w:rPr>
      <w:t xml:space="preserve"> v systému počátečního školství</w:t>
    </w:r>
    <w:r w:rsidR="00707862">
      <w:rPr>
        <w:rFonts w:ascii="Calibri" w:hAnsi="Calibri"/>
        <w:i/>
        <w:iCs/>
      </w:rPr>
      <w:t xml:space="preserve">, </w:t>
    </w:r>
    <w:proofErr w:type="spellStart"/>
    <w:r w:rsidR="00707862">
      <w:rPr>
        <w:rFonts w:ascii="Calibri" w:hAnsi="Calibri"/>
        <w:i/>
        <w:iCs/>
      </w:rPr>
      <w:t>reg</w:t>
    </w:r>
    <w:proofErr w:type="spellEnd"/>
    <w:r w:rsidR="00707862">
      <w:rPr>
        <w:rFonts w:ascii="Calibri" w:hAnsi="Calibri"/>
        <w:i/>
        <w:iCs/>
      </w:rPr>
      <w:t xml:space="preserve">. </w:t>
    </w:r>
    <w:proofErr w:type="gramStart"/>
    <w:r w:rsidR="00707862">
      <w:rPr>
        <w:rFonts w:ascii="Calibri" w:hAnsi="Calibri"/>
        <w:i/>
        <w:iCs/>
      </w:rPr>
      <w:t>č.</w:t>
    </w:r>
    <w:proofErr w:type="gramEnd"/>
    <w:r w:rsidR="00707862">
      <w:rPr>
        <w:rFonts w:ascii="Calibri" w:hAnsi="Calibri"/>
        <w:i/>
        <w:iCs/>
      </w:rPr>
      <w:t xml:space="preserve"> CZ.1.07/1.1.00/14.0250</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71F" w:rsidRPr="00770629" w:rsidRDefault="00A7271F" w:rsidP="00770629">
    <w:pPr>
      <w:pStyle w:val="Zpat"/>
      <w:jc w:val="center"/>
      <w:rPr>
        <w:rFonts w:ascii="Calibri" w:hAnsi="Calibri"/>
        <w:i/>
        <w:i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609B" w:rsidRDefault="00A1609B">
      <w:r>
        <w:separator/>
      </w:r>
    </w:p>
  </w:footnote>
  <w:footnote w:type="continuationSeparator" w:id="0">
    <w:p w:rsidR="00A1609B" w:rsidRDefault="00A160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629" w:rsidRDefault="00387F94">
    <w:pPr>
      <w:pStyle w:val="Zhlav"/>
    </w:pPr>
    <w:r>
      <w:rPr>
        <w:noProof/>
      </w:rPr>
      <w:drawing>
        <wp:anchor distT="0" distB="0" distL="0" distR="0" simplePos="0" relativeHeight="251657728" behindDoc="0" locked="0" layoutInCell="1" allowOverlap="0">
          <wp:simplePos x="0" y="0"/>
          <wp:positionH relativeFrom="column">
            <wp:align>left</wp:align>
          </wp:positionH>
          <wp:positionV relativeFrom="line">
            <wp:align>top</wp:align>
          </wp:positionV>
          <wp:extent cx="6082665" cy="1486535"/>
          <wp:effectExtent l="19050" t="0" r="0" b="0"/>
          <wp:wrapSquare wrapText="larges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082665" cy="1486535"/>
                  </a:xfrm>
                  <a:prstGeom prst="rect">
                    <a:avLst/>
                  </a:prstGeom>
                  <a:solidFill>
                    <a:srgbClr val="FFFFFF"/>
                  </a:solidFill>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71F" w:rsidRDefault="00A7271F">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822A9"/>
    <w:multiLevelType w:val="hybridMultilevel"/>
    <w:tmpl w:val="A798F352"/>
    <w:lvl w:ilvl="0" w:tplc="86C47C34">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E9E5BD1"/>
    <w:multiLevelType w:val="hybridMultilevel"/>
    <w:tmpl w:val="449EF1EA"/>
    <w:lvl w:ilvl="0" w:tplc="7BBA1530">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nsid w:val="31A6667C"/>
    <w:multiLevelType w:val="hybridMultilevel"/>
    <w:tmpl w:val="ECAC3FE6"/>
    <w:lvl w:ilvl="0" w:tplc="747898AE">
      <w:start w:val="4"/>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3AC41EE9"/>
    <w:multiLevelType w:val="hybridMultilevel"/>
    <w:tmpl w:val="FA4496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442C00EF"/>
    <w:multiLevelType w:val="hybridMultilevel"/>
    <w:tmpl w:val="DE04C228"/>
    <w:lvl w:ilvl="0" w:tplc="7BBA1530">
      <w:start w:val="1"/>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49FA3BA5"/>
    <w:multiLevelType w:val="hybridMultilevel"/>
    <w:tmpl w:val="B4D8554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58CD7912"/>
    <w:multiLevelType w:val="hybridMultilevel"/>
    <w:tmpl w:val="FDCC314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7A816E43"/>
    <w:multiLevelType w:val="hybridMultilevel"/>
    <w:tmpl w:val="85E8BD26"/>
    <w:lvl w:ilvl="0" w:tplc="7BBA1530">
      <w:start w:val="1"/>
      <w:numFmt w:val="bullet"/>
      <w:lvlText w:val="-"/>
      <w:lvlJc w:val="left"/>
      <w:pPr>
        <w:ind w:left="720" w:hanging="360"/>
      </w:pPr>
      <w:rPr>
        <w:rFonts w:ascii="Times New Roman" w:eastAsia="Times New Roman"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4"/>
  </w:num>
  <w:num w:numId="5">
    <w:abstractNumId w:val="5"/>
  </w:num>
  <w:num w:numId="6">
    <w:abstractNumId w:val="7"/>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20"/>
  <w:displayHorizontalDrawingGridEvery w:val="2"/>
  <w:noPunctuationKerning/>
  <w:characterSpacingControl w:val="doNotCompress"/>
  <w:savePreviewPicture/>
  <w:hdrShapeDefaults>
    <o:shapedefaults v:ext="edit" spidmax="17410"/>
  </w:hdrShapeDefaults>
  <w:footnotePr>
    <w:footnote w:id="-1"/>
    <w:footnote w:id="0"/>
  </w:footnotePr>
  <w:endnotePr>
    <w:endnote w:id="-1"/>
    <w:endnote w:id="0"/>
  </w:endnotePr>
  <w:compat/>
  <w:rsids>
    <w:rsidRoot w:val="00C84F3F"/>
    <w:rsid w:val="000014BF"/>
    <w:rsid w:val="00007D95"/>
    <w:rsid w:val="00011D79"/>
    <w:rsid w:val="00014C12"/>
    <w:rsid w:val="00021350"/>
    <w:rsid w:val="0002219B"/>
    <w:rsid w:val="00043CD4"/>
    <w:rsid w:val="0004772D"/>
    <w:rsid w:val="00056EE9"/>
    <w:rsid w:val="000665E3"/>
    <w:rsid w:val="00066C32"/>
    <w:rsid w:val="000746ED"/>
    <w:rsid w:val="00077C68"/>
    <w:rsid w:val="0009117A"/>
    <w:rsid w:val="000A0E86"/>
    <w:rsid w:val="000A307F"/>
    <w:rsid w:val="000A5EF7"/>
    <w:rsid w:val="000A6035"/>
    <w:rsid w:val="000A6E9B"/>
    <w:rsid w:val="000C6D20"/>
    <w:rsid w:val="000C7F7C"/>
    <w:rsid w:val="000D0075"/>
    <w:rsid w:val="000D0C93"/>
    <w:rsid w:val="000D22B8"/>
    <w:rsid w:val="000D302E"/>
    <w:rsid w:val="000E2A4B"/>
    <w:rsid w:val="00110CC5"/>
    <w:rsid w:val="001129EB"/>
    <w:rsid w:val="00122864"/>
    <w:rsid w:val="00123D5B"/>
    <w:rsid w:val="00140AB6"/>
    <w:rsid w:val="00142807"/>
    <w:rsid w:val="0015255E"/>
    <w:rsid w:val="00171E60"/>
    <w:rsid w:val="00172EC1"/>
    <w:rsid w:val="001819EC"/>
    <w:rsid w:val="00185142"/>
    <w:rsid w:val="001851C2"/>
    <w:rsid w:val="001A0C50"/>
    <w:rsid w:val="001B3ABF"/>
    <w:rsid w:val="001E6816"/>
    <w:rsid w:val="001F399C"/>
    <w:rsid w:val="00217B93"/>
    <w:rsid w:val="00226A4E"/>
    <w:rsid w:val="00253E49"/>
    <w:rsid w:val="00262353"/>
    <w:rsid w:val="00265E73"/>
    <w:rsid w:val="00265FA2"/>
    <w:rsid w:val="002670C8"/>
    <w:rsid w:val="002768C1"/>
    <w:rsid w:val="00280916"/>
    <w:rsid w:val="00280D6E"/>
    <w:rsid w:val="002877D2"/>
    <w:rsid w:val="002B0FD0"/>
    <w:rsid w:val="002E46FA"/>
    <w:rsid w:val="002E5D84"/>
    <w:rsid w:val="002F36D5"/>
    <w:rsid w:val="00311FF7"/>
    <w:rsid w:val="003125AF"/>
    <w:rsid w:val="00320123"/>
    <w:rsid w:val="003214FD"/>
    <w:rsid w:val="003254A6"/>
    <w:rsid w:val="00337B3A"/>
    <w:rsid w:val="00360E14"/>
    <w:rsid w:val="00366633"/>
    <w:rsid w:val="00372400"/>
    <w:rsid w:val="00387F94"/>
    <w:rsid w:val="003958C7"/>
    <w:rsid w:val="003A29F4"/>
    <w:rsid w:val="003A6860"/>
    <w:rsid w:val="003B32D6"/>
    <w:rsid w:val="003B5E3F"/>
    <w:rsid w:val="003B72F7"/>
    <w:rsid w:val="003D1C56"/>
    <w:rsid w:val="003D3FC5"/>
    <w:rsid w:val="003F31DE"/>
    <w:rsid w:val="003F3BF9"/>
    <w:rsid w:val="003F3DD4"/>
    <w:rsid w:val="003F69F6"/>
    <w:rsid w:val="003F6F0D"/>
    <w:rsid w:val="00400185"/>
    <w:rsid w:val="0040153F"/>
    <w:rsid w:val="0041467C"/>
    <w:rsid w:val="004400FA"/>
    <w:rsid w:val="00467F8A"/>
    <w:rsid w:val="00474DEC"/>
    <w:rsid w:val="00477447"/>
    <w:rsid w:val="004B4F32"/>
    <w:rsid w:val="004B683D"/>
    <w:rsid w:val="004B7EC6"/>
    <w:rsid w:val="00504AA3"/>
    <w:rsid w:val="0050704C"/>
    <w:rsid w:val="005379EE"/>
    <w:rsid w:val="00537A98"/>
    <w:rsid w:val="00544C45"/>
    <w:rsid w:val="00553753"/>
    <w:rsid w:val="005623D5"/>
    <w:rsid w:val="0057309C"/>
    <w:rsid w:val="0058399A"/>
    <w:rsid w:val="005A2599"/>
    <w:rsid w:val="005A4117"/>
    <w:rsid w:val="005A48EC"/>
    <w:rsid w:val="005B2FD4"/>
    <w:rsid w:val="005B44E6"/>
    <w:rsid w:val="005B4809"/>
    <w:rsid w:val="005D5326"/>
    <w:rsid w:val="005E5C8D"/>
    <w:rsid w:val="006016B1"/>
    <w:rsid w:val="00607012"/>
    <w:rsid w:val="006139CF"/>
    <w:rsid w:val="00614C3E"/>
    <w:rsid w:val="0061728A"/>
    <w:rsid w:val="006228CC"/>
    <w:rsid w:val="006554D6"/>
    <w:rsid w:val="00661AD3"/>
    <w:rsid w:val="00682AA7"/>
    <w:rsid w:val="006948E1"/>
    <w:rsid w:val="00694939"/>
    <w:rsid w:val="006B57D8"/>
    <w:rsid w:val="006D51F0"/>
    <w:rsid w:val="006E1608"/>
    <w:rsid w:val="006E21CE"/>
    <w:rsid w:val="006E3156"/>
    <w:rsid w:val="00702328"/>
    <w:rsid w:val="00707862"/>
    <w:rsid w:val="00727726"/>
    <w:rsid w:val="00746D45"/>
    <w:rsid w:val="00750CC5"/>
    <w:rsid w:val="00755032"/>
    <w:rsid w:val="00770629"/>
    <w:rsid w:val="00791385"/>
    <w:rsid w:val="007945ED"/>
    <w:rsid w:val="007A522D"/>
    <w:rsid w:val="007C7ECA"/>
    <w:rsid w:val="007D0E8A"/>
    <w:rsid w:val="007D4E6C"/>
    <w:rsid w:val="007F0DE6"/>
    <w:rsid w:val="007F50B1"/>
    <w:rsid w:val="00802AD8"/>
    <w:rsid w:val="00824DF1"/>
    <w:rsid w:val="008255D4"/>
    <w:rsid w:val="008341AA"/>
    <w:rsid w:val="00840463"/>
    <w:rsid w:val="00850A2C"/>
    <w:rsid w:val="00852F68"/>
    <w:rsid w:val="00881286"/>
    <w:rsid w:val="008B7770"/>
    <w:rsid w:val="008C150B"/>
    <w:rsid w:val="008C2954"/>
    <w:rsid w:val="008C2A34"/>
    <w:rsid w:val="008C4918"/>
    <w:rsid w:val="0090770A"/>
    <w:rsid w:val="00910CD5"/>
    <w:rsid w:val="00911898"/>
    <w:rsid w:val="00917ACC"/>
    <w:rsid w:val="00950940"/>
    <w:rsid w:val="00971DB9"/>
    <w:rsid w:val="00974A9C"/>
    <w:rsid w:val="00991F4A"/>
    <w:rsid w:val="00992DC4"/>
    <w:rsid w:val="009A4D77"/>
    <w:rsid w:val="009A7009"/>
    <w:rsid w:val="009B7BE5"/>
    <w:rsid w:val="009E3334"/>
    <w:rsid w:val="009F4184"/>
    <w:rsid w:val="009F5EB0"/>
    <w:rsid w:val="00A00F8D"/>
    <w:rsid w:val="00A1609B"/>
    <w:rsid w:val="00A42A4D"/>
    <w:rsid w:val="00A42E63"/>
    <w:rsid w:val="00A55CD9"/>
    <w:rsid w:val="00A645C9"/>
    <w:rsid w:val="00A66582"/>
    <w:rsid w:val="00A7271F"/>
    <w:rsid w:val="00AA6710"/>
    <w:rsid w:val="00AC5673"/>
    <w:rsid w:val="00AE6BBE"/>
    <w:rsid w:val="00AF0F18"/>
    <w:rsid w:val="00AF2C73"/>
    <w:rsid w:val="00B00858"/>
    <w:rsid w:val="00B045A3"/>
    <w:rsid w:val="00B33774"/>
    <w:rsid w:val="00B34336"/>
    <w:rsid w:val="00B36464"/>
    <w:rsid w:val="00B70829"/>
    <w:rsid w:val="00B70EA4"/>
    <w:rsid w:val="00B724A0"/>
    <w:rsid w:val="00B75A29"/>
    <w:rsid w:val="00B911B0"/>
    <w:rsid w:val="00B958DF"/>
    <w:rsid w:val="00BB5B41"/>
    <w:rsid w:val="00BE4700"/>
    <w:rsid w:val="00BF0040"/>
    <w:rsid w:val="00BF1EDE"/>
    <w:rsid w:val="00BF2002"/>
    <w:rsid w:val="00C05354"/>
    <w:rsid w:val="00C200E4"/>
    <w:rsid w:val="00C22B72"/>
    <w:rsid w:val="00C22DF0"/>
    <w:rsid w:val="00C2348F"/>
    <w:rsid w:val="00C323C7"/>
    <w:rsid w:val="00C45FFA"/>
    <w:rsid w:val="00C51633"/>
    <w:rsid w:val="00C51CC8"/>
    <w:rsid w:val="00C56B48"/>
    <w:rsid w:val="00C62A1E"/>
    <w:rsid w:val="00C670F0"/>
    <w:rsid w:val="00C750EF"/>
    <w:rsid w:val="00C750F8"/>
    <w:rsid w:val="00C75CDA"/>
    <w:rsid w:val="00C773D9"/>
    <w:rsid w:val="00C82BEA"/>
    <w:rsid w:val="00C83FBD"/>
    <w:rsid w:val="00C84F3F"/>
    <w:rsid w:val="00C90D9A"/>
    <w:rsid w:val="00CA2537"/>
    <w:rsid w:val="00CB3938"/>
    <w:rsid w:val="00CD1584"/>
    <w:rsid w:val="00CE2ED4"/>
    <w:rsid w:val="00CE56B1"/>
    <w:rsid w:val="00D006D6"/>
    <w:rsid w:val="00D1299B"/>
    <w:rsid w:val="00D1441B"/>
    <w:rsid w:val="00D30D98"/>
    <w:rsid w:val="00D422DF"/>
    <w:rsid w:val="00D42C43"/>
    <w:rsid w:val="00D53A31"/>
    <w:rsid w:val="00D55000"/>
    <w:rsid w:val="00D75441"/>
    <w:rsid w:val="00D75CC0"/>
    <w:rsid w:val="00D77BE1"/>
    <w:rsid w:val="00D83B3E"/>
    <w:rsid w:val="00D87801"/>
    <w:rsid w:val="00D96CAD"/>
    <w:rsid w:val="00DB6D2B"/>
    <w:rsid w:val="00DD6410"/>
    <w:rsid w:val="00DE56B7"/>
    <w:rsid w:val="00DF0810"/>
    <w:rsid w:val="00DF4CCE"/>
    <w:rsid w:val="00E00423"/>
    <w:rsid w:val="00E0350B"/>
    <w:rsid w:val="00E16133"/>
    <w:rsid w:val="00E4384D"/>
    <w:rsid w:val="00E74A94"/>
    <w:rsid w:val="00E7513A"/>
    <w:rsid w:val="00E770AB"/>
    <w:rsid w:val="00E83075"/>
    <w:rsid w:val="00E87417"/>
    <w:rsid w:val="00E972DF"/>
    <w:rsid w:val="00ED0C5F"/>
    <w:rsid w:val="00ED4B27"/>
    <w:rsid w:val="00EF2C11"/>
    <w:rsid w:val="00EF4230"/>
    <w:rsid w:val="00F0297C"/>
    <w:rsid w:val="00F02A63"/>
    <w:rsid w:val="00F1531A"/>
    <w:rsid w:val="00F17D28"/>
    <w:rsid w:val="00F33561"/>
    <w:rsid w:val="00F34887"/>
    <w:rsid w:val="00F44C14"/>
    <w:rsid w:val="00F53D3F"/>
    <w:rsid w:val="00F676D2"/>
    <w:rsid w:val="00F72EE1"/>
    <w:rsid w:val="00F83F48"/>
    <w:rsid w:val="00FC2BDE"/>
    <w:rsid w:val="00FF204F"/>
    <w:rsid w:val="00FF5035"/>
    <w:rsid w:val="00FF6D1F"/>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87417"/>
    <w:rPr>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7F50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textovodkaz">
    <w:name w:val="Hyperlink"/>
    <w:rsid w:val="00142807"/>
    <w:rPr>
      <w:color w:val="0000FF"/>
      <w:u w:val="single"/>
    </w:rPr>
  </w:style>
  <w:style w:type="character" w:styleId="Sledovanodkaz">
    <w:name w:val="FollowedHyperlink"/>
    <w:rsid w:val="00B34336"/>
    <w:rPr>
      <w:color w:val="800080"/>
      <w:u w:val="single"/>
    </w:rPr>
  </w:style>
  <w:style w:type="paragraph" w:styleId="Zhlav">
    <w:name w:val="header"/>
    <w:basedOn w:val="Normln"/>
    <w:rsid w:val="00770629"/>
    <w:pPr>
      <w:tabs>
        <w:tab w:val="center" w:pos="4536"/>
        <w:tab w:val="right" w:pos="9072"/>
      </w:tabs>
    </w:pPr>
  </w:style>
  <w:style w:type="paragraph" w:styleId="Zpat">
    <w:name w:val="footer"/>
    <w:basedOn w:val="Normln"/>
    <w:rsid w:val="00770629"/>
    <w:pPr>
      <w:tabs>
        <w:tab w:val="center" w:pos="4536"/>
        <w:tab w:val="right" w:pos="9072"/>
      </w:tabs>
    </w:pPr>
  </w:style>
  <w:style w:type="paragraph" w:styleId="Bezmezer">
    <w:name w:val="No Spacing"/>
    <w:uiPriority w:val="1"/>
    <w:qFormat/>
    <w:rsid w:val="00802AD8"/>
    <w:rPr>
      <w:rFonts w:asciiTheme="minorHAnsi" w:eastAsiaTheme="minorHAnsi" w:hAnsiTheme="minorHAnsi" w:cstheme="minorBidi"/>
      <w:sz w:val="22"/>
      <w:szCs w:val="22"/>
      <w:lang w:eastAsia="en-US"/>
    </w:rPr>
  </w:style>
  <w:style w:type="paragraph" w:styleId="Textbubliny">
    <w:name w:val="Balloon Text"/>
    <w:basedOn w:val="Normln"/>
    <w:link w:val="TextbublinyChar"/>
    <w:uiPriority w:val="99"/>
    <w:semiHidden/>
    <w:unhideWhenUsed/>
    <w:rsid w:val="00802AD8"/>
    <w:rPr>
      <w:rFonts w:ascii="Tahoma" w:hAnsi="Tahoma" w:cs="Tahoma"/>
      <w:sz w:val="16"/>
      <w:szCs w:val="16"/>
    </w:rPr>
  </w:style>
  <w:style w:type="character" w:customStyle="1" w:styleId="TextbublinyChar">
    <w:name w:val="Text bubliny Char"/>
    <w:basedOn w:val="Standardnpsmoodstavce"/>
    <w:link w:val="Textbubliny"/>
    <w:uiPriority w:val="99"/>
    <w:semiHidden/>
    <w:rsid w:val="00802AD8"/>
    <w:rPr>
      <w:rFonts w:ascii="Tahoma" w:hAnsi="Tahoma" w:cs="Tahoma"/>
      <w:sz w:val="16"/>
      <w:szCs w:val="16"/>
    </w:rPr>
  </w:style>
  <w:style w:type="paragraph" w:styleId="Odstavecseseznamem">
    <w:name w:val="List Paragraph"/>
    <w:basedOn w:val="Normln"/>
    <w:uiPriority w:val="34"/>
    <w:qFormat/>
    <w:rsid w:val="000A6035"/>
    <w:pPr>
      <w:ind w:left="720"/>
      <w:contextualSpacing/>
    </w:pPr>
  </w:style>
  <w:style w:type="table" w:styleId="Stednmka1zvraznn1">
    <w:name w:val="Medium Grid 1 Accent 1"/>
    <w:basedOn w:val="Normlntabulka"/>
    <w:uiPriority w:val="67"/>
    <w:rsid w:val="00A7271F"/>
    <w:rPr>
      <w:rFonts w:asciiTheme="minorHAnsi" w:eastAsiaTheme="minorHAnsi" w:hAnsiTheme="minorHAnsi" w:cstheme="minorBidi"/>
      <w:sz w:val="22"/>
      <w:szCs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F754CF-0C6C-4185-B054-D12E7B364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377</Words>
  <Characters>2231</Characters>
  <Application>Microsoft Office Word</Application>
  <DocSecurity>0</DocSecurity>
  <Lines>18</Lines>
  <Paragraphs>5</Paragraphs>
  <ScaleCrop>false</ScaleCrop>
  <HeadingPairs>
    <vt:vector size="2" baseType="variant">
      <vt:variant>
        <vt:lpstr>Název</vt:lpstr>
      </vt:variant>
      <vt:variant>
        <vt:i4>1</vt:i4>
      </vt:variant>
    </vt:vector>
  </HeadingPairs>
  <TitlesOfParts>
    <vt:vector size="1" baseType="lpstr">
      <vt:lpstr>1</vt:lpstr>
    </vt:vector>
  </TitlesOfParts>
  <Company/>
  <LinksUpToDate>false</LinksUpToDate>
  <CharactersWithSpaces>2603</CharactersWithSpaces>
  <SharedDoc>false</SharedDoc>
  <HLinks>
    <vt:vector size="18" baseType="variant">
      <vt:variant>
        <vt:i4>4128811</vt:i4>
      </vt:variant>
      <vt:variant>
        <vt:i4>12</vt:i4>
      </vt:variant>
      <vt:variant>
        <vt:i4>0</vt:i4>
      </vt:variant>
      <vt:variant>
        <vt:i4>5</vt:i4>
      </vt:variant>
      <vt:variant>
        <vt:lpwstr>http://www.ru.all.biz/guide/phonecodes/</vt:lpwstr>
      </vt:variant>
      <vt:variant>
        <vt:lpwstr/>
      </vt:variant>
      <vt:variant>
        <vt:i4>1048607</vt:i4>
      </vt:variant>
      <vt:variant>
        <vt:i4>3</vt:i4>
      </vt:variant>
      <vt:variant>
        <vt:i4>0</vt:i4>
      </vt:variant>
      <vt:variant>
        <vt:i4>5</vt:i4>
      </vt:variant>
      <vt:variant>
        <vt:lpwstr>http://www.beeline.ru/sms</vt:lpwstr>
      </vt:variant>
      <vt:variant>
        <vt:lpwstr/>
      </vt:variant>
      <vt:variant>
        <vt:i4>3080242</vt:i4>
      </vt:variant>
      <vt:variant>
        <vt:i4>0</vt:i4>
      </vt:variant>
      <vt:variant>
        <vt:i4>0</vt:i4>
      </vt:variant>
      <vt:variant>
        <vt:i4>5</vt:i4>
      </vt:variant>
      <vt:variant>
        <vt:lpwstr>http://www.russki-mat.net/trans.htm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Kuba Konečný</dc:creator>
  <cp:lastModifiedBy>Jakub</cp:lastModifiedBy>
  <cp:revision>3</cp:revision>
  <dcterms:created xsi:type="dcterms:W3CDTF">2013-02-11T12:42:00Z</dcterms:created>
  <dcterms:modified xsi:type="dcterms:W3CDTF">2013-02-11T12:53:00Z</dcterms:modified>
</cp:coreProperties>
</file>