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28" w:rsidRPr="007E1D86" w:rsidRDefault="00E14748" w:rsidP="00E92B28">
      <w:pPr>
        <w:jc w:val="center"/>
        <w:rPr>
          <w:b/>
          <w:lang w:val="ru-RU"/>
        </w:rPr>
      </w:pPr>
      <w:r>
        <w:rPr>
          <w:b/>
          <w:lang w:val="ru-RU"/>
        </w:rPr>
        <w:t>Ч</w:t>
      </w:r>
      <w:r w:rsidR="007E1D86">
        <w:rPr>
          <w:b/>
          <w:lang w:val="ru-RU"/>
        </w:rPr>
        <w:t>ему учат в школе.</w:t>
      </w:r>
    </w:p>
    <w:p w:rsidR="00E92B28" w:rsidRPr="007E1D86" w:rsidRDefault="00E92B28" w:rsidP="00E92B28">
      <w:pPr>
        <w:jc w:val="center"/>
        <w:rPr>
          <w:lang w:val="ru-RU"/>
        </w:rPr>
      </w:pPr>
      <w:proofErr w:type="spellStart"/>
      <w:r w:rsidRPr="006A00E6">
        <w:t>Исполняет</w:t>
      </w:r>
      <w:proofErr w:type="spellEnd"/>
      <w:r w:rsidR="007E1D86">
        <w:rPr>
          <w:lang w:val="ru-RU"/>
        </w:rPr>
        <w:t>:</w:t>
      </w:r>
      <w:r w:rsidRPr="006A00E6">
        <w:t xml:space="preserve"> </w:t>
      </w:r>
      <w:r w:rsidR="007E1D86">
        <w:rPr>
          <w:lang w:val="ru-RU"/>
        </w:rPr>
        <w:t>Детский хор телевидения и радиовещания СССР</w:t>
      </w:r>
    </w:p>
    <w:p w:rsidR="00E92B28" w:rsidRDefault="00E92B28" w:rsidP="00E92B28">
      <w:pPr>
        <w:rPr>
          <w:i/>
          <w:iCs/>
          <w:lang w:eastAsia="ru-RU"/>
        </w:rPr>
      </w:pPr>
    </w:p>
    <w:p w:rsidR="00E92B28" w:rsidRDefault="00E92B28" w:rsidP="00E92B28">
      <w:pPr>
        <w:jc w:val="center"/>
        <w:rPr>
          <w:i/>
          <w:iCs/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музыки</w:t>
      </w:r>
      <w:proofErr w:type="spellEnd"/>
      <w:r w:rsidRPr="0026697D">
        <w:rPr>
          <w:i/>
          <w:iCs/>
          <w:lang w:eastAsia="ru-RU"/>
        </w:rPr>
        <w:t xml:space="preserve">: </w:t>
      </w:r>
      <w:r w:rsidR="007E1D86">
        <w:rPr>
          <w:i/>
          <w:iCs/>
          <w:lang w:val="ru-RU" w:eastAsia="ru-RU"/>
        </w:rPr>
        <w:t>Владимир Шаинский</w:t>
      </w:r>
    </w:p>
    <w:p w:rsidR="00E92B28" w:rsidRPr="0026697D" w:rsidRDefault="00E92B28" w:rsidP="00E92B28">
      <w:pPr>
        <w:jc w:val="center"/>
        <w:rPr>
          <w:lang w:eastAsia="ru-RU"/>
        </w:rPr>
      </w:pPr>
      <w:proofErr w:type="spellStart"/>
      <w:r w:rsidRPr="0026697D">
        <w:rPr>
          <w:i/>
          <w:iCs/>
          <w:lang w:eastAsia="ru-RU"/>
        </w:rPr>
        <w:t>Автор</w:t>
      </w:r>
      <w:proofErr w:type="spellEnd"/>
      <w:r w:rsidRPr="0026697D">
        <w:rPr>
          <w:i/>
          <w:iCs/>
          <w:lang w:eastAsia="ru-RU"/>
        </w:rPr>
        <w:t xml:space="preserve"> </w:t>
      </w:r>
      <w:proofErr w:type="spellStart"/>
      <w:r w:rsidRPr="0026697D">
        <w:rPr>
          <w:i/>
          <w:iCs/>
          <w:lang w:eastAsia="ru-RU"/>
        </w:rPr>
        <w:t>слов</w:t>
      </w:r>
      <w:proofErr w:type="spellEnd"/>
      <w:r w:rsidRPr="0026697D">
        <w:rPr>
          <w:i/>
          <w:iCs/>
          <w:lang w:eastAsia="ru-RU"/>
        </w:rPr>
        <w:t>:</w:t>
      </w:r>
      <w:r w:rsidR="00DB5BDB">
        <w:rPr>
          <w:i/>
          <w:iCs/>
          <w:lang w:val="ru-RU" w:eastAsia="ru-RU"/>
        </w:rPr>
        <w:t xml:space="preserve">Михаил Пляцковский </w:t>
      </w:r>
      <w:r w:rsidRPr="0026697D">
        <w:rPr>
          <w:i/>
          <w:iCs/>
          <w:lang w:eastAsia="ru-RU"/>
        </w:rPr>
        <w:t xml:space="preserve"> </w:t>
      </w:r>
    </w:p>
    <w:p w:rsidR="00E92B28" w:rsidRDefault="00E92B28" w:rsidP="00E92B2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E92B28" w:rsidRPr="007E1D86" w:rsidRDefault="004846EA" w:rsidP="007E1D86">
      <w:pPr>
        <w:pStyle w:val="Bezmezer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579370" cy="2342515"/>
            <wp:effectExtent l="19050" t="0" r="0" b="0"/>
            <wp:wrapSquare wrapText="bothSides"/>
            <wp:docPr id="7" name="Picture 6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ра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зные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писа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нким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пёрышком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Вычита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умножа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Малыше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обижа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Вычита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умножа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Малыше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обижа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Pr="007E1D86">
        <w:rPr>
          <w:rFonts w:ascii="Times New Roman" w:hAnsi="Times New Roman" w:cs="Times New Roman"/>
          <w:sz w:val="24"/>
          <w:szCs w:val="24"/>
        </w:rPr>
        <w:t xml:space="preserve"> 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К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четырём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приба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вить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два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чита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слова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Книжки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брые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люби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воспи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танными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Книжки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брые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люби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воспи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танными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Находи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Юг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Рисова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и </w:t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пу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тать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никогда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…………..</w:t>
      </w:r>
      <w:r w:rsidR="00E14748">
        <w:rPr>
          <w:rFonts w:ascii="Times New Roman" w:hAnsi="Times New Roman" w:cs="Times New Roman"/>
          <w:sz w:val="24"/>
          <w:szCs w:val="24"/>
        </w:rPr>
        <w:t xml:space="preserve"> и </w:t>
      </w:r>
      <w:r w:rsidR="00E14748">
        <w:rPr>
          <w:rFonts w:ascii="Times New Roman" w:hAnsi="Times New Roman" w:cs="Times New Roman"/>
          <w:sz w:val="24"/>
          <w:szCs w:val="24"/>
          <w:lang w:val="ru-RU"/>
        </w:rPr>
        <w:t>…………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пу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тать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никогда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Острова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города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lastRenderedPageBreak/>
        <w:t>Про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глаго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t xml:space="preserve">л 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тире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И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про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ждик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дворе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Кре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пко-на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крепко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дружи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С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тства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дру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жбой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дорожи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Кре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пко-на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крепко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дружи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 xml:space="preserve">С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де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тства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дру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жбой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дорожи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 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,</w:t>
      </w:r>
      <w:r w:rsidR="007E1D86" w:rsidRPr="007E1D86">
        <w:rPr>
          <w:rFonts w:ascii="Times New Roman" w:hAnsi="Times New Roman" w:cs="Times New Roman"/>
          <w:sz w:val="24"/>
          <w:szCs w:val="24"/>
        </w:rPr>
        <w:br/>
        <w:t>У</w:t>
      </w:r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чат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шко</w:t>
      </w:r>
      <w:proofErr w:type="spellEnd"/>
      <w:r w:rsidR="007E1D86">
        <w:rPr>
          <w:rFonts w:ascii="Times New Roman" w:hAnsi="Times New Roman" w:cs="Times New Roman"/>
          <w:sz w:val="24"/>
          <w:szCs w:val="24"/>
          <w:lang w:val="ru-RU"/>
        </w:rPr>
        <w:t>́</w:t>
      </w:r>
      <w:proofErr w:type="spellStart"/>
      <w:r w:rsidR="007E1D86" w:rsidRPr="007E1D86">
        <w:rPr>
          <w:rFonts w:ascii="Times New Roman" w:hAnsi="Times New Roman" w:cs="Times New Roman"/>
          <w:sz w:val="24"/>
          <w:szCs w:val="24"/>
        </w:rPr>
        <w:t>ле</w:t>
      </w:r>
      <w:proofErr w:type="spellEnd"/>
      <w:r w:rsidR="007E1D86" w:rsidRPr="007E1D86">
        <w:rPr>
          <w:rFonts w:ascii="Times New Roman" w:hAnsi="Times New Roman" w:cs="Times New Roman"/>
          <w:sz w:val="24"/>
          <w:szCs w:val="24"/>
        </w:rPr>
        <w:t>.</w:t>
      </w:r>
    </w:p>
    <w:p w:rsidR="00E92B28" w:rsidRPr="007E1D86" w:rsidRDefault="00E92B28" w:rsidP="00E92B28">
      <w:pPr>
        <w:rPr>
          <w:i/>
          <w:lang w:val="ru-RU" w:eastAsia="ru-RU"/>
        </w:rPr>
      </w:pPr>
    </w:p>
    <w:p w:rsidR="00E92B28" w:rsidRPr="00DB5BDB" w:rsidRDefault="00E92B28" w:rsidP="00E92B28">
      <w:pPr>
        <w:rPr>
          <w:i/>
          <w:lang w:val="ru-RU" w:eastAsia="ru-RU"/>
        </w:rPr>
      </w:pPr>
      <w:proofErr w:type="spellStart"/>
      <w:r w:rsidRPr="00B01F36">
        <w:rPr>
          <w:i/>
          <w:lang w:eastAsia="ru-RU"/>
        </w:rPr>
        <w:t>Ключ</w:t>
      </w:r>
      <w:proofErr w:type="spellEnd"/>
      <w:r w:rsidRPr="00B01F36">
        <w:rPr>
          <w:i/>
          <w:lang w:eastAsia="ru-RU"/>
        </w:rPr>
        <w:t xml:space="preserve">: </w:t>
      </w:r>
      <w:r w:rsidR="00DB5BDB">
        <w:rPr>
          <w:i/>
          <w:lang w:val="ru-RU" w:eastAsia="ru-RU"/>
        </w:rPr>
        <w:t>буквы, тетрадь, по слогам, Восток, квадрат, круг, острова, города.</w:t>
      </w:r>
    </w:p>
    <w:p w:rsidR="00E92B28" w:rsidRDefault="00E92B28" w:rsidP="00E92B28">
      <w:pPr>
        <w:jc w:val="both"/>
        <w:rPr>
          <w:b/>
          <w:lang w:val="ru-RU"/>
        </w:rPr>
      </w:pPr>
    </w:p>
    <w:p w:rsidR="00E92B28" w:rsidRDefault="00E92B28" w:rsidP="00E92B28">
      <w:pPr>
        <w:jc w:val="both"/>
        <w:rPr>
          <w:b/>
        </w:rPr>
      </w:pPr>
      <w:r>
        <w:rPr>
          <w:b/>
        </w:rPr>
        <w:t>Otázky a úkoly k textu</w:t>
      </w:r>
    </w:p>
    <w:p w:rsidR="00E92B28" w:rsidRPr="006A00E6" w:rsidRDefault="00E92B28" w:rsidP="00E92B28">
      <w:pPr>
        <w:jc w:val="both"/>
        <w:rPr>
          <w:b/>
        </w:rPr>
      </w:pPr>
    </w:p>
    <w:p w:rsidR="009A1A63" w:rsidRDefault="00E92B28" w:rsidP="009A1A63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Poslechněte si píseň a doplňte vynechaná slova, která se vztahují k tématu škola. Neznámá slova přeložte.</w:t>
      </w:r>
      <w:r w:rsidRPr="006A00E6">
        <w:t xml:space="preserve"> </w:t>
      </w:r>
    </w:p>
    <w:p w:rsidR="009A1A63" w:rsidRDefault="009A1A63" w:rsidP="009A1A63">
      <w:pPr>
        <w:pStyle w:val="Odstavecseseznamem"/>
        <w:spacing w:after="200"/>
        <w:ind w:left="709"/>
        <w:jc w:val="both"/>
        <w:rPr>
          <w:lang w:val="ru-RU"/>
        </w:rPr>
      </w:pPr>
      <w:r>
        <w:t>(</w:t>
      </w:r>
      <w:proofErr w:type="spellStart"/>
      <w:r>
        <w:t>Прослушайте</w:t>
      </w:r>
      <w:proofErr w:type="spellEnd"/>
      <w:r>
        <w:t xml:space="preserve"> </w:t>
      </w:r>
      <w:proofErr w:type="spellStart"/>
      <w:r>
        <w:t>песню</w:t>
      </w:r>
      <w:proofErr w:type="spellEnd"/>
      <w:r>
        <w:t xml:space="preserve"> и </w:t>
      </w:r>
      <w:proofErr w:type="spellStart"/>
      <w:r>
        <w:t>вставьте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, </w:t>
      </w:r>
      <w:proofErr w:type="spellStart"/>
      <w:r>
        <w:t>относящиеся</w:t>
      </w:r>
      <w:proofErr w:type="spellEnd"/>
      <w:r>
        <w:t xml:space="preserve"> к </w:t>
      </w:r>
      <w:proofErr w:type="spellStart"/>
      <w:r>
        <w:t>теме</w:t>
      </w:r>
      <w:proofErr w:type="spellEnd"/>
      <w:r>
        <w:t xml:space="preserve"> «</w:t>
      </w:r>
      <w:proofErr w:type="spellStart"/>
      <w:r>
        <w:t>Школа</w:t>
      </w:r>
      <w:proofErr w:type="spellEnd"/>
      <w:r>
        <w:t xml:space="preserve">». </w:t>
      </w:r>
      <w:proofErr w:type="spellStart"/>
      <w:r>
        <w:t>Переведите</w:t>
      </w:r>
      <w:proofErr w:type="spellEnd"/>
      <w:r>
        <w:t xml:space="preserve"> </w:t>
      </w:r>
      <w:proofErr w:type="spellStart"/>
      <w:r>
        <w:t>незнакомые</w:t>
      </w:r>
      <w:proofErr w:type="spellEnd"/>
      <w:r>
        <w:t xml:space="preserve"> </w:t>
      </w:r>
      <w:proofErr w:type="spellStart"/>
      <w:r>
        <w:t>слова</w:t>
      </w:r>
      <w:proofErr w:type="spellEnd"/>
      <w:r>
        <w:t xml:space="preserve">). </w:t>
      </w:r>
    </w:p>
    <w:p w:rsidR="00E25ABE" w:rsidRDefault="00E25ABE" w:rsidP="00E92B28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Pracujte s obrázky. Během poslechu písně vybírejte odpovídající obrázky</w:t>
      </w:r>
      <w:r w:rsidR="001A760E">
        <w:t>;</w:t>
      </w:r>
      <w:r>
        <w:t xml:space="preserve"> když slovo uslyšíte, obrázek zvedněte.</w:t>
      </w:r>
    </w:p>
    <w:p w:rsidR="009A1A63" w:rsidRPr="00E25ABE" w:rsidRDefault="00E25ABE" w:rsidP="00E25ABE">
      <w:pPr>
        <w:pStyle w:val="Odstavecseseznamem"/>
        <w:spacing w:after="200"/>
        <w:ind w:left="709"/>
        <w:jc w:val="both"/>
      </w:pPr>
      <w:r>
        <w:t>(</w:t>
      </w:r>
      <w:r w:rsidR="00DB5BDB">
        <w:rPr>
          <w:lang w:val="ru-RU"/>
        </w:rPr>
        <w:t>Работайте с рисунками. Во время прослушивания песни выбирайте нужный рисунок и поднимайте в момент звучания слова.</w:t>
      </w:r>
      <w:r>
        <w:t>)</w:t>
      </w:r>
    </w:p>
    <w:p w:rsidR="00E25ABE" w:rsidRPr="00E25ABE" w:rsidRDefault="00E25ABE" w:rsidP="00DB5BDB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Ve které části písně se zpívá o výchově? O jakých školních předmětech se v písni zpívá? Vyjmenujte je. Jaké další předměty umíte vyjádřit v ruštině? Vytvořte rozvrh hodin.</w:t>
      </w:r>
    </w:p>
    <w:p w:rsidR="009A1A63" w:rsidRPr="00DB5BDB" w:rsidRDefault="00E25ABE" w:rsidP="00E25ABE">
      <w:pPr>
        <w:pStyle w:val="Odstavecseseznamem"/>
        <w:spacing w:after="200"/>
        <w:ind w:left="709"/>
        <w:jc w:val="both"/>
      </w:pPr>
      <w:r>
        <w:t>(</w:t>
      </w:r>
      <w:r w:rsidR="00DB5BDB" w:rsidRPr="00DB5BDB">
        <w:rPr>
          <w:lang w:val="ru-RU"/>
        </w:rPr>
        <w:t>Где в песни поется о воспитании? О каких школьных предметах поётся в песни?</w:t>
      </w:r>
      <w:r w:rsidR="00DB5BDB">
        <w:rPr>
          <w:lang w:val="ru-RU"/>
        </w:rPr>
        <w:t xml:space="preserve"> Назовите их. </w:t>
      </w:r>
      <w:proofErr w:type="spellStart"/>
      <w:r w:rsidR="009A1A63" w:rsidRPr="006A00E6">
        <w:t>Какие</w:t>
      </w:r>
      <w:proofErr w:type="spellEnd"/>
      <w:r w:rsidR="009A1A63" w:rsidRPr="006A00E6">
        <w:t xml:space="preserve"> </w:t>
      </w:r>
      <w:proofErr w:type="spellStart"/>
      <w:r w:rsidR="009A1A63" w:rsidRPr="006A00E6">
        <w:t>еще</w:t>
      </w:r>
      <w:proofErr w:type="spellEnd"/>
      <w:r w:rsidR="009A1A63" w:rsidRPr="006A00E6">
        <w:t xml:space="preserve"> </w:t>
      </w:r>
      <w:proofErr w:type="spellStart"/>
      <w:r w:rsidR="009A1A63" w:rsidRPr="006A00E6">
        <w:t>названия</w:t>
      </w:r>
      <w:proofErr w:type="spellEnd"/>
      <w:r w:rsidR="009A1A63" w:rsidRPr="006A00E6">
        <w:t xml:space="preserve"> </w:t>
      </w:r>
      <w:proofErr w:type="spellStart"/>
      <w:r w:rsidR="009A1A63" w:rsidRPr="006A00E6">
        <w:t>школьных</w:t>
      </w:r>
      <w:proofErr w:type="spellEnd"/>
      <w:r w:rsidR="009A1A63" w:rsidRPr="006A00E6">
        <w:t xml:space="preserve"> </w:t>
      </w:r>
      <w:proofErr w:type="spellStart"/>
      <w:r w:rsidR="009A1A63" w:rsidRPr="006A00E6">
        <w:t>предметов</w:t>
      </w:r>
      <w:proofErr w:type="spellEnd"/>
      <w:r w:rsidR="009A1A63" w:rsidRPr="006A00E6">
        <w:t xml:space="preserve"> </w:t>
      </w:r>
      <w:proofErr w:type="spellStart"/>
      <w:r w:rsidR="009A1A63" w:rsidRPr="006A00E6">
        <w:t>вы</w:t>
      </w:r>
      <w:proofErr w:type="spellEnd"/>
      <w:r w:rsidR="009A1A63" w:rsidRPr="006A00E6">
        <w:t xml:space="preserve"> </w:t>
      </w:r>
      <w:proofErr w:type="spellStart"/>
      <w:r w:rsidR="009A1A63" w:rsidRPr="006A00E6">
        <w:t>знаете</w:t>
      </w:r>
      <w:proofErr w:type="spellEnd"/>
      <w:r w:rsidR="009A1A63" w:rsidRPr="006A00E6">
        <w:t xml:space="preserve">? </w:t>
      </w:r>
      <w:proofErr w:type="spellStart"/>
      <w:r w:rsidR="009A1A63" w:rsidRPr="006A00E6">
        <w:t>Составьте</w:t>
      </w:r>
      <w:proofErr w:type="spellEnd"/>
      <w:r w:rsidR="009A1A63" w:rsidRPr="006A00E6">
        <w:t xml:space="preserve"> </w:t>
      </w:r>
      <w:proofErr w:type="spellStart"/>
      <w:r w:rsidR="009A1A63" w:rsidRPr="006A00E6">
        <w:t>расписание</w:t>
      </w:r>
      <w:proofErr w:type="spellEnd"/>
      <w:r w:rsidR="009A1A63" w:rsidRPr="006A00E6">
        <w:t>.</w:t>
      </w:r>
      <w:r>
        <w:t>)</w:t>
      </w:r>
    </w:p>
    <w:p w:rsidR="00E25ABE" w:rsidRPr="00E25ABE" w:rsidRDefault="00E25ABE" w:rsidP="00DB5BDB">
      <w:pPr>
        <w:pStyle w:val="Odstavecseseznamem"/>
        <w:numPr>
          <w:ilvl w:val="0"/>
          <w:numId w:val="31"/>
        </w:numPr>
        <w:spacing w:after="200"/>
        <w:ind w:left="709"/>
        <w:jc w:val="both"/>
      </w:pPr>
      <w:r>
        <w:t>Škola vzdělávání nebo vychovává? Co je podle vás důležitější? Jakou úlohu má plnit škola?</w:t>
      </w:r>
    </w:p>
    <w:p w:rsidR="00DB5BDB" w:rsidRDefault="00E25ABE" w:rsidP="00E25ABE">
      <w:pPr>
        <w:pStyle w:val="Odstavecseseznamem"/>
        <w:spacing w:after="200"/>
        <w:ind w:left="709"/>
        <w:jc w:val="both"/>
      </w:pPr>
      <w:r>
        <w:t>(</w:t>
      </w:r>
      <w:r w:rsidR="00775AC5">
        <w:rPr>
          <w:lang w:val="ru-RU"/>
        </w:rPr>
        <w:t>Школа обучает или воспитывает? Что, на ваш взгляд, важнее? Чем должна заниматься школа</w:t>
      </w:r>
      <w:r w:rsidR="00775AC5" w:rsidRPr="00775AC5">
        <w:t>?</w:t>
      </w:r>
      <w:r>
        <w:t>)</w:t>
      </w:r>
    </w:p>
    <w:p w:rsidR="00E92B28" w:rsidRDefault="00465D91" w:rsidP="00465D91">
      <w:pPr>
        <w:pStyle w:val="Odstavecseseznamem"/>
        <w:numPr>
          <w:ilvl w:val="0"/>
          <w:numId w:val="31"/>
        </w:numPr>
        <w:ind w:left="709"/>
        <w:jc w:val="both"/>
      </w:pPr>
      <w:r>
        <w:t>Čtete text písně a všímejte si redukce samohlásek. P</w:t>
      </w:r>
      <w:r w:rsidR="009A1A63">
        <w:t>ísničku si společně zazpívejte.</w:t>
      </w:r>
      <w:r w:rsidR="00E25ABE">
        <w:t xml:space="preserve"> Při zpívání opět můžete zvedat obrázky.</w:t>
      </w:r>
    </w:p>
    <w:p w:rsidR="009A1A63" w:rsidRDefault="009A1A63" w:rsidP="009A1A63">
      <w:pPr>
        <w:pStyle w:val="Odstavecseseznamem"/>
        <w:ind w:left="709"/>
        <w:jc w:val="both"/>
      </w:pPr>
      <w:r>
        <w:t>(</w:t>
      </w:r>
      <w:proofErr w:type="spellStart"/>
      <w:r w:rsidRPr="006A00E6">
        <w:t>Прочтите</w:t>
      </w:r>
      <w:proofErr w:type="spellEnd"/>
      <w:r w:rsidRPr="006A00E6">
        <w:t xml:space="preserve"> </w:t>
      </w:r>
      <w:proofErr w:type="spellStart"/>
      <w:r w:rsidRPr="006A00E6">
        <w:t>текст</w:t>
      </w:r>
      <w:proofErr w:type="spellEnd"/>
      <w:r w:rsidRPr="006A00E6">
        <w:t xml:space="preserve"> </w:t>
      </w:r>
      <w:proofErr w:type="spellStart"/>
      <w:r w:rsidRPr="006A00E6">
        <w:t>песни</w:t>
      </w:r>
      <w:proofErr w:type="spellEnd"/>
      <w:r w:rsidRPr="006A00E6">
        <w:t xml:space="preserve">, </w:t>
      </w:r>
      <w:proofErr w:type="spellStart"/>
      <w:r w:rsidRPr="006A00E6">
        <w:t>обращая</w:t>
      </w:r>
      <w:proofErr w:type="spellEnd"/>
      <w:r w:rsidRPr="006A00E6">
        <w:t xml:space="preserve"> </w:t>
      </w:r>
      <w:proofErr w:type="spellStart"/>
      <w:r w:rsidRPr="006A00E6">
        <w:t>внимание</w:t>
      </w:r>
      <w:proofErr w:type="spellEnd"/>
      <w:r w:rsidRPr="006A00E6">
        <w:t xml:space="preserve"> </w:t>
      </w:r>
      <w:proofErr w:type="spellStart"/>
      <w:r w:rsidRPr="006A00E6">
        <w:t>на</w:t>
      </w:r>
      <w:proofErr w:type="spellEnd"/>
      <w:r w:rsidRPr="006A00E6">
        <w:t xml:space="preserve"> </w:t>
      </w:r>
      <w:proofErr w:type="spellStart"/>
      <w:r w:rsidRPr="006A00E6">
        <w:t>редукцию</w:t>
      </w:r>
      <w:proofErr w:type="spellEnd"/>
      <w:r w:rsidRPr="006A00E6">
        <w:t xml:space="preserve">. </w:t>
      </w:r>
      <w:proofErr w:type="spellStart"/>
      <w:r w:rsidRPr="006A00E6">
        <w:t>Спойте</w:t>
      </w:r>
      <w:proofErr w:type="spellEnd"/>
      <w:r w:rsidRPr="006A00E6">
        <w:t xml:space="preserve"> </w:t>
      </w:r>
      <w:proofErr w:type="spellStart"/>
      <w:r w:rsidRPr="006A00E6">
        <w:t>песню</w:t>
      </w:r>
      <w:proofErr w:type="spellEnd"/>
      <w:r w:rsidRPr="006A00E6">
        <w:t>.</w:t>
      </w:r>
      <w:r w:rsidR="00DB5BDB">
        <w:rPr>
          <w:lang w:val="ru-RU"/>
        </w:rPr>
        <w:t xml:space="preserve"> Можете петь и поднимать рисунки</w:t>
      </w:r>
      <w:r>
        <w:t>)</w:t>
      </w:r>
    </w:p>
    <w:p w:rsidR="00465D91" w:rsidRDefault="00465D91" w:rsidP="00465D91">
      <w:pPr>
        <w:pStyle w:val="Bezmezer"/>
        <w:rPr>
          <w:b/>
        </w:rPr>
      </w:pPr>
    </w:p>
    <w:p w:rsidR="00E92B28" w:rsidRPr="00465D91" w:rsidRDefault="00465D91" w:rsidP="00465D91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 w:rsidRPr="00465D91">
        <w:rPr>
          <w:rFonts w:ascii="Times New Roman" w:hAnsi="Times New Roman" w:cs="Times New Roman"/>
          <w:b/>
          <w:sz w:val="24"/>
          <w:szCs w:val="24"/>
        </w:rPr>
        <w:t>Slovník</w:t>
      </w:r>
    </w:p>
    <w:p w:rsidR="00ED00E9" w:rsidRPr="00E25ABE" w:rsidRDefault="00DB5BDB" w:rsidP="00465D91">
      <w:pPr>
        <w:jc w:val="both"/>
      </w:pPr>
      <w:proofErr w:type="spellStart"/>
      <w:r w:rsidRPr="00E25ABE">
        <w:t>Вычитать</w:t>
      </w:r>
      <w:proofErr w:type="spellEnd"/>
      <w:r w:rsidRPr="00E25ABE">
        <w:t xml:space="preserve"> – </w:t>
      </w:r>
      <w:r w:rsidR="003B7E4B">
        <w:t>odečítat</w:t>
      </w:r>
      <w:bookmarkStart w:id="0" w:name="_GoBack"/>
      <w:bookmarkEnd w:id="0"/>
    </w:p>
    <w:p w:rsidR="00DB5BDB" w:rsidRPr="00E25ABE" w:rsidRDefault="00DB5BDB" w:rsidP="00465D91">
      <w:pPr>
        <w:jc w:val="both"/>
      </w:pPr>
      <w:proofErr w:type="spellStart"/>
      <w:r w:rsidRPr="00E25ABE">
        <w:t>Умножать</w:t>
      </w:r>
      <w:proofErr w:type="spellEnd"/>
      <w:r w:rsidRPr="00E25ABE">
        <w:t xml:space="preserve"> – </w:t>
      </w:r>
      <w:r w:rsidR="00E25ABE">
        <w:t>násobit</w:t>
      </w:r>
    </w:p>
    <w:p w:rsidR="00DB5BDB" w:rsidRPr="00E25ABE" w:rsidRDefault="00DB5BDB" w:rsidP="00465D91">
      <w:pPr>
        <w:jc w:val="both"/>
      </w:pPr>
      <w:proofErr w:type="spellStart"/>
      <w:r w:rsidRPr="00E25ABE">
        <w:t>Малыш</w:t>
      </w:r>
      <w:proofErr w:type="spellEnd"/>
      <w:r w:rsidRPr="00E25ABE">
        <w:t xml:space="preserve"> – </w:t>
      </w:r>
      <w:r w:rsidR="00E25ABE">
        <w:t>dítě (mladší, například kolem 6 let)</w:t>
      </w:r>
    </w:p>
    <w:p w:rsidR="00DB5BDB" w:rsidRPr="00E25ABE" w:rsidRDefault="00DB5BDB" w:rsidP="00465D91">
      <w:pPr>
        <w:jc w:val="both"/>
      </w:pPr>
      <w:proofErr w:type="spellStart"/>
      <w:r w:rsidRPr="00E25ABE">
        <w:t>Обижать</w:t>
      </w:r>
      <w:proofErr w:type="spellEnd"/>
      <w:r w:rsidRPr="00E25ABE">
        <w:t xml:space="preserve"> – </w:t>
      </w:r>
      <w:r w:rsidR="00E25ABE">
        <w:t>urážet, zde spíše dělat naschvály, trápit</w:t>
      </w:r>
    </w:p>
    <w:p w:rsidR="00DB5BDB" w:rsidRPr="00E25ABE" w:rsidRDefault="00DB5BDB" w:rsidP="00465D91">
      <w:pPr>
        <w:jc w:val="both"/>
      </w:pPr>
      <w:r>
        <w:rPr>
          <w:lang w:val="ru-RU"/>
        </w:rPr>
        <w:t xml:space="preserve">Прибавить – </w:t>
      </w:r>
      <w:r w:rsidR="00E25ABE">
        <w:t>přičíst</w:t>
      </w:r>
    </w:p>
    <w:p w:rsidR="00DB5BDB" w:rsidRPr="00E25ABE" w:rsidRDefault="00DB5BDB" w:rsidP="00465D91">
      <w:pPr>
        <w:jc w:val="both"/>
      </w:pPr>
      <w:r>
        <w:rPr>
          <w:lang w:val="ru-RU"/>
        </w:rPr>
        <w:t xml:space="preserve">Воспитанный – </w:t>
      </w:r>
      <w:r w:rsidR="00E25ABE">
        <w:t>vychovaný</w:t>
      </w:r>
    </w:p>
    <w:p w:rsidR="00DB5BDB" w:rsidRPr="00E25ABE" w:rsidRDefault="00DB5BDB" w:rsidP="00465D91">
      <w:pPr>
        <w:jc w:val="both"/>
      </w:pPr>
      <w:r>
        <w:rPr>
          <w:lang w:val="ru-RU"/>
        </w:rPr>
        <w:t xml:space="preserve">Находить – </w:t>
      </w:r>
      <w:r w:rsidR="00E25ABE">
        <w:t>nacházet</w:t>
      </w:r>
    </w:p>
    <w:p w:rsidR="00DB5BDB" w:rsidRPr="00E25ABE" w:rsidRDefault="00DB5BDB" w:rsidP="00465D91">
      <w:pPr>
        <w:jc w:val="both"/>
      </w:pPr>
      <w:proofErr w:type="spellStart"/>
      <w:r w:rsidRPr="00E25ABE">
        <w:t>Путать</w:t>
      </w:r>
      <w:proofErr w:type="spellEnd"/>
      <w:r w:rsidRPr="00E25ABE">
        <w:t xml:space="preserve"> – </w:t>
      </w:r>
      <w:r w:rsidR="00E25ABE">
        <w:t>plést (něco s něčím)</w:t>
      </w:r>
    </w:p>
    <w:p w:rsidR="00DB5BDB" w:rsidRPr="00E25ABE" w:rsidRDefault="00DB5BDB" w:rsidP="00465D91">
      <w:pPr>
        <w:jc w:val="both"/>
      </w:pPr>
      <w:proofErr w:type="spellStart"/>
      <w:r w:rsidRPr="00E25ABE">
        <w:t>Глагол</w:t>
      </w:r>
      <w:proofErr w:type="spellEnd"/>
      <w:r w:rsidRPr="00E25ABE">
        <w:t xml:space="preserve"> – </w:t>
      </w:r>
      <w:r w:rsidR="00E25ABE">
        <w:t>sloveso</w:t>
      </w:r>
    </w:p>
    <w:p w:rsidR="00DB5BDB" w:rsidRPr="00E25ABE" w:rsidRDefault="00DB5BDB" w:rsidP="00465D91">
      <w:pPr>
        <w:jc w:val="both"/>
      </w:pPr>
      <w:proofErr w:type="spellStart"/>
      <w:r w:rsidRPr="00E25ABE">
        <w:t>Тире</w:t>
      </w:r>
      <w:proofErr w:type="spellEnd"/>
      <w:r w:rsidRPr="00E25ABE">
        <w:t xml:space="preserve"> – </w:t>
      </w:r>
      <w:r w:rsidR="00E25ABE">
        <w:t>pomlčka</w:t>
      </w:r>
    </w:p>
    <w:p w:rsidR="00DB5BDB" w:rsidRPr="00E25ABE" w:rsidRDefault="00DB5BDB" w:rsidP="00465D91">
      <w:pPr>
        <w:jc w:val="both"/>
      </w:pPr>
      <w:proofErr w:type="spellStart"/>
      <w:r w:rsidRPr="00E25ABE">
        <w:t>На</w:t>
      </w:r>
      <w:proofErr w:type="spellEnd"/>
      <w:r w:rsidRPr="00E25ABE">
        <w:t xml:space="preserve"> </w:t>
      </w:r>
      <w:proofErr w:type="spellStart"/>
      <w:r w:rsidRPr="00E25ABE">
        <w:t>дворе</w:t>
      </w:r>
      <w:proofErr w:type="spellEnd"/>
      <w:r w:rsidRPr="00E25ABE">
        <w:t xml:space="preserve"> –</w:t>
      </w:r>
      <w:r w:rsidR="00E25ABE">
        <w:t xml:space="preserve"> venku</w:t>
      </w:r>
    </w:p>
    <w:p w:rsidR="00DB5BDB" w:rsidRPr="00E25ABE" w:rsidRDefault="00DB5BDB" w:rsidP="00465D91">
      <w:pPr>
        <w:jc w:val="both"/>
      </w:pPr>
      <w:proofErr w:type="spellStart"/>
      <w:r w:rsidRPr="00E25ABE">
        <w:t>Крепко-накрепко</w:t>
      </w:r>
      <w:proofErr w:type="spellEnd"/>
      <w:r w:rsidRPr="00E25ABE">
        <w:t xml:space="preserve"> – </w:t>
      </w:r>
      <w:r w:rsidR="00E25ABE">
        <w:t>silně, pevně</w:t>
      </w:r>
    </w:p>
    <w:p w:rsidR="00DB5BDB" w:rsidRPr="00E25ABE" w:rsidRDefault="00DB5BDB" w:rsidP="00465D91">
      <w:pPr>
        <w:jc w:val="both"/>
      </w:pPr>
      <w:proofErr w:type="spellStart"/>
      <w:r w:rsidRPr="00E25ABE">
        <w:t>Дорожить</w:t>
      </w:r>
      <w:proofErr w:type="spellEnd"/>
      <w:r w:rsidRPr="00E25ABE">
        <w:t xml:space="preserve"> –</w:t>
      </w:r>
      <w:r w:rsidR="00E25ABE">
        <w:t xml:space="preserve"> vážit si</w:t>
      </w:r>
    </w:p>
    <w:p w:rsidR="00DB5BDB" w:rsidRPr="00E25ABE" w:rsidRDefault="00DB5BDB" w:rsidP="00465D91">
      <w:pPr>
        <w:jc w:val="both"/>
      </w:pPr>
    </w:p>
    <w:p w:rsidR="00E415E5" w:rsidRDefault="00E415E5" w:rsidP="00E415E5">
      <w:pPr>
        <w:jc w:val="both"/>
        <w:rPr>
          <w:b/>
        </w:rPr>
      </w:pPr>
      <w:r>
        <w:rPr>
          <w:b/>
        </w:rPr>
        <w:t>K</w:t>
      </w:r>
      <w:r w:rsidRPr="000014BF">
        <w:rPr>
          <w:b/>
        </w:rPr>
        <w:t>artičky vytiskněte a rozstříhejte. Dále s nimi pracujte dle informací v popisu materiálu.</w:t>
      </w:r>
    </w:p>
    <w:p w:rsidR="00E25ABE" w:rsidRPr="000014BF" w:rsidRDefault="00E25ABE" w:rsidP="00E415E5">
      <w:pPr>
        <w:jc w:val="both"/>
        <w:rPr>
          <w:b/>
        </w:rPr>
      </w:pPr>
    </w:p>
    <w:tbl>
      <w:tblPr>
        <w:tblStyle w:val="Mkatabulky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529"/>
        <w:gridCol w:w="5529"/>
      </w:tblGrid>
      <w:tr w:rsidR="00E415E5" w:rsidRPr="00A00837" w:rsidTr="001B046F">
        <w:tc>
          <w:tcPr>
            <w:tcW w:w="5529" w:type="dxa"/>
          </w:tcPr>
          <w:p w:rsidR="00E415E5" w:rsidRPr="00A00837" w:rsidRDefault="00E415E5" w:rsidP="001B046F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>
                  <wp:extent cx="1877647" cy="1889760"/>
                  <wp:effectExtent l="19050" t="0" r="8303" b="0"/>
                  <wp:docPr id="1" name="Picture 0" descr="кру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руг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48" cy="189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vAlign w:val="center"/>
          </w:tcPr>
          <w:p w:rsidR="00E415E5" w:rsidRPr="00E415E5" w:rsidRDefault="00E415E5" w:rsidP="001B046F">
            <w:pPr>
              <w:jc w:val="center"/>
              <w:rPr>
                <w:rFonts w:asciiTheme="minorHAnsi" w:hAnsiTheme="minorHAnsi"/>
                <w:b/>
                <w:sz w:val="80"/>
                <w:szCs w:val="80"/>
              </w:rPr>
            </w:pPr>
            <w:r>
              <w:rPr>
                <w:rFonts w:asciiTheme="minorHAnsi" w:hAnsiTheme="minorHAnsi"/>
                <w:b/>
                <w:noProof/>
                <w:sz w:val="80"/>
                <w:szCs w:val="80"/>
              </w:rPr>
              <w:drawing>
                <wp:inline distT="0" distB="0" distL="0" distR="0">
                  <wp:extent cx="2800350" cy="2097559"/>
                  <wp:effectExtent l="19050" t="0" r="0" b="0"/>
                  <wp:docPr id="2" name="Picture 1" descr="город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город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097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5E5" w:rsidRPr="00A00837" w:rsidTr="001B046F">
        <w:tc>
          <w:tcPr>
            <w:tcW w:w="5529" w:type="dxa"/>
          </w:tcPr>
          <w:p w:rsidR="00E415E5" w:rsidRPr="00A00837" w:rsidRDefault="00E415E5" w:rsidP="001B046F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>
                  <wp:extent cx="2503170" cy="1874962"/>
                  <wp:effectExtent l="19050" t="0" r="0" b="0"/>
                  <wp:docPr id="5" name="Picture 4" descr="квадрат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вадрат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170" cy="187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vAlign w:val="center"/>
          </w:tcPr>
          <w:p w:rsidR="00E415E5" w:rsidRPr="00E415E5" w:rsidRDefault="00E415E5" w:rsidP="001B046F">
            <w:pPr>
              <w:jc w:val="center"/>
              <w:rPr>
                <w:rFonts w:asciiTheme="minorHAnsi" w:hAnsiTheme="minorHAnsi"/>
                <w:b/>
                <w:sz w:val="80"/>
                <w:szCs w:val="80"/>
              </w:rPr>
            </w:pPr>
            <w:r>
              <w:rPr>
                <w:rFonts w:asciiTheme="minorHAnsi" w:hAnsiTheme="minorHAnsi"/>
                <w:b/>
                <w:noProof/>
                <w:sz w:val="80"/>
                <w:szCs w:val="80"/>
              </w:rPr>
              <w:drawing>
                <wp:inline distT="0" distB="0" distL="0" distR="0">
                  <wp:extent cx="2803070" cy="1569720"/>
                  <wp:effectExtent l="19050" t="0" r="0" b="0"/>
                  <wp:docPr id="4" name="Picture 3" descr="вост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ток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824" cy="156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5E5" w:rsidRPr="00A00837" w:rsidTr="001B046F">
        <w:tc>
          <w:tcPr>
            <w:tcW w:w="5529" w:type="dxa"/>
          </w:tcPr>
          <w:p w:rsidR="00E415E5" w:rsidRPr="00A00837" w:rsidRDefault="00E415E5" w:rsidP="001B046F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>
                  <wp:extent cx="3097530" cy="1930503"/>
                  <wp:effectExtent l="19050" t="0" r="7620" b="0"/>
                  <wp:docPr id="8" name="Picture 7" descr="остр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стров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530" cy="193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vAlign w:val="center"/>
          </w:tcPr>
          <w:p w:rsidR="00E415E5" w:rsidRPr="00C319E5" w:rsidRDefault="00E415E5" w:rsidP="001B046F">
            <w:pPr>
              <w:jc w:val="center"/>
              <w:rPr>
                <w:rFonts w:asciiTheme="minorHAnsi" w:hAnsiTheme="minorHAnsi"/>
                <w:b/>
                <w:sz w:val="80"/>
                <w:szCs w:val="80"/>
                <w:lang w:val="ru-RU"/>
              </w:rPr>
            </w:pPr>
            <w:r>
              <w:rPr>
                <w:rFonts w:asciiTheme="minorHAnsi" w:hAnsiTheme="minorHAnsi"/>
                <w:b/>
                <w:noProof/>
                <w:sz w:val="80"/>
                <w:szCs w:val="80"/>
              </w:rPr>
              <w:drawing>
                <wp:inline distT="0" distB="0" distL="0" distR="0">
                  <wp:extent cx="1870710" cy="1870710"/>
                  <wp:effectExtent l="19050" t="0" r="0" b="0"/>
                  <wp:docPr id="9" name="Picture 8" descr="сло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лог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5E5" w:rsidRPr="00A00837" w:rsidTr="001B046F">
        <w:tc>
          <w:tcPr>
            <w:tcW w:w="5529" w:type="dxa"/>
          </w:tcPr>
          <w:p w:rsidR="00E415E5" w:rsidRPr="00A00837" w:rsidRDefault="00E415E5" w:rsidP="001B046F">
            <w:pPr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96"/>
              </w:rPr>
              <w:drawing>
                <wp:inline distT="0" distB="0" distL="0" distR="0">
                  <wp:extent cx="2429268" cy="2941320"/>
                  <wp:effectExtent l="19050" t="0" r="9132" b="0"/>
                  <wp:docPr id="11" name="Picture 10" descr="тетрадь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тетрадь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186" cy="294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  <w:vAlign w:val="center"/>
          </w:tcPr>
          <w:p w:rsidR="00E415E5" w:rsidRPr="00E415E5" w:rsidRDefault="00E415E5" w:rsidP="001B046F">
            <w:pPr>
              <w:jc w:val="center"/>
              <w:rPr>
                <w:rFonts w:asciiTheme="minorHAnsi" w:hAnsiTheme="minorHAnsi"/>
                <w:b/>
                <w:sz w:val="144"/>
                <w:szCs w:val="144"/>
              </w:rPr>
            </w:pPr>
            <w:r>
              <w:rPr>
                <w:rFonts w:asciiTheme="minorHAnsi" w:hAnsiTheme="minorHAnsi"/>
                <w:b/>
                <w:sz w:val="144"/>
                <w:szCs w:val="144"/>
              </w:rPr>
              <w:t>A</w:t>
            </w:r>
          </w:p>
        </w:tc>
      </w:tr>
    </w:tbl>
    <w:p w:rsidR="00E415E5" w:rsidRPr="00A00837" w:rsidRDefault="00E415E5" w:rsidP="00E415E5">
      <w:pPr>
        <w:jc w:val="center"/>
        <w:rPr>
          <w:b/>
          <w:sz w:val="96"/>
          <w:szCs w:val="96"/>
        </w:rPr>
      </w:pPr>
    </w:p>
    <w:p w:rsidR="00E415E5" w:rsidRPr="00DB5BDB" w:rsidRDefault="00E415E5" w:rsidP="00465D91">
      <w:pPr>
        <w:jc w:val="both"/>
        <w:rPr>
          <w:lang w:val="ru-RU"/>
        </w:rPr>
      </w:pPr>
    </w:p>
    <w:sectPr w:rsidR="00E415E5" w:rsidRPr="00DB5BDB" w:rsidSect="00E92B28"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A36" w:rsidRDefault="00F50A36">
      <w:r>
        <w:separator/>
      </w:r>
    </w:p>
  </w:endnote>
  <w:endnote w:type="continuationSeparator" w:id="0">
    <w:p w:rsidR="00F50A36" w:rsidRDefault="00F50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DB" w:rsidRPr="00E92B28" w:rsidRDefault="00DB5BDB" w:rsidP="00E92B2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A36" w:rsidRDefault="00F50A36">
      <w:r>
        <w:separator/>
      </w:r>
    </w:p>
  </w:footnote>
  <w:footnote w:type="continuationSeparator" w:id="0">
    <w:p w:rsidR="00F50A36" w:rsidRDefault="00F50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DB" w:rsidRDefault="00DB5BDB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FB0"/>
    <w:multiLevelType w:val="hybridMultilevel"/>
    <w:tmpl w:val="C95AFD68"/>
    <w:lvl w:ilvl="0" w:tplc="1EE45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92C65"/>
    <w:multiLevelType w:val="hybridMultilevel"/>
    <w:tmpl w:val="9F389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C4085"/>
    <w:multiLevelType w:val="hybridMultilevel"/>
    <w:tmpl w:val="C2DE5F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04AB6"/>
    <w:multiLevelType w:val="hybridMultilevel"/>
    <w:tmpl w:val="EE60732A"/>
    <w:lvl w:ilvl="0" w:tplc="2076B8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CC0C78"/>
    <w:multiLevelType w:val="hybridMultilevel"/>
    <w:tmpl w:val="A7E222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B30E4"/>
    <w:multiLevelType w:val="hybridMultilevel"/>
    <w:tmpl w:val="8584B308"/>
    <w:lvl w:ilvl="0" w:tplc="2076B890">
      <w:numFmt w:val="bullet"/>
      <w:lvlText w:val="-"/>
      <w:lvlJc w:val="left"/>
      <w:pPr>
        <w:ind w:left="1854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EA7441"/>
    <w:multiLevelType w:val="hybridMultilevel"/>
    <w:tmpl w:val="45DC9D64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669E5"/>
    <w:multiLevelType w:val="hybridMultilevel"/>
    <w:tmpl w:val="A142E338"/>
    <w:lvl w:ilvl="0" w:tplc="8A6A91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B54D60"/>
    <w:multiLevelType w:val="hybridMultilevel"/>
    <w:tmpl w:val="29063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0"/>
  </w:num>
  <w:num w:numId="5">
    <w:abstractNumId w:val="21"/>
  </w:num>
  <w:num w:numId="6">
    <w:abstractNumId w:val="30"/>
  </w:num>
  <w:num w:numId="7">
    <w:abstractNumId w:val="2"/>
  </w:num>
  <w:num w:numId="8">
    <w:abstractNumId w:val="14"/>
  </w:num>
  <w:num w:numId="9">
    <w:abstractNumId w:val="18"/>
  </w:num>
  <w:num w:numId="10">
    <w:abstractNumId w:val="13"/>
  </w:num>
  <w:num w:numId="11">
    <w:abstractNumId w:val="1"/>
  </w:num>
  <w:num w:numId="12">
    <w:abstractNumId w:val="4"/>
  </w:num>
  <w:num w:numId="13">
    <w:abstractNumId w:val="29"/>
  </w:num>
  <w:num w:numId="14">
    <w:abstractNumId w:val="15"/>
  </w:num>
  <w:num w:numId="15">
    <w:abstractNumId w:val="10"/>
  </w:num>
  <w:num w:numId="16">
    <w:abstractNumId w:val="26"/>
  </w:num>
  <w:num w:numId="17">
    <w:abstractNumId w:val="24"/>
  </w:num>
  <w:num w:numId="18">
    <w:abstractNumId w:val="8"/>
  </w:num>
  <w:num w:numId="19">
    <w:abstractNumId w:val="9"/>
  </w:num>
  <w:num w:numId="20">
    <w:abstractNumId w:val="6"/>
  </w:num>
  <w:num w:numId="21">
    <w:abstractNumId w:val="22"/>
  </w:num>
  <w:num w:numId="22">
    <w:abstractNumId w:val="5"/>
  </w:num>
  <w:num w:numId="23">
    <w:abstractNumId w:val="3"/>
  </w:num>
  <w:num w:numId="24">
    <w:abstractNumId w:val="12"/>
  </w:num>
  <w:num w:numId="25">
    <w:abstractNumId w:val="16"/>
  </w:num>
  <w:num w:numId="26">
    <w:abstractNumId w:val="25"/>
  </w:num>
  <w:num w:numId="27">
    <w:abstractNumId w:val="23"/>
  </w:num>
  <w:num w:numId="28">
    <w:abstractNumId w:val="11"/>
  </w:num>
  <w:num w:numId="29">
    <w:abstractNumId w:val="28"/>
  </w:num>
  <w:num w:numId="30">
    <w:abstractNumId w:val="1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22B8"/>
    <w:rsid w:val="000D302E"/>
    <w:rsid w:val="000E2A4B"/>
    <w:rsid w:val="000E2CBE"/>
    <w:rsid w:val="000E3F32"/>
    <w:rsid w:val="000F5529"/>
    <w:rsid w:val="00110CC5"/>
    <w:rsid w:val="00111B66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92AD8"/>
    <w:rsid w:val="001A024B"/>
    <w:rsid w:val="001A0C50"/>
    <w:rsid w:val="001A5814"/>
    <w:rsid w:val="001A760E"/>
    <w:rsid w:val="001B339A"/>
    <w:rsid w:val="001B3ABF"/>
    <w:rsid w:val="001D32DF"/>
    <w:rsid w:val="001E6816"/>
    <w:rsid w:val="001F399C"/>
    <w:rsid w:val="00206BFE"/>
    <w:rsid w:val="00217B93"/>
    <w:rsid w:val="00226A4E"/>
    <w:rsid w:val="00253752"/>
    <w:rsid w:val="00253E49"/>
    <w:rsid w:val="00262353"/>
    <w:rsid w:val="00264698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3576"/>
    <w:rsid w:val="00366633"/>
    <w:rsid w:val="00372400"/>
    <w:rsid w:val="003777E8"/>
    <w:rsid w:val="00387F94"/>
    <w:rsid w:val="003958C7"/>
    <w:rsid w:val="003A29F4"/>
    <w:rsid w:val="003A5584"/>
    <w:rsid w:val="003A6860"/>
    <w:rsid w:val="003B32D6"/>
    <w:rsid w:val="003B5E3F"/>
    <w:rsid w:val="003B72F7"/>
    <w:rsid w:val="003B7E4B"/>
    <w:rsid w:val="003C1D7D"/>
    <w:rsid w:val="003D06E2"/>
    <w:rsid w:val="003D1C56"/>
    <w:rsid w:val="003D3FC5"/>
    <w:rsid w:val="003E555E"/>
    <w:rsid w:val="003E7990"/>
    <w:rsid w:val="003F137C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27FF3"/>
    <w:rsid w:val="004400FA"/>
    <w:rsid w:val="00451096"/>
    <w:rsid w:val="004515F7"/>
    <w:rsid w:val="00453FCA"/>
    <w:rsid w:val="00465D91"/>
    <w:rsid w:val="00467F8A"/>
    <w:rsid w:val="004708F2"/>
    <w:rsid w:val="00474DEC"/>
    <w:rsid w:val="00477447"/>
    <w:rsid w:val="004811E3"/>
    <w:rsid w:val="004846EA"/>
    <w:rsid w:val="004B4F32"/>
    <w:rsid w:val="004B51BC"/>
    <w:rsid w:val="004B683D"/>
    <w:rsid w:val="004B7EC6"/>
    <w:rsid w:val="004E76C6"/>
    <w:rsid w:val="00502ED2"/>
    <w:rsid w:val="00504AA3"/>
    <w:rsid w:val="0050704C"/>
    <w:rsid w:val="005140A5"/>
    <w:rsid w:val="005166FA"/>
    <w:rsid w:val="00525BC1"/>
    <w:rsid w:val="00535C8D"/>
    <w:rsid w:val="005379EE"/>
    <w:rsid w:val="00537A98"/>
    <w:rsid w:val="00544C45"/>
    <w:rsid w:val="00553753"/>
    <w:rsid w:val="00556D95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179BE"/>
    <w:rsid w:val="006228CC"/>
    <w:rsid w:val="006273AF"/>
    <w:rsid w:val="006327DE"/>
    <w:rsid w:val="0064601C"/>
    <w:rsid w:val="00651859"/>
    <w:rsid w:val="006554D6"/>
    <w:rsid w:val="006603FB"/>
    <w:rsid w:val="00661AD3"/>
    <w:rsid w:val="00662303"/>
    <w:rsid w:val="00672290"/>
    <w:rsid w:val="00682AA7"/>
    <w:rsid w:val="0069016A"/>
    <w:rsid w:val="006948E1"/>
    <w:rsid w:val="00694939"/>
    <w:rsid w:val="006A0B84"/>
    <w:rsid w:val="006A6748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75AC5"/>
    <w:rsid w:val="00790EE5"/>
    <w:rsid w:val="00791385"/>
    <w:rsid w:val="007945ED"/>
    <w:rsid w:val="007A522D"/>
    <w:rsid w:val="007C75BE"/>
    <w:rsid w:val="007C7ECA"/>
    <w:rsid w:val="007D0E8A"/>
    <w:rsid w:val="007D3EEB"/>
    <w:rsid w:val="007D4E6C"/>
    <w:rsid w:val="007E1D86"/>
    <w:rsid w:val="007F0763"/>
    <w:rsid w:val="007F0DE6"/>
    <w:rsid w:val="007F50B1"/>
    <w:rsid w:val="007F760A"/>
    <w:rsid w:val="00802AD8"/>
    <w:rsid w:val="0081684A"/>
    <w:rsid w:val="00824DF1"/>
    <w:rsid w:val="008255D4"/>
    <w:rsid w:val="008332A4"/>
    <w:rsid w:val="008341AA"/>
    <w:rsid w:val="00840463"/>
    <w:rsid w:val="00850A2C"/>
    <w:rsid w:val="00852F68"/>
    <w:rsid w:val="00871F43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D09A4"/>
    <w:rsid w:val="008E04CD"/>
    <w:rsid w:val="008F467A"/>
    <w:rsid w:val="00902F21"/>
    <w:rsid w:val="00905712"/>
    <w:rsid w:val="00905B2A"/>
    <w:rsid w:val="0090770A"/>
    <w:rsid w:val="00910CD5"/>
    <w:rsid w:val="00911898"/>
    <w:rsid w:val="00917ACC"/>
    <w:rsid w:val="00932486"/>
    <w:rsid w:val="00932B38"/>
    <w:rsid w:val="00941786"/>
    <w:rsid w:val="00945CD7"/>
    <w:rsid w:val="00950940"/>
    <w:rsid w:val="00971DB9"/>
    <w:rsid w:val="00974A9C"/>
    <w:rsid w:val="00981531"/>
    <w:rsid w:val="009913AA"/>
    <w:rsid w:val="00991F4A"/>
    <w:rsid w:val="00992DC4"/>
    <w:rsid w:val="009A1A63"/>
    <w:rsid w:val="009A41A0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87547"/>
    <w:rsid w:val="00AA6710"/>
    <w:rsid w:val="00AB0A39"/>
    <w:rsid w:val="00AC3C5E"/>
    <w:rsid w:val="00AC5673"/>
    <w:rsid w:val="00AD61F8"/>
    <w:rsid w:val="00AE1C67"/>
    <w:rsid w:val="00AE6BBE"/>
    <w:rsid w:val="00AF0F18"/>
    <w:rsid w:val="00AF1669"/>
    <w:rsid w:val="00AF2C73"/>
    <w:rsid w:val="00B00858"/>
    <w:rsid w:val="00B045A3"/>
    <w:rsid w:val="00B045C6"/>
    <w:rsid w:val="00B04AB9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1C70"/>
    <w:rsid w:val="00B924C2"/>
    <w:rsid w:val="00B958DF"/>
    <w:rsid w:val="00BB2F41"/>
    <w:rsid w:val="00BB573F"/>
    <w:rsid w:val="00BB5B41"/>
    <w:rsid w:val="00BD4859"/>
    <w:rsid w:val="00BE1077"/>
    <w:rsid w:val="00BE4700"/>
    <w:rsid w:val="00BF0040"/>
    <w:rsid w:val="00BF1EDE"/>
    <w:rsid w:val="00BF2002"/>
    <w:rsid w:val="00C05354"/>
    <w:rsid w:val="00C166AE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5BDB"/>
    <w:rsid w:val="00DB6D2B"/>
    <w:rsid w:val="00DD6410"/>
    <w:rsid w:val="00DE56B7"/>
    <w:rsid w:val="00DF0810"/>
    <w:rsid w:val="00DF4CCE"/>
    <w:rsid w:val="00E00423"/>
    <w:rsid w:val="00E0350B"/>
    <w:rsid w:val="00E0645D"/>
    <w:rsid w:val="00E14748"/>
    <w:rsid w:val="00E16133"/>
    <w:rsid w:val="00E166DE"/>
    <w:rsid w:val="00E2450D"/>
    <w:rsid w:val="00E25ABE"/>
    <w:rsid w:val="00E415E5"/>
    <w:rsid w:val="00E4384D"/>
    <w:rsid w:val="00E74A94"/>
    <w:rsid w:val="00E7513A"/>
    <w:rsid w:val="00E770AB"/>
    <w:rsid w:val="00E83075"/>
    <w:rsid w:val="00E87417"/>
    <w:rsid w:val="00E92695"/>
    <w:rsid w:val="00E92B28"/>
    <w:rsid w:val="00E972DF"/>
    <w:rsid w:val="00EA4D69"/>
    <w:rsid w:val="00EA760A"/>
    <w:rsid w:val="00EB0A5F"/>
    <w:rsid w:val="00EC54C8"/>
    <w:rsid w:val="00ED00E9"/>
    <w:rsid w:val="00ED0C5F"/>
    <w:rsid w:val="00ED4B27"/>
    <w:rsid w:val="00EE6FCE"/>
    <w:rsid w:val="00EF2C11"/>
    <w:rsid w:val="00EF4230"/>
    <w:rsid w:val="00EF79EE"/>
    <w:rsid w:val="00F0297C"/>
    <w:rsid w:val="00F02A63"/>
    <w:rsid w:val="00F1531A"/>
    <w:rsid w:val="00F17D28"/>
    <w:rsid w:val="00F24BC9"/>
    <w:rsid w:val="00F33561"/>
    <w:rsid w:val="00F34887"/>
    <w:rsid w:val="00F44C14"/>
    <w:rsid w:val="00F473C6"/>
    <w:rsid w:val="00F47824"/>
    <w:rsid w:val="00F50A36"/>
    <w:rsid w:val="00F53D3F"/>
    <w:rsid w:val="00F60490"/>
    <w:rsid w:val="00F62154"/>
    <w:rsid w:val="00F676D2"/>
    <w:rsid w:val="00F72EE1"/>
    <w:rsid w:val="00F769AD"/>
    <w:rsid w:val="00F83F48"/>
    <w:rsid w:val="00F87833"/>
    <w:rsid w:val="00F96239"/>
    <w:rsid w:val="00F96D38"/>
    <w:rsid w:val="00FA6A86"/>
    <w:rsid w:val="00FB2299"/>
    <w:rsid w:val="00FC2BDE"/>
    <w:rsid w:val="00FD3FA2"/>
    <w:rsid w:val="00FD55A3"/>
    <w:rsid w:val="00FF204F"/>
    <w:rsid w:val="00FF2101"/>
    <w:rsid w:val="00FF5035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7A931C6-3AD2-430E-9C56-EABBD7B6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uiPriority w:val="99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ZpatChar">
    <w:name w:val="Zápatí Char"/>
    <w:basedOn w:val="Standardnpsmoodstavce"/>
    <w:link w:val="Zpat"/>
    <w:uiPriority w:val="99"/>
    <w:rsid w:val="009A41A0"/>
    <w:rPr>
      <w:sz w:val="24"/>
      <w:szCs w:val="24"/>
    </w:rPr>
  </w:style>
  <w:style w:type="paragraph" w:customStyle="1" w:styleId="1">
    <w:name w:val="стиль1"/>
    <w:basedOn w:val="Normln"/>
    <w:rsid w:val="00111B66"/>
    <w:pPr>
      <w:spacing w:before="100" w:beforeAutospacing="1" w:after="100" w:afterAutospacing="1"/>
    </w:pPr>
  </w:style>
  <w:style w:type="paragraph" w:customStyle="1" w:styleId="Default">
    <w:name w:val="Default"/>
    <w:rsid w:val="006A6748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ru-RU" w:eastAsia="en-US"/>
    </w:rPr>
  </w:style>
  <w:style w:type="character" w:customStyle="1" w:styleId="irciis">
    <w:name w:val="irc_iis"/>
    <w:basedOn w:val="Standardnpsmoodstavce"/>
    <w:rsid w:val="006A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295B7-3E20-4EBE-AB74-A92034CA6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434</Words>
  <Characters>2565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PdF UHK</Company>
  <LinksUpToDate>false</LinksUpToDate>
  <CharactersWithSpaces>2994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16</cp:revision>
  <dcterms:created xsi:type="dcterms:W3CDTF">2013-04-07T15:25:00Z</dcterms:created>
  <dcterms:modified xsi:type="dcterms:W3CDTF">2014-09-17T10:50:00Z</dcterms:modified>
</cp:coreProperties>
</file>