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63" w:rsidRPr="00CE2ED4" w:rsidRDefault="007F50B1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1. Соедини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те соотве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тствующие па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ры (а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збука – лати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ница)</w:t>
      </w:r>
    </w:p>
    <w:p w:rsidR="007F50B1" w:rsidRDefault="007F50B1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7200"/>
        <w:gridCol w:w="1004"/>
      </w:tblGrid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7200" w:type="dxa"/>
            <w:vMerge w:val="restart"/>
            <w:tcBorders>
              <w:top w:val="nil"/>
            </w:tcBorders>
          </w:tcPr>
          <w:p w:rsidR="007F50B1" w:rsidRPr="001050C6" w:rsidRDefault="007F50B1">
            <w:pPr>
              <w:rPr>
                <w:lang w:val="ru-RU"/>
              </w:rPr>
            </w:pPr>
            <w:r>
              <w:rPr>
                <w:noProof/>
                <w:lang/>
              </w:rPr>
              <w:pict>
                <v:line id="_x0000_s1031" style="position:absolute;z-index:251654656;mso-position-horizontal-relative:text;mso-position-vertical-relative:text" from="-5.4pt,493.9pt" to="354.6pt,538.9pt"/>
              </w:pict>
            </w:r>
            <w:r>
              <w:rPr>
                <w:noProof/>
                <w:lang/>
              </w:rPr>
              <w:pict>
                <v:line id="_x0000_s1028" style="position:absolute;flip:y;z-index:251653632;mso-position-horizontal-relative:text;mso-position-vertical-relative:text" from="-5.4pt,304.9pt" to="354.6pt,457.9pt"/>
              </w:pict>
            </w: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g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i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n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yu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д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o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u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ё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AF6BCC" w:rsidP="00AF6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</w:t>
            </w:r>
            <w:r w:rsidR="0057309C" w:rsidRPr="001050C6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ж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ts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з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p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ch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f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a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l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b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m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y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sh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v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---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k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у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shch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ф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AF6BCC" w:rsidP="001050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</w:t>
            </w:r>
            <w:r w:rsidR="0057309C" w:rsidRPr="001050C6">
              <w:rPr>
                <w:sz w:val="28"/>
                <w:szCs w:val="28"/>
              </w:rPr>
              <w:t>ye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r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ya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ч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y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d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щ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kh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ъ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zh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s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ь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t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z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7200" w:type="dxa"/>
            <w:vMerge/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57309C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e</w:t>
            </w:r>
          </w:p>
        </w:tc>
      </w:tr>
      <w:tr w:rsidR="007F50B1" w:rsidRPr="001050C6" w:rsidTr="001050C6">
        <w:tc>
          <w:tcPr>
            <w:tcW w:w="1008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  <w:lang w:val="ru-RU"/>
              </w:rPr>
            </w:pPr>
            <w:r w:rsidRPr="001050C6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7200" w:type="dxa"/>
            <w:vMerge/>
            <w:tcBorders>
              <w:bottom w:val="nil"/>
            </w:tcBorders>
          </w:tcPr>
          <w:p w:rsidR="007F50B1" w:rsidRPr="001050C6" w:rsidRDefault="007F50B1">
            <w:pPr>
              <w:rPr>
                <w:lang w:val="ru-RU"/>
              </w:rPr>
            </w:pPr>
          </w:p>
        </w:tc>
        <w:tc>
          <w:tcPr>
            <w:tcW w:w="1004" w:type="dxa"/>
          </w:tcPr>
          <w:p w:rsidR="007F50B1" w:rsidRPr="001050C6" w:rsidRDefault="007F50B1" w:rsidP="001050C6">
            <w:pPr>
              <w:jc w:val="center"/>
              <w:rPr>
                <w:sz w:val="28"/>
                <w:szCs w:val="28"/>
              </w:rPr>
            </w:pPr>
            <w:r w:rsidRPr="001050C6">
              <w:rPr>
                <w:sz w:val="28"/>
                <w:szCs w:val="28"/>
              </w:rPr>
              <w:t>---</w:t>
            </w:r>
          </w:p>
        </w:tc>
      </w:tr>
    </w:tbl>
    <w:p w:rsidR="007F50B1" w:rsidRDefault="007F50B1"/>
    <w:p w:rsidR="00F83F48" w:rsidRPr="00CE2ED4" w:rsidRDefault="00F83F48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2. Напиши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те своё и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мя и фами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лию тремя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 xml:space="preserve"> спо</w:t>
      </w:r>
      <w:r w:rsidR="00C128AE">
        <w:rPr>
          <w:b/>
          <w:bCs/>
          <w:i/>
          <w:iCs/>
          <w:lang w:val="en-US"/>
        </w:rPr>
        <w:t>́</w:t>
      </w:r>
      <w:r w:rsidRPr="00CE2ED4">
        <w:rPr>
          <w:b/>
          <w:bCs/>
          <w:i/>
          <w:iCs/>
          <w:lang w:val="ru-RU"/>
        </w:rPr>
        <w:t>собами.</w:t>
      </w:r>
    </w:p>
    <w:p w:rsidR="00F83F48" w:rsidRDefault="00F83F48">
      <w:pPr>
        <w:rPr>
          <w:lang w:val="ru-RU"/>
        </w:rPr>
      </w:pPr>
    </w:p>
    <w:p w:rsidR="00F83F48" w:rsidRDefault="00F83F48">
      <w:r>
        <w:rPr>
          <w:lang w:val="ru-RU"/>
        </w:rPr>
        <w:t xml:space="preserve">Образец: </w:t>
      </w:r>
      <w:r>
        <w:t>Jakub Konečný</w:t>
      </w:r>
      <w:r>
        <w:rPr>
          <w:lang w:val="ru-RU"/>
        </w:rPr>
        <w:t xml:space="preserve"> – Я</w:t>
      </w:r>
      <w:r w:rsidR="00C128AE">
        <w:rPr>
          <w:lang w:val="en-US"/>
        </w:rPr>
        <w:t>́</w:t>
      </w:r>
      <w:r>
        <w:rPr>
          <w:lang w:val="ru-RU"/>
        </w:rPr>
        <w:t>куб Коне</w:t>
      </w:r>
      <w:r w:rsidR="00C128AE">
        <w:rPr>
          <w:lang w:val="en-US"/>
        </w:rPr>
        <w:t>́</w:t>
      </w:r>
      <w:r>
        <w:rPr>
          <w:lang w:val="ru-RU"/>
        </w:rPr>
        <w:t xml:space="preserve">чны – </w:t>
      </w:r>
      <w:r>
        <w:t>Yakub Konechny</w:t>
      </w:r>
    </w:p>
    <w:p w:rsidR="00D53A31" w:rsidRDefault="00D53A31"/>
    <w:p w:rsidR="00F83F48" w:rsidRDefault="00F83F48"/>
    <w:p w:rsidR="00D53A31" w:rsidRDefault="00D53A31">
      <w:pPr>
        <w:pBdr>
          <w:top w:val="single" w:sz="6" w:space="1" w:color="auto"/>
          <w:bottom w:val="single" w:sz="6" w:space="1" w:color="auto"/>
        </w:pBdr>
      </w:pPr>
    </w:p>
    <w:p w:rsidR="00D53A31" w:rsidRDefault="00D53A31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</w:p>
    <w:p w:rsidR="000665E3" w:rsidRPr="00CE2ED4" w:rsidRDefault="00E43CD2" w:rsidP="00FF6D1F">
      <w:pPr>
        <w:jc w:val="both"/>
        <w:rPr>
          <w:b/>
          <w:bCs/>
          <w:i/>
          <w:iCs/>
          <w:lang w:val="ru-RU"/>
        </w:rPr>
      </w:pPr>
      <w:r>
        <w:rPr>
          <w:b/>
          <w:bCs/>
          <w:i/>
          <w:iCs/>
          <w:noProof/>
          <w:lang w:val="ru-RU" w:eastAsia="ru-R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716280" cy="360680"/>
            <wp:effectExtent l="19050" t="0" r="7620" b="0"/>
            <wp:wrapTight wrapText="bothSides">
              <wp:wrapPolygon edited="0">
                <wp:start x="-574" y="0"/>
                <wp:lineTo x="-574" y="20535"/>
                <wp:lineTo x="21830" y="20535"/>
                <wp:lineTo x="21830" y="0"/>
                <wp:lineTo x="-574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16" t="19528" r="4724" b="1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lang w:val="ru-RU" w:eastAsia="ru-RU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525780" cy="361315"/>
            <wp:effectExtent l="19050" t="0" r="7620" b="0"/>
            <wp:wrapTight wrapText="bothSides">
              <wp:wrapPolygon edited="0">
                <wp:start x="-783" y="0"/>
                <wp:lineTo x="-783" y="20499"/>
                <wp:lineTo x="21913" y="20499"/>
                <wp:lineTo x="21913" y="0"/>
                <wp:lineTo x="-78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559" t="17580" r="10507" b="1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5D4" w:rsidRPr="00CE2ED4">
        <w:rPr>
          <w:b/>
          <w:bCs/>
          <w:i/>
          <w:iCs/>
          <w:lang w:val="ru-RU"/>
        </w:rPr>
        <w:t>3. Пи</w:t>
      </w:r>
      <w:r w:rsidR="00C128AE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шем и отправля</w:t>
      </w:r>
      <w:r w:rsidR="00C128AE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ем эсэмэ</w:t>
      </w:r>
      <w:r w:rsidR="00C128AE">
        <w:rPr>
          <w:b/>
          <w:bCs/>
          <w:i/>
          <w:iCs/>
          <w:lang w:val="en-US"/>
        </w:rPr>
        <w:t>́</w:t>
      </w:r>
      <w:r w:rsidR="008255D4" w:rsidRPr="00CE2ED4">
        <w:rPr>
          <w:b/>
          <w:bCs/>
          <w:i/>
          <w:iCs/>
          <w:lang w:val="ru-RU"/>
        </w:rPr>
        <w:t>ски</w:t>
      </w:r>
    </w:p>
    <w:p w:rsidR="000665E3" w:rsidRDefault="000665E3" w:rsidP="00FF6D1F">
      <w:pPr>
        <w:jc w:val="both"/>
        <w:rPr>
          <w:lang w:val="ru-RU"/>
        </w:rPr>
      </w:pPr>
    </w:p>
    <w:p w:rsidR="00C5055E" w:rsidRDefault="00C5055E" w:rsidP="00C5055E">
      <w:pPr>
        <w:jc w:val="both"/>
      </w:pPr>
      <w:r>
        <w:rPr>
          <w:lang w:val="ru-RU"/>
        </w:rPr>
        <w:t>В Росси</w:t>
      </w:r>
      <w:r>
        <w:rPr>
          <w:lang w:val="en-US"/>
        </w:rPr>
        <w:t>́</w:t>
      </w:r>
      <w:r>
        <w:rPr>
          <w:lang w:val="ru-RU"/>
        </w:rPr>
        <w:t>и не</w:t>
      </w:r>
      <w:r>
        <w:rPr>
          <w:lang w:val="en-US"/>
        </w:rPr>
        <w:t>́</w:t>
      </w:r>
      <w:r>
        <w:rPr>
          <w:lang w:val="ru-RU"/>
        </w:rPr>
        <w:t>сколько опера</w:t>
      </w:r>
      <w:r>
        <w:rPr>
          <w:lang w:val="en-US"/>
        </w:rPr>
        <w:t>́</w:t>
      </w:r>
      <w:r>
        <w:rPr>
          <w:lang w:val="ru-RU"/>
        </w:rPr>
        <w:t>торов моби</w:t>
      </w:r>
      <w:r>
        <w:rPr>
          <w:lang w:val="en-US"/>
        </w:rPr>
        <w:t>́</w:t>
      </w:r>
      <w:r>
        <w:rPr>
          <w:lang w:val="ru-RU"/>
        </w:rPr>
        <w:t>льной свя</w:t>
      </w:r>
      <w:r>
        <w:rPr>
          <w:lang w:val="en-US"/>
        </w:rPr>
        <w:t>́</w:t>
      </w:r>
      <w:r>
        <w:rPr>
          <w:lang w:val="ru-RU"/>
        </w:rPr>
        <w:t>зи. К крупне</w:t>
      </w:r>
      <w:r>
        <w:rPr>
          <w:lang w:val="en-US"/>
        </w:rPr>
        <w:t>́</w:t>
      </w:r>
      <w:r>
        <w:rPr>
          <w:lang w:val="ru-RU"/>
        </w:rPr>
        <w:t>йшим из них принадлежа</w:t>
      </w:r>
      <w:r>
        <w:rPr>
          <w:lang w:val="en-US"/>
        </w:rPr>
        <w:t>́</w:t>
      </w:r>
      <w:r>
        <w:rPr>
          <w:lang w:val="ru-RU"/>
        </w:rPr>
        <w:t>т компа</w:t>
      </w:r>
      <w:r>
        <w:rPr>
          <w:lang w:val="en-US"/>
        </w:rPr>
        <w:t>́</w:t>
      </w:r>
      <w:r>
        <w:rPr>
          <w:lang w:val="ru-RU"/>
        </w:rPr>
        <w:t xml:space="preserve">нии МТС и </w:t>
      </w:r>
      <w:r>
        <w:t>Beeline.</w:t>
      </w:r>
    </w:p>
    <w:p w:rsidR="00C5055E" w:rsidRDefault="00C5055E" w:rsidP="00C5055E">
      <w:pPr>
        <w:jc w:val="both"/>
      </w:pPr>
    </w:p>
    <w:p w:rsidR="00C5055E" w:rsidRDefault="00C5055E" w:rsidP="00C5055E">
      <w:pPr>
        <w:jc w:val="both"/>
        <w:rPr>
          <w:lang w:val="ru-RU"/>
        </w:rPr>
      </w:pPr>
      <w:r>
        <w:rPr>
          <w:lang w:val="ru-RU"/>
        </w:rPr>
        <w:t>Моби</w:t>
      </w:r>
      <w:r>
        <w:rPr>
          <w:lang w:val="en-US"/>
        </w:rPr>
        <w:t>́</w:t>
      </w:r>
      <w:r>
        <w:rPr>
          <w:lang w:val="ru-RU"/>
        </w:rPr>
        <w:t>льники иностра</w:t>
      </w:r>
      <w:r>
        <w:rPr>
          <w:lang w:val="en-US"/>
        </w:rPr>
        <w:t>́</w:t>
      </w:r>
      <w:r>
        <w:rPr>
          <w:lang w:val="ru-RU"/>
        </w:rPr>
        <w:t>нных ма</w:t>
      </w:r>
      <w:r>
        <w:rPr>
          <w:lang w:val="en-US"/>
        </w:rPr>
        <w:t>́</w:t>
      </w:r>
      <w:r>
        <w:rPr>
          <w:lang w:val="ru-RU"/>
        </w:rPr>
        <w:t>рок (как, наприме</w:t>
      </w:r>
      <w:r>
        <w:rPr>
          <w:lang w:val="en-US"/>
        </w:rPr>
        <w:t>́</w:t>
      </w:r>
      <w:r>
        <w:rPr>
          <w:lang w:val="ru-RU"/>
        </w:rPr>
        <w:t xml:space="preserve">р, </w:t>
      </w:r>
      <w:r>
        <w:t xml:space="preserve">Nokia, Motorola, Samsung </w:t>
      </w:r>
      <w:r>
        <w:rPr>
          <w:lang w:val="ru-RU"/>
        </w:rPr>
        <w:t>или</w:t>
      </w:r>
      <w:r>
        <w:t xml:space="preserve"> HTC)</w:t>
      </w:r>
      <w:r>
        <w:rPr>
          <w:lang w:val="ru-RU"/>
        </w:rPr>
        <w:t xml:space="preserve"> обы</w:t>
      </w:r>
      <w:r>
        <w:rPr>
          <w:lang w:val="en-US"/>
        </w:rPr>
        <w:t>́</w:t>
      </w:r>
      <w:r>
        <w:rPr>
          <w:lang w:val="ru-RU"/>
        </w:rPr>
        <w:t>чно снабжены</w:t>
      </w:r>
      <w:r>
        <w:rPr>
          <w:lang w:val="en-US"/>
        </w:rPr>
        <w:t>́</w:t>
      </w:r>
      <w:r>
        <w:rPr>
          <w:lang w:val="ru-RU"/>
        </w:rPr>
        <w:t xml:space="preserve"> клавиату</w:t>
      </w:r>
      <w:r>
        <w:rPr>
          <w:lang w:val="en-US"/>
        </w:rPr>
        <w:t>́</w:t>
      </w:r>
      <w:r>
        <w:rPr>
          <w:lang w:val="ru-RU"/>
        </w:rPr>
        <w:t>рой с лати</w:t>
      </w:r>
      <w:r>
        <w:rPr>
          <w:lang w:val="en-US"/>
        </w:rPr>
        <w:t>́</w:t>
      </w:r>
      <w:r>
        <w:rPr>
          <w:lang w:val="ru-RU"/>
        </w:rPr>
        <w:t>нскими бу</w:t>
      </w:r>
      <w:r>
        <w:rPr>
          <w:lang w:val="en-US"/>
        </w:rPr>
        <w:t>́</w:t>
      </w:r>
      <w:r>
        <w:rPr>
          <w:lang w:val="ru-RU"/>
        </w:rPr>
        <w:t>квами. У моби</w:t>
      </w:r>
      <w:r>
        <w:rPr>
          <w:lang w:val="en-US"/>
        </w:rPr>
        <w:t>́</w:t>
      </w:r>
      <w:r>
        <w:rPr>
          <w:lang w:val="ru-RU"/>
        </w:rPr>
        <w:t>льников оте</w:t>
      </w:r>
      <w:r>
        <w:rPr>
          <w:lang w:val="en-US"/>
        </w:rPr>
        <w:t>́</w:t>
      </w:r>
      <w:r>
        <w:rPr>
          <w:lang w:val="ru-RU"/>
        </w:rPr>
        <w:t>чественных ма</w:t>
      </w:r>
      <w:r>
        <w:rPr>
          <w:lang w:val="en-US"/>
        </w:rPr>
        <w:t>́</w:t>
      </w:r>
      <w:r>
        <w:rPr>
          <w:lang w:val="ru-RU"/>
        </w:rPr>
        <w:t>рок (наприме</w:t>
      </w:r>
      <w:r>
        <w:rPr>
          <w:lang w:val="en-US"/>
        </w:rPr>
        <w:t>́</w:t>
      </w:r>
      <w:r>
        <w:rPr>
          <w:lang w:val="ru-RU"/>
        </w:rPr>
        <w:t>р, компа</w:t>
      </w:r>
      <w:r>
        <w:rPr>
          <w:lang w:val="en-US"/>
        </w:rPr>
        <w:t>́</w:t>
      </w:r>
      <w:r>
        <w:rPr>
          <w:lang w:val="ru-RU"/>
        </w:rPr>
        <w:t>ния МТС выпуска</w:t>
      </w:r>
      <w:r>
        <w:rPr>
          <w:lang w:val="en-US"/>
        </w:rPr>
        <w:t>́</w:t>
      </w:r>
      <w:r>
        <w:rPr>
          <w:lang w:val="ru-RU"/>
        </w:rPr>
        <w:t>ет свои</w:t>
      </w:r>
      <w:r>
        <w:rPr>
          <w:lang w:val="en-US"/>
        </w:rPr>
        <w:t>́</w:t>
      </w:r>
      <w:r>
        <w:rPr>
          <w:lang w:val="ru-RU"/>
        </w:rPr>
        <w:t xml:space="preserve"> телефо</w:t>
      </w:r>
      <w:r>
        <w:rPr>
          <w:lang w:val="en-US"/>
        </w:rPr>
        <w:t>́</w:t>
      </w:r>
      <w:r>
        <w:rPr>
          <w:lang w:val="ru-RU"/>
        </w:rPr>
        <w:t>ны) на клавиату</w:t>
      </w:r>
      <w:r>
        <w:rPr>
          <w:lang w:val="en-US"/>
        </w:rPr>
        <w:t>́</w:t>
      </w:r>
      <w:r>
        <w:rPr>
          <w:lang w:val="ru-RU"/>
        </w:rPr>
        <w:t>ре нахо</w:t>
      </w:r>
      <w:r>
        <w:rPr>
          <w:lang w:val="en-US"/>
        </w:rPr>
        <w:t>́</w:t>
      </w:r>
      <w:r>
        <w:rPr>
          <w:lang w:val="ru-RU"/>
        </w:rPr>
        <w:t>дится как лати</w:t>
      </w:r>
      <w:r>
        <w:rPr>
          <w:lang w:val="en-US"/>
        </w:rPr>
        <w:t>́</w:t>
      </w:r>
      <w:r>
        <w:rPr>
          <w:lang w:val="ru-RU"/>
        </w:rPr>
        <w:t>ница, так и а</w:t>
      </w:r>
      <w:r>
        <w:rPr>
          <w:lang w:val="en-US"/>
        </w:rPr>
        <w:t>́</w:t>
      </w:r>
      <w:r>
        <w:rPr>
          <w:lang w:val="ru-RU"/>
        </w:rPr>
        <w:t>збука.</w:t>
      </w:r>
    </w:p>
    <w:p w:rsidR="00C5055E" w:rsidRDefault="00C5055E" w:rsidP="00C5055E">
      <w:pPr>
        <w:jc w:val="both"/>
        <w:rPr>
          <w:lang w:val="ru-RU"/>
        </w:rPr>
      </w:pPr>
    </w:p>
    <w:p w:rsidR="00C5055E" w:rsidRDefault="00C5055E" w:rsidP="00C5055E">
      <w:pPr>
        <w:jc w:val="both"/>
        <w:rPr>
          <w:lang w:val="ru-RU"/>
        </w:rPr>
      </w:pPr>
      <w:r>
        <w:rPr>
          <w:lang w:val="ru-RU"/>
        </w:rPr>
        <w:t>Удо</w:t>
      </w:r>
      <w:r>
        <w:rPr>
          <w:lang w:val="en-US"/>
        </w:rPr>
        <w:t>́</w:t>
      </w:r>
      <w:r>
        <w:rPr>
          <w:lang w:val="ru-RU"/>
        </w:rPr>
        <w:t>бнее и быстре</w:t>
      </w:r>
      <w:r>
        <w:rPr>
          <w:lang w:val="en-US"/>
        </w:rPr>
        <w:t>́</w:t>
      </w:r>
      <w:r>
        <w:rPr>
          <w:lang w:val="ru-RU"/>
        </w:rPr>
        <w:t>е печа</w:t>
      </w:r>
      <w:r>
        <w:rPr>
          <w:lang w:val="en-US"/>
        </w:rPr>
        <w:t>́</w:t>
      </w:r>
      <w:r>
        <w:rPr>
          <w:lang w:val="ru-RU"/>
        </w:rPr>
        <w:t>тать лати</w:t>
      </w:r>
      <w:r>
        <w:rPr>
          <w:lang w:val="en-US"/>
        </w:rPr>
        <w:t>́</w:t>
      </w:r>
      <w:r>
        <w:rPr>
          <w:lang w:val="ru-RU"/>
        </w:rPr>
        <w:t>ницей. Тако</w:t>
      </w:r>
      <w:r>
        <w:rPr>
          <w:lang w:val="en-US"/>
        </w:rPr>
        <w:t>́</w:t>
      </w:r>
      <w:r>
        <w:rPr>
          <w:lang w:val="ru-RU"/>
        </w:rPr>
        <w:t xml:space="preserve">е </w:t>
      </w:r>
      <w:r>
        <w:t>SMS</w:t>
      </w:r>
      <w:r>
        <w:rPr>
          <w:lang w:val="ru-RU"/>
        </w:rPr>
        <w:t>-сообще</w:t>
      </w:r>
      <w:r>
        <w:rPr>
          <w:lang w:val="en-US"/>
        </w:rPr>
        <w:t>́</w:t>
      </w:r>
      <w:r>
        <w:rPr>
          <w:lang w:val="ru-RU"/>
        </w:rPr>
        <w:t>ние мо</w:t>
      </w:r>
      <w:r>
        <w:rPr>
          <w:lang w:val="en-US"/>
        </w:rPr>
        <w:t>́</w:t>
      </w:r>
      <w:r>
        <w:rPr>
          <w:lang w:val="ru-RU"/>
        </w:rPr>
        <w:t>жет состоя</w:t>
      </w:r>
      <w:r>
        <w:rPr>
          <w:lang w:val="en-US"/>
        </w:rPr>
        <w:t>́</w:t>
      </w:r>
      <w:r>
        <w:rPr>
          <w:lang w:val="ru-RU"/>
        </w:rPr>
        <w:t>ть из 160 си</w:t>
      </w:r>
      <w:r>
        <w:rPr>
          <w:lang w:val="en-US"/>
        </w:rPr>
        <w:t>́</w:t>
      </w:r>
      <w:r>
        <w:rPr>
          <w:lang w:val="ru-RU"/>
        </w:rPr>
        <w:t>мволов. Сообще</w:t>
      </w:r>
      <w:r>
        <w:rPr>
          <w:lang w:val="en-US"/>
        </w:rPr>
        <w:t>́</w:t>
      </w:r>
      <w:r>
        <w:rPr>
          <w:lang w:val="ru-RU"/>
        </w:rPr>
        <w:t xml:space="preserve">ние, напеча́танное а́збукой, мо́жет содержа́ть не бо́льше 90 си́мволов. Одно́ сообще́ние сто́ит, в зави́симости от тари́фного пла́на, от 1 до 3 рубле́й. Беспла́тно мо́жно </w:t>
      </w:r>
      <w:r>
        <w:t>SMS</w:t>
      </w:r>
      <w:r>
        <w:rPr>
          <w:lang w:val="ru-RU"/>
        </w:rPr>
        <w:t xml:space="preserve"> отправля́ть из Интерне́та. </w:t>
      </w:r>
    </w:p>
    <w:p w:rsidR="00C5055E" w:rsidRDefault="00C5055E" w:rsidP="00C5055E">
      <w:pPr>
        <w:jc w:val="both"/>
        <w:rPr>
          <w:lang w:val="ru-RU"/>
        </w:rPr>
      </w:pPr>
    </w:p>
    <w:p w:rsidR="00C5055E" w:rsidRPr="00CB3938" w:rsidRDefault="00C5055E" w:rsidP="00C5055E">
      <w:pPr>
        <w:jc w:val="both"/>
        <w:rPr>
          <w:lang w:val="ru-RU"/>
        </w:rPr>
      </w:pPr>
      <w:r>
        <w:rPr>
          <w:lang w:val="ru-RU"/>
        </w:rPr>
        <w:t>Все совреме́нные моби́льники без пробле́м изобража́ют бу́квы лати́ницы и кири́ллицы.</w:t>
      </w:r>
    </w:p>
    <w:p w:rsidR="000665E3" w:rsidRDefault="008255D4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-.3pt;margin-top:8.85pt;width:447.75pt;height:393.75pt;z-index:251659776" wrapcoords="-36 0 -36 21559 21600 21559 21600 0 -36 0">
            <v:imagedata r:id="rId6" o:title=""/>
            <w10:wrap type="tight"/>
          </v:shape>
          <o:OLEObject Type="Embed" ProgID="Unknown" ShapeID="_x0000_s1059" DrawAspect="Content" ObjectID="_1521372526" r:id="rId7"/>
        </w:pict>
      </w:r>
      <w:r w:rsidR="00B724A0">
        <w:rPr>
          <w:lang w:val="ru-RU"/>
        </w:rPr>
        <w:t xml:space="preserve">(из сайта компании </w:t>
      </w:r>
      <w:r w:rsidR="00B724A0">
        <w:t>Beeline</w:t>
      </w:r>
      <w:r w:rsidR="00B724A0">
        <w:rPr>
          <w:lang w:val="ru-RU"/>
        </w:rPr>
        <w:t xml:space="preserve">, ссылка: </w:t>
      </w:r>
      <w:hyperlink r:id="rId8" w:history="1">
        <w:r w:rsidR="00B724A0" w:rsidRPr="00696B69">
          <w:rPr>
            <w:rStyle w:val="Hyperlink"/>
            <w:lang w:val="ru-RU"/>
          </w:rPr>
          <w:t>http://www.beeline.ru/sms</w:t>
        </w:r>
      </w:hyperlink>
      <w:r w:rsidR="00B724A0">
        <w:rPr>
          <w:lang w:val="ru-RU"/>
        </w:rPr>
        <w:t>)</w:t>
      </w:r>
    </w:p>
    <w:p w:rsidR="00B724A0" w:rsidRDefault="00B724A0">
      <w:pPr>
        <w:rPr>
          <w:lang w:val="ru-RU"/>
        </w:rPr>
      </w:pPr>
    </w:p>
    <w:p w:rsidR="00B724A0" w:rsidRDefault="00B724A0">
      <w:pPr>
        <w:rPr>
          <w:lang w:val="ru-RU"/>
        </w:rPr>
      </w:pPr>
    </w:p>
    <w:p w:rsidR="00043CD4" w:rsidRDefault="00043CD4">
      <w:pPr>
        <w:rPr>
          <w:lang w:val="ru-RU"/>
        </w:rPr>
      </w:pPr>
    </w:p>
    <w:p w:rsidR="00F83F48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lastRenderedPageBreak/>
        <w:t>4</w:t>
      </w:r>
      <w:r w:rsidR="00171E60" w:rsidRPr="00CE2ED4">
        <w:rPr>
          <w:b/>
          <w:bCs/>
          <w:i/>
          <w:iCs/>
          <w:lang w:val="ru-RU"/>
        </w:rPr>
        <w:t>. Перепиши</w:t>
      </w:r>
      <w:r w:rsidR="00C5055E">
        <w:rPr>
          <w:b/>
          <w:bCs/>
          <w:i/>
          <w:iCs/>
          <w:lang w:val="en-US"/>
        </w:rPr>
        <w:t>́</w:t>
      </w:r>
      <w:r w:rsidR="00171E60" w:rsidRPr="00CE2ED4">
        <w:rPr>
          <w:b/>
          <w:bCs/>
          <w:i/>
          <w:iCs/>
          <w:lang w:val="ru-RU"/>
        </w:rPr>
        <w:t>те сообще</w:t>
      </w:r>
      <w:r w:rsidR="00C5055E">
        <w:rPr>
          <w:b/>
          <w:bCs/>
          <w:i/>
          <w:iCs/>
          <w:lang w:val="en-US"/>
        </w:rPr>
        <w:t>́</w:t>
      </w:r>
      <w:r w:rsidR="00171E60" w:rsidRPr="00CE2ED4">
        <w:rPr>
          <w:b/>
          <w:bCs/>
          <w:i/>
          <w:iCs/>
          <w:lang w:val="ru-RU"/>
        </w:rPr>
        <w:t>ние бу</w:t>
      </w:r>
      <w:r w:rsidR="00C5055E">
        <w:rPr>
          <w:b/>
          <w:bCs/>
          <w:i/>
          <w:iCs/>
          <w:lang w:val="en-US"/>
        </w:rPr>
        <w:t>́</w:t>
      </w:r>
      <w:r w:rsidR="00171E60" w:rsidRPr="00CE2ED4">
        <w:rPr>
          <w:b/>
          <w:bCs/>
          <w:i/>
          <w:iCs/>
          <w:lang w:val="ru-RU"/>
        </w:rPr>
        <w:t>квами ру</w:t>
      </w:r>
      <w:r w:rsidR="00C5055E">
        <w:rPr>
          <w:b/>
          <w:bCs/>
          <w:i/>
          <w:iCs/>
          <w:lang w:val="en-US"/>
        </w:rPr>
        <w:t>́</w:t>
      </w:r>
      <w:r w:rsidR="00171E60" w:rsidRPr="00CE2ED4">
        <w:rPr>
          <w:b/>
          <w:bCs/>
          <w:i/>
          <w:iCs/>
          <w:lang w:val="ru-RU"/>
        </w:rPr>
        <w:t>сского алфави</w:t>
      </w:r>
      <w:r w:rsidR="00C5055E">
        <w:rPr>
          <w:b/>
          <w:bCs/>
          <w:i/>
          <w:iCs/>
          <w:lang w:val="en-US"/>
        </w:rPr>
        <w:t>́</w:t>
      </w:r>
      <w:r w:rsidR="00171E60" w:rsidRPr="00CE2ED4">
        <w:rPr>
          <w:b/>
          <w:bCs/>
          <w:i/>
          <w:iCs/>
          <w:lang w:val="ru-RU"/>
        </w:rPr>
        <w:t>та.</w:t>
      </w:r>
    </w:p>
    <w:p w:rsidR="00171E60" w:rsidRDefault="001819EC">
      <w:pPr>
        <w:rPr>
          <w:lang w:val="ru-RU"/>
        </w:rPr>
      </w:pPr>
      <w:r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80pt;margin-top:13.2pt;width:270pt;height:351pt;z-index:251656704" filled="f" stroked="f">
            <v:textbox>
              <w:txbxContent>
                <w:p w:rsidR="001819EC" w:rsidRDefault="001819EC"/>
                <w:p w:rsidR="001819EC" w:rsidRDefault="001819EC">
                  <w:pPr>
                    <w:pBdr>
                      <w:top w:val="single" w:sz="6" w:space="1" w:color="auto"/>
                      <w:bottom w:val="single" w:sz="6" w:space="1" w:color="auto"/>
                    </w:pBdr>
                  </w:pPr>
                </w:p>
                <w:p w:rsidR="001819EC" w:rsidRDefault="001819EC">
                  <w:pPr>
                    <w:pBdr>
                      <w:top w:val="single" w:sz="6" w:space="1" w:color="auto"/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>
                  <w:pPr>
                    <w:pBdr>
                      <w:bottom w:val="single" w:sz="6" w:space="1" w:color="auto"/>
                    </w:pBdr>
                  </w:pPr>
                </w:p>
                <w:p w:rsidR="001819EC" w:rsidRDefault="001819EC"/>
                <w:p w:rsidR="001819EC" w:rsidRDefault="001819EC"/>
              </w:txbxContent>
            </v:textbox>
          </v:shape>
        </w:pict>
      </w:r>
    </w:p>
    <w:p w:rsidR="00171E60" w:rsidRDefault="00110CC5">
      <w:r>
        <w:rPr>
          <w:noProof/>
          <w:lang/>
        </w:rPr>
        <w:pict>
          <v:shape id="_x0000_s1043" type="#_x0000_t202" style="position:absolute;margin-left:27pt;margin-top:44.4pt;width:108pt;height:2in;z-index:251655680">
            <v:textbox style="mso-next-textbox:#_x0000_s1043">
              <w:txbxContent>
                <w:p w:rsidR="00110CC5" w:rsidRPr="0090770A" w:rsidRDefault="00AF6BCC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5A39CD">
                    <w:rPr>
                      <w:rFonts w:ascii="Arial" w:hAnsi="Arial"/>
                      <w:sz w:val="22"/>
                      <w:szCs w:val="22"/>
                    </w:rPr>
                    <w:t>Privet Sasha! Kak tvoi dela? Kogda i gde my vstretimsya? Segodnya v dva chasa okolo metro Leninskiy prospekt?</w:t>
                  </w:r>
                </w:p>
              </w:txbxContent>
            </v:textbox>
          </v:shape>
        </w:pict>
      </w:r>
      <w:r>
        <w:object w:dxaOrig="3255" w:dyaOrig="7096">
          <v:shape id="_x0000_i1025" type="#_x0000_t75" style="width:162.6pt;height:354.6pt" o:ole="">
            <v:imagedata r:id="rId9" o:title=""/>
          </v:shape>
          <o:OLEObject Type="Embed" ProgID="Unknown" ShapeID="_x0000_i1025" DrawAspect="Content" ObjectID="_1521372524" r:id="rId10"/>
        </w:object>
      </w:r>
    </w:p>
    <w:p w:rsidR="00AF2C73" w:rsidRDefault="00AF2C73"/>
    <w:p w:rsidR="00AF2C73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5</w:t>
      </w:r>
      <w:r w:rsidR="00AF2C73" w:rsidRPr="00CE2ED4">
        <w:rPr>
          <w:b/>
          <w:bCs/>
          <w:i/>
          <w:iCs/>
          <w:lang w:val="ru-RU"/>
        </w:rPr>
        <w:t>. Отпра</w:t>
      </w:r>
      <w:r w:rsidR="00C5055E">
        <w:rPr>
          <w:b/>
          <w:bCs/>
          <w:i/>
          <w:iCs/>
          <w:lang w:val="en-US"/>
        </w:rPr>
        <w:t>́</w:t>
      </w:r>
      <w:r w:rsidR="00AF2C73" w:rsidRPr="00CE2ED4">
        <w:rPr>
          <w:b/>
          <w:bCs/>
          <w:i/>
          <w:iCs/>
          <w:lang w:val="ru-RU"/>
        </w:rPr>
        <w:t xml:space="preserve">вьте </w:t>
      </w:r>
      <w:r w:rsidR="00AF2C73" w:rsidRPr="00CE2ED4">
        <w:rPr>
          <w:b/>
          <w:bCs/>
          <w:i/>
          <w:iCs/>
        </w:rPr>
        <w:t>SMS</w:t>
      </w:r>
      <w:r w:rsidR="00AF2C73" w:rsidRPr="00CE2ED4">
        <w:rPr>
          <w:b/>
          <w:bCs/>
          <w:i/>
          <w:iCs/>
          <w:lang w:val="ru-RU"/>
        </w:rPr>
        <w:t xml:space="preserve"> со сле</w:t>
      </w:r>
      <w:r w:rsidR="00C5055E">
        <w:rPr>
          <w:b/>
          <w:bCs/>
          <w:i/>
          <w:iCs/>
          <w:lang w:val="en-US"/>
        </w:rPr>
        <w:t>́</w:t>
      </w:r>
      <w:r w:rsidR="00AF2C73" w:rsidRPr="00CE2ED4">
        <w:rPr>
          <w:b/>
          <w:bCs/>
          <w:i/>
          <w:iCs/>
          <w:lang w:val="ru-RU"/>
        </w:rPr>
        <w:t>дующим те</w:t>
      </w:r>
      <w:r w:rsidR="00C5055E">
        <w:rPr>
          <w:b/>
          <w:bCs/>
          <w:i/>
          <w:iCs/>
          <w:lang w:val="en-US"/>
        </w:rPr>
        <w:t>́</w:t>
      </w:r>
      <w:r w:rsidR="00AF2C73" w:rsidRPr="00CE2ED4">
        <w:rPr>
          <w:b/>
          <w:bCs/>
          <w:i/>
          <w:iCs/>
          <w:lang w:val="ru-RU"/>
        </w:rPr>
        <w:t>кстом. Испо</w:t>
      </w:r>
      <w:r w:rsidR="00C5055E">
        <w:rPr>
          <w:b/>
          <w:bCs/>
          <w:i/>
          <w:iCs/>
          <w:lang w:val="en-US"/>
        </w:rPr>
        <w:t>́</w:t>
      </w:r>
      <w:r w:rsidR="00AF2C73" w:rsidRPr="00CE2ED4">
        <w:rPr>
          <w:b/>
          <w:bCs/>
          <w:i/>
          <w:iCs/>
          <w:lang w:val="ru-RU"/>
        </w:rPr>
        <w:t>льзуйте транскри</w:t>
      </w:r>
      <w:r w:rsidR="00C5055E">
        <w:rPr>
          <w:b/>
          <w:bCs/>
          <w:i/>
          <w:iCs/>
          <w:lang w:val="en-US"/>
        </w:rPr>
        <w:t>́</w:t>
      </w:r>
      <w:r w:rsidR="00AF2C73" w:rsidRPr="00CE2ED4">
        <w:rPr>
          <w:b/>
          <w:bCs/>
          <w:i/>
          <w:iCs/>
          <w:lang w:val="ru-RU"/>
        </w:rPr>
        <w:t>пцию.</w:t>
      </w:r>
    </w:p>
    <w:p w:rsidR="00AF2C73" w:rsidRDefault="00AF2C73">
      <w:pPr>
        <w:rPr>
          <w:lang w:val="ru-RU"/>
        </w:rPr>
      </w:pPr>
    </w:p>
    <w:p w:rsidR="00AF2C73" w:rsidRDefault="00AF2C73" w:rsidP="00D77BE1">
      <w:pPr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До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>брый день, ми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 xml:space="preserve">лая </w:t>
      </w:r>
      <w:r w:rsidR="00537A98">
        <w:rPr>
          <w:rFonts w:ascii="Arial" w:hAnsi="Arial"/>
          <w:b/>
          <w:bCs/>
          <w:lang w:val="ru-RU"/>
        </w:rPr>
        <w:t>На</w:t>
      </w:r>
      <w:r w:rsidR="00C5055E">
        <w:rPr>
          <w:rFonts w:ascii="Arial" w:hAnsi="Arial"/>
          <w:b/>
          <w:bCs/>
          <w:lang w:val="en-US"/>
        </w:rPr>
        <w:t>́</w:t>
      </w:r>
      <w:r w:rsidR="00537A98">
        <w:rPr>
          <w:rFonts w:ascii="Arial" w:hAnsi="Arial"/>
          <w:b/>
          <w:bCs/>
          <w:lang w:val="ru-RU"/>
        </w:rPr>
        <w:t>дя</w:t>
      </w:r>
      <w:r>
        <w:rPr>
          <w:rFonts w:ascii="Arial" w:hAnsi="Arial"/>
          <w:b/>
          <w:bCs/>
          <w:lang w:val="ru-RU"/>
        </w:rPr>
        <w:t>! Спаси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>бо за твоё сообще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 xml:space="preserve">ние. </w:t>
      </w:r>
      <w:r w:rsidR="00727726">
        <w:rPr>
          <w:rFonts w:ascii="Arial" w:hAnsi="Arial"/>
          <w:b/>
          <w:bCs/>
          <w:lang w:val="ru-RU"/>
        </w:rPr>
        <w:t>Ве</w:t>
      </w:r>
      <w:r w:rsidR="00C5055E">
        <w:rPr>
          <w:rFonts w:ascii="Arial" w:hAnsi="Arial"/>
          <w:b/>
          <w:bCs/>
          <w:lang w:val="en-US"/>
        </w:rPr>
        <w:t>́</w:t>
      </w:r>
      <w:r w:rsidR="00727726">
        <w:rPr>
          <w:rFonts w:ascii="Arial" w:hAnsi="Arial"/>
          <w:b/>
          <w:bCs/>
          <w:lang w:val="ru-RU"/>
        </w:rPr>
        <w:t>чером я тебе</w:t>
      </w:r>
      <w:r w:rsidR="00C5055E">
        <w:rPr>
          <w:rFonts w:ascii="Arial" w:hAnsi="Arial"/>
          <w:b/>
          <w:bCs/>
          <w:lang w:val="en-US"/>
        </w:rPr>
        <w:t>́</w:t>
      </w:r>
      <w:r w:rsidR="00727726">
        <w:rPr>
          <w:rFonts w:ascii="Arial" w:hAnsi="Arial"/>
          <w:b/>
          <w:bCs/>
          <w:lang w:val="ru-RU"/>
        </w:rPr>
        <w:t xml:space="preserve"> </w:t>
      </w:r>
      <w:r>
        <w:rPr>
          <w:rFonts w:ascii="Arial" w:hAnsi="Arial"/>
          <w:b/>
          <w:bCs/>
          <w:lang w:val="ru-RU"/>
        </w:rPr>
        <w:t>обяза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>тельно позвоню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>. Вади</w:t>
      </w:r>
      <w:r w:rsidR="00C5055E">
        <w:rPr>
          <w:rFonts w:ascii="Arial" w:hAnsi="Arial"/>
          <w:b/>
          <w:bCs/>
          <w:lang w:val="en-US"/>
        </w:rPr>
        <w:t>́</w:t>
      </w:r>
      <w:r>
        <w:rPr>
          <w:rFonts w:ascii="Arial" w:hAnsi="Arial"/>
          <w:b/>
          <w:bCs/>
          <w:lang w:val="ru-RU"/>
        </w:rPr>
        <w:t>м.</w:t>
      </w: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Default="00AF2C73"/>
    <w:p w:rsidR="00AF2C73" w:rsidRDefault="00AF2C73">
      <w:pPr>
        <w:pBdr>
          <w:top w:val="single" w:sz="6" w:space="1" w:color="auto"/>
          <w:bottom w:val="single" w:sz="6" w:space="1" w:color="auto"/>
        </w:pBdr>
      </w:pPr>
    </w:p>
    <w:p w:rsidR="00AF2C73" w:rsidRDefault="00AF2C73">
      <w:pPr>
        <w:pBdr>
          <w:top w:val="single" w:sz="6" w:space="1" w:color="auto"/>
          <w:bottom w:val="single" w:sz="6" w:space="1" w:color="auto"/>
        </w:pBdr>
      </w:pP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Default="00AF2C73">
      <w:pPr>
        <w:pBdr>
          <w:bottom w:val="single" w:sz="6" w:space="1" w:color="auto"/>
        </w:pBdr>
      </w:pPr>
    </w:p>
    <w:p w:rsidR="00AF2C73" w:rsidRDefault="00AF2C73"/>
    <w:p w:rsidR="00AF2C73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6</w:t>
      </w:r>
      <w:r w:rsidR="0090770A" w:rsidRPr="00CE2ED4">
        <w:rPr>
          <w:b/>
          <w:bCs/>
          <w:i/>
          <w:iCs/>
          <w:lang w:val="ru-RU"/>
        </w:rPr>
        <w:t>. Перепиши</w:t>
      </w:r>
      <w:r w:rsidR="00C5055E">
        <w:rPr>
          <w:b/>
          <w:bCs/>
          <w:i/>
          <w:iCs/>
          <w:lang w:val="en-US"/>
        </w:rPr>
        <w:t>́</w:t>
      </w:r>
      <w:r w:rsidR="0090770A" w:rsidRPr="00CE2ED4">
        <w:rPr>
          <w:b/>
          <w:bCs/>
          <w:i/>
          <w:iCs/>
          <w:lang w:val="ru-RU"/>
        </w:rPr>
        <w:t>те и пра</w:t>
      </w:r>
      <w:r w:rsidR="00C5055E">
        <w:rPr>
          <w:b/>
          <w:bCs/>
          <w:i/>
          <w:iCs/>
          <w:lang w:val="en-US"/>
        </w:rPr>
        <w:t>́</w:t>
      </w:r>
      <w:r w:rsidR="0090770A" w:rsidRPr="00CE2ED4">
        <w:rPr>
          <w:b/>
          <w:bCs/>
          <w:i/>
          <w:iCs/>
          <w:lang w:val="ru-RU"/>
        </w:rPr>
        <w:t>вильно продикту</w:t>
      </w:r>
      <w:r w:rsidR="00C5055E">
        <w:rPr>
          <w:b/>
          <w:bCs/>
          <w:i/>
          <w:iCs/>
          <w:lang w:val="en-US"/>
        </w:rPr>
        <w:t>́</w:t>
      </w:r>
      <w:r w:rsidR="0090770A" w:rsidRPr="00CE2ED4">
        <w:rPr>
          <w:b/>
          <w:bCs/>
          <w:i/>
          <w:iCs/>
          <w:lang w:val="ru-RU"/>
        </w:rPr>
        <w:t>йте номера</w:t>
      </w:r>
      <w:r w:rsidR="00C5055E">
        <w:rPr>
          <w:b/>
          <w:bCs/>
          <w:i/>
          <w:iCs/>
          <w:lang w:val="en-US"/>
        </w:rPr>
        <w:t>́</w:t>
      </w:r>
      <w:r w:rsidR="0090770A" w:rsidRPr="00CE2ED4">
        <w:rPr>
          <w:b/>
          <w:bCs/>
          <w:i/>
          <w:iCs/>
          <w:lang w:val="ru-RU"/>
        </w:rPr>
        <w:t xml:space="preserve"> телефо</w:t>
      </w:r>
      <w:r w:rsidR="00C5055E">
        <w:rPr>
          <w:b/>
          <w:bCs/>
          <w:i/>
          <w:iCs/>
          <w:lang w:val="en-US"/>
        </w:rPr>
        <w:t>́</w:t>
      </w:r>
      <w:r w:rsidR="0090770A" w:rsidRPr="00CE2ED4">
        <w:rPr>
          <w:b/>
          <w:bCs/>
          <w:i/>
          <w:iCs/>
          <w:lang w:val="ru-RU"/>
        </w:rPr>
        <w:t>нов.</w:t>
      </w:r>
    </w:p>
    <w:p w:rsidR="0090770A" w:rsidRDefault="0090770A">
      <w:pPr>
        <w:rPr>
          <w:lang w:val="ru-RU"/>
        </w:rPr>
      </w:pPr>
    </w:p>
    <w:p w:rsidR="003125AF" w:rsidRPr="0090770A" w:rsidRDefault="003125AF" w:rsidP="003125AF">
      <w:pPr>
        <w:tabs>
          <w:tab w:val="center" w:pos="4536"/>
        </w:tabs>
        <w:rPr>
          <w:lang w:val="ru-RU"/>
        </w:rPr>
      </w:pPr>
      <w:r>
        <w:rPr>
          <w:noProof/>
          <w:lang/>
        </w:rPr>
        <w:pict>
          <v:shape id="_x0000_s1049" type="#_x0000_t202" style="position:absolute;margin-left:192pt;margin-top:11.4pt;width:270pt;height:351pt;z-index:251658752" filled="f" stroked="f">
            <v:textbox style="mso-next-textbox:#_x0000_s1049">
              <w:txbxContent>
                <w:p w:rsidR="003125AF" w:rsidRDefault="003125AF" w:rsidP="003125AF"/>
                <w:p w:rsidR="003125AF" w:rsidRDefault="003125AF" w:rsidP="003125AF">
                  <w:pPr>
                    <w:pBdr>
                      <w:top w:val="single" w:sz="6" w:space="1" w:color="auto"/>
                      <w:bottom w:val="single" w:sz="6" w:space="1" w:color="auto"/>
                    </w:pBdr>
                  </w:pPr>
                </w:p>
                <w:p w:rsidR="003125AF" w:rsidRDefault="003125AF" w:rsidP="003125AF">
                  <w:pPr>
                    <w:pBdr>
                      <w:top w:val="single" w:sz="6" w:space="1" w:color="auto"/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>
                  <w:pPr>
                    <w:pBdr>
                      <w:bottom w:val="single" w:sz="6" w:space="1" w:color="auto"/>
                    </w:pBdr>
                  </w:pPr>
                </w:p>
                <w:p w:rsidR="003125AF" w:rsidRDefault="003125AF" w:rsidP="003125AF"/>
                <w:p w:rsidR="003125AF" w:rsidRDefault="003125AF" w:rsidP="003125AF"/>
              </w:txbxContent>
            </v:textbox>
          </v:shape>
        </w:pict>
      </w:r>
      <w:r w:rsidR="0090770A">
        <w:rPr>
          <w:noProof/>
          <w:lang/>
        </w:rPr>
        <w:pict>
          <v:shape id="_x0000_s1048" type="#_x0000_t202" style="position:absolute;margin-left:27pt;margin-top:44.4pt;width:108pt;height:2in;z-index:251657728">
            <v:textbox style="mso-next-textbox:#_x0000_s1048">
              <w:txbxContent>
                <w:p w:rsid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90770A" w:rsidRPr="0090770A">
                    <w:rPr>
                      <w:rFonts w:ascii="Arial" w:hAnsi="Arial"/>
                      <w:sz w:val="22"/>
                      <w:szCs w:val="22"/>
                    </w:rPr>
                    <w:t>(495)113-03-37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(812)326-97-56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(384)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40-22-19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(831)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3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63-64-08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(343)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59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4-86-95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</w:t>
                  </w:r>
                  <w:r w:rsidR="006139CF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487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)</w:t>
                  </w:r>
                  <w:r w:rsidR="0050704C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25-94-81</w:t>
                  </w:r>
                </w:p>
                <w:p w:rsidR="003125AF" w:rsidRP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(844)250-41-68</w:t>
                  </w:r>
                </w:p>
                <w:p w:rsidR="0090770A" w:rsidRPr="0090770A" w:rsidRDefault="0090770A" w:rsidP="0090770A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0770A">
        <w:object w:dxaOrig="3255" w:dyaOrig="7096">
          <v:shape id="_x0000_i1026" type="#_x0000_t75" style="width:162.6pt;height:354.6pt" o:ole="">
            <v:imagedata r:id="rId9" o:title=""/>
          </v:shape>
          <o:OLEObject Type="Embed" ProgID="Unknown" ShapeID="_x0000_i1026" DrawAspect="Content" ObjectID="_1521372525" r:id="rId11"/>
        </w:object>
      </w:r>
      <w:r>
        <w:tab/>
      </w:r>
    </w:p>
    <w:p w:rsidR="003125AF" w:rsidRPr="003125AF" w:rsidRDefault="003125AF" w:rsidP="003125AF">
      <w:pPr>
        <w:rPr>
          <w:lang w:val="ru-RU"/>
        </w:rPr>
      </w:pPr>
    </w:p>
    <w:p w:rsidR="0090770A" w:rsidRDefault="00C750F8" w:rsidP="003125AF">
      <w:pPr>
        <w:tabs>
          <w:tab w:val="left" w:pos="1050"/>
        </w:tabs>
        <w:rPr>
          <w:lang w:val="ru-RU"/>
        </w:rPr>
      </w:pPr>
      <w:r>
        <w:rPr>
          <w:lang w:val="ru-RU"/>
        </w:rPr>
        <w:t>Из чего</w:t>
      </w:r>
      <w:r w:rsidR="00C5055E">
        <w:rPr>
          <w:lang w:val="en-US"/>
        </w:rPr>
        <w:t>́</w:t>
      </w:r>
      <w:r>
        <w:rPr>
          <w:lang w:val="ru-RU"/>
        </w:rPr>
        <w:t xml:space="preserve"> состои</w:t>
      </w:r>
      <w:r w:rsidR="00C5055E">
        <w:rPr>
          <w:lang w:val="en-US"/>
        </w:rPr>
        <w:t>́</w:t>
      </w:r>
      <w:r>
        <w:rPr>
          <w:lang w:val="ru-RU"/>
        </w:rPr>
        <w:t>т но</w:t>
      </w:r>
      <w:r w:rsidR="00C5055E">
        <w:rPr>
          <w:lang w:val="en-US"/>
        </w:rPr>
        <w:t>́</w:t>
      </w:r>
      <w:r>
        <w:rPr>
          <w:lang w:val="ru-RU"/>
        </w:rPr>
        <w:t>мер телефо</w:t>
      </w:r>
      <w:r w:rsidR="00C5055E">
        <w:rPr>
          <w:lang w:val="en-US"/>
        </w:rPr>
        <w:t>́</w:t>
      </w:r>
      <w:r>
        <w:rPr>
          <w:lang w:val="ru-RU"/>
        </w:rPr>
        <w:t>на</w:t>
      </w:r>
      <w:r w:rsidR="003F3BF9">
        <w:rPr>
          <w:lang w:val="ru-RU"/>
        </w:rPr>
        <w:t>?</w:t>
      </w:r>
    </w:p>
    <w:p w:rsidR="003F3BF9" w:rsidRDefault="003F3BF9" w:rsidP="003125AF">
      <w:pPr>
        <w:tabs>
          <w:tab w:val="left" w:pos="1050"/>
        </w:tabs>
        <w:rPr>
          <w:lang w:val="ru-RU"/>
        </w:rPr>
      </w:pPr>
    </w:p>
    <w:p w:rsidR="003F3BF9" w:rsidRPr="00C750F8" w:rsidRDefault="00C750F8" w:rsidP="00C750F8">
      <w:pPr>
        <w:tabs>
          <w:tab w:val="left" w:pos="1050"/>
        </w:tabs>
        <w:jc w:val="center"/>
        <w:rPr>
          <w:b/>
          <w:bCs/>
          <w:sz w:val="40"/>
          <w:szCs w:val="40"/>
        </w:rPr>
      </w:pPr>
      <w:r w:rsidRPr="00C750F8">
        <w:rPr>
          <w:b/>
          <w:bCs/>
          <w:sz w:val="40"/>
          <w:szCs w:val="40"/>
        </w:rPr>
        <w:t>+</w:t>
      </w:r>
      <w:r w:rsidRPr="00C750F8">
        <w:rPr>
          <w:b/>
          <w:bCs/>
          <w:sz w:val="40"/>
          <w:szCs w:val="40"/>
          <w:lang w:val="ru-RU"/>
        </w:rPr>
        <w:t>7</w:t>
      </w:r>
      <w:r w:rsidRPr="00C750F8">
        <w:rPr>
          <w:b/>
          <w:bCs/>
          <w:sz w:val="40"/>
          <w:szCs w:val="40"/>
        </w:rPr>
        <w:t>(495)113-03-37</w:t>
      </w: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  <w:r>
        <w:t>+7</w:t>
      </w:r>
      <w:r>
        <w:rPr>
          <w:lang w:val="ru-RU"/>
        </w:rPr>
        <w:tab/>
      </w:r>
      <w:r>
        <w:rPr>
          <w:lang w:val="ru-RU"/>
        </w:rPr>
        <w:tab/>
        <w:t>Междунаро</w:t>
      </w:r>
      <w:r w:rsidR="00C5055E">
        <w:rPr>
          <w:lang w:val="en-US"/>
        </w:rPr>
        <w:t>́</w:t>
      </w:r>
      <w:r>
        <w:rPr>
          <w:lang w:val="ru-RU"/>
        </w:rPr>
        <w:t>дный телефо</w:t>
      </w:r>
      <w:r w:rsidR="00C5055E">
        <w:rPr>
          <w:lang w:val="en-US"/>
        </w:rPr>
        <w:t>́</w:t>
      </w:r>
      <w:r>
        <w:rPr>
          <w:lang w:val="ru-RU"/>
        </w:rPr>
        <w:t>нный код</w:t>
      </w:r>
      <w:r>
        <w:rPr>
          <w:lang w:val="ru-RU"/>
        </w:rPr>
        <w:tab/>
      </w:r>
      <w:r>
        <w:rPr>
          <w:lang w:val="ru-RU"/>
        </w:rPr>
        <w:tab/>
        <w:t>Росси</w:t>
      </w:r>
      <w:r w:rsidR="00C5055E">
        <w:rPr>
          <w:lang w:val="en-US"/>
        </w:rPr>
        <w:t>́</w:t>
      </w:r>
      <w:r>
        <w:rPr>
          <w:lang w:val="ru-RU"/>
        </w:rPr>
        <w:t>я</w:t>
      </w:r>
    </w:p>
    <w:p w:rsidR="005623D5" w:rsidRDefault="005623D5" w:rsidP="005623D5">
      <w:pPr>
        <w:rPr>
          <w:lang w:val="ru-RU"/>
        </w:rPr>
      </w:pPr>
      <w:r>
        <w:rPr>
          <w:lang w:val="ru-RU"/>
        </w:rPr>
        <w:t>495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C5055E">
        <w:rPr>
          <w:lang w:val="en-US"/>
        </w:rPr>
        <w:t>́</w:t>
      </w:r>
      <w:r>
        <w:rPr>
          <w:lang w:val="ru-RU"/>
        </w:rPr>
        <w:t>нный код о</w:t>
      </w:r>
      <w:r w:rsidR="00C5055E">
        <w:rPr>
          <w:lang w:val="en-US"/>
        </w:rPr>
        <w:t>́</w:t>
      </w:r>
      <w:r>
        <w:rPr>
          <w:lang w:val="ru-RU"/>
        </w:rPr>
        <w:t>бласти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Моско</w:t>
      </w:r>
      <w:r w:rsidR="00C5055E">
        <w:rPr>
          <w:lang w:val="en-US"/>
        </w:rPr>
        <w:t>́</w:t>
      </w:r>
      <w:r>
        <w:rPr>
          <w:lang w:val="ru-RU"/>
        </w:rPr>
        <w:t>вская о</w:t>
      </w:r>
      <w:r w:rsidR="00C5055E">
        <w:rPr>
          <w:lang w:val="en-US"/>
        </w:rPr>
        <w:t>́</w:t>
      </w:r>
      <w:r>
        <w:rPr>
          <w:lang w:val="ru-RU"/>
        </w:rPr>
        <w:t>бласть</w:t>
      </w:r>
    </w:p>
    <w:p w:rsidR="005623D5" w:rsidRPr="00C5055E" w:rsidRDefault="005623D5" w:rsidP="005623D5">
      <w:pPr>
        <w:rPr>
          <w:lang w:val="en-US"/>
        </w:rPr>
      </w:pP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C5055E">
        <w:rPr>
          <w:lang w:val="en-US"/>
        </w:rPr>
        <w:t>́</w:t>
      </w:r>
      <w:r>
        <w:rPr>
          <w:lang w:val="ru-RU"/>
        </w:rPr>
        <w:t>нный код го</w:t>
      </w:r>
      <w:r w:rsidR="00C5055E">
        <w:rPr>
          <w:lang w:val="en-US"/>
        </w:rPr>
        <w:t>́</w:t>
      </w:r>
      <w:r>
        <w:rPr>
          <w:lang w:val="ru-RU"/>
        </w:rPr>
        <w:t>рода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C27992">
        <w:rPr>
          <w:lang w:val="ru-RU"/>
        </w:rPr>
        <w:t>Москва</w:t>
      </w:r>
      <w:r w:rsidR="00C5055E">
        <w:rPr>
          <w:lang w:val="en-US"/>
        </w:rPr>
        <w:t>́</w:t>
      </w:r>
    </w:p>
    <w:p w:rsidR="005623D5" w:rsidRPr="005623D5" w:rsidRDefault="005623D5" w:rsidP="005623D5">
      <w:pPr>
        <w:rPr>
          <w:lang w:val="ru-RU"/>
        </w:rPr>
      </w:pPr>
      <w:r>
        <w:rPr>
          <w:lang w:val="ru-RU"/>
        </w:rPr>
        <w:t>13-03-37</w:t>
      </w:r>
      <w:r>
        <w:rPr>
          <w:lang w:val="ru-RU"/>
        </w:rPr>
        <w:tab/>
        <w:t>Но</w:t>
      </w:r>
      <w:r w:rsidR="00C5055E">
        <w:rPr>
          <w:lang w:val="en-US"/>
        </w:rPr>
        <w:t>́</w:t>
      </w:r>
      <w:r>
        <w:rPr>
          <w:lang w:val="ru-RU"/>
        </w:rPr>
        <w:t>мер телефо</w:t>
      </w:r>
      <w:r w:rsidR="00C5055E">
        <w:rPr>
          <w:lang w:val="en-US"/>
        </w:rPr>
        <w:t>́</w:t>
      </w:r>
      <w:r>
        <w:rPr>
          <w:lang w:val="ru-RU"/>
        </w:rPr>
        <w:t>на конкре</w:t>
      </w:r>
      <w:r w:rsidR="00C5055E">
        <w:rPr>
          <w:lang w:val="en-US"/>
        </w:rPr>
        <w:t>́</w:t>
      </w:r>
      <w:r>
        <w:rPr>
          <w:lang w:val="ru-RU"/>
        </w:rPr>
        <w:t>тного абоне</w:t>
      </w:r>
      <w:r w:rsidR="00C5055E">
        <w:rPr>
          <w:lang w:val="en-US"/>
        </w:rPr>
        <w:t>́</w:t>
      </w:r>
      <w:r>
        <w:rPr>
          <w:lang w:val="ru-RU"/>
        </w:rPr>
        <w:t>нта</w:t>
      </w:r>
    </w:p>
    <w:p w:rsidR="00BF1EDE" w:rsidRDefault="00BF1EDE" w:rsidP="005623D5">
      <w:pPr>
        <w:jc w:val="both"/>
        <w:rPr>
          <w:lang w:val="ru-RU"/>
        </w:rPr>
      </w:pPr>
    </w:p>
    <w:p w:rsidR="005623D5" w:rsidRDefault="005623D5" w:rsidP="005623D5">
      <w:pPr>
        <w:jc w:val="both"/>
        <w:rPr>
          <w:lang w:val="ru-RU"/>
        </w:rPr>
      </w:pPr>
    </w:p>
    <w:p w:rsidR="00BE4700" w:rsidRDefault="00142807" w:rsidP="00142807">
      <w:pPr>
        <w:tabs>
          <w:tab w:val="left" w:pos="1140"/>
        </w:tabs>
        <w:jc w:val="both"/>
        <w:rPr>
          <w:lang w:val="ru-RU"/>
        </w:rPr>
      </w:pPr>
      <w:r>
        <w:rPr>
          <w:lang w:val="ru-RU"/>
        </w:rPr>
        <w:t>Телефо</w:t>
      </w:r>
      <w:r w:rsidR="00C5055E">
        <w:rPr>
          <w:lang w:val="en-US"/>
        </w:rPr>
        <w:t>́</w:t>
      </w:r>
      <w:r>
        <w:rPr>
          <w:lang w:val="ru-RU"/>
        </w:rPr>
        <w:t>нные ко</w:t>
      </w:r>
      <w:r w:rsidR="00C5055E">
        <w:rPr>
          <w:lang w:val="en-US"/>
        </w:rPr>
        <w:t>́</w:t>
      </w:r>
      <w:r>
        <w:rPr>
          <w:lang w:val="ru-RU"/>
        </w:rPr>
        <w:t>ды областе</w:t>
      </w:r>
      <w:r w:rsidR="00C5055E">
        <w:rPr>
          <w:lang w:val="en-US"/>
        </w:rPr>
        <w:t>́</w:t>
      </w:r>
      <w:r>
        <w:rPr>
          <w:lang w:val="ru-RU"/>
        </w:rPr>
        <w:t>й и городо</w:t>
      </w:r>
      <w:r w:rsidR="00C5055E">
        <w:rPr>
          <w:lang w:val="en-US"/>
        </w:rPr>
        <w:t>́</w:t>
      </w:r>
      <w:r>
        <w:rPr>
          <w:lang w:val="ru-RU"/>
        </w:rPr>
        <w:t>в Росси</w:t>
      </w:r>
      <w:r w:rsidR="00C5055E">
        <w:rPr>
          <w:lang w:val="en-US"/>
        </w:rPr>
        <w:t>́</w:t>
      </w:r>
      <w:r>
        <w:rPr>
          <w:lang w:val="ru-RU"/>
        </w:rPr>
        <w:t>и мо</w:t>
      </w:r>
      <w:r w:rsidR="00C5055E">
        <w:rPr>
          <w:lang w:val="en-US"/>
        </w:rPr>
        <w:t>́</w:t>
      </w:r>
      <w:r>
        <w:rPr>
          <w:lang w:val="ru-RU"/>
        </w:rPr>
        <w:t>жно узна</w:t>
      </w:r>
      <w:r w:rsidR="00C5055E">
        <w:rPr>
          <w:lang w:val="en-US"/>
        </w:rPr>
        <w:t>́</w:t>
      </w:r>
      <w:r>
        <w:rPr>
          <w:lang w:val="ru-RU"/>
        </w:rPr>
        <w:t>ть, наприме</w:t>
      </w:r>
      <w:r w:rsidR="00C5055E">
        <w:rPr>
          <w:lang w:val="en-US"/>
        </w:rPr>
        <w:t>́</w:t>
      </w:r>
      <w:r>
        <w:rPr>
          <w:lang w:val="ru-RU"/>
        </w:rPr>
        <w:t>р, на са</w:t>
      </w:r>
      <w:r w:rsidR="00C5055E">
        <w:rPr>
          <w:lang w:val="en-US"/>
        </w:rPr>
        <w:t>́</w:t>
      </w:r>
      <w:r>
        <w:rPr>
          <w:lang w:val="ru-RU"/>
        </w:rPr>
        <w:t>йте Спра</w:t>
      </w:r>
      <w:r w:rsidR="00C5055E">
        <w:rPr>
          <w:lang w:val="en-US"/>
        </w:rPr>
        <w:t>́</w:t>
      </w:r>
      <w:r>
        <w:rPr>
          <w:lang w:val="ru-RU"/>
        </w:rPr>
        <w:t>вочных систе</w:t>
      </w:r>
      <w:r w:rsidR="00C5055E">
        <w:rPr>
          <w:lang w:val="en-US"/>
        </w:rPr>
        <w:t>́</w:t>
      </w:r>
      <w:r>
        <w:rPr>
          <w:lang w:val="ru-RU"/>
        </w:rPr>
        <w:t xml:space="preserve">м </w:t>
      </w:r>
      <w:r>
        <w:t xml:space="preserve">ALL.BIZ: </w:t>
      </w:r>
      <w:hyperlink r:id="rId12" w:history="1">
        <w:r w:rsidRPr="00696B69">
          <w:rPr>
            <w:rStyle w:val="Hyperlink"/>
          </w:rPr>
          <w:t>http://www.ru.all.biz/guide/phonecodes/</w:t>
        </w:r>
      </w:hyperlink>
    </w:p>
    <w:p w:rsidR="00142807" w:rsidRDefault="00142807" w:rsidP="00C750F8">
      <w:pPr>
        <w:tabs>
          <w:tab w:val="left" w:pos="1140"/>
        </w:tabs>
        <w:rPr>
          <w:lang w:val="ru-RU"/>
        </w:rPr>
      </w:pPr>
    </w:p>
    <w:p w:rsidR="005623D5" w:rsidRDefault="005623D5" w:rsidP="00C750F8">
      <w:pPr>
        <w:tabs>
          <w:tab w:val="left" w:pos="1140"/>
        </w:tabs>
        <w:rPr>
          <w:lang w:val="ru-RU"/>
        </w:rPr>
      </w:pPr>
    </w:p>
    <w:p w:rsidR="00142807" w:rsidRPr="00F676D2" w:rsidRDefault="00992DC4" w:rsidP="00C750F8">
      <w:pPr>
        <w:tabs>
          <w:tab w:val="left" w:pos="1140"/>
        </w:tabs>
        <w:rPr>
          <w:b/>
          <w:bCs/>
          <w:i/>
          <w:iCs/>
          <w:lang w:val="ru-RU"/>
        </w:rPr>
      </w:pPr>
      <w:r w:rsidRPr="00F676D2">
        <w:rPr>
          <w:b/>
          <w:bCs/>
          <w:i/>
          <w:iCs/>
          <w:lang w:val="ru-RU"/>
        </w:rPr>
        <w:t>7. Узна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йте го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род по телефо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нному ко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ду. Рабо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тайте с Интерне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том и спра</w:t>
      </w:r>
      <w:r w:rsidR="00C5055E">
        <w:rPr>
          <w:b/>
          <w:bCs/>
          <w:i/>
          <w:iCs/>
          <w:lang w:val="en-US"/>
        </w:rPr>
        <w:t>́</w:t>
      </w:r>
      <w:r w:rsidRPr="00F676D2">
        <w:rPr>
          <w:b/>
          <w:bCs/>
          <w:i/>
          <w:iCs/>
          <w:lang w:val="ru-RU"/>
        </w:rPr>
        <w:t>вочником.</w:t>
      </w:r>
    </w:p>
    <w:p w:rsidR="00950940" w:rsidRDefault="00950940" w:rsidP="00C750F8">
      <w:pPr>
        <w:tabs>
          <w:tab w:val="left" w:pos="1140"/>
        </w:tabs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778"/>
        <w:gridCol w:w="722"/>
        <w:gridCol w:w="3884"/>
      </w:tblGrid>
      <w:tr w:rsidR="001E6816" w:rsidRPr="001050C6" w:rsidTr="001050C6">
        <w:tc>
          <w:tcPr>
            <w:tcW w:w="828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812</w:t>
            </w:r>
          </w:p>
        </w:tc>
        <w:tc>
          <w:tcPr>
            <w:tcW w:w="3778" w:type="dxa"/>
          </w:tcPr>
          <w:p w:rsidR="001E6816" w:rsidRPr="00414701" w:rsidRDefault="001E6816" w:rsidP="001050C6">
            <w:pPr>
              <w:tabs>
                <w:tab w:val="left" w:pos="1140"/>
              </w:tabs>
            </w:pPr>
          </w:p>
        </w:tc>
        <w:tc>
          <w:tcPr>
            <w:tcW w:w="722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384</w:t>
            </w:r>
            <w:r w:rsidR="00B34336" w:rsidRPr="001050C6">
              <w:rPr>
                <w:lang w:val="ru-RU"/>
              </w:rPr>
              <w:t>2</w:t>
            </w:r>
          </w:p>
        </w:tc>
        <w:tc>
          <w:tcPr>
            <w:tcW w:w="3884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</w:p>
        </w:tc>
      </w:tr>
      <w:tr w:rsidR="001E6816" w:rsidRPr="001050C6" w:rsidTr="001050C6">
        <w:tc>
          <w:tcPr>
            <w:tcW w:w="828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831</w:t>
            </w:r>
            <w:r w:rsidR="00B34336" w:rsidRPr="001050C6">
              <w:rPr>
                <w:lang w:val="ru-RU"/>
              </w:rPr>
              <w:t>3</w:t>
            </w:r>
          </w:p>
        </w:tc>
        <w:tc>
          <w:tcPr>
            <w:tcW w:w="3778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</w:p>
        </w:tc>
        <w:tc>
          <w:tcPr>
            <w:tcW w:w="722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343</w:t>
            </w:r>
            <w:r w:rsidR="00B34336" w:rsidRPr="001050C6">
              <w:rPr>
                <w:lang w:val="ru-RU"/>
              </w:rPr>
              <w:t>5</w:t>
            </w:r>
          </w:p>
        </w:tc>
        <w:tc>
          <w:tcPr>
            <w:tcW w:w="3884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</w:p>
        </w:tc>
      </w:tr>
      <w:tr w:rsidR="001E6816" w:rsidRPr="001050C6" w:rsidTr="001050C6">
        <w:tc>
          <w:tcPr>
            <w:tcW w:w="828" w:type="dxa"/>
          </w:tcPr>
          <w:p w:rsidR="001E6816" w:rsidRPr="001050C6" w:rsidRDefault="007945ED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487</w:t>
            </w:r>
            <w:r w:rsidR="00B34336" w:rsidRPr="001050C6">
              <w:rPr>
                <w:lang w:val="ru-RU"/>
              </w:rPr>
              <w:t>2</w:t>
            </w:r>
          </w:p>
        </w:tc>
        <w:tc>
          <w:tcPr>
            <w:tcW w:w="3778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</w:p>
        </w:tc>
        <w:tc>
          <w:tcPr>
            <w:tcW w:w="722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  <w:r w:rsidRPr="001050C6">
              <w:rPr>
                <w:lang w:val="ru-RU"/>
              </w:rPr>
              <w:t>844</w:t>
            </w:r>
            <w:r w:rsidR="00B34336" w:rsidRPr="001050C6">
              <w:rPr>
                <w:lang w:val="ru-RU"/>
              </w:rPr>
              <w:t>2</w:t>
            </w:r>
          </w:p>
        </w:tc>
        <w:tc>
          <w:tcPr>
            <w:tcW w:w="3884" w:type="dxa"/>
          </w:tcPr>
          <w:p w:rsidR="001E6816" w:rsidRPr="001050C6" w:rsidRDefault="001E6816" w:rsidP="001050C6">
            <w:pPr>
              <w:tabs>
                <w:tab w:val="left" w:pos="1140"/>
              </w:tabs>
              <w:rPr>
                <w:lang w:val="ru-RU"/>
              </w:rPr>
            </w:pPr>
          </w:p>
        </w:tc>
      </w:tr>
    </w:tbl>
    <w:p w:rsidR="00950940" w:rsidRPr="00360E14" w:rsidRDefault="00950940" w:rsidP="005623D5">
      <w:pPr>
        <w:tabs>
          <w:tab w:val="left" w:pos="1140"/>
        </w:tabs>
        <w:rPr>
          <w:lang w:val="ru-RU"/>
        </w:rPr>
      </w:pPr>
    </w:p>
    <w:sectPr w:rsidR="00950940" w:rsidRPr="0036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savePreviewPicture/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43CD4"/>
    <w:rsid w:val="000665E3"/>
    <w:rsid w:val="000A6E9B"/>
    <w:rsid w:val="001050C6"/>
    <w:rsid w:val="00110CC5"/>
    <w:rsid w:val="00142807"/>
    <w:rsid w:val="0015255E"/>
    <w:rsid w:val="00171E60"/>
    <w:rsid w:val="001819EC"/>
    <w:rsid w:val="001A0C50"/>
    <w:rsid w:val="001E6816"/>
    <w:rsid w:val="00253E49"/>
    <w:rsid w:val="003125AF"/>
    <w:rsid w:val="003214FD"/>
    <w:rsid w:val="00360E14"/>
    <w:rsid w:val="003B72F7"/>
    <w:rsid w:val="003F31DE"/>
    <w:rsid w:val="003F3BF9"/>
    <w:rsid w:val="00414701"/>
    <w:rsid w:val="00421613"/>
    <w:rsid w:val="0050704C"/>
    <w:rsid w:val="00537A98"/>
    <w:rsid w:val="00553753"/>
    <w:rsid w:val="005623D5"/>
    <w:rsid w:val="0057309C"/>
    <w:rsid w:val="005D5326"/>
    <w:rsid w:val="006139CF"/>
    <w:rsid w:val="006228CC"/>
    <w:rsid w:val="006E21CE"/>
    <w:rsid w:val="00727726"/>
    <w:rsid w:val="00746D45"/>
    <w:rsid w:val="007945ED"/>
    <w:rsid w:val="007F50B1"/>
    <w:rsid w:val="008255D4"/>
    <w:rsid w:val="008C150B"/>
    <w:rsid w:val="0090770A"/>
    <w:rsid w:val="00950940"/>
    <w:rsid w:val="00992DC4"/>
    <w:rsid w:val="009F5EB0"/>
    <w:rsid w:val="00AF2C73"/>
    <w:rsid w:val="00AF6BCC"/>
    <w:rsid w:val="00B34336"/>
    <w:rsid w:val="00B70829"/>
    <w:rsid w:val="00B724A0"/>
    <w:rsid w:val="00B911B0"/>
    <w:rsid w:val="00B958DF"/>
    <w:rsid w:val="00BE4700"/>
    <w:rsid w:val="00BF1EDE"/>
    <w:rsid w:val="00C128AE"/>
    <w:rsid w:val="00C27992"/>
    <w:rsid w:val="00C5055E"/>
    <w:rsid w:val="00C670F0"/>
    <w:rsid w:val="00C750F8"/>
    <w:rsid w:val="00C82BEA"/>
    <w:rsid w:val="00C84F3F"/>
    <w:rsid w:val="00CB3938"/>
    <w:rsid w:val="00CE2ED4"/>
    <w:rsid w:val="00CE56B1"/>
    <w:rsid w:val="00D42C43"/>
    <w:rsid w:val="00D53A31"/>
    <w:rsid w:val="00D77BE1"/>
    <w:rsid w:val="00DE56B7"/>
    <w:rsid w:val="00DF0810"/>
    <w:rsid w:val="00E16133"/>
    <w:rsid w:val="00E43CD2"/>
    <w:rsid w:val="00F02A63"/>
    <w:rsid w:val="00F1531A"/>
    <w:rsid w:val="00F676D2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42807"/>
    <w:rPr>
      <w:color w:val="0000FF"/>
      <w:u w:val="single"/>
    </w:rPr>
  </w:style>
  <w:style w:type="character" w:styleId="FollowedHyperlink">
    <w:name w:val="FollowedHyperlink"/>
    <w:basedOn w:val="DefaultParagraphFont"/>
    <w:rsid w:val="00B3433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line.ru/sm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ru.all.biz/guide/phoneco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Links>
    <vt:vector size="12" baseType="variant">
      <vt:variant>
        <vt:i4>4128811</vt:i4>
      </vt:variant>
      <vt:variant>
        <vt:i4>9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0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Konečný</dc:creator>
  <cp:keywords/>
  <dc:description/>
  <cp:lastModifiedBy>Reviewer</cp:lastModifiedBy>
  <cp:revision>2</cp:revision>
  <dcterms:created xsi:type="dcterms:W3CDTF">2016-04-05T12:42:00Z</dcterms:created>
  <dcterms:modified xsi:type="dcterms:W3CDTF">2016-04-05T12:42:00Z</dcterms:modified>
</cp:coreProperties>
</file>