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68B" w:rsidRPr="00001FD3" w:rsidRDefault="00351768" w:rsidP="004F4256">
      <w:pPr>
        <w:spacing w:line="240" w:lineRule="auto"/>
        <w:jc w:val="center"/>
        <w:rPr>
          <w:rStyle w:val="Heading1Char"/>
          <w:color w:val="auto"/>
          <w:sz w:val="40"/>
          <w:szCs w:val="40"/>
        </w:rPr>
      </w:pPr>
      <w:bookmarkStart w:id="0" w:name="_Toc322698695"/>
      <w:bookmarkStart w:id="1" w:name="_Toc322698738"/>
      <w:bookmarkStart w:id="2" w:name="_Toc322698912"/>
      <w:bookmarkStart w:id="3" w:name="_Toc322699456"/>
      <w:bookmarkStart w:id="4" w:name="_Toc322715630"/>
      <w:bookmarkStart w:id="5" w:name="_Toc322715686"/>
      <w:bookmarkStart w:id="6" w:name="_Toc325021932"/>
      <w:r>
        <w:rPr>
          <w:rStyle w:val="Heading1Char"/>
          <w:color w:val="auto"/>
          <w:sz w:val="40"/>
          <w:szCs w:val="40"/>
        </w:rPr>
        <w:t>N</w:t>
      </w:r>
      <w:r w:rsidR="00001FD3" w:rsidRPr="00001FD3">
        <w:rPr>
          <w:rStyle w:val="Heading1Char"/>
          <w:color w:val="auto"/>
          <w:sz w:val="40"/>
          <w:szCs w:val="40"/>
        </w:rPr>
        <w:t xml:space="preserve">oon </w:t>
      </w:r>
      <w:r>
        <w:rPr>
          <w:rStyle w:val="Heading1Char"/>
          <w:color w:val="auto"/>
          <w:sz w:val="40"/>
          <w:szCs w:val="40"/>
        </w:rPr>
        <w:t>P</w:t>
      </w:r>
      <w:r w:rsidR="00001FD3" w:rsidRPr="00001FD3">
        <w:rPr>
          <w:rStyle w:val="Heading1Char"/>
          <w:color w:val="auto"/>
          <w:sz w:val="40"/>
          <w:szCs w:val="40"/>
        </w:rPr>
        <w:t>ayments</w:t>
      </w:r>
      <w:bookmarkStart w:id="7" w:name="_Toc322698696"/>
      <w:bookmarkStart w:id="8" w:name="_Toc322698739"/>
      <w:bookmarkStart w:id="9" w:name="_Toc322698913"/>
      <w:bookmarkStart w:id="10" w:name="_Toc322699457"/>
      <w:bookmarkStart w:id="11" w:name="_Toc322715631"/>
      <w:bookmarkStart w:id="12" w:name="_Toc322715687"/>
      <w:bookmarkStart w:id="13" w:name="_Toc325021933"/>
      <w:bookmarkEnd w:id="0"/>
      <w:bookmarkEnd w:id="1"/>
      <w:bookmarkEnd w:id="2"/>
      <w:bookmarkEnd w:id="3"/>
      <w:bookmarkEnd w:id="4"/>
      <w:bookmarkEnd w:id="5"/>
      <w:bookmarkEnd w:id="6"/>
      <w:r>
        <w:rPr>
          <w:rStyle w:val="Heading1Char"/>
          <w:color w:val="auto"/>
          <w:sz w:val="40"/>
          <w:szCs w:val="40"/>
        </w:rPr>
        <w:t xml:space="preserve"> plugin for </w:t>
      </w:r>
      <w:r w:rsidRPr="00001FD3">
        <w:rPr>
          <w:rStyle w:val="Heading1Char"/>
          <w:color w:val="auto"/>
          <w:sz w:val="40"/>
          <w:szCs w:val="40"/>
        </w:rPr>
        <w:t>WooCommerce</w:t>
      </w:r>
    </w:p>
    <w:bookmarkEnd w:id="7"/>
    <w:bookmarkEnd w:id="8"/>
    <w:bookmarkEnd w:id="9"/>
    <w:bookmarkEnd w:id="10"/>
    <w:bookmarkEnd w:id="11"/>
    <w:bookmarkEnd w:id="12"/>
    <w:bookmarkEnd w:id="13"/>
    <w:p w:rsidR="00001FD3" w:rsidRDefault="00351768" w:rsidP="00351768">
      <w:pPr>
        <w:pStyle w:val="ListParagraph"/>
        <w:ind w:left="357"/>
        <w:jc w:val="center"/>
        <w:rPr>
          <w:rStyle w:val="Heading1Char"/>
          <w:color w:val="auto"/>
          <w:sz w:val="24"/>
          <w:szCs w:val="24"/>
        </w:rPr>
      </w:pPr>
      <w:r>
        <w:rPr>
          <w:rStyle w:val="Heading1Char"/>
          <w:color w:val="auto"/>
          <w:sz w:val="24"/>
          <w:szCs w:val="24"/>
        </w:rPr>
        <w:t>Supported WooCommerce: 3.7, 3.8, 3.9, 4.2</w:t>
      </w:r>
      <w:r w:rsidR="006309AF">
        <w:rPr>
          <w:rStyle w:val="Heading1Char"/>
          <w:color w:val="auto"/>
          <w:sz w:val="24"/>
          <w:szCs w:val="24"/>
        </w:rPr>
        <w:t>, PHP 7.3+</w:t>
      </w:r>
      <w:bookmarkStart w:id="14" w:name="_GoBack"/>
      <w:bookmarkEnd w:id="14"/>
    </w:p>
    <w:p w:rsidR="00E7768B" w:rsidRPr="00001FD3" w:rsidRDefault="00E7768B" w:rsidP="005464A6">
      <w:pPr>
        <w:pStyle w:val="ListParagraph"/>
        <w:ind w:left="357"/>
        <w:rPr>
          <w:rStyle w:val="Heading1Char"/>
          <w:color w:val="auto"/>
          <w:sz w:val="24"/>
          <w:szCs w:val="24"/>
        </w:rPr>
      </w:pPr>
      <w:r w:rsidRPr="00001FD3">
        <w:rPr>
          <w:rStyle w:val="Heading1Char"/>
          <w:color w:val="auto"/>
          <w:sz w:val="24"/>
          <w:szCs w:val="24"/>
        </w:rPr>
        <w:t>Caution: Always keep backup of your existing WooCommerce installation including Mysql Database, before installing a new module.</w:t>
      </w:r>
    </w:p>
    <w:p w:rsidR="00001FD3" w:rsidRDefault="00001FD3" w:rsidP="005464A6">
      <w:pPr>
        <w:pStyle w:val="ListParagraph"/>
        <w:ind w:left="357"/>
        <w:rPr>
          <w:rStyle w:val="Heading1Char"/>
          <w:color w:val="auto"/>
          <w:sz w:val="24"/>
          <w:szCs w:val="24"/>
          <w:u w:val="single"/>
        </w:rPr>
      </w:pPr>
    </w:p>
    <w:p w:rsidR="00E7768B" w:rsidRPr="00001FD3" w:rsidRDefault="00E7768B" w:rsidP="005464A6">
      <w:pPr>
        <w:pStyle w:val="ListParagraph"/>
        <w:ind w:left="357"/>
        <w:rPr>
          <w:rStyle w:val="Heading1Char"/>
          <w:color w:val="auto"/>
          <w:sz w:val="24"/>
          <w:szCs w:val="24"/>
          <w:u w:val="single"/>
        </w:rPr>
      </w:pPr>
      <w:r w:rsidRPr="00001FD3">
        <w:rPr>
          <w:rStyle w:val="Heading1Char"/>
          <w:color w:val="auto"/>
          <w:sz w:val="24"/>
          <w:szCs w:val="24"/>
          <w:u w:val="single"/>
        </w:rPr>
        <w:t>Install via WordPress plugin Installer:-</w:t>
      </w:r>
    </w:p>
    <w:p w:rsidR="00E7768B" w:rsidRPr="00001FD3" w:rsidRDefault="00E7768B" w:rsidP="005464A6">
      <w:pPr>
        <w:pStyle w:val="ListParagraph"/>
        <w:numPr>
          <w:ilvl w:val="0"/>
          <w:numId w:val="1"/>
        </w:numPr>
        <w:ind w:left="720"/>
        <w:rPr>
          <w:rStyle w:val="Heading1Char"/>
          <w:color w:val="auto"/>
          <w:sz w:val="24"/>
          <w:szCs w:val="24"/>
        </w:rPr>
      </w:pPr>
      <w:r w:rsidRPr="00001FD3">
        <w:rPr>
          <w:rStyle w:val="Heading1Char"/>
          <w:color w:val="auto"/>
          <w:sz w:val="24"/>
          <w:szCs w:val="24"/>
        </w:rPr>
        <w:t>Login to WordPress Admin panel and goto Add New Plugin. Then click on Upload Plugin.</w:t>
      </w:r>
    </w:p>
    <w:p w:rsidR="00E7768B" w:rsidRPr="00001FD3" w:rsidRDefault="006309AF" w:rsidP="005464A6">
      <w:pPr>
        <w:pStyle w:val="ListParagraph"/>
        <w:rPr>
          <w:rStyle w:val="Heading1Char"/>
          <w:color w:val="auto"/>
          <w:sz w:val="24"/>
          <w:szCs w:val="24"/>
        </w:rPr>
      </w:pPr>
      <w:r>
        <w:rPr>
          <w:noProof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150.75pt;visibility:visible;mso-wrap-style:square">
            <v:imagedata r:id="rId6" o:title=""/>
          </v:shape>
        </w:pict>
      </w:r>
    </w:p>
    <w:p w:rsidR="00E7768B" w:rsidRPr="00001FD3" w:rsidRDefault="00E7768B" w:rsidP="005464A6">
      <w:pPr>
        <w:pStyle w:val="ListParagraph"/>
        <w:numPr>
          <w:ilvl w:val="0"/>
          <w:numId w:val="1"/>
        </w:numPr>
        <w:ind w:left="720"/>
        <w:rPr>
          <w:rStyle w:val="Heading1Char"/>
          <w:i/>
          <w:iCs/>
          <w:color w:val="auto"/>
          <w:sz w:val="24"/>
          <w:szCs w:val="24"/>
        </w:rPr>
      </w:pPr>
      <w:r w:rsidRPr="00001FD3">
        <w:rPr>
          <w:rStyle w:val="Heading1Char"/>
          <w:color w:val="auto"/>
          <w:sz w:val="24"/>
          <w:szCs w:val="24"/>
        </w:rPr>
        <w:t>Choose this downloaded zip and click Install Now.</w:t>
      </w:r>
    </w:p>
    <w:p w:rsidR="00E7768B" w:rsidRPr="00001FD3" w:rsidRDefault="00E7768B" w:rsidP="005464A6">
      <w:pPr>
        <w:pStyle w:val="ListParagraph"/>
        <w:ind w:left="0"/>
        <w:rPr>
          <w:rStyle w:val="Heading1Char"/>
          <w:color w:val="auto"/>
          <w:sz w:val="24"/>
          <w:szCs w:val="24"/>
          <w:u w:val="single"/>
        </w:rPr>
      </w:pPr>
      <w:r w:rsidRPr="00001FD3">
        <w:rPr>
          <w:rStyle w:val="Heading1Char"/>
          <w:color w:val="auto"/>
          <w:sz w:val="24"/>
          <w:szCs w:val="24"/>
          <w:u w:val="single"/>
        </w:rPr>
        <w:t>Manual Installation:-</w:t>
      </w:r>
    </w:p>
    <w:p w:rsidR="00E7768B" w:rsidRPr="00001FD3" w:rsidRDefault="00E7768B" w:rsidP="005464A6">
      <w:pPr>
        <w:pStyle w:val="ListParagraph"/>
        <w:numPr>
          <w:ilvl w:val="0"/>
          <w:numId w:val="7"/>
        </w:numPr>
        <w:tabs>
          <w:tab w:val="clear" w:pos="2880"/>
        </w:tabs>
        <w:ind w:left="720"/>
        <w:rPr>
          <w:rStyle w:val="Heading1Char"/>
          <w:color w:val="auto"/>
          <w:sz w:val="24"/>
          <w:szCs w:val="24"/>
        </w:rPr>
      </w:pPr>
      <w:r w:rsidRPr="00001FD3">
        <w:rPr>
          <w:rStyle w:val="Heading1Char"/>
          <w:color w:val="auto"/>
          <w:sz w:val="24"/>
          <w:szCs w:val="24"/>
        </w:rPr>
        <w:t>Unzip and copy ‘</w:t>
      </w:r>
      <w:r w:rsidR="00351768" w:rsidRPr="00351768">
        <w:rPr>
          <w:rStyle w:val="Heading1Char"/>
          <w:color w:val="auto"/>
          <w:sz w:val="24"/>
          <w:szCs w:val="24"/>
        </w:rPr>
        <w:t>WooCommerce_Noon</w:t>
      </w:r>
      <w:r w:rsidRPr="00001FD3">
        <w:rPr>
          <w:rStyle w:val="Heading1Char"/>
          <w:color w:val="auto"/>
          <w:sz w:val="24"/>
          <w:szCs w:val="24"/>
        </w:rPr>
        <w:t>’ folder from this zip and paste/upload it to &lt;wordpress root&gt;\wp-content\plugins folder.</w:t>
      </w:r>
    </w:p>
    <w:p w:rsidR="00E7768B" w:rsidRPr="00001FD3" w:rsidRDefault="00E7768B" w:rsidP="005464A6">
      <w:pPr>
        <w:pStyle w:val="ListParagraph"/>
        <w:numPr>
          <w:ilvl w:val="0"/>
          <w:numId w:val="7"/>
        </w:numPr>
        <w:tabs>
          <w:tab w:val="clear" w:pos="2880"/>
        </w:tabs>
        <w:ind w:left="720"/>
        <w:rPr>
          <w:rStyle w:val="Heading1Char"/>
          <w:color w:val="auto"/>
          <w:sz w:val="24"/>
          <w:szCs w:val="24"/>
        </w:rPr>
      </w:pPr>
      <w:r w:rsidRPr="00001FD3">
        <w:rPr>
          <w:rStyle w:val="Heading1Char"/>
          <w:color w:val="auto"/>
          <w:sz w:val="24"/>
          <w:szCs w:val="24"/>
        </w:rPr>
        <w:t>Login to WooCommerce admin and goto Plugins. Activate the plugin.</w:t>
      </w:r>
    </w:p>
    <w:p w:rsidR="00E7768B" w:rsidRPr="00001FD3" w:rsidRDefault="00E7768B" w:rsidP="005464A6">
      <w:pPr>
        <w:pStyle w:val="ListParagraph"/>
        <w:ind w:left="0"/>
        <w:rPr>
          <w:rStyle w:val="Heading1Char"/>
          <w:color w:val="auto"/>
          <w:sz w:val="24"/>
          <w:szCs w:val="24"/>
          <w:u w:val="single"/>
        </w:rPr>
      </w:pPr>
      <w:r w:rsidRPr="00001FD3">
        <w:rPr>
          <w:rStyle w:val="Heading1Char"/>
          <w:color w:val="auto"/>
          <w:sz w:val="24"/>
          <w:szCs w:val="24"/>
          <w:u w:val="single"/>
        </w:rPr>
        <w:t xml:space="preserve">Configure Module:- </w:t>
      </w:r>
    </w:p>
    <w:p w:rsidR="00E7768B" w:rsidRPr="00001FD3" w:rsidRDefault="00E7768B" w:rsidP="005464A6">
      <w:pPr>
        <w:pStyle w:val="ListParagraph"/>
        <w:numPr>
          <w:ilvl w:val="0"/>
          <w:numId w:val="9"/>
        </w:numPr>
        <w:tabs>
          <w:tab w:val="clear" w:pos="2880"/>
        </w:tabs>
        <w:spacing w:after="360"/>
        <w:ind w:left="720"/>
        <w:rPr>
          <w:rStyle w:val="Heading1Char"/>
          <w:color w:val="auto"/>
          <w:sz w:val="24"/>
          <w:szCs w:val="24"/>
        </w:rPr>
      </w:pPr>
      <w:r w:rsidRPr="00001FD3">
        <w:rPr>
          <w:rStyle w:val="Heading1Char"/>
          <w:color w:val="auto"/>
          <w:sz w:val="24"/>
          <w:szCs w:val="24"/>
        </w:rPr>
        <w:t>Login to WordPress admin and open WooCommerce Settings.</w:t>
      </w:r>
      <w:r w:rsidR="00295A1A">
        <w:rPr>
          <w:rStyle w:val="Heading1Char"/>
          <w:color w:val="auto"/>
          <w:sz w:val="24"/>
          <w:szCs w:val="24"/>
        </w:rPr>
        <w:t xml:space="preserve"> Click on the payments tab.</w:t>
      </w:r>
    </w:p>
    <w:p w:rsidR="00E7768B" w:rsidRPr="00001FD3" w:rsidRDefault="006309AF" w:rsidP="00200656">
      <w:pPr>
        <w:pStyle w:val="ListParagraph"/>
        <w:spacing w:after="360"/>
        <w:ind w:left="360"/>
        <w:rPr>
          <w:rStyle w:val="Heading1Char"/>
          <w:color w:val="auto"/>
          <w:sz w:val="24"/>
          <w:szCs w:val="24"/>
        </w:rPr>
      </w:pPr>
      <w:r>
        <w:rPr>
          <w:noProof/>
          <w:lang w:val="en-IN" w:eastAsia="en-IN"/>
        </w:rPr>
        <w:lastRenderedPageBreak/>
        <w:pict>
          <v:shape id="_x0000_i1026" type="#_x0000_t75" style="width:7in;height:226.5pt;visibility:visible;mso-wrap-style:square">
            <v:imagedata r:id="rId7" o:title=""/>
          </v:shape>
        </w:pict>
      </w:r>
    </w:p>
    <w:p w:rsidR="00E7768B" w:rsidRPr="00001FD3" w:rsidRDefault="00E7768B" w:rsidP="005464A6">
      <w:pPr>
        <w:pStyle w:val="ListParagraph"/>
        <w:numPr>
          <w:ilvl w:val="0"/>
          <w:numId w:val="9"/>
        </w:numPr>
        <w:tabs>
          <w:tab w:val="clear" w:pos="2880"/>
        </w:tabs>
        <w:ind w:left="720"/>
        <w:rPr>
          <w:rStyle w:val="Heading1Char"/>
          <w:rFonts w:cs="Calibri"/>
          <w:color w:val="auto"/>
          <w:sz w:val="24"/>
          <w:szCs w:val="24"/>
        </w:rPr>
      </w:pPr>
      <w:r w:rsidRPr="00001FD3">
        <w:rPr>
          <w:rStyle w:val="Heading1Char"/>
          <w:color w:val="auto"/>
          <w:sz w:val="24"/>
          <w:szCs w:val="24"/>
        </w:rPr>
        <w:t xml:space="preserve">Click on  </w:t>
      </w:r>
      <w:r w:rsidR="00351768">
        <w:rPr>
          <w:rStyle w:val="Heading1Char"/>
          <w:color w:val="auto"/>
          <w:sz w:val="24"/>
          <w:szCs w:val="24"/>
        </w:rPr>
        <w:t xml:space="preserve">“Setup first time then </w:t>
      </w:r>
      <w:r w:rsidR="00295A1A">
        <w:rPr>
          <w:rStyle w:val="Heading1Char"/>
          <w:color w:val="auto"/>
          <w:sz w:val="24"/>
          <w:szCs w:val="24"/>
        </w:rPr>
        <w:t>“Manage”</w:t>
      </w:r>
    </w:p>
    <w:p w:rsidR="00E7768B" w:rsidRDefault="00943DC9" w:rsidP="00D726EA">
      <w:pPr>
        <w:pStyle w:val="ListParagraph"/>
        <w:ind w:left="360"/>
        <w:rPr>
          <w:rStyle w:val="Heading1Char"/>
          <w:rFonts w:cs="Calibri"/>
          <w:color w:val="auto"/>
          <w:sz w:val="24"/>
          <w:szCs w:val="24"/>
        </w:rPr>
      </w:pPr>
      <w:r>
        <w:rPr>
          <w:rFonts w:ascii="Cambria" w:eastAsia="MS Gothi" w:hAnsi="Cambria" w:cs="Cambria"/>
          <w:noProof/>
          <w:color w:val="365F91"/>
          <w:sz w:val="24"/>
          <w:szCs w:val="24"/>
          <w:lang w:val="en-IN" w:eastAsia="en-IN" w:bidi="bn-IN"/>
        </w:rPr>
        <w:drawing>
          <wp:inline distT="0" distB="0" distL="0" distR="0">
            <wp:extent cx="6229350" cy="3238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0053" r="26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DC9" w:rsidRPr="00001FD3" w:rsidRDefault="00943DC9" w:rsidP="00D726EA">
      <w:pPr>
        <w:pStyle w:val="ListParagraph"/>
        <w:ind w:left="360"/>
        <w:rPr>
          <w:rStyle w:val="Heading1Char"/>
          <w:rFonts w:cs="Calibri"/>
          <w:color w:val="auto"/>
          <w:sz w:val="24"/>
          <w:szCs w:val="24"/>
        </w:rPr>
      </w:pPr>
      <w:r>
        <w:rPr>
          <w:rFonts w:ascii="Cambria" w:eastAsia="MS Gothi" w:hAnsi="Cambria" w:cs="Cambria"/>
          <w:noProof/>
          <w:color w:val="365F91"/>
          <w:sz w:val="24"/>
          <w:szCs w:val="24"/>
          <w:lang w:val="en-IN" w:eastAsia="en-IN" w:bidi="bn-IN"/>
        </w:rPr>
        <w:lastRenderedPageBreak/>
        <w:drawing>
          <wp:inline distT="0" distB="0" distL="0" distR="0">
            <wp:extent cx="6229350" cy="26574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26190" r="26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68B" w:rsidRPr="00001FD3" w:rsidRDefault="00E7768B" w:rsidP="004D0E88">
      <w:pPr>
        <w:pStyle w:val="ListParagraph"/>
        <w:numPr>
          <w:ilvl w:val="1"/>
          <w:numId w:val="1"/>
        </w:numPr>
        <w:rPr>
          <w:rStyle w:val="Heading1Char"/>
          <w:rFonts w:cs="Calibri"/>
          <w:color w:val="auto"/>
          <w:sz w:val="24"/>
          <w:szCs w:val="24"/>
        </w:rPr>
      </w:pPr>
      <w:r w:rsidRPr="00001FD3">
        <w:rPr>
          <w:rStyle w:val="Heading1Char"/>
          <w:rFonts w:cs="Calibri"/>
          <w:color w:val="auto"/>
          <w:sz w:val="24"/>
          <w:szCs w:val="24"/>
        </w:rPr>
        <w:t xml:space="preserve">Enable/Disable – Tick to enable the module. </w:t>
      </w:r>
    </w:p>
    <w:p w:rsidR="00E7768B" w:rsidRPr="00001FD3" w:rsidRDefault="00E7768B" w:rsidP="004D0E88">
      <w:pPr>
        <w:pStyle w:val="ListParagraph"/>
        <w:numPr>
          <w:ilvl w:val="1"/>
          <w:numId w:val="1"/>
        </w:numPr>
        <w:rPr>
          <w:rStyle w:val="Heading1Char"/>
          <w:rFonts w:cs="Calibri"/>
          <w:color w:val="auto"/>
          <w:sz w:val="24"/>
          <w:szCs w:val="24"/>
        </w:rPr>
      </w:pPr>
      <w:r w:rsidRPr="00001FD3">
        <w:rPr>
          <w:rStyle w:val="Heading1Char"/>
          <w:rFonts w:cs="Calibri"/>
          <w:color w:val="auto"/>
          <w:sz w:val="24"/>
          <w:szCs w:val="24"/>
        </w:rPr>
        <w:t>Description – Enter appropriate description to display at checkout.</w:t>
      </w:r>
    </w:p>
    <w:p w:rsidR="00E7768B" w:rsidRDefault="00E7768B" w:rsidP="004D0E88">
      <w:pPr>
        <w:pStyle w:val="ListParagraph"/>
        <w:numPr>
          <w:ilvl w:val="1"/>
          <w:numId w:val="1"/>
        </w:numPr>
        <w:rPr>
          <w:rStyle w:val="Heading1Char"/>
          <w:rFonts w:cs="Calibri"/>
          <w:color w:val="auto"/>
          <w:sz w:val="24"/>
          <w:szCs w:val="24"/>
        </w:rPr>
      </w:pPr>
      <w:r w:rsidRPr="00001FD3">
        <w:rPr>
          <w:rStyle w:val="Heading1Char"/>
          <w:rFonts w:cs="Calibri"/>
          <w:color w:val="auto"/>
          <w:sz w:val="24"/>
          <w:szCs w:val="24"/>
        </w:rPr>
        <w:t>Gateway Mode - “</w:t>
      </w:r>
      <w:r w:rsidR="0077056F">
        <w:rPr>
          <w:rStyle w:val="Heading1Char"/>
          <w:rFonts w:cs="Calibri"/>
          <w:color w:val="auto"/>
          <w:sz w:val="24"/>
          <w:szCs w:val="24"/>
        </w:rPr>
        <w:t>Test</w:t>
      </w:r>
      <w:r w:rsidRPr="00001FD3">
        <w:rPr>
          <w:rStyle w:val="Heading1Char"/>
          <w:rFonts w:cs="Calibri"/>
          <w:color w:val="auto"/>
          <w:sz w:val="24"/>
          <w:szCs w:val="24"/>
        </w:rPr>
        <w:t>” for sandbox/test operation and “</w:t>
      </w:r>
      <w:r w:rsidR="0077056F">
        <w:rPr>
          <w:rStyle w:val="Heading1Char"/>
          <w:rFonts w:cs="Calibri"/>
          <w:color w:val="auto"/>
          <w:sz w:val="24"/>
          <w:szCs w:val="24"/>
        </w:rPr>
        <w:t>Live</w:t>
      </w:r>
      <w:r w:rsidRPr="00001FD3">
        <w:rPr>
          <w:rStyle w:val="Heading1Char"/>
          <w:rFonts w:cs="Calibri"/>
          <w:color w:val="auto"/>
          <w:sz w:val="24"/>
          <w:szCs w:val="24"/>
        </w:rPr>
        <w:t xml:space="preserve">” for live operation. </w:t>
      </w:r>
    </w:p>
    <w:p w:rsidR="00A825C5" w:rsidRPr="00001FD3" w:rsidRDefault="00A825C5" w:rsidP="004D0E88">
      <w:pPr>
        <w:pStyle w:val="ListParagraph"/>
        <w:numPr>
          <w:ilvl w:val="1"/>
          <w:numId w:val="1"/>
        </w:numPr>
        <w:rPr>
          <w:rStyle w:val="Heading1Char"/>
          <w:rFonts w:cs="Calibri"/>
          <w:color w:val="auto"/>
          <w:sz w:val="24"/>
          <w:szCs w:val="24"/>
        </w:rPr>
      </w:pPr>
      <w:r>
        <w:rPr>
          <w:rStyle w:val="Heading1Char"/>
          <w:rFonts w:cs="Calibri"/>
          <w:color w:val="auto"/>
          <w:sz w:val="24"/>
          <w:szCs w:val="24"/>
        </w:rPr>
        <w:t>Operating Mode – Choose “Lightbox” or “Redirect”</w:t>
      </w:r>
    </w:p>
    <w:p w:rsidR="00943DC9" w:rsidRDefault="00943DC9" w:rsidP="004D0E88">
      <w:pPr>
        <w:pStyle w:val="ListParagraph"/>
        <w:numPr>
          <w:ilvl w:val="1"/>
          <w:numId w:val="1"/>
        </w:numPr>
        <w:rPr>
          <w:rStyle w:val="Heading1Char"/>
          <w:rFonts w:cs="Calibri"/>
          <w:color w:val="auto"/>
          <w:sz w:val="24"/>
          <w:szCs w:val="24"/>
        </w:rPr>
      </w:pPr>
      <w:r>
        <w:rPr>
          <w:rStyle w:val="Heading1Char"/>
          <w:rFonts w:cs="Calibri"/>
          <w:color w:val="auto"/>
          <w:sz w:val="24"/>
          <w:szCs w:val="24"/>
        </w:rPr>
        <w:t>Business Identifier – As configured in merchant panel.</w:t>
      </w:r>
    </w:p>
    <w:p w:rsidR="00943DC9" w:rsidRDefault="00943DC9" w:rsidP="004D0E88">
      <w:pPr>
        <w:pStyle w:val="ListParagraph"/>
        <w:numPr>
          <w:ilvl w:val="1"/>
          <w:numId w:val="1"/>
        </w:numPr>
        <w:rPr>
          <w:rStyle w:val="Heading1Char"/>
          <w:rFonts w:cs="Calibri"/>
          <w:color w:val="auto"/>
          <w:sz w:val="24"/>
          <w:szCs w:val="24"/>
        </w:rPr>
      </w:pPr>
      <w:r>
        <w:rPr>
          <w:rStyle w:val="Heading1Char"/>
          <w:rFonts w:cs="Calibri"/>
          <w:color w:val="auto"/>
          <w:sz w:val="24"/>
          <w:szCs w:val="24"/>
        </w:rPr>
        <w:t xml:space="preserve">Application Identifier – As configured in merchant  </w:t>
      </w:r>
      <w:r w:rsidRPr="00943DC9">
        <w:rPr>
          <w:rStyle w:val="Heading1Char"/>
          <w:rFonts w:cs="Calibri"/>
          <w:color w:val="auto"/>
          <w:sz w:val="24"/>
          <w:szCs w:val="24"/>
        </w:rPr>
        <w:t xml:space="preserve">admin </w:t>
      </w:r>
      <w:r>
        <w:rPr>
          <w:rStyle w:val="Heading1Char"/>
          <w:rFonts w:cs="Calibri"/>
          <w:color w:val="auto"/>
          <w:sz w:val="24"/>
          <w:szCs w:val="24"/>
        </w:rPr>
        <w:t xml:space="preserve"> panel.</w:t>
      </w:r>
    </w:p>
    <w:p w:rsidR="00943DC9" w:rsidRDefault="00943DC9" w:rsidP="004D0E88">
      <w:pPr>
        <w:pStyle w:val="ListParagraph"/>
        <w:numPr>
          <w:ilvl w:val="1"/>
          <w:numId w:val="1"/>
        </w:numPr>
        <w:rPr>
          <w:rStyle w:val="Heading1Char"/>
          <w:rFonts w:cs="Calibri"/>
          <w:color w:val="auto"/>
          <w:sz w:val="24"/>
          <w:szCs w:val="24"/>
        </w:rPr>
      </w:pPr>
      <w:r w:rsidRPr="00943DC9">
        <w:rPr>
          <w:rStyle w:val="Heading1Char"/>
          <w:rFonts w:cs="Calibri"/>
          <w:color w:val="auto"/>
          <w:sz w:val="24"/>
          <w:szCs w:val="24"/>
        </w:rPr>
        <w:t>Application Key – As configured in merchant</w:t>
      </w:r>
      <w:r>
        <w:rPr>
          <w:rStyle w:val="Heading1Char"/>
          <w:rFonts w:cs="Calibri"/>
          <w:color w:val="auto"/>
          <w:sz w:val="24"/>
          <w:szCs w:val="24"/>
        </w:rPr>
        <w:t xml:space="preserve"> </w:t>
      </w:r>
      <w:r w:rsidRPr="00943DC9">
        <w:rPr>
          <w:rStyle w:val="Heading1Char"/>
          <w:rFonts w:cs="Calibri"/>
          <w:color w:val="auto"/>
          <w:sz w:val="24"/>
          <w:szCs w:val="24"/>
        </w:rPr>
        <w:t>admin</w:t>
      </w:r>
      <w:r>
        <w:rPr>
          <w:rStyle w:val="Heading1Char"/>
          <w:rFonts w:cs="Calibri"/>
          <w:color w:val="auto"/>
          <w:sz w:val="24"/>
          <w:szCs w:val="24"/>
        </w:rPr>
        <w:t xml:space="preserve"> </w:t>
      </w:r>
      <w:r w:rsidRPr="00943DC9">
        <w:rPr>
          <w:rStyle w:val="Heading1Char"/>
          <w:rFonts w:cs="Calibri"/>
          <w:color w:val="auto"/>
          <w:sz w:val="24"/>
          <w:szCs w:val="24"/>
        </w:rPr>
        <w:t xml:space="preserve"> panel.</w:t>
      </w:r>
    </w:p>
    <w:p w:rsidR="00DF59AD" w:rsidRDefault="00943DC9" w:rsidP="004D0E88">
      <w:pPr>
        <w:pStyle w:val="ListParagraph"/>
        <w:numPr>
          <w:ilvl w:val="1"/>
          <w:numId w:val="1"/>
        </w:numPr>
        <w:rPr>
          <w:rStyle w:val="Heading1Char"/>
          <w:rFonts w:cs="Calibri"/>
          <w:color w:val="auto"/>
          <w:sz w:val="24"/>
          <w:szCs w:val="24"/>
        </w:rPr>
      </w:pPr>
      <w:r w:rsidRPr="00943DC9">
        <w:rPr>
          <w:rStyle w:val="Heading1Char"/>
          <w:rFonts w:cs="Calibri"/>
          <w:color w:val="auto"/>
          <w:sz w:val="24"/>
          <w:szCs w:val="24"/>
        </w:rPr>
        <w:t xml:space="preserve"> </w:t>
      </w:r>
      <w:r w:rsidR="00DF59AD" w:rsidRPr="00943DC9">
        <w:rPr>
          <w:rStyle w:val="Heading1Char"/>
          <w:rFonts w:cs="Calibri"/>
          <w:color w:val="auto"/>
          <w:sz w:val="24"/>
          <w:szCs w:val="24"/>
        </w:rPr>
        <w:t>Order Route Category: As configured in merchant admin panel.</w:t>
      </w:r>
    </w:p>
    <w:p w:rsidR="00DF59AD" w:rsidRPr="00001FD3" w:rsidRDefault="00DF59AD" w:rsidP="004D0E88">
      <w:pPr>
        <w:pStyle w:val="ListParagraph"/>
        <w:numPr>
          <w:ilvl w:val="1"/>
          <w:numId w:val="1"/>
        </w:numPr>
        <w:rPr>
          <w:rStyle w:val="Heading1Char"/>
          <w:rFonts w:cs="Calibri"/>
          <w:color w:val="auto"/>
          <w:sz w:val="24"/>
          <w:szCs w:val="24"/>
        </w:rPr>
      </w:pPr>
      <w:r>
        <w:rPr>
          <w:rStyle w:val="Heading1Char"/>
          <w:rFonts w:cs="Calibri"/>
          <w:color w:val="auto"/>
          <w:sz w:val="24"/>
          <w:szCs w:val="24"/>
        </w:rPr>
        <w:t>Checkout Pay Language: Use gateway supported language. E.g. en,ar</w:t>
      </w:r>
    </w:p>
    <w:p w:rsidR="00DF59AD" w:rsidRDefault="00E7768B" w:rsidP="00DF59AD">
      <w:pPr>
        <w:pStyle w:val="ListParagraph"/>
        <w:numPr>
          <w:ilvl w:val="1"/>
          <w:numId w:val="1"/>
        </w:numPr>
        <w:rPr>
          <w:rStyle w:val="Heading1Char"/>
          <w:rFonts w:cs="Calibri"/>
          <w:color w:val="auto"/>
          <w:sz w:val="24"/>
          <w:szCs w:val="24"/>
        </w:rPr>
      </w:pPr>
      <w:r w:rsidRPr="00001FD3">
        <w:rPr>
          <w:rStyle w:val="Heading1Char"/>
          <w:rFonts w:cs="Calibri"/>
          <w:color w:val="auto"/>
          <w:sz w:val="24"/>
          <w:szCs w:val="24"/>
        </w:rPr>
        <w:t xml:space="preserve">Return Page – </w:t>
      </w:r>
      <w:r w:rsidR="0077056F">
        <w:rPr>
          <w:rStyle w:val="Heading1Char"/>
          <w:rFonts w:cs="Calibri"/>
          <w:color w:val="auto"/>
          <w:sz w:val="24"/>
          <w:szCs w:val="24"/>
        </w:rPr>
        <w:t xml:space="preserve"> Page to return to after payment is complete</w:t>
      </w:r>
    </w:p>
    <w:p w:rsidR="00DF59AD" w:rsidRPr="00DF59AD" w:rsidRDefault="00DF59AD" w:rsidP="00DF59AD">
      <w:pPr>
        <w:pStyle w:val="ListParagraph"/>
        <w:ind w:left="0"/>
        <w:rPr>
          <w:rStyle w:val="Heading1Char"/>
          <w:rFonts w:cs="Calibri"/>
          <w:color w:val="auto"/>
          <w:sz w:val="24"/>
          <w:szCs w:val="24"/>
        </w:rPr>
      </w:pPr>
      <w:r>
        <w:rPr>
          <w:rStyle w:val="Heading1Char"/>
          <w:rFonts w:cs="Calibri"/>
          <w:color w:val="auto"/>
          <w:sz w:val="24"/>
          <w:szCs w:val="24"/>
        </w:rPr>
        <w:t>Note: Noon Payments supported currencies are USD, AED, SAR, EGP and KWD. Appropriate currency must be passed during checkout for success.</w:t>
      </w:r>
    </w:p>
    <w:p w:rsidR="00E7768B" w:rsidRPr="00001FD3" w:rsidRDefault="00E7768B" w:rsidP="00605C93">
      <w:pPr>
        <w:pStyle w:val="ListParagraph"/>
        <w:numPr>
          <w:ilvl w:val="0"/>
          <w:numId w:val="1"/>
        </w:numPr>
        <w:ind w:left="720"/>
        <w:rPr>
          <w:rFonts w:ascii="Cambria" w:eastAsia="MS Gothi" w:hAnsi="Cambria"/>
          <w:b/>
          <w:bCs/>
          <w:sz w:val="24"/>
          <w:szCs w:val="24"/>
        </w:rPr>
      </w:pPr>
      <w:r w:rsidRPr="00001FD3">
        <w:rPr>
          <w:rStyle w:val="Heading1Char"/>
          <w:color w:val="auto"/>
          <w:sz w:val="24"/>
          <w:szCs w:val="24"/>
        </w:rPr>
        <w:t xml:space="preserve">Now click save and customer will get </w:t>
      </w:r>
      <w:r w:rsidR="0077056F">
        <w:rPr>
          <w:rStyle w:val="Heading1Char"/>
          <w:color w:val="auto"/>
          <w:sz w:val="24"/>
          <w:szCs w:val="24"/>
        </w:rPr>
        <w:t xml:space="preserve">noon payments </w:t>
      </w:r>
      <w:r w:rsidRPr="00001FD3">
        <w:rPr>
          <w:rStyle w:val="Heading1Char"/>
          <w:color w:val="auto"/>
          <w:sz w:val="24"/>
          <w:szCs w:val="24"/>
        </w:rPr>
        <w:t>option during checkout process.</w:t>
      </w:r>
    </w:p>
    <w:p w:rsidR="00E7768B" w:rsidRPr="00001FD3" w:rsidRDefault="00E7768B" w:rsidP="006852DE">
      <w:pPr>
        <w:ind w:left="720"/>
        <w:rPr>
          <w:rFonts w:eastAsia="MS Gothiw Roman"/>
          <w:noProof/>
          <w:sz w:val="24"/>
          <w:szCs w:val="24"/>
        </w:rPr>
      </w:pPr>
    </w:p>
    <w:p w:rsidR="00E7768B" w:rsidRPr="00001FD3" w:rsidRDefault="006309AF" w:rsidP="006852DE">
      <w:pPr>
        <w:ind w:left="720"/>
        <w:rPr>
          <w:rFonts w:eastAsia="MS Gothiw Roman"/>
          <w:noProof/>
          <w:sz w:val="24"/>
          <w:szCs w:val="24"/>
        </w:rPr>
      </w:pPr>
      <w:r>
        <w:rPr>
          <w:noProof/>
          <w:lang w:val="en-IN" w:eastAsia="en-IN"/>
        </w:rPr>
        <w:lastRenderedPageBreak/>
        <w:pict>
          <v:shape id="Picture 1" o:spid="_x0000_i1027" type="#_x0000_t75" style="width:262.5pt;height:381pt;visibility:visible;mso-wrap-style:square">
            <v:imagedata r:id="rId10" o:title=""/>
          </v:shape>
        </w:pict>
      </w:r>
    </w:p>
    <w:sectPr w:rsidR="00E7768B" w:rsidRPr="00001FD3" w:rsidSect="00001FD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">
    <w:altName w:val="MS Gothic"/>
    <w:panose1 w:val="00000000000000000000"/>
    <w:charset w:val="80"/>
    <w:family w:val="moder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S Gothiw Roman">
    <w:altName w:val="MS Gothic"/>
    <w:panose1 w:val="00000000000000000000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C5077"/>
    <w:multiLevelType w:val="hybridMultilevel"/>
    <w:tmpl w:val="56F2E65E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cs="Times New Roman"/>
      </w:rPr>
    </w:lvl>
  </w:abstractNum>
  <w:abstractNum w:abstractNumId="1">
    <w:nsid w:val="298D4DAD"/>
    <w:multiLevelType w:val="multilevel"/>
    <w:tmpl w:val="56F2E65E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cs="Times New Roman"/>
      </w:rPr>
    </w:lvl>
  </w:abstractNum>
  <w:abstractNum w:abstractNumId="2">
    <w:nsid w:val="2ABC3613"/>
    <w:multiLevelType w:val="hybridMultilevel"/>
    <w:tmpl w:val="78C6A444"/>
    <w:lvl w:ilvl="0" w:tplc="040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CCE129B"/>
    <w:multiLevelType w:val="hybridMultilevel"/>
    <w:tmpl w:val="D28A733A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cs="Times New Roman"/>
      </w:rPr>
    </w:lvl>
  </w:abstractNum>
  <w:abstractNum w:abstractNumId="4">
    <w:nsid w:val="34FA1F7C"/>
    <w:multiLevelType w:val="multilevel"/>
    <w:tmpl w:val="D28A733A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cs="Times New Roman"/>
      </w:rPr>
    </w:lvl>
  </w:abstractNum>
  <w:abstractNum w:abstractNumId="5">
    <w:nsid w:val="3C5A18C6"/>
    <w:multiLevelType w:val="multilevel"/>
    <w:tmpl w:val="78C6A444"/>
    <w:lvl w:ilvl="0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0EE7034"/>
    <w:multiLevelType w:val="hybridMultilevel"/>
    <w:tmpl w:val="7844288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4EE399F"/>
    <w:multiLevelType w:val="hybridMultilevel"/>
    <w:tmpl w:val="85AA33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5EB43F4"/>
    <w:multiLevelType w:val="multilevel"/>
    <w:tmpl w:val="78C6A44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44A1582"/>
    <w:multiLevelType w:val="hybridMultilevel"/>
    <w:tmpl w:val="92EE21E2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26EDC"/>
    <w:rsid w:val="00001FD3"/>
    <w:rsid w:val="0001494F"/>
    <w:rsid w:val="00037CD4"/>
    <w:rsid w:val="00054828"/>
    <w:rsid w:val="00095C10"/>
    <w:rsid w:val="000C32ED"/>
    <w:rsid w:val="000D045D"/>
    <w:rsid w:val="000D18C8"/>
    <w:rsid w:val="000D4A28"/>
    <w:rsid w:val="000F46D7"/>
    <w:rsid w:val="000F5414"/>
    <w:rsid w:val="000F5F25"/>
    <w:rsid w:val="0010739F"/>
    <w:rsid w:val="00150F48"/>
    <w:rsid w:val="001517D0"/>
    <w:rsid w:val="00186D9F"/>
    <w:rsid w:val="0019606B"/>
    <w:rsid w:val="001B3144"/>
    <w:rsid w:val="001C6FEB"/>
    <w:rsid w:val="001F31D4"/>
    <w:rsid w:val="00200656"/>
    <w:rsid w:val="00202C21"/>
    <w:rsid w:val="00204189"/>
    <w:rsid w:val="00222993"/>
    <w:rsid w:val="00225E6E"/>
    <w:rsid w:val="00233DE4"/>
    <w:rsid w:val="00277C20"/>
    <w:rsid w:val="00280BC6"/>
    <w:rsid w:val="00295A1A"/>
    <w:rsid w:val="002A40C7"/>
    <w:rsid w:val="002C64C4"/>
    <w:rsid w:val="002D0899"/>
    <w:rsid w:val="002F7025"/>
    <w:rsid w:val="00304AC9"/>
    <w:rsid w:val="00307990"/>
    <w:rsid w:val="00335A44"/>
    <w:rsid w:val="00337D51"/>
    <w:rsid w:val="00346ADD"/>
    <w:rsid w:val="00351768"/>
    <w:rsid w:val="0035332C"/>
    <w:rsid w:val="00376CAD"/>
    <w:rsid w:val="00382302"/>
    <w:rsid w:val="00385B0C"/>
    <w:rsid w:val="003A3025"/>
    <w:rsid w:val="003C3716"/>
    <w:rsid w:val="003D295C"/>
    <w:rsid w:val="003D2EF2"/>
    <w:rsid w:val="003D75B2"/>
    <w:rsid w:val="003F5161"/>
    <w:rsid w:val="00403BDA"/>
    <w:rsid w:val="00410F89"/>
    <w:rsid w:val="00436D64"/>
    <w:rsid w:val="00442CDC"/>
    <w:rsid w:val="004A73DC"/>
    <w:rsid w:val="004D0E88"/>
    <w:rsid w:val="004F4256"/>
    <w:rsid w:val="0050593B"/>
    <w:rsid w:val="00510A59"/>
    <w:rsid w:val="00513C05"/>
    <w:rsid w:val="005164F2"/>
    <w:rsid w:val="0052094F"/>
    <w:rsid w:val="00543BCC"/>
    <w:rsid w:val="005464A6"/>
    <w:rsid w:val="00556DC0"/>
    <w:rsid w:val="00561B3E"/>
    <w:rsid w:val="00566790"/>
    <w:rsid w:val="005A69BE"/>
    <w:rsid w:val="005C4688"/>
    <w:rsid w:val="005D4B2B"/>
    <w:rsid w:val="006006EC"/>
    <w:rsid w:val="00605C93"/>
    <w:rsid w:val="006309AF"/>
    <w:rsid w:val="006339E7"/>
    <w:rsid w:val="00637669"/>
    <w:rsid w:val="00651734"/>
    <w:rsid w:val="006852DE"/>
    <w:rsid w:val="00697472"/>
    <w:rsid w:val="006A135F"/>
    <w:rsid w:val="006A17C6"/>
    <w:rsid w:val="006F558C"/>
    <w:rsid w:val="00702CF0"/>
    <w:rsid w:val="00714664"/>
    <w:rsid w:val="00725BDF"/>
    <w:rsid w:val="0077056F"/>
    <w:rsid w:val="00782073"/>
    <w:rsid w:val="00790AF1"/>
    <w:rsid w:val="00796838"/>
    <w:rsid w:val="00797E1D"/>
    <w:rsid w:val="007F371E"/>
    <w:rsid w:val="007F3B38"/>
    <w:rsid w:val="007F5D63"/>
    <w:rsid w:val="008215C6"/>
    <w:rsid w:val="008267BA"/>
    <w:rsid w:val="00860354"/>
    <w:rsid w:val="00893F5C"/>
    <w:rsid w:val="008B0958"/>
    <w:rsid w:val="008F1E8B"/>
    <w:rsid w:val="009113DA"/>
    <w:rsid w:val="00916C2F"/>
    <w:rsid w:val="00923028"/>
    <w:rsid w:val="00926EDC"/>
    <w:rsid w:val="00933276"/>
    <w:rsid w:val="00943DC9"/>
    <w:rsid w:val="009D4C6D"/>
    <w:rsid w:val="00A11E33"/>
    <w:rsid w:val="00A558F3"/>
    <w:rsid w:val="00A70EA5"/>
    <w:rsid w:val="00A825C5"/>
    <w:rsid w:val="00A857F0"/>
    <w:rsid w:val="00A92A7C"/>
    <w:rsid w:val="00A95548"/>
    <w:rsid w:val="00AA5A2C"/>
    <w:rsid w:val="00AB3F85"/>
    <w:rsid w:val="00AD6E1A"/>
    <w:rsid w:val="00AF475D"/>
    <w:rsid w:val="00B026F5"/>
    <w:rsid w:val="00B31C5C"/>
    <w:rsid w:val="00B35FFC"/>
    <w:rsid w:val="00B41651"/>
    <w:rsid w:val="00B553A5"/>
    <w:rsid w:val="00B65502"/>
    <w:rsid w:val="00B659E5"/>
    <w:rsid w:val="00B978ED"/>
    <w:rsid w:val="00BA1118"/>
    <w:rsid w:val="00BD7A06"/>
    <w:rsid w:val="00C31A13"/>
    <w:rsid w:val="00C603E9"/>
    <w:rsid w:val="00C63CC5"/>
    <w:rsid w:val="00C66120"/>
    <w:rsid w:val="00CF1FCE"/>
    <w:rsid w:val="00D12A4F"/>
    <w:rsid w:val="00D21B7A"/>
    <w:rsid w:val="00D4562E"/>
    <w:rsid w:val="00D533EB"/>
    <w:rsid w:val="00D726EA"/>
    <w:rsid w:val="00D75766"/>
    <w:rsid w:val="00D760EC"/>
    <w:rsid w:val="00D80D59"/>
    <w:rsid w:val="00D81D12"/>
    <w:rsid w:val="00D84C04"/>
    <w:rsid w:val="00D85CA5"/>
    <w:rsid w:val="00DB114C"/>
    <w:rsid w:val="00DB20FC"/>
    <w:rsid w:val="00DC6EC9"/>
    <w:rsid w:val="00DC736A"/>
    <w:rsid w:val="00DD2268"/>
    <w:rsid w:val="00DE48CA"/>
    <w:rsid w:val="00DF1E97"/>
    <w:rsid w:val="00DF59AD"/>
    <w:rsid w:val="00E07548"/>
    <w:rsid w:val="00E12E94"/>
    <w:rsid w:val="00E7768B"/>
    <w:rsid w:val="00ED2971"/>
    <w:rsid w:val="00ED333D"/>
    <w:rsid w:val="00EF0D7B"/>
    <w:rsid w:val="00F434B3"/>
    <w:rsid w:val="00F63992"/>
    <w:rsid w:val="00F67D94"/>
    <w:rsid w:val="00FA7213"/>
    <w:rsid w:val="00FB2CD0"/>
    <w:rsid w:val="00FB2F7C"/>
    <w:rsid w:val="00FE48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EDC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26EDC"/>
    <w:pPr>
      <w:keepNext/>
      <w:keepLines/>
      <w:spacing w:before="480" w:after="0"/>
      <w:outlineLvl w:val="0"/>
    </w:pPr>
    <w:rPr>
      <w:rFonts w:ascii="Cambria" w:eastAsia="MS Gothi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926EDC"/>
    <w:rPr>
      <w:rFonts w:ascii="Cambria" w:eastAsia="MS Gothi" w:hAnsi="Cambria" w:cs="Cambria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99"/>
    <w:qFormat/>
    <w:rsid w:val="00926ED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633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6339E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uiPriority w:val="99"/>
    <w:rsid w:val="007F5D63"/>
    <w:rPr>
      <w:rFonts w:cs="Times New Roman"/>
    </w:rPr>
  </w:style>
  <w:style w:type="character" w:styleId="Hyperlink">
    <w:name w:val="Hyperlink"/>
    <w:uiPriority w:val="99"/>
    <w:rsid w:val="00A92A7C"/>
    <w:rPr>
      <w:rFonts w:cs="Times New Roman"/>
      <w:color w:val="0000FF"/>
      <w:u w:val="single"/>
    </w:rPr>
  </w:style>
  <w:style w:type="character" w:customStyle="1" w:styleId="important-text">
    <w:name w:val="important-text"/>
    <w:basedOn w:val="DefaultParagraphFont"/>
    <w:rsid w:val="00A825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IN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190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4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Priyankar</dc:creator>
  <cp:keywords/>
  <dc:description/>
  <cp:lastModifiedBy>admin</cp:lastModifiedBy>
  <cp:revision>68</cp:revision>
  <dcterms:created xsi:type="dcterms:W3CDTF">2012-10-05T06:54:00Z</dcterms:created>
  <dcterms:modified xsi:type="dcterms:W3CDTF">2021-03-01T14:45:00Z</dcterms:modified>
</cp:coreProperties>
</file>