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bookmarkStart w:colFirst="0" w:colLast="0" w:name="h.gjdgxs" w:id="0"/>
      <w:bookmarkEnd w:id="0"/>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080"/>
        </w:tabs>
        <w:contextualSpacing w:val="0"/>
      </w:pPr>
      <w:r w:rsidDel="00000000" w:rsidR="00000000" w:rsidRPr="00000000">
        <w:rPr>
          <w:b w:val="1"/>
          <w:color w:val="c00000"/>
          <w:sz w:val="56"/>
          <w:szCs w:val="56"/>
          <w:rtl w:val="0"/>
        </w:rPr>
        <w:t xml:space="preserve">Vision Document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404040"/>
          <w:sz w:val="44"/>
          <w:szCs w:val="44"/>
          <w:rtl w:val="0"/>
        </w:rPr>
        <w:t xml:space="preserve">Web-based UML Class diagram editor “JUmlIt”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Rev.: 0.3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3795395</wp:posOffset>
            </wp:positionH>
            <wp:positionV relativeFrom="paragraph">
              <wp:posOffset>415290</wp:posOffset>
            </wp:positionV>
            <wp:extent cx="2190750" cy="1609725"/>
            <wp:effectExtent b="0" l="0" r="0" t="0"/>
            <wp:wrapTopAndBottom distB="0" distT="0"/>
            <wp:docPr descr="Description: D:\IDV\blamba.png" id="10" name="image19.png"/>
            <a:graphic>
              <a:graphicData uri="http://schemas.openxmlformats.org/drawingml/2006/picture">
                <pic:pic>
                  <pic:nvPicPr>
                    <pic:cNvPr descr="Description: D:\IDV\blamba.png" id="0" name="image19.png"/>
                    <pic:cNvPicPr preferRelativeResize="0"/>
                  </pic:nvPicPr>
                  <pic:blipFill>
                    <a:blip r:embed="rId5"/>
                    <a:srcRect b="0" l="0" r="0" t="0"/>
                    <a:stretch>
                      <a:fillRect/>
                    </a:stretch>
                  </pic:blipFill>
                  <pic:spPr>
                    <a:xfrm>
                      <a:off x="0" y="0"/>
                      <a:ext cx="2190750" cy="16097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30j0zll" w:id="1"/>
      <w:bookmarkEnd w:id="1"/>
      <w:r w:rsidDel="00000000" w:rsidR="00000000" w:rsidRPr="00000000">
        <w:rPr>
          <w:rtl w:val="0"/>
        </w:rPr>
      </w:r>
    </w:p>
    <w:p w:rsidR="00000000" w:rsidDel="00000000" w:rsidP="00000000" w:rsidRDefault="00000000" w:rsidRPr="00000000">
      <w:pPr>
        <w:pStyle w:val="Subtitle"/>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Subtitle"/>
        <w:contextualSpacing w:val="0"/>
      </w:pPr>
      <w:r w:rsidDel="00000000" w:rsidR="00000000" w:rsidRPr="00000000">
        <w:rPr>
          <w:rtl w:val="0"/>
        </w:rPr>
      </w:r>
    </w:p>
    <w:p w:rsidR="00000000" w:rsidDel="00000000" w:rsidP="00000000" w:rsidRDefault="00000000" w:rsidRPr="00000000">
      <w:pPr>
        <w:pStyle w:val="Subtitle"/>
        <w:contextualSpacing w:val="0"/>
      </w:pPr>
      <w:r w:rsidDel="00000000" w:rsidR="00000000" w:rsidRPr="00000000">
        <w:rPr>
          <w:rtl w:val="0"/>
        </w:rPr>
        <w:t xml:space="preserve">Revision History</w:t>
      </w:r>
    </w:p>
    <w:tbl>
      <w:tblPr>
        <w:tblStyle w:val="Table1"/>
        <w:bidi w:val="0"/>
        <w:tblW w:w="9614.0" w:type="dxa"/>
        <w:jc w:val="left"/>
        <w:tblInd w:w="-219.0" w:type="dxa"/>
        <w:tblBorders>
          <w:top w:color="000001" w:space="0" w:sz="6" w:val="single"/>
          <w:left w:color="000001" w:space="0" w:sz="6" w:val="single"/>
          <w:bottom w:color="000001" w:space="0" w:sz="6" w:val="single"/>
          <w:right w:color="000001" w:space="0" w:sz="6" w:val="single"/>
          <w:insideH w:color="000001" w:space="0" w:sz="6" w:val="single"/>
          <w:insideV w:color="000001" w:space="0" w:sz="6" w:val="single"/>
        </w:tblBorders>
        <w:tblLayout w:type="fixed"/>
        <w:tblLook w:val="0000"/>
      </w:tblPr>
      <w:tblGrid>
        <w:gridCol w:w="708"/>
        <w:gridCol w:w="1901"/>
        <w:gridCol w:w="1860"/>
        <w:gridCol w:w="5145"/>
        <w:tblGridChange w:id="0">
          <w:tblGrid>
            <w:gridCol w:w="708"/>
            <w:gridCol w:w="1901"/>
            <w:gridCol w:w="1860"/>
            <w:gridCol w:w="5145"/>
          </w:tblGrid>
        </w:tblGridChange>
      </w:tblGrid>
      <w:tr>
        <w:tc>
          <w:tcPr>
            <w:tcBorders>
              <w:top w:color="000001" w:space="0" w:sz="6" w:val="single"/>
              <w:left w:color="000001" w:space="0" w:sz="6" w:val="single"/>
              <w:bottom w:color="000001" w:space="0" w:sz="6" w:val="single"/>
              <w:right w:color="000001" w:space="0" w:sz="6" w:val="single"/>
            </w:tcBorders>
            <w:shd w:fill="000000"/>
            <w:tcMar>
              <w:left w:w="107.0" w:type="dxa"/>
            </w:tcMar>
          </w:tcPr>
          <w:p w:rsidR="00000000" w:rsidDel="00000000" w:rsidP="00000000" w:rsidRDefault="00000000" w:rsidRPr="00000000">
            <w:pPr>
              <w:keepNext w:val="1"/>
              <w:spacing w:after="0" w:lineRule="auto"/>
              <w:contextualSpacing w:val="0"/>
              <w:jc w:val="center"/>
            </w:pPr>
            <w:r w:rsidDel="00000000" w:rsidR="00000000" w:rsidRPr="00000000">
              <w:rPr>
                <w:b w:val="1"/>
                <w:rtl w:val="0"/>
              </w:rPr>
              <w:t xml:space="preserve">Rev.</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000000"/>
            <w:tcMar>
              <w:left w:w="107.0" w:type="dxa"/>
            </w:tcMar>
          </w:tcPr>
          <w:p w:rsidR="00000000" w:rsidDel="00000000" w:rsidP="00000000" w:rsidRDefault="00000000" w:rsidRPr="00000000">
            <w:pPr>
              <w:keepNext w:val="1"/>
              <w:spacing w:after="0" w:lineRule="auto"/>
              <w:contextualSpacing w:val="0"/>
              <w:jc w:val="center"/>
            </w:pPr>
            <w:r w:rsidDel="00000000" w:rsidR="00000000" w:rsidRPr="00000000">
              <w:rPr>
                <w:b w:val="1"/>
                <w:rtl w:val="0"/>
              </w:rPr>
              <w:t xml:space="preserve">Date</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000000"/>
            <w:tcMar>
              <w:left w:w="107.0" w:type="dxa"/>
            </w:tcMar>
          </w:tcPr>
          <w:p w:rsidR="00000000" w:rsidDel="00000000" w:rsidP="00000000" w:rsidRDefault="00000000" w:rsidRPr="00000000">
            <w:pPr>
              <w:keepNext w:val="1"/>
              <w:spacing w:after="0" w:lineRule="auto"/>
              <w:contextualSpacing w:val="0"/>
              <w:jc w:val="center"/>
            </w:pPr>
            <w:r w:rsidDel="00000000" w:rsidR="00000000" w:rsidRPr="00000000">
              <w:rPr>
                <w:b w:val="1"/>
                <w:rtl w:val="0"/>
              </w:rPr>
              <w:t xml:space="preserve">Author</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000000"/>
            <w:tcMar>
              <w:left w:w="107.0" w:type="dxa"/>
            </w:tcMar>
          </w:tcPr>
          <w:p w:rsidR="00000000" w:rsidDel="00000000" w:rsidP="00000000" w:rsidRDefault="00000000" w:rsidRPr="00000000">
            <w:pPr>
              <w:keepNext w:val="1"/>
              <w:spacing w:after="0" w:lineRule="auto"/>
              <w:contextualSpacing w:val="0"/>
              <w:jc w:val="center"/>
            </w:pPr>
            <w:r w:rsidDel="00000000" w:rsidR="00000000" w:rsidRPr="00000000">
              <w:rPr>
                <w:b w:val="1"/>
                <w:rtl w:val="0"/>
              </w:rPr>
              <w:t xml:space="preserve">Change Description</w:t>
            </w:r>
            <w:r w:rsidDel="00000000" w:rsidR="00000000" w:rsidRPr="00000000">
              <w:rPr>
                <w:rtl w:val="0"/>
              </w:rPr>
            </w:r>
          </w:p>
        </w:tc>
      </w:tr>
      <w:tr>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spacing w:after="0" w:lineRule="auto"/>
              <w:contextualSpacing w:val="0"/>
              <w:jc w:val="center"/>
            </w:pPr>
            <w:r w:rsidDel="00000000" w:rsidR="00000000" w:rsidRPr="00000000">
              <w:rPr>
                <w:rtl w:val="0"/>
              </w:rPr>
              <w:t xml:space="preserve">0.1</w:t>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spacing w:after="0" w:lineRule="auto"/>
              <w:contextualSpacing w:val="0"/>
              <w:jc w:val="center"/>
            </w:pPr>
            <w:r w:rsidDel="00000000" w:rsidR="00000000" w:rsidRPr="00000000">
              <w:rPr>
                <w:rtl w:val="0"/>
              </w:rPr>
              <w:t xml:space="preserve">2015-10-09</w:t>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spacing w:after="0" w:lineRule="auto"/>
              <w:contextualSpacing w:val="0"/>
            </w:pPr>
            <w:r w:rsidDel="00000000" w:rsidR="00000000" w:rsidRPr="00000000">
              <w:rPr>
                <w:rtl w:val="0"/>
              </w:rPr>
              <w:t xml:space="preserve">Kovaljov Eugene</w:t>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spacing w:after="0" w:lineRule="auto"/>
              <w:contextualSpacing w:val="0"/>
            </w:pPr>
            <w:r w:rsidDel="00000000" w:rsidR="00000000" w:rsidRPr="00000000">
              <w:rPr>
                <w:rtl w:val="0"/>
              </w:rPr>
              <w:t xml:space="preserve">Initial draft for review/discussion has been created </w:t>
            </w:r>
          </w:p>
        </w:tc>
      </w:tr>
      <w:tr>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spacing w:after="0" w:lineRule="auto"/>
              <w:contextualSpacing w:val="0"/>
              <w:jc w:val="center"/>
            </w:pPr>
            <w:r w:rsidDel="00000000" w:rsidR="00000000" w:rsidRPr="00000000">
              <w:rPr>
                <w:rtl w:val="0"/>
              </w:rPr>
              <w:t xml:space="preserve">0.2</w:t>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spacing w:after="0" w:lineRule="auto"/>
              <w:contextualSpacing w:val="0"/>
              <w:jc w:val="center"/>
            </w:pPr>
            <w:r w:rsidDel="00000000" w:rsidR="00000000" w:rsidRPr="00000000">
              <w:rPr>
                <w:rtl w:val="0"/>
              </w:rPr>
              <w:t xml:space="preserve">2015-10-16</w:t>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spacing w:after="0" w:lineRule="auto"/>
              <w:contextualSpacing w:val="0"/>
            </w:pPr>
            <w:r w:rsidDel="00000000" w:rsidR="00000000" w:rsidRPr="00000000">
              <w:rPr>
                <w:rtl w:val="0"/>
              </w:rPr>
              <w:t xml:space="preserve">Kovaljov Eugene</w:t>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spacing w:after="0" w:lineRule="auto"/>
              <w:contextualSpacing w:val="0"/>
            </w:pPr>
            <w:r w:rsidDel="00000000" w:rsidR="00000000" w:rsidRPr="00000000">
              <w:rPr>
                <w:rtl w:val="0"/>
              </w:rPr>
              <w:t xml:space="preserve">Mistakes are corrected. New information has been added</w:t>
            </w:r>
          </w:p>
        </w:tc>
      </w:tr>
      <w:tr>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spacing w:after="0" w:lineRule="auto"/>
              <w:contextualSpacing w:val="0"/>
              <w:jc w:val="center"/>
            </w:pPr>
            <w:r w:rsidDel="00000000" w:rsidR="00000000" w:rsidRPr="00000000">
              <w:rPr>
                <w:rtl w:val="0"/>
              </w:rPr>
              <w:t xml:space="preserve">0.3</w:t>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spacing w:after="0" w:lineRule="auto"/>
              <w:contextualSpacing w:val="0"/>
              <w:jc w:val="center"/>
            </w:pPr>
            <w:r w:rsidDel="00000000" w:rsidR="00000000" w:rsidRPr="00000000">
              <w:rPr>
                <w:rtl w:val="0"/>
              </w:rPr>
              <w:t xml:space="preserve">26.10.2015</w:t>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spacing w:after="0" w:lineRule="auto"/>
              <w:contextualSpacing w:val="0"/>
            </w:pPr>
            <w:r w:rsidDel="00000000" w:rsidR="00000000" w:rsidRPr="00000000">
              <w:rPr>
                <w:rtl w:val="0"/>
              </w:rPr>
              <w:t xml:space="preserve">Kovaljov Eugene</w:t>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spacing w:after="0" w:lineRule="auto"/>
              <w:contextualSpacing w:val="0"/>
            </w:pPr>
            <w:r w:rsidDel="00000000" w:rsidR="00000000" w:rsidRPr="00000000">
              <w:rPr>
                <w:rtl w:val="0"/>
              </w:rPr>
              <w:t xml:space="preserve">Mistakes are corrected.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keepNext w:val="1"/>
        <w:keepLines w:val="1"/>
        <w:tabs>
          <w:tab w:val="left" w:pos="397"/>
        </w:tabs>
        <w:spacing w:after="0" w:before="480" w:line="276" w:lineRule="auto"/>
        <w:ind w:left="567"/>
        <w:contextualSpacing w:val="0"/>
      </w:pPr>
      <w:r w:rsidDel="00000000" w:rsidR="00000000" w:rsidRPr="00000000">
        <w:rPr>
          <w:rtl w:val="0"/>
        </w:rPr>
      </w:r>
    </w:p>
    <w:p w:rsidR="00000000" w:rsidDel="00000000" w:rsidP="00000000" w:rsidRDefault="00000000" w:rsidRPr="00000000">
      <w:pPr>
        <w:tabs>
          <w:tab w:val="left" w:pos="426"/>
          <w:tab w:val="left" w:pos="720"/>
          <w:tab w:val="left" w:pos="9072"/>
        </w:tabs>
        <w:spacing w:before="120" w:lineRule="auto"/>
        <w:ind w:left="284" w:right="569"/>
        <w:contextualSpacing w:val="0"/>
      </w:pPr>
      <w:r w:rsidDel="00000000" w:rsidR="00000000" w:rsidRPr="00000000">
        <w:rPr>
          <w:b w:val="1"/>
          <w:color w:val="00000a"/>
          <w:u w:val="single"/>
          <w:rtl w:val="0"/>
        </w:rPr>
        <w:t xml:space="preserve">1</w:t>
      </w:r>
      <w:r w:rsidDel="00000000" w:rsidR="00000000" w:rsidRPr="00000000">
        <w:rPr>
          <w:rFonts w:ascii="Calibri" w:cs="Calibri" w:eastAsia="Calibri" w:hAnsi="Calibri"/>
          <w:color w:val="00000a"/>
          <w:sz w:val="22"/>
          <w:szCs w:val="22"/>
          <w:u w:val="single"/>
          <w:rtl w:val="0"/>
        </w:rPr>
        <w:tab/>
      </w:r>
      <w:r w:rsidDel="00000000" w:rsidR="00000000" w:rsidRPr="00000000">
        <w:rPr>
          <w:b w:val="1"/>
          <w:color w:val="00000a"/>
          <w:u w:val="single"/>
          <w:rtl w:val="0"/>
        </w:rPr>
        <w:t xml:space="preserve">System vision</w:t>
        <w:tab/>
      </w:r>
      <w:r w:rsidDel="00000000" w:rsidR="00000000" w:rsidRPr="00000000">
        <w:rPr>
          <w:rtl w:val="0"/>
        </w:rPr>
      </w:r>
    </w:p>
    <w:p w:rsidR="00000000" w:rsidDel="00000000" w:rsidP="00000000" w:rsidRDefault="00000000" w:rsidRPr="00000000">
      <w:pPr>
        <w:tabs>
          <w:tab w:val="left" w:pos="900"/>
          <w:tab w:val="left" w:pos="9072"/>
        </w:tabs>
        <w:spacing w:before="60" w:lineRule="auto"/>
        <w:ind w:left="738" w:right="567" w:hanging="454"/>
        <w:contextualSpacing w:val="0"/>
      </w:pPr>
      <w:hyperlink w:anchor="h.tyjcwt">
        <w:r w:rsidDel="00000000" w:rsidR="00000000" w:rsidRPr="00000000">
          <w:rPr>
            <w:b w:val="1"/>
            <w:color w:val="00000a"/>
            <w:u w:val="single"/>
            <w:rtl w:val="0"/>
          </w:rPr>
          <w:t xml:space="preserve">1.1</w:t>
        </w:r>
      </w:hyperlink>
      <w:hyperlink w:anchor="h.tyjcwt">
        <w:r w:rsidDel="00000000" w:rsidR="00000000" w:rsidRPr="00000000">
          <w:rPr>
            <w:rFonts w:ascii="Calibri" w:cs="Calibri" w:eastAsia="Calibri" w:hAnsi="Calibri"/>
            <w:color w:val="00000a"/>
            <w:sz w:val="22"/>
            <w:szCs w:val="22"/>
            <w:u w:val="single"/>
            <w:rtl w:val="0"/>
          </w:rPr>
          <w:tab/>
        </w:r>
      </w:hyperlink>
      <w:hyperlink w:anchor="h.tyjcwt">
        <w:r w:rsidDel="00000000" w:rsidR="00000000" w:rsidRPr="00000000">
          <w:rPr>
            <w:b w:val="1"/>
            <w:color w:val="00000a"/>
            <w:u w:val="single"/>
            <w:rtl w:val="0"/>
          </w:rPr>
          <w:t xml:space="preserve">Document purpose</w:t>
          <w:tab/>
        </w:r>
      </w:hyperlink>
      <w:hyperlink w:anchor="h.tyjcwt">
        <w:r w:rsidDel="00000000" w:rsidR="00000000" w:rsidRPr="00000000">
          <w:rPr>
            <w:rtl w:val="0"/>
          </w:rPr>
        </w:r>
      </w:hyperlink>
    </w:p>
    <w:p w:rsidR="00000000" w:rsidDel="00000000" w:rsidP="00000000" w:rsidRDefault="00000000" w:rsidRPr="00000000">
      <w:pPr>
        <w:tabs>
          <w:tab w:val="left" w:pos="900"/>
          <w:tab w:val="left" w:pos="9072"/>
        </w:tabs>
        <w:spacing w:before="60" w:lineRule="auto"/>
        <w:ind w:left="738" w:right="567" w:hanging="454"/>
        <w:contextualSpacing w:val="0"/>
      </w:pPr>
      <w:hyperlink w:anchor="h.3dy6vkm">
        <w:r w:rsidDel="00000000" w:rsidR="00000000" w:rsidRPr="00000000">
          <w:rPr>
            <w:b w:val="1"/>
            <w:color w:val="00000a"/>
            <w:u w:val="single"/>
            <w:rtl w:val="0"/>
          </w:rPr>
          <w:t xml:space="preserve">1.2</w:t>
        </w:r>
      </w:hyperlink>
      <w:hyperlink w:anchor="h.3dy6vkm">
        <w:r w:rsidDel="00000000" w:rsidR="00000000" w:rsidRPr="00000000">
          <w:rPr>
            <w:rFonts w:ascii="Calibri" w:cs="Calibri" w:eastAsia="Calibri" w:hAnsi="Calibri"/>
            <w:color w:val="00000a"/>
            <w:sz w:val="22"/>
            <w:szCs w:val="22"/>
            <w:u w:val="single"/>
            <w:rtl w:val="0"/>
          </w:rPr>
          <w:tab/>
        </w:r>
      </w:hyperlink>
      <w:hyperlink w:anchor="h.3dy6vkm">
        <w:r w:rsidDel="00000000" w:rsidR="00000000" w:rsidRPr="00000000">
          <w:rPr>
            <w:b w:val="1"/>
            <w:color w:val="00000a"/>
            <w:u w:val="single"/>
            <w:rtl w:val="0"/>
          </w:rPr>
          <w:t xml:space="preserve">Scope</w:t>
          <w:tab/>
        </w:r>
      </w:hyperlink>
      <w:hyperlink w:anchor="h.3dy6vkm">
        <w:r w:rsidDel="00000000" w:rsidR="00000000" w:rsidRPr="00000000">
          <w:rPr>
            <w:rtl w:val="0"/>
          </w:rPr>
        </w:r>
      </w:hyperlink>
    </w:p>
    <w:p w:rsidR="00000000" w:rsidDel="00000000" w:rsidP="00000000" w:rsidRDefault="00000000" w:rsidRPr="00000000">
      <w:pPr>
        <w:tabs>
          <w:tab w:val="left" w:pos="1531"/>
          <w:tab w:val="left" w:pos="1985"/>
          <w:tab w:val="left" w:pos="9072"/>
        </w:tabs>
        <w:spacing w:after="20" w:before="20" w:lineRule="auto"/>
        <w:ind w:left="1417" w:right="567" w:hanging="737"/>
        <w:contextualSpacing w:val="0"/>
      </w:pPr>
      <w:hyperlink w:anchor="h.1t3h5sf">
        <w:r w:rsidDel="00000000" w:rsidR="00000000" w:rsidRPr="00000000">
          <w:rPr>
            <w:color w:val="00000a"/>
            <w:u w:val="single"/>
            <w:rtl w:val="0"/>
          </w:rPr>
          <w:t xml:space="preserve">1.2.1</w:t>
        </w:r>
      </w:hyperlink>
      <w:hyperlink w:anchor="h.1t3h5sf">
        <w:r w:rsidDel="00000000" w:rsidR="00000000" w:rsidRPr="00000000">
          <w:rPr>
            <w:rFonts w:ascii="Calibri" w:cs="Calibri" w:eastAsia="Calibri" w:hAnsi="Calibri"/>
            <w:color w:val="00000a"/>
            <w:sz w:val="22"/>
            <w:szCs w:val="22"/>
            <w:u w:val="single"/>
            <w:rtl w:val="0"/>
          </w:rPr>
          <w:tab/>
        </w:r>
      </w:hyperlink>
      <w:hyperlink w:anchor="h.1t3h5sf">
        <w:r w:rsidDel="00000000" w:rsidR="00000000" w:rsidRPr="00000000">
          <w:rPr>
            <w:color w:val="00000a"/>
            <w:u w:val="single"/>
            <w:rtl w:val="0"/>
          </w:rPr>
          <w:t xml:space="preserve">High-level requirements</w:t>
          <w:tab/>
        </w:r>
      </w:hyperlink>
      <w:hyperlink w:anchor="h.1t3h5sf">
        <w:r w:rsidDel="00000000" w:rsidR="00000000" w:rsidRPr="00000000">
          <w:rPr>
            <w:rtl w:val="0"/>
          </w:rPr>
        </w:r>
      </w:hyperlink>
    </w:p>
    <w:p w:rsidR="00000000" w:rsidDel="00000000" w:rsidP="00000000" w:rsidRDefault="00000000" w:rsidRPr="00000000">
      <w:pPr>
        <w:tabs>
          <w:tab w:val="left" w:pos="1531"/>
          <w:tab w:val="left" w:pos="1985"/>
          <w:tab w:val="left" w:pos="9072"/>
        </w:tabs>
        <w:spacing w:after="20" w:before="20" w:lineRule="auto"/>
        <w:ind w:left="1417" w:right="567" w:hanging="737"/>
        <w:contextualSpacing w:val="0"/>
      </w:pPr>
      <w:hyperlink w:anchor="h.4d34og8">
        <w:r w:rsidDel="00000000" w:rsidR="00000000" w:rsidRPr="00000000">
          <w:rPr>
            <w:color w:val="00000a"/>
            <w:u w:val="single"/>
            <w:rtl w:val="0"/>
          </w:rPr>
          <w:t xml:space="preserve">1.2.2</w:t>
        </w:r>
      </w:hyperlink>
      <w:hyperlink w:anchor="h.4d34og8">
        <w:r w:rsidDel="00000000" w:rsidR="00000000" w:rsidRPr="00000000">
          <w:rPr>
            <w:rFonts w:ascii="Calibri" w:cs="Calibri" w:eastAsia="Calibri" w:hAnsi="Calibri"/>
            <w:color w:val="00000a"/>
            <w:sz w:val="22"/>
            <w:szCs w:val="22"/>
            <w:u w:val="single"/>
            <w:rtl w:val="0"/>
          </w:rPr>
          <w:tab/>
        </w:r>
      </w:hyperlink>
      <w:hyperlink w:anchor="h.4d34og8">
        <w:r w:rsidDel="00000000" w:rsidR="00000000" w:rsidRPr="00000000">
          <w:rPr>
            <w:color w:val="00000a"/>
            <w:u w:val="single"/>
            <w:rtl w:val="0"/>
          </w:rPr>
          <w:t xml:space="preserve">Out of scope</w:t>
        </w:r>
      </w:hyperlink>
      <w:hyperlink w:anchor="h.2s8eyo1">
        <w:r w:rsidDel="00000000" w:rsidR="00000000" w:rsidRPr="00000000">
          <w:rPr>
            <w:color w:val="00000a"/>
            <w:u w:val="single"/>
            <w:rtl w:val="0"/>
          </w:rPr>
          <w:tab/>
        </w:r>
      </w:hyperlink>
      <w:hyperlink w:anchor="h.2s8eyo1">
        <w:r w:rsidDel="00000000" w:rsidR="00000000" w:rsidRPr="00000000">
          <w:rPr>
            <w:rtl w:val="0"/>
          </w:rPr>
        </w:r>
      </w:hyperlink>
    </w:p>
    <w:p w:rsidR="00000000" w:rsidDel="00000000" w:rsidP="00000000" w:rsidRDefault="00000000" w:rsidRPr="00000000">
      <w:pPr>
        <w:tabs>
          <w:tab w:val="left" w:pos="900"/>
          <w:tab w:val="left" w:pos="9072"/>
        </w:tabs>
        <w:spacing w:before="60" w:lineRule="auto"/>
        <w:ind w:left="738" w:right="567" w:hanging="454"/>
        <w:contextualSpacing w:val="0"/>
      </w:pPr>
      <w:r w:rsidDel="00000000" w:rsidR="00000000" w:rsidRPr="00000000">
        <w:rPr>
          <w:b w:val="1"/>
          <w:color w:val="00000a"/>
          <w:u w:val="single"/>
          <w:rtl w:val="0"/>
        </w:rPr>
        <w:t xml:space="preserve">1.3</w:t>
      </w:r>
      <w:r w:rsidDel="00000000" w:rsidR="00000000" w:rsidRPr="00000000">
        <w:rPr>
          <w:rFonts w:ascii="Calibri" w:cs="Calibri" w:eastAsia="Calibri" w:hAnsi="Calibri"/>
          <w:color w:val="00000a"/>
          <w:sz w:val="22"/>
          <w:szCs w:val="22"/>
          <w:u w:val="single"/>
          <w:rtl w:val="0"/>
        </w:rPr>
        <w:tab/>
      </w:r>
      <w:r w:rsidDel="00000000" w:rsidR="00000000" w:rsidRPr="00000000">
        <w:rPr>
          <w:b w:val="1"/>
          <w:color w:val="00000a"/>
          <w:u w:val="single"/>
          <w:rtl w:val="0"/>
        </w:rPr>
        <w:t xml:space="preserve">Terms, abbreviation and definitions</w:t>
        <w:tab/>
      </w:r>
      <w:r w:rsidDel="00000000" w:rsidR="00000000" w:rsidRPr="00000000">
        <w:rPr>
          <w:rtl w:val="0"/>
        </w:rPr>
      </w:r>
    </w:p>
    <w:p w:rsidR="00000000" w:rsidDel="00000000" w:rsidP="00000000" w:rsidRDefault="00000000" w:rsidRPr="00000000">
      <w:pPr>
        <w:tabs>
          <w:tab w:val="left" w:pos="900"/>
          <w:tab w:val="left" w:pos="9072"/>
        </w:tabs>
        <w:spacing w:before="60" w:lineRule="auto"/>
        <w:ind w:left="738" w:right="567" w:hanging="454"/>
        <w:contextualSpacing w:val="0"/>
      </w:pPr>
      <w:r w:rsidDel="00000000" w:rsidR="00000000" w:rsidRPr="00000000">
        <w:rPr>
          <w:b w:val="1"/>
          <w:color w:val="00000a"/>
          <w:u w:val="single"/>
          <w:rtl w:val="0"/>
        </w:rPr>
        <w:t xml:space="preserve">1.4</w:t>
      </w:r>
      <w:r w:rsidDel="00000000" w:rsidR="00000000" w:rsidRPr="00000000">
        <w:rPr>
          <w:rFonts w:ascii="Calibri" w:cs="Calibri" w:eastAsia="Calibri" w:hAnsi="Calibri"/>
          <w:color w:val="00000a"/>
          <w:sz w:val="22"/>
          <w:szCs w:val="22"/>
          <w:u w:val="single"/>
          <w:rtl w:val="0"/>
        </w:rPr>
        <w:tab/>
      </w:r>
      <w:r w:rsidDel="00000000" w:rsidR="00000000" w:rsidRPr="00000000">
        <w:rPr>
          <w:b w:val="1"/>
          <w:color w:val="00000a"/>
          <w:u w:val="single"/>
          <w:rtl w:val="0"/>
        </w:rPr>
        <w:t xml:space="preserve">References</w:t>
        <w:tab/>
      </w:r>
      <w:r w:rsidDel="00000000" w:rsidR="00000000" w:rsidRPr="00000000">
        <w:rPr>
          <w:rtl w:val="0"/>
        </w:rPr>
      </w:r>
    </w:p>
    <w:p w:rsidR="00000000" w:rsidDel="00000000" w:rsidP="00000000" w:rsidRDefault="00000000" w:rsidRPr="00000000">
      <w:pPr>
        <w:tabs>
          <w:tab w:val="left" w:pos="426"/>
          <w:tab w:val="left" w:pos="720"/>
          <w:tab w:val="left" w:pos="9072"/>
        </w:tabs>
        <w:spacing w:before="120" w:lineRule="auto"/>
        <w:ind w:left="284" w:right="569"/>
        <w:contextualSpacing w:val="0"/>
      </w:pPr>
      <w:hyperlink w:anchor="h.3rdcrjn">
        <w:r w:rsidDel="00000000" w:rsidR="00000000" w:rsidRPr="00000000">
          <w:rPr>
            <w:b w:val="1"/>
            <w:color w:val="00000a"/>
            <w:u w:val="single"/>
            <w:rtl w:val="0"/>
          </w:rPr>
          <w:t xml:space="preserve">2</w:t>
        </w:r>
      </w:hyperlink>
      <w:hyperlink w:anchor="h.3rdcrjn">
        <w:r w:rsidDel="00000000" w:rsidR="00000000" w:rsidRPr="00000000">
          <w:rPr>
            <w:rFonts w:ascii="Calibri" w:cs="Calibri" w:eastAsia="Calibri" w:hAnsi="Calibri"/>
            <w:color w:val="00000a"/>
            <w:sz w:val="22"/>
            <w:szCs w:val="22"/>
            <w:u w:val="single"/>
            <w:rtl w:val="0"/>
          </w:rPr>
          <w:tab/>
        </w:r>
      </w:hyperlink>
      <w:hyperlink w:anchor="h.3rdcrjn">
        <w:r w:rsidDel="00000000" w:rsidR="00000000" w:rsidRPr="00000000">
          <w:rPr>
            <w:b w:val="1"/>
            <w:color w:val="00000a"/>
            <w:u w:val="single"/>
            <w:rtl w:val="0"/>
          </w:rPr>
          <w:t xml:space="preserve">Preliminary Epics and User Stories</w:t>
          <w:tab/>
        </w:r>
      </w:hyperlink>
      <w:hyperlink w:anchor="h.3rdcrjn">
        <w:r w:rsidDel="00000000" w:rsidR="00000000" w:rsidRPr="00000000">
          <w:rPr>
            <w:rtl w:val="0"/>
          </w:rPr>
        </w:r>
      </w:hyperlink>
    </w:p>
    <w:p w:rsidR="00000000" w:rsidDel="00000000" w:rsidP="00000000" w:rsidRDefault="00000000" w:rsidRPr="00000000">
      <w:pPr>
        <w:tabs>
          <w:tab w:val="left" w:pos="1531"/>
          <w:tab w:val="left" w:pos="1985"/>
          <w:tab w:val="left" w:pos="9072"/>
        </w:tabs>
        <w:spacing w:after="20" w:before="20" w:lineRule="auto"/>
        <w:ind w:left="1417" w:right="567" w:hanging="737"/>
        <w:contextualSpacing w:val="0"/>
      </w:pPr>
      <w:r w:rsidDel="00000000" w:rsidR="00000000" w:rsidRPr="00000000">
        <w:rPr>
          <w:color w:val="00000a"/>
          <w:u w:val="single"/>
          <w:rtl w:val="0"/>
        </w:rPr>
        <w:t xml:space="preserve">2.1.1</w:t>
      </w:r>
      <w:r w:rsidDel="00000000" w:rsidR="00000000" w:rsidRPr="00000000">
        <w:rPr>
          <w:rFonts w:ascii="Calibri" w:cs="Calibri" w:eastAsia="Calibri" w:hAnsi="Calibri"/>
          <w:color w:val="00000a"/>
          <w:sz w:val="22"/>
          <w:szCs w:val="22"/>
          <w:u w:val="single"/>
          <w:rtl w:val="0"/>
        </w:rPr>
        <w:tab/>
      </w:r>
      <w:r w:rsidDel="00000000" w:rsidR="00000000" w:rsidRPr="00000000">
        <w:rPr>
          <w:color w:val="00000a"/>
          <w:u w:val="single"/>
          <w:rtl w:val="0"/>
        </w:rPr>
        <w:t xml:space="preserve">Preliminary use case diagram</w:t>
        <w:tab/>
      </w:r>
      <w:r w:rsidDel="00000000" w:rsidR="00000000" w:rsidRPr="00000000">
        <w:rPr>
          <w:rtl w:val="0"/>
        </w:rPr>
      </w:r>
    </w:p>
    <w:p w:rsidR="00000000" w:rsidDel="00000000" w:rsidP="00000000" w:rsidRDefault="00000000" w:rsidRPr="00000000">
      <w:pPr>
        <w:tabs>
          <w:tab w:val="left" w:pos="1531"/>
          <w:tab w:val="left" w:pos="1985"/>
          <w:tab w:val="left" w:pos="9072"/>
        </w:tabs>
        <w:spacing w:after="20" w:before="20" w:lineRule="auto"/>
        <w:ind w:left="1417" w:right="567" w:hanging="737"/>
        <w:contextualSpacing w:val="0"/>
      </w:pPr>
      <w:hyperlink w:anchor="h.lnxbz9">
        <w:r w:rsidDel="00000000" w:rsidR="00000000" w:rsidRPr="00000000">
          <w:rPr>
            <w:color w:val="00000a"/>
            <w:u w:val="single"/>
            <w:rtl w:val="0"/>
          </w:rPr>
          <w:t xml:space="preserve">2.1.2</w:t>
        </w:r>
      </w:hyperlink>
      <w:hyperlink w:anchor="h.lnxbz9">
        <w:r w:rsidDel="00000000" w:rsidR="00000000" w:rsidRPr="00000000">
          <w:rPr>
            <w:rFonts w:ascii="Calibri" w:cs="Calibri" w:eastAsia="Calibri" w:hAnsi="Calibri"/>
            <w:color w:val="00000a"/>
            <w:sz w:val="22"/>
            <w:szCs w:val="22"/>
            <w:u w:val="single"/>
            <w:rtl w:val="0"/>
          </w:rPr>
          <w:tab/>
        </w:r>
      </w:hyperlink>
      <w:hyperlink w:anchor="h.lnxbz9">
        <w:r w:rsidDel="00000000" w:rsidR="00000000" w:rsidRPr="00000000">
          <w:rPr>
            <w:color w:val="00000a"/>
            <w:u w:val="single"/>
            <w:rtl w:val="0"/>
          </w:rPr>
          <w:t xml:space="preserve">Preliminary epics and user stories</w:t>
          <w:tab/>
        </w:r>
      </w:hyperlink>
      <w:hyperlink w:anchor="h.lnxbz9">
        <w:r w:rsidDel="00000000" w:rsidR="00000000" w:rsidRPr="00000000">
          <w:rPr>
            <w:rtl w:val="0"/>
          </w:rPr>
        </w:r>
      </w:hyperlink>
    </w:p>
    <w:p w:rsidR="00000000" w:rsidDel="00000000" w:rsidP="00000000" w:rsidRDefault="00000000" w:rsidRPr="00000000">
      <w:pPr>
        <w:tabs>
          <w:tab w:val="left" w:pos="426"/>
          <w:tab w:val="left" w:pos="720"/>
          <w:tab w:val="left" w:pos="9072"/>
        </w:tabs>
        <w:spacing w:before="120" w:lineRule="auto"/>
        <w:ind w:left="284" w:right="569"/>
        <w:contextualSpacing w:val="0"/>
      </w:pPr>
      <w:hyperlink w:anchor="h.35nkun2">
        <w:r w:rsidDel="00000000" w:rsidR="00000000" w:rsidRPr="00000000">
          <w:rPr>
            <w:b w:val="1"/>
            <w:color w:val="00000a"/>
            <w:u w:val="single"/>
            <w:rtl w:val="0"/>
          </w:rPr>
          <w:t xml:space="preserve">3</w:t>
        </w:r>
      </w:hyperlink>
      <w:hyperlink w:anchor="h.35nkun2">
        <w:r w:rsidDel="00000000" w:rsidR="00000000" w:rsidRPr="00000000">
          <w:rPr>
            <w:rFonts w:ascii="Calibri" w:cs="Calibri" w:eastAsia="Calibri" w:hAnsi="Calibri"/>
            <w:color w:val="00000a"/>
            <w:sz w:val="22"/>
            <w:szCs w:val="22"/>
            <w:u w:val="single"/>
            <w:rtl w:val="0"/>
          </w:rPr>
          <w:tab/>
        </w:r>
      </w:hyperlink>
      <w:hyperlink w:anchor="h.35nkun2">
        <w:r w:rsidDel="00000000" w:rsidR="00000000" w:rsidRPr="00000000">
          <w:rPr>
            <w:b w:val="1"/>
            <w:color w:val="00000a"/>
            <w:u w:val="single"/>
            <w:rtl w:val="0"/>
          </w:rPr>
          <w:t xml:space="preserve">Solution Highlights</w:t>
          <w:tab/>
        </w:r>
      </w:hyperlink>
      <w:hyperlink w:anchor="h.35nkun2">
        <w:r w:rsidDel="00000000" w:rsidR="00000000" w:rsidRPr="00000000">
          <w:rPr>
            <w:rtl w:val="0"/>
          </w:rPr>
        </w:r>
      </w:hyperlink>
    </w:p>
    <w:p w:rsidR="00000000" w:rsidDel="00000000" w:rsidP="00000000" w:rsidRDefault="00000000" w:rsidRPr="00000000">
      <w:pPr>
        <w:tabs>
          <w:tab w:val="left" w:pos="426"/>
          <w:tab w:val="left" w:pos="720"/>
          <w:tab w:val="left" w:pos="9072"/>
        </w:tabs>
        <w:spacing w:before="120" w:lineRule="auto"/>
        <w:ind w:left="284" w:right="569"/>
        <w:contextualSpacing w:val="0"/>
      </w:pPr>
      <w:hyperlink w:anchor="h.2jxsxqh">
        <w:r w:rsidDel="00000000" w:rsidR="00000000" w:rsidRPr="00000000">
          <w:rPr>
            <w:b w:val="1"/>
            <w:color w:val="00000a"/>
            <w:u w:val="single"/>
            <w:rtl w:val="0"/>
          </w:rPr>
          <w:t xml:space="preserve">Attachment A. High-level design</w:t>
        </w:r>
      </w:hyperlink>
      <w:hyperlink w:anchor="h.2jxsxqh">
        <w:r w:rsidDel="00000000" w:rsidR="00000000" w:rsidRPr="00000000">
          <w:rPr>
            <w:b w:val="1"/>
            <w:color w:val="000080"/>
            <w:u w:val="single"/>
            <w:rtl w:val="0"/>
          </w:rPr>
          <w:tab/>
        </w:r>
      </w:hyperlink>
      <w:hyperlink w:anchor="h.2jxsxqh">
        <w:r w:rsidDel="00000000" w:rsidR="00000000" w:rsidRPr="00000000">
          <w:rPr>
            <w:rtl w:val="0"/>
          </w:rPr>
        </w:r>
      </w:hyperlink>
    </w:p>
    <w:p w:rsidR="00000000" w:rsidDel="00000000" w:rsidP="00000000" w:rsidRDefault="00000000" w:rsidRPr="00000000">
      <w:pPr>
        <w:contextualSpacing w:val="0"/>
      </w:pPr>
      <w:hyperlink r:id="rId6">
        <w:r w:rsidDel="00000000" w:rsidR="00000000" w:rsidRPr="00000000">
          <w:rPr>
            <w:rtl w:val="0"/>
          </w:rPr>
        </w:r>
      </w:hyperlink>
    </w:p>
    <w:p w:rsidR="00000000" w:rsidDel="00000000" w:rsidP="00000000" w:rsidRDefault="00000000" w:rsidRPr="00000000">
      <w:pPr>
        <w:contextualSpacing w:val="0"/>
      </w:pPr>
      <w:hyperlink r:id="rId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8">
        <w:r w:rsidDel="00000000" w:rsidR="00000000" w:rsidRPr="00000000">
          <w:rPr>
            <w:rtl w:val="0"/>
          </w:rPr>
        </w:r>
      </w:hyperlink>
    </w:p>
    <w:p w:rsidR="00000000" w:rsidDel="00000000" w:rsidP="00000000" w:rsidRDefault="00000000" w:rsidRPr="00000000">
      <w:pPr>
        <w:spacing w:after="0" w:lineRule="auto"/>
        <w:contextualSpacing w:val="0"/>
      </w:pPr>
      <w:hyperlink r:id="rId9">
        <w:r w:rsidDel="00000000" w:rsidR="00000000" w:rsidRPr="00000000">
          <w:rPr>
            <w:rtl w:val="0"/>
          </w:rPr>
        </w:r>
      </w:hyperlink>
    </w:p>
    <w:p w:rsidR="00000000" w:rsidDel="00000000" w:rsidP="00000000" w:rsidRDefault="00000000" w:rsidRPr="00000000">
      <w:pPr>
        <w:contextualSpacing w:val="0"/>
      </w:pPr>
      <w:hyperlink r:id="rId10">
        <w:r w:rsidDel="00000000" w:rsidR="00000000" w:rsidRPr="00000000">
          <w:rPr>
            <w:rtl w:val="0"/>
          </w:rPr>
        </w:r>
      </w:hyperlink>
    </w:p>
    <w:p w:rsidR="00000000" w:rsidDel="00000000" w:rsidP="00000000" w:rsidRDefault="00000000" w:rsidRPr="00000000">
      <w:pPr>
        <w:pStyle w:val="Heading1"/>
        <w:numPr>
          <w:ilvl w:val="0"/>
          <w:numId w:val="2"/>
        </w:numPr>
        <w:ind w:firstLine="567"/>
        <w:contextualSpacing w:val="1"/>
        <w:rPr>
          <w:rFonts w:ascii="Times New Roman" w:cs="Times New Roman" w:eastAsia="Times New Roman" w:hAnsi="Times New Roman"/>
          <w:color w:val="c00000"/>
        </w:rPr>
      </w:pPr>
      <w:bookmarkStart w:colFirst="0" w:colLast="0" w:name="h.1fob9te" w:id="2"/>
      <w:bookmarkEnd w:id="2"/>
      <w:r w:rsidDel="00000000" w:rsidR="00000000" w:rsidRPr="00000000">
        <w:rPr>
          <w:rFonts w:ascii="Times New Roman" w:cs="Times New Roman" w:eastAsia="Times New Roman" w:hAnsi="Times New Roman"/>
          <w:sz w:val="28"/>
          <w:szCs w:val="28"/>
          <w:rtl w:val="0"/>
        </w:rPr>
        <w:t xml:space="preserve">System vision</w:t>
      </w:r>
    </w:p>
    <w:p w:rsidR="00000000" w:rsidDel="00000000" w:rsidP="00000000" w:rsidRDefault="00000000" w:rsidRPr="00000000">
      <w:pPr>
        <w:pStyle w:val="Heading2"/>
        <w:numPr>
          <w:ilvl w:val="0"/>
          <w:numId w:val="2"/>
        </w:numPr>
        <w:ind w:firstLine="1134"/>
        <w:contextualSpacing w:val="1"/>
        <w:rPr>
          <w:rFonts w:ascii="Times New Roman" w:cs="Times New Roman" w:eastAsia="Times New Roman" w:hAnsi="Times New Roman"/>
        </w:rPr>
      </w:pPr>
      <w:bookmarkStart w:colFirst="0" w:colLast="0" w:name="h.3znysh7" w:id="3"/>
      <w:bookmarkEnd w:id="3"/>
      <w:r w:rsidDel="00000000" w:rsidR="00000000" w:rsidRPr="00000000">
        <w:rPr>
          <w:rFonts w:ascii="Times New Roman" w:cs="Times New Roman" w:eastAsia="Times New Roman" w:hAnsi="Times New Roman"/>
          <w:sz w:val="28"/>
          <w:szCs w:val="28"/>
          <w:rtl w:val="0"/>
        </w:rPr>
        <w:t xml:space="preserve">1.1 Terms, abbreviation and definitions</w:t>
      </w:r>
    </w:p>
    <w:tbl>
      <w:tblPr>
        <w:tblStyle w:val="Table2"/>
        <w:bidi w:val="0"/>
        <w:tblW w:w="9360.0" w:type="dxa"/>
        <w:jc w:val="left"/>
        <w:tblInd w:w="-245.0"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2620"/>
        <w:gridCol w:w="6740"/>
        <w:tblGridChange w:id="0">
          <w:tblGrid>
            <w:gridCol w:w="2620"/>
            <w:gridCol w:w="6740"/>
          </w:tblGrid>
        </w:tblGridChange>
      </w:tblGrid>
      <w:tr>
        <w:tc>
          <w:tcPr>
            <w:tcBorders>
              <w:top w:color="000001" w:space="0" w:sz="4" w:val="single"/>
              <w:left w:color="000001" w:space="0" w:sz="4" w:val="single"/>
              <w:bottom w:color="000001" w:space="0" w:sz="4" w:val="single"/>
              <w:right w:color="000001" w:space="0" w:sz="4" w:val="single"/>
            </w:tcBorders>
            <w:tcMar>
              <w:left w:w="108.0" w:type="dxa"/>
            </w:tcMar>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UML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left w:w="108.0" w:type="dxa"/>
            </w:tcMar>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Unified modeling language is a general-purpose, developmental, modeling language in the field of software engineering, that is intended to provide a standard way to visualize the design of a system</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tcMar>
              <w:left w:w="108.0" w:type="dxa"/>
            </w:tcMar>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JS</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left w:w="108.0" w:type="dxa"/>
            </w:tcMar>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JavaScript</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tcMar>
              <w:left w:w="108.0" w:type="dxa"/>
            </w:tcMar>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ER</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left w:w="108.0" w:type="dxa"/>
            </w:tcMar>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Entity-relationship notation</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tcMar>
              <w:left w:w="108.0" w:type="dxa"/>
            </w:tcMar>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Diagram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left w:w="108.0" w:type="dxa"/>
            </w:tcMar>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A diagram is a two-dimensional geometric (can be three-dimensional also) symbolic representation of information according to some visualization technique.</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tcMar>
              <w:left w:w="108.0" w:type="dxa"/>
            </w:tcMar>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CRUD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left w:w="108.0" w:type="dxa"/>
            </w:tcMar>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Create, retrieve, update, delete operations</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tcMar>
              <w:left w:w="108.0" w:type="dxa"/>
            </w:tcMar>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JPEG</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left w:w="108.0" w:type="dxa"/>
            </w:tcMar>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252525"/>
                <w:sz w:val="28"/>
                <w:szCs w:val="28"/>
                <w:highlight w:val="white"/>
                <w:rtl w:val="0"/>
              </w:rPr>
              <w:t xml:space="preserve">Joint Photographic Experts Group</w:t>
            </w:r>
            <w:r w:rsidDel="00000000" w:rsidR="00000000" w:rsidRPr="00000000">
              <w:rPr>
                <w:rtl w:val="0"/>
              </w:rPr>
            </w:r>
          </w:p>
        </w:tc>
      </w:tr>
      <w:tr>
        <w:tc>
          <w:tcPr>
            <w:tcBorders>
              <w:top w:color="000001" w:space="0" w:sz="4" w:val="single"/>
              <w:left w:color="000001" w:space="0" w:sz="4" w:val="single"/>
              <w:bottom w:color="000001" w:space="0" w:sz="4" w:val="single"/>
              <w:right w:color="000001" w:space="0" w:sz="4" w:val="single"/>
            </w:tcBorders>
            <w:tcMar>
              <w:left w:w="108.0" w:type="dxa"/>
            </w:tcMar>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XML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left w:w="108.0" w:type="dxa"/>
            </w:tcMar>
            <w:vAlign w:val="cente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252525"/>
                <w:sz w:val="28"/>
                <w:szCs w:val="28"/>
                <w:highlight w:val="white"/>
                <w:rtl w:val="0"/>
              </w:rPr>
              <w:t xml:space="preserve">eXtensible Markup Language</w:t>
            </w:r>
            <w:r w:rsidDel="00000000" w:rsidR="00000000" w:rsidRPr="00000000">
              <w:rPr>
                <w:rtl w:val="0"/>
              </w:rPr>
            </w:r>
          </w:p>
        </w:tc>
      </w:tr>
    </w:tbl>
    <w:p w:rsidR="00000000" w:rsidDel="00000000" w:rsidP="00000000" w:rsidRDefault="00000000" w:rsidRPr="00000000">
      <w:pPr>
        <w:pStyle w:val="Heading2"/>
        <w:contextualSpacing w:val="0"/>
      </w:pPr>
      <w:bookmarkStart w:colFirst="0" w:colLast="0" w:name="h.2et92p0" w:id="4"/>
      <w:bookmarkEnd w:id="4"/>
      <w:r w:rsidDel="00000000" w:rsidR="00000000" w:rsidRPr="00000000">
        <w:rPr>
          <w:rFonts w:ascii="Times New Roman" w:cs="Times New Roman" w:eastAsia="Times New Roman" w:hAnsi="Times New Roman"/>
          <w:sz w:val="28"/>
          <w:szCs w:val="28"/>
          <w:rtl w:val="0"/>
        </w:rPr>
        <w:tab/>
        <w:tab/>
        <w:t xml:space="preserve">1.2 Background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ab/>
        <w:t xml:space="preserve">Each developer wants to start coding as soon as possible, but a big part of developers doesn’t pay enough attention to the conceptual part of programming. It is also often the case that developing the basic structure seems to be rather a routine procedure.</w:t>
      </w:r>
      <w:r w:rsidDel="00000000" w:rsidR="00000000" w:rsidRPr="00000000">
        <w:rPr>
          <w:rtl w:val="0"/>
        </w:rPr>
      </w:r>
    </w:p>
    <w:p w:rsidR="00000000" w:rsidDel="00000000" w:rsidP="00000000" w:rsidRDefault="00000000" w:rsidRPr="00000000">
      <w:pPr>
        <w:pStyle w:val="Heading2"/>
        <w:ind w:left="720" w:firstLine="0"/>
        <w:contextualSpacing w:val="0"/>
      </w:pPr>
      <w:bookmarkStart w:colFirst="0" w:colLast="0" w:name="h.tyjcwt" w:id="5"/>
      <w:bookmarkEnd w:id="5"/>
      <w:r w:rsidDel="00000000" w:rsidR="00000000" w:rsidRPr="00000000">
        <w:rPr>
          <w:rFonts w:ascii="Times New Roman" w:cs="Times New Roman" w:eastAsia="Times New Roman" w:hAnsi="Times New Roman"/>
          <w:sz w:val="28"/>
          <w:szCs w:val="28"/>
          <w:rtl w:val="0"/>
        </w:rPr>
        <w:t xml:space="preserve">1.3 Document purpose</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8"/>
          <w:szCs w:val="28"/>
          <w:rtl w:val="0"/>
        </w:rPr>
        <w:t xml:space="preserve">The main goal of writing this document is to define high-level needs and features of the “JUmlIt”. It  shows why the product should be developed and emphasizes the primary needs of clients and target users. Common details about work principles of the “JUmlIt” are described in the attachment.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2"/>
        </w:numPr>
        <w:ind w:left="851" w:firstLine="0"/>
        <w:contextualSpacing w:val="1"/>
        <w:rPr>
          <w:rFonts w:ascii="Times New Roman" w:cs="Times New Roman" w:eastAsia="Times New Roman" w:hAnsi="Times New Roman"/>
        </w:rPr>
      </w:pPr>
      <w:bookmarkStart w:colFirst="0" w:colLast="0" w:name="h.3dy6vkm" w:id="6"/>
      <w:bookmarkEnd w:id="6"/>
      <w:r w:rsidDel="00000000" w:rsidR="00000000" w:rsidRPr="00000000">
        <w:rPr>
          <w:rFonts w:ascii="Times New Roman" w:cs="Times New Roman" w:eastAsia="Times New Roman" w:hAnsi="Times New Roman"/>
          <w:sz w:val="28"/>
          <w:szCs w:val="28"/>
          <w:rtl w:val="0"/>
        </w:rPr>
        <w:t xml:space="preserve">Scope</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8"/>
          <w:szCs w:val="28"/>
          <w:rtl w:val="0"/>
        </w:rPr>
        <w:t xml:space="preserve">A UML-class diagram editor is going to be developed. This tool is supposed to simplify the development of applications. The main problem in terms of the application development process lies in the fact that no application can be built  without the design stage. The tool should help developers to create a structural class model of the application and generate the Java code base, which will be improved in the further stages of the development process. Editor should support following elements and shapes: rectangle, arrowed lines.</w:t>
      </w:r>
      <w:r w:rsidDel="00000000" w:rsidR="00000000" w:rsidRPr="00000000">
        <w:rPr>
          <w:rtl w:val="0"/>
        </w:rPr>
      </w:r>
    </w:p>
    <w:p w:rsidR="00000000" w:rsidDel="00000000" w:rsidP="00000000" w:rsidRDefault="00000000" w:rsidRPr="00000000">
      <w:pPr>
        <w:ind w:left="30" w:firstLine="0"/>
        <w:contextualSpacing w:val="0"/>
        <w:jc w:val="both"/>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pPr>
        <w:pStyle w:val="Heading3"/>
        <w:numPr>
          <w:ilvl w:val="2"/>
          <w:numId w:val="2"/>
        </w:numPr>
        <w:ind w:left="30" w:firstLine="0"/>
        <w:contextualSpacing w:val="1"/>
        <w:rPr>
          <w:rFonts w:ascii="Times New Roman" w:cs="Times New Roman" w:eastAsia="Times New Roman" w:hAnsi="Times New Roman"/>
        </w:rPr>
      </w:pPr>
      <w:bookmarkStart w:colFirst="0" w:colLast="0" w:name="h.1t3h5sf" w:id="7"/>
      <w:bookmarkEnd w:id="7"/>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High-level requirements</w:t>
      </w:r>
      <w:r w:rsidDel="00000000" w:rsidR="00000000" w:rsidRPr="00000000">
        <w:rPr>
          <w:rtl w:val="0"/>
        </w:rPr>
      </w:r>
    </w:p>
    <w:p w:rsidR="00000000" w:rsidDel="00000000" w:rsidP="00000000" w:rsidRDefault="00000000" w:rsidRPr="00000000">
      <w:pPr>
        <w:ind w:left="30" w:firstLine="0"/>
        <w:contextualSpacing w:val="0"/>
        <w:jc w:val="both"/>
      </w:pPr>
      <w:r w:rsidDel="00000000" w:rsidR="00000000" w:rsidRPr="00000000">
        <w:rPr>
          <w:rFonts w:ascii="Times New Roman" w:cs="Times New Roman" w:eastAsia="Times New Roman" w:hAnsi="Times New Roman"/>
          <w:sz w:val="28"/>
          <w:szCs w:val="28"/>
          <w:rtl w:val="0"/>
        </w:rPr>
        <w:t xml:space="preserve">The following are high-level requirements that are requested to be fulfilled by the solution.</w:t>
      </w:r>
      <w:r w:rsidDel="00000000" w:rsidR="00000000" w:rsidRPr="00000000">
        <w:rPr>
          <w:rtl w:val="0"/>
        </w:rPr>
      </w:r>
    </w:p>
    <w:p w:rsidR="00000000" w:rsidDel="00000000" w:rsidP="00000000" w:rsidRDefault="00000000" w:rsidRPr="00000000">
      <w:pPr>
        <w:numPr>
          <w:ilvl w:val="0"/>
          <w:numId w:val="6"/>
        </w:numPr>
        <w:spacing w:after="0" w:line="276" w:lineRule="auto"/>
        <w:ind w:left="30" w:firstLine="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Managing account (attachment A, Figure 4)</w:t>
      </w:r>
    </w:p>
    <w:p w:rsidR="00000000" w:rsidDel="00000000" w:rsidP="00000000" w:rsidRDefault="00000000" w:rsidRPr="00000000">
      <w:pPr>
        <w:numPr>
          <w:ilvl w:val="1"/>
          <w:numId w:val="6"/>
        </w:numPr>
        <w:spacing w:after="0" w:line="276" w:lineRule="auto"/>
        <w:ind w:left="144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username, email, password</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log out</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log in</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sign up</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recover password</w:t>
      </w:r>
    </w:p>
    <w:p w:rsidR="00000000" w:rsidDel="00000000" w:rsidP="00000000" w:rsidRDefault="00000000" w:rsidRPr="00000000">
      <w:pPr>
        <w:numPr>
          <w:ilvl w:val="0"/>
          <w:numId w:val="6"/>
        </w:numPr>
        <w:spacing w:after="0" w:line="276" w:lineRule="auto"/>
        <w:ind w:left="30" w:firstLine="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Project management: </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create new project</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add team members</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edit privacy of the diagram </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save project</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delete project</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save project as file</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open project</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open latest project</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open related to the user project</w:t>
      </w:r>
      <w:r w:rsidDel="00000000" w:rsidR="00000000" w:rsidRPr="00000000">
        <w:rPr>
          <w:rtl w:val="0"/>
        </w:rPr>
      </w:r>
    </w:p>
    <w:p w:rsidR="00000000" w:rsidDel="00000000" w:rsidP="00000000" w:rsidRDefault="00000000" w:rsidRPr="00000000">
      <w:pPr>
        <w:numPr>
          <w:ilvl w:val="0"/>
          <w:numId w:val="6"/>
        </w:numPr>
        <w:spacing w:after="0" w:line="276" w:lineRule="auto"/>
        <w:ind w:left="30" w:firstLine="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manage </w:t>
      </w:r>
      <w:r w:rsidDel="00000000" w:rsidR="00000000" w:rsidRPr="00000000">
        <w:rPr>
          <w:rFonts w:ascii="Times New Roman" w:cs="Times New Roman" w:eastAsia="Times New Roman" w:hAnsi="Times New Roman"/>
          <w:sz w:val="28"/>
          <w:szCs w:val="28"/>
          <w:rtl w:val="0"/>
        </w:rPr>
        <w:t xml:space="preserve">UML2 class diagram (attachment A, figure 3): </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add following shapes: </w:t>
      </w:r>
      <w:r w:rsidDel="00000000" w:rsidR="00000000" w:rsidRPr="00000000">
        <w:rPr>
          <w:rFonts w:ascii="Times New Roman" w:cs="Times New Roman" w:eastAsia="Times New Roman" w:hAnsi="Times New Roman"/>
          <w:sz w:val="28"/>
          <w:szCs w:val="28"/>
          <w:rtl w:val="0"/>
        </w:rPr>
        <w:t xml:space="preserve">square</w:t>
      </w:r>
      <w:r w:rsidDel="00000000" w:rsidR="00000000" w:rsidRPr="00000000">
        <w:rPr>
          <w:rFonts w:ascii="Times New Roman" w:cs="Times New Roman" w:eastAsia="Times New Roman" w:hAnsi="Times New Roman"/>
          <w:sz w:val="28"/>
          <w:szCs w:val="28"/>
          <w:rtl w:val="0"/>
        </w:rPr>
        <w:t xml:space="preserve">, arrows and lines</w:t>
      </w:r>
      <w:r w:rsidDel="00000000" w:rsidR="00000000" w:rsidRPr="00000000">
        <w:rPr>
          <w:rtl w:val="0"/>
        </w:rPr>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Mark shapes as one of the statements: class, interface, </w:t>
      </w:r>
      <w:r w:rsidDel="00000000" w:rsidR="00000000" w:rsidRPr="00000000">
        <w:rPr>
          <w:rFonts w:ascii="Times New Roman" w:cs="Times New Roman" w:eastAsia="Times New Roman" w:hAnsi="Times New Roman"/>
          <w:sz w:val="28"/>
          <w:szCs w:val="28"/>
          <w:rtl w:val="0"/>
        </w:rPr>
        <w:t xml:space="preserve">enumer</w:t>
      </w:r>
      <w:r w:rsidDel="00000000" w:rsidR="00000000" w:rsidRPr="00000000">
        <w:rPr>
          <w:rFonts w:ascii="Times New Roman" w:cs="Times New Roman" w:eastAsia="Times New Roman" w:hAnsi="Times New Roman"/>
          <w:sz w:val="28"/>
          <w:szCs w:val="28"/>
          <w:rtl w:val="0"/>
        </w:rPr>
        <w:t xml:space="preserve">able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add shape to the working sheet </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remove </w:t>
      </w: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shape </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move shape across the working sheet</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set class name of the object</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set access modifiers of class members, have them displayed differently (e.g. public has green color, private - red etc)</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set field types (primitive or custom types)</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add class methods  </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set method’s return value (primitive or custom type)</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connect shapes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together, setting the type of the relationship between different types (generalization, association, realization, aggregation, composition) and setting the appropriate style of the connection line.</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view autogenerated source code. This source code will be available only for reading. </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handle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relationships between classes when generating Java source code (e.g. if the diagram has generalization, the generated class must have an “extends”-directive, if the diagram has a composition relationship - instance of a class must be present in another class)</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generate each drawn class in a separate .java-file.</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color w:val="000001"/>
          <w:sz w:val="28"/>
          <w:szCs w:val="28"/>
          <w:highlight w:val="white"/>
          <w:rtl w:val="0"/>
        </w:rPr>
        <w:t xml:space="preserve">Simultaneous work on the same diagram for multiple users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export the diagram as </w:t>
      </w:r>
      <w:r w:rsidDel="00000000" w:rsidR="00000000" w:rsidRPr="00000000">
        <w:rPr>
          <w:rFonts w:ascii="Times New Roman" w:cs="Times New Roman" w:eastAsia="Times New Roman" w:hAnsi="Times New Roman"/>
          <w:sz w:val="28"/>
          <w:szCs w:val="28"/>
          <w:rtl w:val="0"/>
        </w:rPr>
        <w:t xml:space="preserve">image</w:t>
      </w:r>
      <w:r w:rsidDel="00000000" w:rsidR="00000000" w:rsidRPr="00000000">
        <w:rPr>
          <w:rFonts w:ascii="Times New Roman" w:cs="Times New Roman" w:eastAsia="Times New Roman" w:hAnsi="Times New Roman"/>
          <w:sz w:val="28"/>
          <w:szCs w:val="28"/>
          <w:rtl w:val="0"/>
        </w:rPr>
        <w:t xml:space="preserve">-file </w:t>
      </w:r>
      <w:r w:rsidDel="00000000" w:rsidR="00000000" w:rsidRPr="00000000">
        <w:rPr>
          <w:rFonts w:ascii="Times New Roman" w:cs="Times New Roman" w:eastAsia="Times New Roman" w:hAnsi="Times New Roman"/>
          <w:sz w:val="28"/>
          <w:szCs w:val="28"/>
          <w:rtl w:val="0"/>
        </w:rPr>
        <w:t xml:space="preserve">or </w:t>
      </w:r>
      <w:r w:rsidDel="00000000" w:rsidR="00000000" w:rsidRPr="00000000">
        <w:rPr>
          <w:rFonts w:ascii="Times New Roman" w:cs="Times New Roman" w:eastAsia="Times New Roman" w:hAnsi="Times New Roman"/>
          <w:sz w:val="28"/>
          <w:szCs w:val="28"/>
          <w:rtl w:val="0"/>
        </w:rPr>
        <w:t xml:space="preserve">as an xml-file</w:t>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color w:val="000001"/>
          <w:sz w:val="28"/>
          <w:szCs w:val="28"/>
          <w:highlight w:val="white"/>
          <w:rtl w:val="0"/>
        </w:rPr>
        <w:t xml:space="preserve">Leave comments for diagram and it’s parts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pPr>
        <w:numPr>
          <w:ilvl w:val="1"/>
          <w:numId w:val="6"/>
        </w:numPr>
        <w:spacing w:after="0" w:line="276" w:lineRule="auto"/>
        <w:ind w:left="1440" w:hanging="360"/>
        <w:contextualSpacing w:val="1"/>
        <w:jc w:val="both"/>
        <w:rPr>
          <w:rFonts w:ascii="Times New Roman" w:cs="Times New Roman" w:eastAsia="Times New Roman" w:hAnsi="Times New Roman"/>
          <w:color w:val="000001"/>
          <w:sz w:val="28"/>
          <w:szCs w:val="28"/>
        </w:rPr>
      </w:pPr>
      <w:r w:rsidDel="00000000" w:rsidR="00000000" w:rsidRPr="00000000">
        <w:rPr>
          <w:rFonts w:ascii="Times New Roman" w:cs="Times New Roman" w:eastAsia="Times New Roman" w:hAnsi="Times New Roman"/>
          <w:color w:val="000001"/>
          <w:sz w:val="28"/>
          <w:szCs w:val="28"/>
          <w:highlight w:val="white"/>
          <w:rtl w:val="0"/>
        </w:rPr>
        <w:t xml:space="preserve">Email notification about collaboration invitation to added users</w:t>
      </w:r>
      <w:r w:rsidDel="00000000" w:rsidR="00000000" w:rsidRPr="00000000">
        <w:rPr>
          <w:rtl w:val="0"/>
        </w:rPr>
      </w:r>
    </w:p>
    <w:p w:rsidR="00000000" w:rsidDel="00000000" w:rsidP="00000000" w:rsidRDefault="00000000" w:rsidRPr="00000000">
      <w:pPr>
        <w:numPr>
          <w:ilvl w:val="1"/>
          <w:numId w:val="6"/>
        </w:numPr>
        <w:spacing w:after="0" w:line="276" w:lineRule="auto"/>
        <w:ind w:left="1440" w:hanging="360"/>
        <w:contextualSpacing w:val="1"/>
        <w:jc w:val="both"/>
        <w:rPr>
          <w:sz w:val="28"/>
          <w:szCs w:val="28"/>
        </w:rPr>
      </w:pPr>
      <w:r w:rsidDel="00000000" w:rsidR="00000000" w:rsidRPr="00000000">
        <w:rPr>
          <w:rFonts w:ascii="Times New Roman" w:cs="Times New Roman" w:eastAsia="Times New Roman" w:hAnsi="Times New Roman"/>
          <w:sz w:val="28"/>
          <w:szCs w:val="28"/>
          <w:rtl w:val="0"/>
        </w:rPr>
        <w:t xml:space="preserve">sign up via </w:t>
      </w:r>
      <w:r w:rsidDel="00000000" w:rsidR="00000000" w:rsidRPr="00000000">
        <w:rPr>
          <w:rFonts w:ascii="Times New Roman" w:cs="Times New Roman" w:eastAsia="Times New Roman" w:hAnsi="Times New Roman"/>
          <w:sz w:val="28"/>
          <w:szCs w:val="28"/>
          <w:rtl w:val="0"/>
        </w:rPr>
        <w:t xml:space="preserve">Google</w:t>
      </w:r>
      <w:r w:rsidDel="00000000" w:rsidR="00000000" w:rsidRPr="00000000">
        <w:rPr>
          <w:rFonts w:ascii="Times New Roman" w:cs="Times New Roman" w:eastAsia="Times New Roman" w:hAnsi="Times New Roman"/>
          <w:sz w:val="28"/>
          <w:szCs w:val="28"/>
          <w:rtl w:val="0"/>
        </w:rPr>
        <w:t xml:space="preserve">+, vk.com, facebook.com, twitter.com or using built-in registration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2"/>
          <w:numId w:val="2"/>
        </w:numPr>
        <w:ind w:left="30" w:firstLine="0"/>
        <w:contextualSpacing w:val="1"/>
        <w:rPr>
          <w:rFonts w:ascii="Times New Roman" w:cs="Times New Roman" w:eastAsia="Times New Roman" w:hAnsi="Times New Roman"/>
        </w:rPr>
      </w:pPr>
      <w:bookmarkStart w:colFirst="0" w:colLast="0" w:name="h.4d34og8" w:id="8"/>
      <w:bookmarkEnd w:id="8"/>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Out of scope</w:t>
      </w:r>
      <w:r w:rsidDel="00000000" w:rsidR="00000000" w:rsidRPr="00000000">
        <w:rPr>
          <w:rtl w:val="0"/>
        </w:rPr>
      </w:r>
    </w:p>
    <w:p w:rsidR="00000000" w:rsidDel="00000000" w:rsidP="00000000" w:rsidRDefault="00000000" w:rsidRPr="00000000">
      <w:pPr>
        <w:pStyle w:val="Heading3"/>
        <w:ind w:firstLine="30"/>
        <w:contextualSpacing w:val="0"/>
      </w:pPr>
      <w:bookmarkStart w:colFirst="0" w:colLast="0" w:name="h.2s8eyo1" w:id="9"/>
      <w:bookmarkEnd w:id="9"/>
      <w:r w:rsidDel="00000000" w:rsidR="00000000" w:rsidRPr="00000000">
        <w:rPr>
          <w:rFonts w:ascii="Times New Roman" w:cs="Times New Roman" w:eastAsia="Times New Roman" w:hAnsi="Times New Roman"/>
          <w:b w:val="0"/>
          <w:sz w:val="28"/>
          <w:szCs w:val="28"/>
          <w:rtl w:val="0"/>
        </w:rPr>
        <w:t xml:space="preserve">The following is out of scope of the application: </w:t>
      </w:r>
      <w:r w:rsidDel="00000000" w:rsidR="00000000" w:rsidRPr="00000000">
        <w:rPr>
          <w:rtl w:val="0"/>
        </w:rPr>
      </w:r>
    </w:p>
    <w:p w:rsidR="00000000" w:rsidDel="00000000" w:rsidP="00000000" w:rsidRDefault="00000000" w:rsidRPr="00000000">
      <w:pPr>
        <w:numPr>
          <w:ilvl w:val="0"/>
          <w:numId w:val="3"/>
        </w:numPr>
        <w:spacing w:after="0" w:lineRule="auto"/>
        <w:ind w:firstLine="30"/>
        <w:contextualSpacing w:val="1"/>
        <w:rPr>
          <w:sz w:val="28"/>
          <w:szCs w:val="28"/>
        </w:rPr>
      </w:pPr>
      <w:r w:rsidDel="00000000" w:rsidR="00000000" w:rsidRPr="00000000">
        <w:rPr>
          <w:rFonts w:ascii="Times New Roman" w:cs="Times New Roman" w:eastAsia="Times New Roman" w:hAnsi="Times New Roman"/>
          <w:sz w:val="28"/>
          <w:szCs w:val="28"/>
          <w:rtl w:val="0"/>
        </w:rPr>
        <w:t xml:space="preserve">Generating .class –files (Compiled .java files)</w:t>
      </w:r>
    </w:p>
    <w:p w:rsidR="00000000" w:rsidDel="00000000" w:rsidP="00000000" w:rsidRDefault="00000000" w:rsidRPr="00000000">
      <w:pPr>
        <w:numPr>
          <w:ilvl w:val="0"/>
          <w:numId w:val="3"/>
        </w:numPr>
        <w:spacing w:after="0" w:lineRule="auto"/>
        <w:ind w:firstLine="30"/>
        <w:contextualSpacing w:val="1"/>
        <w:rPr>
          <w:sz w:val="28"/>
          <w:szCs w:val="28"/>
        </w:rPr>
      </w:pPr>
      <w:r w:rsidDel="00000000" w:rsidR="00000000" w:rsidRPr="00000000">
        <w:rPr>
          <w:rFonts w:ascii="Times New Roman" w:cs="Times New Roman" w:eastAsia="Times New Roman" w:hAnsi="Times New Roman"/>
          <w:sz w:val="28"/>
          <w:szCs w:val="28"/>
          <w:rtl w:val="0"/>
        </w:rPr>
        <w:t xml:space="preserve">Formatting the java-source code with tabulations and spacing</w:t>
      </w:r>
    </w:p>
    <w:p w:rsidR="00000000" w:rsidDel="00000000" w:rsidP="00000000" w:rsidRDefault="00000000" w:rsidRPr="00000000">
      <w:pPr>
        <w:numPr>
          <w:ilvl w:val="0"/>
          <w:numId w:val="3"/>
        </w:numPr>
        <w:spacing w:after="0" w:lineRule="auto"/>
        <w:ind w:firstLine="30"/>
        <w:contextualSpacing w:val="1"/>
        <w:rPr>
          <w:sz w:val="28"/>
          <w:szCs w:val="28"/>
        </w:rPr>
      </w:pPr>
      <w:r w:rsidDel="00000000" w:rsidR="00000000" w:rsidRPr="00000000">
        <w:rPr>
          <w:rFonts w:ascii="Times New Roman" w:cs="Times New Roman" w:eastAsia="Times New Roman" w:hAnsi="Times New Roman"/>
          <w:sz w:val="28"/>
          <w:szCs w:val="28"/>
          <w:rtl w:val="0"/>
        </w:rPr>
        <w:t xml:space="preserve">Formatting the Java code according to code conventions.</w:t>
      </w:r>
    </w:p>
    <w:p w:rsidR="00000000" w:rsidDel="00000000" w:rsidP="00000000" w:rsidRDefault="00000000" w:rsidRPr="00000000">
      <w:pPr>
        <w:numPr>
          <w:ilvl w:val="0"/>
          <w:numId w:val="3"/>
        </w:numPr>
        <w:spacing w:after="0" w:lineRule="auto"/>
        <w:ind w:firstLine="30"/>
        <w:contextualSpacing w:val="1"/>
        <w:rPr>
          <w:sz w:val="28"/>
          <w:szCs w:val="28"/>
        </w:rPr>
      </w:pPr>
      <w:r w:rsidDel="00000000" w:rsidR="00000000" w:rsidRPr="00000000">
        <w:rPr>
          <w:rFonts w:ascii="Times New Roman" w:cs="Times New Roman" w:eastAsia="Times New Roman" w:hAnsi="Times New Roman"/>
          <w:sz w:val="28"/>
          <w:szCs w:val="28"/>
          <w:rtl w:val="0"/>
        </w:rPr>
        <w:t xml:space="preserve">Application internationalization</w:t>
      </w:r>
    </w:p>
    <w:p w:rsidR="00000000" w:rsidDel="00000000" w:rsidP="00000000" w:rsidRDefault="00000000" w:rsidRPr="00000000">
      <w:pPr>
        <w:numPr>
          <w:ilvl w:val="0"/>
          <w:numId w:val="3"/>
        </w:numPr>
        <w:spacing w:after="0" w:lineRule="auto"/>
        <w:ind w:firstLine="30"/>
        <w:contextualSpacing w:val="1"/>
        <w:rPr>
          <w:rFonts w:ascii="Times New Roman" w:cs="Times New Roman" w:eastAsia="Times New Roman" w:hAnsi="Times New Roman"/>
          <w:color w:val="000001"/>
          <w:sz w:val="28"/>
          <w:szCs w:val="28"/>
        </w:rPr>
      </w:pPr>
      <w:r w:rsidDel="00000000" w:rsidR="00000000" w:rsidRPr="00000000">
        <w:rPr>
          <w:rFonts w:ascii="Times New Roman" w:cs="Times New Roman" w:eastAsia="Times New Roman" w:hAnsi="Times New Roman"/>
          <w:color w:val="000001"/>
          <w:sz w:val="28"/>
          <w:szCs w:val="28"/>
          <w:highlight w:val="white"/>
          <w:rtl w:val="0"/>
        </w:rPr>
        <w:t xml:space="preserve">Java syntax highlighting/colorization for Java key words</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pStyle w:val="Heading3"/>
        <w:ind w:left="0" w:firstLine="720"/>
        <w:contextualSpacing w:val="0"/>
      </w:pPr>
      <w:bookmarkStart w:colFirst="0" w:colLast="0" w:name="h.17dp8vu" w:id="10"/>
      <w:bookmarkEnd w:id="10"/>
      <w:r w:rsidDel="00000000" w:rsidR="00000000" w:rsidRPr="00000000">
        <w:rPr>
          <w:rFonts w:ascii="Times New Roman" w:cs="Times New Roman" w:eastAsia="Times New Roman" w:hAnsi="Times New Roman"/>
          <w:sz w:val="28"/>
          <w:szCs w:val="28"/>
          <w:rtl w:val="0"/>
        </w:rPr>
        <w:t xml:space="preserve">2.2  Scope of Initial Release</w:t>
      </w:r>
      <w:r w:rsidDel="00000000" w:rsidR="00000000" w:rsidRPr="00000000">
        <w:rPr>
          <w:rtl w:val="0"/>
        </w:rPr>
      </w:r>
    </w:p>
    <w:p w:rsidR="00000000" w:rsidDel="00000000" w:rsidP="00000000" w:rsidRDefault="00000000" w:rsidRPr="00000000">
      <w:pPr>
        <w:ind w:firstLine="705"/>
        <w:contextualSpacing w:val="0"/>
        <w:jc w:val="both"/>
      </w:pPr>
      <w:r w:rsidDel="00000000" w:rsidR="00000000" w:rsidRPr="00000000">
        <w:rPr>
          <w:rFonts w:ascii="Times New Roman" w:cs="Times New Roman" w:eastAsia="Times New Roman" w:hAnsi="Times New Roman"/>
          <w:sz w:val="28"/>
          <w:szCs w:val="28"/>
          <w:rtl w:val="0"/>
        </w:rPr>
        <w:t xml:space="preserve">The initial version of the product should include the implementation of the basic functionality. The site visitor must be able to sign in or create an account using a profile on Google, Twitter, VK, Facebook. The user should be able to interact with the working sheet and add objects on it. Manipulate these objects (move, delete, drag etc.), set the relationships between them. The system must autosave the diagram. System must allow user to download Java-files, image and xml files.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pPr>
        <w:spacing w:line="256" w:lineRule="auto"/>
        <w:ind w:firstLine="705"/>
        <w:contextualSpacing w:val="0"/>
        <w:jc w:val="both"/>
      </w:pPr>
      <w:r w:rsidDel="00000000" w:rsidR="00000000" w:rsidRPr="00000000">
        <w:rPr>
          <w:rFonts w:ascii="Times New Roman" w:cs="Times New Roman" w:eastAsia="Times New Roman" w:hAnsi="Times New Roman"/>
          <w:b w:val="1"/>
          <w:sz w:val="28"/>
          <w:szCs w:val="28"/>
          <w:rtl w:val="0"/>
        </w:rPr>
        <w:t xml:space="preserve">2.3 Scope of Subsequent Releases</w:t>
      </w:r>
      <w:r w:rsidDel="00000000" w:rsidR="00000000" w:rsidRPr="00000000">
        <w:rPr>
          <w:rtl w:val="0"/>
        </w:rPr>
      </w:r>
    </w:p>
    <w:p w:rsidR="00000000" w:rsidDel="00000000" w:rsidP="00000000" w:rsidRDefault="00000000" w:rsidRPr="00000000">
      <w:pPr>
        <w:spacing w:line="256" w:lineRule="auto"/>
        <w:ind w:firstLine="705"/>
        <w:contextualSpacing w:val="0"/>
        <w:jc w:val="both"/>
      </w:pPr>
      <w:r w:rsidDel="00000000" w:rsidR="00000000" w:rsidRPr="00000000">
        <w:rPr>
          <w:rFonts w:ascii="Times New Roman" w:cs="Times New Roman" w:eastAsia="Times New Roman" w:hAnsi="Times New Roman"/>
          <w:sz w:val="28"/>
          <w:szCs w:val="28"/>
          <w:rtl w:val="0"/>
        </w:rPr>
        <w:t xml:space="preserve">In subsequent versions, it is planned to implement complete functionality allowing users to conveniently manage their diagram and conversate using comments</w:t>
      </w:r>
      <w:r w:rsidDel="00000000" w:rsidR="00000000" w:rsidRPr="00000000">
        <w:rPr>
          <w:rFonts w:ascii="Times New Roman" w:cs="Times New Roman" w:eastAsia="Times New Roman" w:hAnsi="Times New Roman"/>
          <w:sz w:val="28"/>
          <w:szCs w:val="28"/>
          <w:rtl w:val="0"/>
        </w:rPr>
        <w:t xml:space="preserve">, set project privacy, share diagrams, view history and be notificated via email. </w:t>
      </w:r>
      <w:r w:rsidDel="00000000" w:rsidR="00000000" w:rsidRPr="00000000">
        <w:rPr>
          <w:rtl w:val="0"/>
        </w:rPr>
      </w:r>
    </w:p>
    <w:p w:rsidR="00000000" w:rsidDel="00000000" w:rsidP="00000000" w:rsidRDefault="00000000" w:rsidRPr="00000000">
      <w:pPr>
        <w:spacing w:line="256" w:lineRule="auto"/>
        <w:ind w:firstLine="705"/>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b w:val="1"/>
          <w:sz w:val="28"/>
          <w:szCs w:val="28"/>
          <w:rtl w:val="0"/>
        </w:rPr>
        <w:t xml:space="preserve">1.4 Business Risks</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8"/>
          <w:szCs w:val="28"/>
          <w:rtl w:val="0"/>
        </w:rPr>
        <w:t xml:space="preserve">The greatest risk in creating apps is the high level of competition in the market, which may impede the progress and development of the product. The probability of this risk is the highest. Fighting with it is possible only by improving the product and adding an exclusive functionality. One of the major risk factors associated with the implementation of the product, for our team is the lack of experience in the development of such applications and the lack of a theoretical basis. This factor is probably not much effect on product quality. The fact that we are full-time students may negatively affect on product development process due to lack of time for doing project. </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8"/>
          <w:szCs w:val="28"/>
          <w:rtl w:val="0"/>
        </w:rPr>
        <w:tab/>
        <w:t xml:space="preserve">Thus:</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whole functionality will not be finished in time by 15.12.2015</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Key team members become sick</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Environment will not accept software during deployment</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System will crash during the presentation.</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Team member leaves the group.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2"/>
        </w:numPr>
        <w:ind w:firstLine="567"/>
        <w:contextualSpacing w:val="1"/>
        <w:rPr>
          <w:rFonts w:ascii="Times New Roman" w:cs="Times New Roman" w:eastAsia="Times New Roman" w:hAnsi="Times New Roman"/>
          <w:color w:val="c00000"/>
        </w:rPr>
      </w:pPr>
      <w:bookmarkStart w:colFirst="0" w:colLast="0" w:name="h.3rdcrjn" w:id="11"/>
      <w:bookmarkEnd w:id="11"/>
      <w:r w:rsidDel="00000000" w:rsidR="00000000" w:rsidRPr="00000000">
        <w:rPr>
          <w:rFonts w:ascii="Times New Roman" w:cs="Times New Roman" w:eastAsia="Times New Roman" w:hAnsi="Times New Roman"/>
          <w:sz w:val="28"/>
          <w:szCs w:val="28"/>
          <w:rtl w:val="0"/>
        </w:rPr>
        <w:t xml:space="preserve"> Preliminary Epics and User Stories</w:t>
      </w:r>
    </w:p>
    <w:p w:rsidR="00000000" w:rsidDel="00000000" w:rsidP="00000000" w:rsidRDefault="00000000" w:rsidRPr="00000000">
      <w:pPr>
        <w:pStyle w:val="Heading3"/>
        <w:numPr>
          <w:ilvl w:val="2"/>
          <w:numId w:val="2"/>
        </w:numPr>
        <w:ind w:firstLine="992"/>
        <w:contextualSpacing w:val="1"/>
        <w:rPr>
          <w:rFonts w:ascii="Times New Roman" w:cs="Times New Roman" w:eastAsia="Times New Roman" w:hAnsi="Times New Roman"/>
        </w:rPr>
      </w:pPr>
      <w:bookmarkStart w:colFirst="0" w:colLast="0" w:name="h.26in1rg" w:id="12"/>
      <w:bookmarkEnd w:id="12"/>
      <w:r w:rsidDel="00000000" w:rsidR="00000000" w:rsidRPr="00000000">
        <w:rPr>
          <w:rFonts w:ascii="Times New Roman" w:cs="Times New Roman" w:eastAsia="Times New Roman" w:hAnsi="Times New Roman"/>
          <w:sz w:val="28"/>
          <w:szCs w:val="28"/>
          <w:rtl w:val="0"/>
        </w:rPr>
        <w:t xml:space="preserve">Preliminary use case diagram</w:t>
      </w:r>
    </w:p>
    <w:p w:rsidR="00000000" w:rsidDel="00000000" w:rsidP="00000000" w:rsidRDefault="00000000" w:rsidRPr="00000000">
      <w:pPr>
        <w:contextualSpacing w:val="0"/>
        <w:jc w:val="both"/>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As it can be seen in the figure 1, the system has such roles as an administrator, user. </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8"/>
          <w:szCs w:val="28"/>
          <w:rtl w:val="0"/>
        </w:rPr>
        <w:t xml:space="preserve">Administrator performs functions concerning user and system management. His responsibilities include deleting, inserting, editing user’s private information. Also administrator is allowed to block user and establish the configuration of the whole application.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8"/>
          <w:szCs w:val="28"/>
          <w:rtl w:val="0"/>
        </w:rPr>
        <w:t xml:space="preserve">  </w:t>
        <w:tab/>
        <w:t xml:space="preserve">User is a core part of the application. User does whole work with regards to the diagram and account management. Those include creating a project, saving, editing, deleting it, generating Java source code, exporting diagrams into XML and PNG. </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116010" cy="3797300"/>
            <wp:effectExtent b="0" l="0" r="0" t="0"/>
            <wp:docPr descr="UML-editor.png" id="1" name="image07.png"/>
            <a:graphic>
              <a:graphicData uri="http://schemas.openxmlformats.org/drawingml/2006/picture">
                <pic:pic>
                  <pic:nvPicPr>
                    <pic:cNvPr descr="UML-editor.png" id="0" name="image07.png"/>
                    <pic:cNvPicPr preferRelativeResize="0"/>
                  </pic:nvPicPr>
                  <pic:blipFill>
                    <a:blip r:embed="rId11"/>
                    <a:srcRect b="0" l="0" r="0" t="0"/>
                    <a:stretch>
                      <a:fillRect/>
                    </a:stretch>
                  </pic:blipFill>
                  <pic:spPr>
                    <a:xfrm>
                      <a:off x="0" y="0"/>
                      <a:ext cx="6116010" cy="379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color w:val="00000a"/>
          <w:sz w:val="28"/>
          <w:szCs w:val="28"/>
          <w:rtl w:val="0"/>
        </w:rPr>
        <w:t xml:space="preserve">Figure 1 UML-class diagram editor actors and use-cases</w:t>
      </w:r>
      <w:r w:rsidDel="00000000" w:rsidR="00000000" w:rsidRPr="00000000">
        <w:rPr>
          <w:rtl w:val="0"/>
        </w:rPr>
      </w:r>
    </w:p>
    <w:p w:rsidR="00000000" w:rsidDel="00000000" w:rsidP="00000000" w:rsidRDefault="00000000" w:rsidRPr="00000000">
      <w:pPr>
        <w:ind w:left="-420" w:firstLine="0"/>
        <w:contextualSpacing w:val="0"/>
      </w:pPr>
      <w:r w:rsidDel="00000000" w:rsidR="00000000" w:rsidRPr="00000000">
        <w:rPr>
          <w:rtl w:val="0"/>
        </w:rPr>
      </w:r>
    </w:p>
    <w:p w:rsidR="00000000" w:rsidDel="00000000" w:rsidP="00000000" w:rsidRDefault="00000000" w:rsidRPr="00000000">
      <w:pPr>
        <w:pStyle w:val="Heading3"/>
        <w:numPr>
          <w:ilvl w:val="2"/>
          <w:numId w:val="2"/>
        </w:numPr>
        <w:ind w:left="30" w:firstLine="0"/>
        <w:contextualSpacing w:val="1"/>
        <w:rPr>
          <w:rFonts w:ascii="Times New Roman" w:cs="Times New Roman" w:eastAsia="Times New Roman" w:hAnsi="Times New Roman"/>
        </w:rPr>
      </w:pPr>
      <w:bookmarkStart w:colFirst="0" w:colLast="0" w:name="h.lnxbz9" w:id="13"/>
      <w:bookmarkEnd w:id="13"/>
      <w:r w:rsidDel="00000000" w:rsidR="00000000" w:rsidRPr="00000000">
        <w:rPr>
          <w:rFonts w:ascii="Times New Roman" w:cs="Times New Roman" w:eastAsia="Times New Roman" w:hAnsi="Times New Roman"/>
          <w:sz w:val="28"/>
          <w:szCs w:val="28"/>
          <w:rtl w:val="0"/>
        </w:rPr>
        <w:t xml:space="preserve"> Preliminary epics</w:t>
      </w:r>
    </w:p>
    <w:p w:rsidR="00000000" w:rsidDel="00000000" w:rsidP="00000000" w:rsidRDefault="00000000" w:rsidRPr="00000000">
      <w:pPr>
        <w:numPr>
          <w:ilvl w:val="0"/>
          <w:numId w:val="5"/>
        </w:numPr>
        <w:spacing w:after="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Allow users of the system to create and manage their accounts.</w:t>
      </w:r>
    </w:p>
    <w:p w:rsidR="00000000" w:rsidDel="00000000" w:rsidP="00000000" w:rsidRDefault="00000000" w:rsidRPr="00000000">
      <w:pPr>
        <w:numPr>
          <w:ilvl w:val="0"/>
          <w:numId w:val="5"/>
        </w:numPr>
        <w:spacing w:after="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Allow team leads to create and manage projects and their teams.</w:t>
      </w:r>
    </w:p>
    <w:p w:rsidR="00000000" w:rsidDel="00000000" w:rsidP="00000000" w:rsidRDefault="00000000" w:rsidRPr="00000000">
      <w:pPr>
        <w:numPr>
          <w:ilvl w:val="0"/>
          <w:numId w:val="5"/>
        </w:numPr>
        <w:spacing w:after="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Allow administrators to manage all users and projects.</w:t>
      </w:r>
    </w:p>
    <w:p w:rsidR="00000000" w:rsidDel="00000000" w:rsidP="00000000" w:rsidRDefault="00000000" w:rsidRPr="00000000">
      <w:pPr>
        <w:numPr>
          <w:ilvl w:val="0"/>
          <w:numId w:val="5"/>
        </w:numPr>
        <w:spacing w:after="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Allow users to view and select projects, they take part in.</w:t>
      </w:r>
    </w:p>
    <w:p w:rsidR="00000000" w:rsidDel="00000000" w:rsidP="00000000" w:rsidRDefault="00000000" w:rsidRPr="00000000">
      <w:pPr>
        <w:numPr>
          <w:ilvl w:val="0"/>
          <w:numId w:val="5"/>
        </w:numPr>
        <w:spacing w:after="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Allow team members to create a UML 2 standard class diagram.</w:t>
      </w:r>
    </w:p>
    <w:p w:rsidR="00000000" w:rsidDel="00000000" w:rsidP="00000000" w:rsidRDefault="00000000" w:rsidRPr="00000000">
      <w:pPr>
        <w:numPr>
          <w:ilvl w:val="0"/>
          <w:numId w:val="5"/>
        </w:numPr>
        <w:spacing w:after="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Allow team members to import/export the diagram.</w:t>
      </w:r>
    </w:p>
    <w:p w:rsidR="00000000" w:rsidDel="00000000" w:rsidP="00000000" w:rsidRDefault="00000000" w:rsidRPr="00000000">
      <w:pPr>
        <w:numPr>
          <w:ilvl w:val="0"/>
          <w:numId w:val="5"/>
        </w:numPr>
        <w:spacing w:after="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Allow team members to communicate on the diagram.</w:t>
      </w:r>
    </w:p>
    <w:p w:rsidR="00000000" w:rsidDel="00000000" w:rsidP="00000000" w:rsidRDefault="00000000" w:rsidRPr="00000000">
      <w:pPr>
        <w:numPr>
          <w:ilvl w:val="0"/>
          <w:numId w:val="5"/>
        </w:numPr>
        <w:spacing w:after="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Allow team members to work simultaneously.</w:t>
      </w:r>
    </w:p>
    <w:p w:rsidR="00000000" w:rsidDel="00000000" w:rsidP="00000000" w:rsidRDefault="00000000" w:rsidRPr="00000000">
      <w:pPr>
        <w:numPr>
          <w:ilvl w:val="0"/>
          <w:numId w:val="5"/>
        </w:numPr>
        <w:spacing w:after="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Allow team members to comment parts of the diagram.</w:t>
      </w:r>
    </w:p>
    <w:p w:rsidR="00000000" w:rsidDel="00000000" w:rsidP="00000000" w:rsidRDefault="00000000" w:rsidRPr="00000000">
      <w:pPr>
        <w:numPr>
          <w:ilvl w:val="0"/>
          <w:numId w:val="5"/>
        </w:numPr>
        <w:spacing w:after="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Allow for the project to be saved and the change history to be reviewed.</w:t>
      </w:r>
    </w:p>
    <w:p w:rsidR="00000000" w:rsidDel="00000000" w:rsidP="00000000" w:rsidRDefault="00000000" w:rsidRPr="00000000">
      <w:pPr>
        <w:numPr>
          <w:ilvl w:val="0"/>
          <w:numId w:val="5"/>
        </w:numPr>
        <w:spacing w:after="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Allow team members to preview and download the Java classes, generated from the corresponding diagram.</w:t>
      </w:r>
    </w:p>
    <w:p w:rsidR="00000000" w:rsidDel="00000000" w:rsidP="00000000" w:rsidRDefault="00000000" w:rsidRPr="00000000">
      <w:pPr>
        <w:numPr>
          <w:ilvl w:val="0"/>
          <w:numId w:val="5"/>
        </w:numPr>
        <w:spacing w:after="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Allow users to get notifications via the email.</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pStyle w:val="Heading1"/>
        <w:numPr>
          <w:ilvl w:val="0"/>
          <w:numId w:val="2"/>
        </w:numPr>
        <w:ind w:firstLine="567"/>
        <w:contextualSpacing w:val="1"/>
        <w:rPr>
          <w:rFonts w:ascii="Times New Roman" w:cs="Times New Roman" w:eastAsia="Times New Roman" w:hAnsi="Times New Roman"/>
          <w:color w:val="c00000"/>
        </w:rPr>
      </w:pPr>
      <w:bookmarkStart w:colFirst="0" w:colLast="0" w:name="h.35nkun2" w:id="14"/>
      <w:bookmarkEnd w:id="14"/>
      <w:r w:rsidDel="00000000" w:rsidR="00000000" w:rsidRPr="00000000">
        <w:rPr>
          <w:rFonts w:ascii="Times New Roman" w:cs="Times New Roman" w:eastAsia="Times New Roman" w:hAnsi="Times New Roman"/>
          <w:sz w:val="28"/>
          <w:szCs w:val="28"/>
          <w:rtl w:val="0"/>
        </w:rPr>
        <w:t xml:space="preserve"> Solution Highlights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The following should be considered during implementation:</w:t>
      </w:r>
      <w:r w:rsidDel="00000000" w:rsidR="00000000" w:rsidRPr="00000000">
        <w:rPr>
          <w:rtl w:val="0"/>
        </w:rPr>
      </w:r>
    </w:p>
    <w:p w:rsidR="00000000" w:rsidDel="00000000" w:rsidP="00000000" w:rsidRDefault="00000000" w:rsidRPr="00000000">
      <w:pPr>
        <w:numPr>
          <w:ilvl w:val="0"/>
          <w:numId w:val="4"/>
        </w:numPr>
        <w:spacing w:after="20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Final version of the application must be built till 15.12.2015.</w:t>
      </w:r>
    </w:p>
    <w:p w:rsidR="00000000" w:rsidDel="00000000" w:rsidP="00000000" w:rsidRDefault="00000000" w:rsidRPr="00000000">
      <w:pPr>
        <w:numPr>
          <w:ilvl w:val="0"/>
          <w:numId w:val="4"/>
        </w:numPr>
        <w:spacing w:after="20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Draft version of the application must be finished during  2 sprints </w:t>
      </w:r>
    </w:p>
    <w:p w:rsidR="00000000" w:rsidDel="00000000" w:rsidP="00000000" w:rsidRDefault="00000000" w:rsidRPr="00000000">
      <w:pPr>
        <w:numPr>
          <w:ilvl w:val="0"/>
          <w:numId w:val="4"/>
        </w:numPr>
        <w:spacing w:after="20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The application may be built with different technologies (e.g. ReactJS, Bootstrap, Spring MVC, Hibernate)</w:t>
      </w:r>
    </w:p>
    <w:p w:rsidR="00000000" w:rsidDel="00000000" w:rsidP="00000000" w:rsidRDefault="00000000" w:rsidRPr="00000000">
      <w:pPr>
        <w:numPr>
          <w:ilvl w:val="0"/>
          <w:numId w:val="4"/>
        </w:numPr>
        <w:spacing w:after="20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Solution will be hosted on OpenShift (using JBoss) which will allow the Customer to avoid the needs of having local hosting environment. </w:t>
      </w:r>
    </w:p>
    <w:p w:rsidR="00000000" w:rsidDel="00000000" w:rsidP="00000000" w:rsidRDefault="00000000" w:rsidRPr="00000000">
      <w:pPr>
        <w:numPr>
          <w:ilvl w:val="0"/>
          <w:numId w:val="4"/>
        </w:numPr>
        <w:spacing w:after="20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It is possible to use Tomcat servlet container for application deployment</w:t>
      </w:r>
    </w:p>
    <w:p w:rsidR="00000000" w:rsidDel="00000000" w:rsidP="00000000" w:rsidRDefault="00000000" w:rsidRPr="00000000">
      <w:pPr>
        <w:numPr>
          <w:ilvl w:val="0"/>
          <w:numId w:val="4"/>
        </w:numPr>
        <w:spacing w:after="20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The system will support role-based access control. It will be possible to manage permissions for maintenance plans.</w:t>
      </w:r>
    </w:p>
    <w:p w:rsidR="00000000" w:rsidDel="00000000" w:rsidP="00000000" w:rsidRDefault="00000000" w:rsidRPr="00000000">
      <w:pPr>
        <w:numPr>
          <w:ilvl w:val="0"/>
          <w:numId w:val="4"/>
        </w:numPr>
        <w:spacing w:after="20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It will be possible to export diagrams to PNG format. Save Java source code in .java-format, also the application will allow user to watch preview of the source code.</w:t>
      </w:r>
    </w:p>
    <w:p w:rsidR="00000000" w:rsidDel="00000000" w:rsidP="00000000" w:rsidRDefault="00000000" w:rsidRPr="00000000">
      <w:pPr>
        <w:numPr>
          <w:ilvl w:val="0"/>
          <w:numId w:val="4"/>
        </w:numPr>
        <w:spacing w:after="200" w:line="276" w:lineRule="auto"/>
        <w:ind w:left="30" w:firstLine="0"/>
        <w:contextualSpacing w:val="1"/>
        <w:rPr>
          <w:sz w:val="28"/>
          <w:szCs w:val="28"/>
        </w:rPr>
      </w:pPr>
      <w:r w:rsidDel="00000000" w:rsidR="00000000" w:rsidRPr="00000000">
        <w:rPr>
          <w:rFonts w:ascii="Times New Roman" w:cs="Times New Roman" w:eastAsia="Times New Roman" w:hAnsi="Times New Roman"/>
          <w:sz w:val="28"/>
          <w:szCs w:val="28"/>
          <w:rtl w:val="0"/>
        </w:rPr>
        <w:t xml:space="preserve">The feature will be implemented to allow users to organize team rooms, where each team member will be allowed to edit shared diagram.</w:t>
      </w:r>
    </w:p>
    <w:p w:rsidR="00000000" w:rsidDel="00000000" w:rsidP="00000000" w:rsidRDefault="00000000" w:rsidRPr="00000000">
      <w:pPr>
        <w:spacing w:after="200" w:line="256"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3.2 Stakeholder Profiles</w:t>
      </w:r>
      <w:r w:rsidDel="00000000" w:rsidR="00000000" w:rsidRPr="00000000">
        <w:rPr>
          <w:rtl w:val="0"/>
        </w:rPr>
      </w:r>
    </w:p>
    <w:p w:rsidR="00000000" w:rsidDel="00000000" w:rsidP="00000000" w:rsidRDefault="00000000" w:rsidRPr="00000000">
      <w:pPr>
        <w:spacing w:after="200" w:line="276" w:lineRule="auto"/>
        <w:ind w:firstLine="720"/>
        <w:contextualSpacing w:val="0"/>
        <w:jc w:val="both"/>
      </w:pPr>
      <w:r w:rsidDel="00000000" w:rsidR="00000000" w:rsidRPr="00000000">
        <w:rPr>
          <w:rFonts w:ascii="Times New Roman" w:cs="Times New Roman" w:eastAsia="Times New Roman" w:hAnsi="Times New Roman"/>
          <w:sz w:val="28"/>
          <w:szCs w:val="28"/>
          <w:rtl w:val="0"/>
        </w:rPr>
        <w:t xml:space="preserve">This application will be interesting for users because of its accessibility, user-friendly and clear design. In addition, the interesting features may attract users to use the product.</w:t>
      </w: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bl>
      <w:tblPr>
        <w:tblStyle w:val="Table3"/>
        <w:bidi w:val="0"/>
        <w:tblW w:w="951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20"/>
        <w:gridCol w:w="2460"/>
        <w:gridCol w:w="3030"/>
        <w:tblGridChange w:id="0">
          <w:tblGrid>
            <w:gridCol w:w="4020"/>
            <w:gridCol w:w="2460"/>
            <w:gridCol w:w="3030"/>
          </w:tblGrid>
        </w:tblGridChange>
      </w:tblGrid>
      <w:t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0" w:line="276" w:lineRule="auto"/>
              <w:ind w:left="140" w:firstLine="0"/>
              <w:contextualSpacing w:val="0"/>
              <w:jc w:val="center"/>
            </w:pPr>
            <w:r w:rsidDel="00000000" w:rsidR="00000000" w:rsidRPr="00000000">
              <w:rPr>
                <w:rFonts w:ascii="Times New Roman" w:cs="Times New Roman" w:eastAsia="Times New Roman" w:hAnsi="Times New Roman"/>
                <w:b w:val="1"/>
                <w:sz w:val="28"/>
                <w:szCs w:val="28"/>
                <w:rtl w:val="0"/>
              </w:rPr>
              <w:t xml:space="preserve">Interests</w:t>
            </w:r>
            <w:r w:rsidDel="00000000" w:rsidR="00000000" w:rsidRPr="00000000">
              <w:rPr>
                <w:rtl w:val="0"/>
              </w:rPr>
            </w:r>
          </w:p>
        </w:tc>
        <w:tc>
          <w:tcPr>
            <w:tcBorders>
              <w:top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0" w:line="276" w:lineRule="auto"/>
              <w:ind w:left="140" w:firstLine="0"/>
              <w:contextualSpacing w:val="0"/>
              <w:jc w:val="center"/>
            </w:pPr>
            <w:r w:rsidDel="00000000" w:rsidR="00000000" w:rsidRPr="00000000">
              <w:rPr>
                <w:rFonts w:ascii="Times New Roman" w:cs="Times New Roman" w:eastAsia="Times New Roman" w:hAnsi="Times New Roman"/>
                <w:b w:val="1"/>
                <w:sz w:val="28"/>
                <w:szCs w:val="28"/>
                <w:rtl w:val="0"/>
              </w:rPr>
              <w:t xml:space="preserve">Limitations</w:t>
            </w:r>
            <w:r w:rsidDel="00000000" w:rsidR="00000000" w:rsidRPr="00000000">
              <w:rPr>
                <w:rtl w:val="0"/>
              </w:rPr>
            </w:r>
          </w:p>
        </w:tc>
        <w:tc>
          <w:tcPr>
            <w:tcBorders>
              <w:top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0" w:line="276" w:lineRule="auto"/>
              <w:ind w:left="140" w:firstLine="0"/>
              <w:contextualSpacing w:val="0"/>
              <w:jc w:val="center"/>
            </w:pPr>
            <w:r w:rsidDel="00000000" w:rsidR="00000000" w:rsidRPr="00000000">
              <w:rPr>
                <w:rFonts w:ascii="Times New Roman" w:cs="Times New Roman" w:eastAsia="Times New Roman" w:hAnsi="Times New Roman"/>
                <w:b w:val="1"/>
                <w:sz w:val="28"/>
                <w:szCs w:val="28"/>
                <w:rtl w:val="0"/>
              </w:rPr>
              <w:t xml:space="preserve">Stakeholder</w:t>
            </w:r>
            <w:r w:rsidDel="00000000" w:rsidR="00000000" w:rsidRPr="00000000">
              <w:rPr>
                <w:rtl w:val="0"/>
              </w:rPr>
            </w:r>
          </w:p>
        </w:tc>
      </w:tr>
      <w:tr>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40" w:firstLine="0"/>
              <w:contextualSpacing w:val="0"/>
              <w:jc w:val="center"/>
            </w:pPr>
            <w:r w:rsidDel="00000000" w:rsidR="00000000" w:rsidRPr="00000000">
              <w:rPr>
                <w:rFonts w:ascii="Times New Roman" w:cs="Times New Roman" w:eastAsia="Times New Roman" w:hAnsi="Times New Roman"/>
                <w:sz w:val="28"/>
                <w:szCs w:val="28"/>
                <w:rtl w:val="0"/>
              </w:rPr>
              <w:t xml:space="preserve">Usable and simple tool for simplifying the  developing java-applications </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40" w:firstLine="0"/>
              <w:contextualSpacing w:val="0"/>
              <w:jc w:val="center"/>
            </w:pPr>
            <w:r w:rsidDel="00000000" w:rsidR="00000000" w:rsidRPr="00000000">
              <w:rPr>
                <w:rFonts w:ascii="Times New Roman" w:cs="Times New Roman" w:eastAsia="Times New Roman" w:hAnsi="Times New Roman"/>
                <w:sz w:val="28"/>
                <w:szCs w:val="28"/>
                <w:rtl w:val="0"/>
              </w:rPr>
              <w:t xml:space="preserve">No limitations</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40" w:firstLine="0"/>
              <w:contextualSpacing w:val="0"/>
              <w:jc w:val="center"/>
            </w:pPr>
            <w:r w:rsidDel="00000000" w:rsidR="00000000" w:rsidRPr="00000000">
              <w:rPr>
                <w:rFonts w:ascii="Times New Roman" w:cs="Times New Roman" w:eastAsia="Times New Roman" w:hAnsi="Times New Roman"/>
                <w:sz w:val="28"/>
                <w:szCs w:val="28"/>
                <w:rtl w:val="0"/>
              </w:rPr>
              <w:t xml:space="preserve">User</w:t>
            </w:r>
            <w:r w:rsidDel="00000000" w:rsidR="00000000" w:rsidRPr="00000000">
              <w:rPr>
                <w:rtl w:val="0"/>
              </w:rPr>
            </w:r>
          </w:p>
        </w:tc>
      </w:tr>
      <w:tr>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40" w:firstLine="0"/>
              <w:contextualSpacing w:val="0"/>
              <w:jc w:val="center"/>
            </w:pPr>
            <w:r w:rsidDel="00000000" w:rsidR="00000000" w:rsidRPr="00000000">
              <w:rPr>
                <w:rFonts w:ascii="Times New Roman" w:cs="Times New Roman" w:eastAsia="Times New Roman" w:hAnsi="Times New Roman"/>
                <w:sz w:val="28"/>
                <w:szCs w:val="28"/>
                <w:rtl w:val="0"/>
              </w:rPr>
              <w:t xml:space="preserve">Development of high quality software.</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40" w:firstLine="0"/>
              <w:contextualSpacing w:val="0"/>
              <w:jc w:val="center"/>
            </w:pPr>
            <w:r w:rsidDel="00000000" w:rsidR="00000000" w:rsidRPr="00000000">
              <w:rPr>
                <w:rFonts w:ascii="Times New Roman" w:cs="Times New Roman" w:eastAsia="Times New Roman" w:hAnsi="Times New Roman"/>
                <w:sz w:val="28"/>
                <w:szCs w:val="28"/>
                <w:rtl w:val="0"/>
              </w:rPr>
              <w:t xml:space="preserve">Funds and development time</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40" w:firstLine="0"/>
              <w:contextualSpacing w:val="0"/>
              <w:jc w:val="center"/>
            </w:pPr>
            <w:r w:rsidDel="00000000" w:rsidR="00000000" w:rsidRPr="00000000">
              <w:rPr>
                <w:rFonts w:ascii="Times New Roman" w:cs="Times New Roman" w:eastAsia="Times New Roman" w:hAnsi="Times New Roman"/>
                <w:sz w:val="28"/>
                <w:szCs w:val="28"/>
                <w:rtl w:val="0"/>
              </w:rPr>
              <w:t xml:space="preserve">Developer</w:t>
            </w:r>
            <w:r w:rsidDel="00000000" w:rsidR="00000000" w:rsidRPr="00000000">
              <w:rPr>
                <w:rtl w:val="0"/>
              </w:rPr>
            </w:r>
          </w:p>
        </w:tc>
      </w:tr>
      <w:tr>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40" w:firstLine="0"/>
              <w:contextualSpacing w:val="0"/>
              <w:jc w:val="center"/>
            </w:pPr>
            <w:r w:rsidDel="00000000" w:rsidR="00000000" w:rsidRPr="00000000">
              <w:rPr>
                <w:rFonts w:ascii="Times New Roman" w:cs="Times New Roman" w:eastAsia="Times New Roman" w:hAnsi="Times New Roman"/>
                <w:sz w:val="28"/>
                <w:szCs w:val="28"/>
                <w:rtl w:val="0"/>
              </w:rPr>
              <w:t xml:space="preserve">Getting the finished product with the relevant documentation at the right time.</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40" w:firstLine="0"/>
              <w:contextualSpacing w:val="0"/>
              <w:jc w:val="cente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pPr>
              <w:spacing w:after="20" w:before="20" w:line="276" w:lineRule="auto"/>
              <w:ind w:left="140" w:firstLine="0"/>
              <w:contextualSpacing w:val="0"/>
              <w:jc w:val="center"/>
            </w:pPr>
            <w:r w:rsidDel="00000000" w:rsidR="00000000" w:rsidRPr="00000000">
              <w:rPr>
                <w:rFonts w:ascii="Times New Roman" w:cs="Times New Roman" w:eastAsia="Times New Roman" w:hAnsi="Times New Roman"/>
                <w:sz w:val="28"/>
                <w:szCs w:val="28"/>
                <w:rtl w:val="0"/>
              </w:rPr>
              <w:t xml:space="preserve">No limitations</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40" w:firstLine="0"/>
              <w:contextualSpacing w:val="0"/>
              <w:jc w:val="cente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pPr>
              <w:spacing w:after="20" w:before="20" w:line="276" w:lineRule="auto"/>
              <w:ind w:left="140" w:firstLine="0"/>
              <w:contextualSpacing w:val="0"/>
              <w:jc w:val="center"/>
            </w:pPr>
            <w:r w:rsidDel="00000000" w:rsidR="00000000" w:rsidRPr="00000000">
              <w:rPr>
                <w:rFonts w:ascii="Times New Roman" w:cs="Times New Roman" w:eastAsia="Times New Roman" w:hAnsi="Times New Roman"/>
                <w:sz w:val="28"/>
                <w:szCs w:val="28"/>
                <w:rtl w:val="0"/>
              </w:rPr>
              <w:t xml:space="preserve">Product Owner</w:t>
            </w:r>
            <w:r w:rsidDel="00000000" w:rsidR="00000000" w:rsidRPr="00000000">
              <w:rPr>
                <w:rtl w:val="0"/>
              </w:rPr>
            </w:r>
          </w:p>
        </w:tc>
      </w:tr>
    </w:tbl>
    <w:p w:rsidR="00000000" w:rsidDel="00000000" w:rsidP="00000000" w:rsidRDefault="00000000" w:rsidRPr="00000000">
      <w:pPr>
        <w:spacing w:after="200" w:line="256" w:lineRule="auto"/>
        <w:contextualSpacing w:val="0"/>
        <w:jc w:val="both"/>
      </w:pPr>
      <w:r w:rsidDel="00000000" w:rsidR="00000000" w:rsidRPr="00000000">
        <w:rPr>
          <w:rtl w:val="0"/>
        </w:rPr>
      </w:r>
    </w:p>
    <w:p w:rsidR="00000000" w:rsidDel="00000000" w:rsidP="00000000" w:rsidRDefault="00000000" w:rsidRPr="00000000">
      <w:pPr>
        <w:spacing w:after="200" w:line="256" w:lineRule="auto"/>
        <w:contextualSpacing w:val="0"/>
        <w:jc w:val="both"/>
      </w:pPr>
      <w:r w:rsidDel="00000000" w:rsidR="00000000" w:rsidRPr="00000000">
        <w:rPr>
          <w:rFonts w:ascii="Times New Roman" w:cs="Times New Roman" w:eastAsia="Times New Roman" w:hAnsi="Times New Roman"/>
          <w:b w:val="1"/>
          <w:sz w:val="28"/>
          <w:szCs w:val="28"/>
          <w:rtl w:val="0"/>
        </w:rPr>
        <w:t xml:space="preserve">3.3 Project Priorities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pPr>
        <w:spacing w:after="200" w:line="276" w:lineRule="auto"/>
        <w:ind w:firstLine="720"/>
        <w:contextualSpacing w:val="0"/>
        <w:jc w:val="both"/>
      </w:pPr>
      <w:r w:rsidDel="00000000" w:rsidR="00000000" w:rsidRPr="00000000">
        <w:rPr>
          <w:rFonts w:ascii="Times New Roman" w:cs="Times New Roman" w:eastAsia="Times New Roman" w:hAnsi="Times New Roman"/>
          <w:sz w:val="28"/>
          <w:szCs w:val="28"/>
          <w:rtl w:val="0"/>
        </w:rPr>
        <w:t xml:space="preserve">Time is the main limitation for developer. We must emphasize that implementation of all main functionality and creating working user interface is the most prioritized goal. After doing this we will think about additional features of product.</w:t>
      </w: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bl>
      <w:tblPr>
        <w:tblStyle w:val="Table4"/>
        <w:bidi w:val="0"/>
        <w:tblW w:w="9631.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90"/>
        <w:gridCol w:w="2633"/>
        <w:gridCol w:w="2347"/>
        <w:gridCol w:w="2661"/>
        <w:tblGridChange w:id="0">
          <w:tblGrid>
            <w:gridCol w:w="1990"/>
            <w:gridCol w:w="2633"/>
            <w:gridCol w:w="2347"/>
            <w:gridCol w:w="2661"/>
          </w:tblGrid>
        </w:tblGridChange>
      </w:tblGrid>
      <w:t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0" w:line="276" w:lineRule="auto"/>
              <w:ind w:left="-100" w:firstLine="0"/>
              <w:contextualSpacing w:val="0"/>
              <w:jc w:val="center"/>
            </w:pPr>
            <w:r w:rsidDel="00000000" w:rsidR="00000000" w:rsidRPr="00000000">
              <w:rPr>
                <w:rFonts w:ascii="Times New Roman" w:cs="Times New Roman" w:eastAsia="Times New Roman" w:hAnsi="Times New Roman"/>
                <w:b w:val="1"/>
                <w:sz w:val="28"/>
                <w:szCs w:val="28"/>
                <w:rtl w:val="0"/>
              </w:rPr>
              <w:t xml:space="preserve">Measuring</w:t>
            </w:r>
            <w:r w:rsidDel="00000000" w:rsidR="00000000" w:rsidRPr="00000000">
              <w:rPr>
                <w:rtl w:val="0"/>
              </w:rPr>
            </w:r>
          </w:p>
        </w:tc>
        <w:tc>
          <w:tcPr>
            <w:tcBorders>
              <w:top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0" w:line="276" w:lineRule="auto"/>
              <w:ind w:left="-100" w:firstLine="0"/>
              <w:contextualSpacing w:val="0"/>
              <w:jc w:val="center"/>
            </w:pPr>
            <w:r w:rsidDel="00000000" w:rsidR="00000000" w:rsidRPr="00000000">
              <w:rPr>
                <w:rFonts w:ascii="Times New Roman" w:cs="Times New Roman" w:eastAsia="Times New Roman" w:hAnsi="Times New Roman"/>
                <w:b w:val="1"/>
                <w:sz w:val="28"/>
                <w:szCs w:val="28"/>
                <w:rtl w:val="0"/>
              </w:rPr>
              <w:t xml:space="preserve">Key factor</w:t>
            </w:r>
            <w:r w:rsidDel="00000000" w:rsidR="00000000" w:rsidRPr="00000000">
              <w:rPr>
                <w:rtl w:val="0"/>
              </w:rPr>
            </w:r>
          </w:p>
        </w:tc>
        <w:tc>
          <w:tcPr>
            <w:tcBorders>
              <w:top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0" w:line="276" w:lineRule="auto"/>
              <w:ind w:left="-100" w:firstLine="0"/>
              <w:contextualSpacing w:val="0"/>
              <w:jc w:val="center"/>
            </w:pPr>
            <w:r w:rsidDel="00000000" w:rsidR="00000000" w:rsidRPr="00000000">
              <w:rPr>
                <w:rFonts w:ascii="Times New Roman" w:cs="Times New Roman" w:eastAsia="Times New Roman" w:hAnsi="Times New Roman"/>
                <w:b w:val="1"/>
                <w:sz w:val="28"/>
                <w:szCs w:val="28"/>
                <w:rtl w:val="0"/>
              </w:rPr>
              <w:t xml:space="preserve">Limitation</w:t>
            </w:r>
            <w:r w:rsidDel="00000000" w:rsidR="00000000" w:rsidRPr="00000000">
              <w:rPr>
                <w:rtl w:val="0"/>
              </w:rPr>
            </w:r>
          </w:p>
        </w:tc>
        <w:tc>
          <w:tcPr>
            <w:tcBorders>
              <w:top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0" w:line="276" w:lineRule="auto"/>
              <w:ind w:left="-100" w:firstLine="0"/>
              <w:contextualSpacing w:val="0"/>
              <w:jc w:val="center"/>
            </w:pPr>
            <w:r w:rsidDel="00000000" w:rsidR="00000000" w:rsidRPr="00000000">
              <w:rPr>
                <w:rFonts w:ascii="Times New Roman" w:cs="Times New Roman" w:eastAsia="Times New Roman" w:hAnsi="Times New Roman"/>
                <w:b w:val="1"/>
                <w:sz w:val="28"/>
                <w:szCs w:val="28"/>
                <w:rtl w:val="0"/>
              </w:rPr>
              <w:t xml:space="preserve">Degree of freedom</w:t>
            </w:r>
            <w:r w:rsidDel="00000000" w:rsidR="00000000" w:rsidRPr="00000000">
              <w:rPr>
                <w:rtl w:val="0"/>
              </w:rPr>
            </w:r>
          </w:p>
        </w:tc>
      </w:tr>
      <w:tr>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Schedule</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The product must be fully prepared and launched on December 15th in 2015.</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r>
      <w:tr>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Scope</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All the basic functionality and the interface must be implemented until the release.</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r>
      <w:tr>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Quality</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All the basic functionality and the interface must be tested until the release.</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r>
      <w:tr>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Team</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There is a team, which consists of just 4 people.</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r>
      <w:tr>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Price</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There is no financial support of this project.</w:t>
            </w:r>
            <w:r w:rsidDel="00000000" w:rsidR="00000000" w:rsidRPr="00000000">
              <w:rPr>
                <w:rtl w:val="0"/>
              </w:rPr>
            </w:r>
          </w:p>
        </w:tc>
        <w:tc>
          <w:tcPr>
            <w:tcBorders>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spacing w:after="20" w:before="20" w:line="276" w:lineRule="auto"/>
              <w:ind w:left="-100" w:firstLine="0"/>
              <w:contextualSpacing w:val="0"/>
              <w:jc w:val="cente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r>
    </w:tbl>
    <w:p w:rsidR="00000000" w:rsidDel="00000000" w:rsidP="00000000" w:rsidRDefault="00000000" w:rsidRPr="00000000">
      <w:pPr>
        <w:spacing w:after="200" w:line="276" w:lineRule="auto"/>
        <w:contextualSpacing w:val="0"/>
      </w:pPr>
      <w:r w:rsidDel="00000000" w:rsidR="00000000" w:rsidRPr="00000000">
        <w:rPr>
          <w:rtl w:val="0"/>
        </w:rPr>
      </w:r>
    </w:p>
    <w:p w:rsidR="00000000" w:rsidDel="00000000" w:rsidP="00000000" w:rsidRDefault="00000000" w:rsidRPr="00000000">
      <w:pPr>
        <w:pStyle w:val="Heading1"/>
        <w:numPr>
          <w:ilvl w:val="0"/>
          <w:numId w:val="2"/>
        </w:numPr>
        <w:ind w:firstLine="1134"/>
        <w:contextualSpacing w:val="1"/>
        <w:rPr>
          <w:rFonts w:ascii="Times New Roman" w:cs="Times New Roman" w:eastAsia="Times New Roman" w:hAnsi="Times New Roman"/>
          <w:color w:val="c00000"/>
        </w:rPr>
      </w:pPr>
      <w:bookmarkStart w:colFirst="0" w:colLast="0" w:name="h.1ksv4uv" w:id="15"/>
      <w:bookmarkEnd w:id="15"/>
      <w:r w:rsidDel="00000000" w:rsidR="00000000" w:rsidRPr="00000000">
        <w:rPr>
          <w:rFonts w:ascii="Times New Roman" w:cs="Times New Roman" w:eastAsia="Times New Roman" w:hAnsi="Times New Roman"/>
          <w:sz w:val="28"/>
          <w:szCs w:val="28"/>
          <w:rtl w:val="0"/>
        </w:rPr>
        <w:t xml:space="preserve">Project dependencies</w:t>
      </w:r>
    </w:p>
    <w:p w:rsidR="00000000" w:rsidDel="00000000" w:rsidP="00000000" w:rsidRDefault="00000000" w:rsidRPr="00000000">
      <w:pPr>
        <w:numPr>
          <w:ilvl w:val="0"/>
          <w:numId w:val="2"/>
        </w:numPr>
        <w:ind w:firstLine="705"/>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Application will have next dependencies: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b w:val="1"/>
          <w:sz w:val="28"/>
          <w:szCs w:val="28"/>
          <w:rtl w:val="0"/>
        </w:rPr>
        <w:t xml:space="preserve">Spring MVC + AngularJS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b w:val="1"/>
          <w:sz w:val="28"/>
          <w:szCs w:val="28"/>
          <w:rtl w:val="0"/>
        </w:rPr>
        <w:t xml:space="preserve">Spring MVC</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Pros: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 easy configuration with annotations;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 integrates with many view options seamlessly: JSP/JSTL, Excel, PDF, JSON;</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 good REST support;</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Cons: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 instant reload not built-in, need JRebel or Spring Roo</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 no open development process, need to be Spring Source;</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 Requires 3</w:t>
      </w:r>
      <w:r w:rsidDel="00000000" w:rsidR="00000000" w:rsidRPr="00000000">
        <w:rPr>
          <w:rFonts w:ascii="Times New Roman" w:cs="Times New Roman" w:eastAsia="Times New Roman" w:hAnsi="Times New Roman"/>
          <w:sz w:val="28"/>
          <w:szCs w:val="28"/>
          <w:vertAlign w:val="superscript"/>
          <w:rtl w:val="0"/>
        </w:rPr>
        <w:t xml:space="preserve">rd</w:t>
      </w:r>
      <w:r w:rsidDel="00000000" w:rsidR="00000000" w:rsidRPr="00000000">
        <w:rPr>
          <w:rFonts w:ascii="Times New Roman" w:cs="Times New Roman" w:eastAsia="Times New Roman" w:hAnsi="Times New Roman"/>
          <w:sz w:val="28"/>
          <w:szCs w:val="28"/>
          <w:rtl w:val="0"/>
        </w:rPr>
        <w:t xml:space="preserve">-party libraries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b w:val="1"/>
          <w:sz w:val="28"/>
          <w:szCs w:val="28"/>
          <w:rtl w:val="0"/>
        </w:rPr>
        <w:t xml:space="preserve">AngularJS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Pros: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-enabling quick prototyping and delivery of dashboard-style, dynamic single-page-applications;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-fast development; very expressive, therefore need less code for same result as with other libraries;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Cons: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 basics are easy, but then learning curve becomes very steep making it hard to learn;</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 scopes are easy to use, but hard to far;</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 directives are powerful, but difficult to use;</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b w:val="1"/>
          <w:sz w:val="28"/>
          <w:szCs w:val="28"/>
          <w:rtl w:val="0"/>
        </w:rPr>
        <w:t xml:space="preserve">Redux Framework + React JS (FLUX)</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b w:val="1"/>
          <w:sz w:val="28"/>
          <w:szCs w:val="28"/>
          <w:rtl w:val="0"/>
        </w:rPr>
        <w:t xml:space="preserve">Redux:</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Pros: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highlight w:val="white"/>
          <w:rtl w:val="0"/>
        </w:rPr>
        <w:t xml:space="preserve">time efficient;</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highlight w:val="white"/>
          <w:rtl w:val="0"/>
        </w:rPr>
        <w:t xml:space="preserve">faster page load speeds;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highlight w:val="white"/>
          <w:rtl w:val="0"/>
        </w:rPr>
        <w:t xml:space="preserve">high web standards;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highlight w:val="white"/>
          <w:rtl w:val="0"/>
        </w:rPr>
        <w:t xml:space="preserve">easy to upgrade;</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highlight w:val="white"/>
          <w:rtl w:val="0"/>
        </w:rPr>
        <w:t xml:space="preserve">increased functionality;</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highlight w:val="white"/>
          <w:rtl w:val="0"/>
        </w:rPr>
        <w:t xml:space="preserve">design freedom;</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highlight w:val="white"/>
          <w:rtl w:val="0"/>
        </w:rPr>
        <w:t xml:space="preserve">SEO(Search Engine Optimization);</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Cons: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-cost;</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-time to learn;</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sz w:val="28"/>
          <w:szCs w:val="28"/>
          <w:rtl w:val="0"/>
        </w:rPr>
        <w:t xml:space="preserve">-framework limitations;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b w:val="1"/>
          <w:sz w:val="28"/>
          <w:szCs w:val="28"/>
          <w:rtl w:val="0"/>
        </w:rPr>
        <w:t xml:space="preserve">React JS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color w:val="000001"/>
          <w:sz w:val="28"/>
          <w:szCs w:val="28"/>
          <w:rtl w:val="0"/>
        </w:rPr>
        <w:t xml:space="preserve">Pros:</w:t>
      </w:r>
    </w:p>
    <w:p w:rsidR="00000000" w:rsidDel="00000000" w:rsidP="00000000" w:rsidRDefault="00000000" w:rsidRPr="00000000">
      <w:pPr>
        <w:spacing w:after="120" w:line="343.6363636363637" w:lineRule="auto"/>
        <w:ind w:firstLine="705"/>
        <w:contextualSpacing w:val="0"/>
      </w:pPr>
      <w:r w:rsidDel="00000000" w:rsidR="00000000" w:rsidRPr="00000000">
        <w:rPr>
          <w:rFonts w:ascii="Times New Roman" w:cs="Times New Roman" w:eastAsia="Times New Roman" w:hAnsi="Times New Roman"/>
          <w:color w:val="000001"/>
          <w:sz w:val="28"/>
          <w:szCs w:val="28"/>
          <w:rtl w:val="0"/>
        </w:rPr>
        <w:t xml:space="preserve">-extremely easy to write UI tests cases. This is due to the virtual DOM system implemented entirely in JS;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color w:val="000001"/>
          <w:sz w:val="28"/>
          <w:szCs w:val="28"/>
          <w:rtl w:val="0"/>
        </w:rPr>
        <w:t xml:space="preserve">-react will automatically manage all UI updates when your underlying data changes;</w:t>
      </w:r>
    </w:p>
    <w:p w:rsidR="00000000" w:rsidDel="00000000" w:rsidP="00000000" w:rsidRDefault="00000000" w:rsidRPr="00000000">
      <w:pPr>
        <w:ind w:firstLine="705"/>
        <w:contextualSpacing w:val="0"/>
      </w:pPr>
      <w:r w:rsidDel="00000000" w:rsidR="00000000" w:rsidRPr="00000000">
        <w:rPr>
          <w:rFonts w:ascii="Times New Roman" w:cs="Times New Roman" w:eastAsia="Times New Roman" w:hAnsi="Times New Roman"/>
          <w:color w:val="000001"/>
          <w:sz w:val="28"/>
          <w:szCs w:val="28"/>
          <w:rtl w:val="0"/>
        </w:rPr>
        <w:t xml:space="preserve">-ease of debugging;</w:t>
      </w:r>
    </w:p>
    <w:p w:rsidR="00000000" w:rsidDel="00000000" w:rsidP="00000000" w:rsidRDefault="00000000" w:rsidRPr="00000000">
      <w:pPr>
        <w:spacing w:after="0" w:line="343.6363636363637" w:lineRule="auto"/>
        <w:ind w:left="720" w:hanging="15"/>
        <w:contextualSpacing w:val="0"/>
      </w:pPr>
      <w:r w:rsidDel="00000000" w:rsidR="00000000" w:rsidRPr="00000000">
        <w:rPr>
          <w:rFonts w:ascii="Times New Roman" w:cs="Times New Roman" w:eastAsia="Times New Roman" w:hAnsi="Times New Roman"/>
          <w:color w:val="000001"/>
          <w:sz w:val="28"/>
          <w:szCs w:val="28"/>
          <w:rtl w:val="0"/>
        </w:rPr>
        <w:t xml:space="preserve">-works nicely with commonJS / AMD patterns;</w:t>
      </w:r>
    </w:p>
    <w:p w:rsidR="00000000" w:rsidDel="00000000" w:rsidP="00000000" w:rsidRDefault="00000000" w:rsidRPr="00000000">
      <w:pPr>
        <w:spacing w:after="0" w:line="343.6363636363637" w:lineRule="auto"/>
        <w:ind w:firstLine="705"/>
        <w:contextualSpacing w:val="0"/>
      </w:pPr>
      <w:r w:rsidDel="00000000" w:rsidR="00000000" w:rsidRPr="00000000">
        <w:rPr>
          <w:rFonts w:ascii="Times New Roman" w:cs="Times New Roman" w:eastAsia="Times New Roman" w:hAnsi="Times New Roman"/>
          <w:color w:val="000001"/>
          <w:sz w:val="28"/>
          <w:szCs w:val="28"/>
          <w:rtl w:val="0"/>
        </w:rPr>
        <w:t xml:space="preserve">Cons:</w:t>
      </w:r>
    </w:p>
    <w:p w:rsidR="00000000" w:rsidDel="00000000" w:rsidP="00000000" w:rsidRDefault="00000000" w:rsidRPr="00000000">
      <w:pPr>
        <w:spacing w:after="0" w:line="343.6363636363637" w:lineRule="auto"/>
        <w:ind w:firstLine="705"/>
        <w:contextualSpacing w:val="0"/>
      </w:pPr>
      <w:r w:rsidDel="00000000" w:rsidR="00000000" w:rsidRPr="00000000">
        <w:rPr>
          <w:rFonts w:ascii="Times New Roman" w:cs="Times New Roman" w:eastAsia="Times New Roman" w:hAnsi="Times New Roman"/>
          <w:color w:val="000001"/>
          <w:sz w:val="28"/>
          <w:szCs w:val="28"/>
          <w:rtl w:val="0"/>
        </w:rPr>
        <w:t xml:space="preserve">-There's a learning curve for beginners whom are new to web development;</w:t>
      </w:r>
    </w:p>
    <w:p w:rsidR="00000000" w:rsidDel="00000000" w:rsidP="00000000" w:rsidRDefault="00000000" w:rsidRPr="00000000">
      <w:pPr>
        <w:spacing w:after="120" w:line="343.6363636363637" w:lineRule="auto"/>
        <w:ind w:left="720" w:hanging="15"/>
        <w:contextualSpacing w:val="0"/>
      </w:pPr>
      <w:r w:rsidDel="00000000" w:rsidR="00000000" w:rsidRPr="00000000">
        <w:rPr>
          <w:rFonts w:ascii="Times New Roman" w:cs="Times New Roman" w:eastAsia="Times New Roman" w:hAnsi="Times New Roman"/>
          <w:color w:val="000001"/>
          <w:sz w:val="28"/>
          <w:szCs w:val="28"/>
          <w:rtl w:val="0"/>
        </w:rPr>
        <w:t xml:space="preserve">-Integrating reactJS into a traditional MVC framework such as rails would require some configuration. (i.e.: substituting erb with reactJS)</w:t>
      </w:r>
    </w:p>
    <w:p w:rsidR="00000000" w:rsidDel="00000000" w:rsidP="00000000" w:rsidRDefault="00000000" w:rsidRPr="00000000">
      <w:pPr>
        <w:spacing w:after="0" w:line="343.6363636363637" w:lineRule="auto"/>
        <w:ind w:firstLine="705"/>
        <w:contextualSpacing w:val="0"/>
      </w:pPr>
      <w:r w:rsidDel="00000000" w:rsidR="00000000" w:rsidRPr="00000000">
        <w:rPr>
          <w:rFonts w:ascii="Times New Roman" w:cs="Times New Roman" w:eastAsia="Times New Roman" w:hAnsi="Times New Roman"/>
          <w:color w:val="000001"/>
          <w:sz w:val="28"/>
          <w:szCs w:val="28"/>
          <w:rtl w:val="0"/>
        </w:rPr>
        <w:t xml:space="preserve">-It's not a full framework. There's no router nor model management libraries built into reactJS - unlike Angular or Ember.</w:t>
      </w:r>
    </w:p>
    <w:p w:rsidR="00000000" w:rsidDel="00000000" w:rsidP="00000000" w:rsidRDefault="00000000" w:rsidRPr="00000000">
      <w:pPr>
        <w:spacing w:after="0" w:line="343.6363636363637" w:lineRule="auto"/>
        <w:ind w:firstLine="705"/>
        <w:contextualSpacing w:val="0"/>
      </w:pPr>
      <w:r w:rsidDel="00000000" w:rsidR="00000000" w:rsidRPr="00000000">
        <w:rPr>
          <w:rFonts w:ascii="Times New Roman" w:cs="Times New Roman" w:eastAsia="Times New Roman" w:hAnsi="Times New Roman"/>
          <w:color w:val="000001"/>
          <w:sz w:val="28"/>
          <w:szCs w:val="28"/>
          <w:rtl w:val="0"/>
        </w:rPr>
        <w:t xml:space="preserve">We decided to use the second technology stack(Redux+React), because of its big variety of functionality, ease of debugging and good community.</w:t>
      </w:r>
    </w:p>
    <w:p w:rsidR="00000000" w:rsidDel="00000000" w:rsidP="00000000" w:rsidRDefault="00000000" w:rsidRPr="00000000">
      <w:pPr>
        <w:ind w:firstLine="555"/>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720"/>
        <w:contextualSpacing w:val="0"/>
      </w:pPr>
      <w:bookmarkStart w:colFirst="0" w:colLast="0" w:name="h.44sinio" w:id="16"/>
      <w:bookmarkEnd w:id="16"/>
      <w:r w:rsidDel="00000000" w:rsidR="00000000" w:rsidRPr="00000000">
        <w:rPr>
          <w:rFonts w:ascii="Times New Roman" w:cs="Times New Roman" w:eastAsia="Times New Roman" w:hAnsi="Times New Roman"/>
          <w:sz w:val="28"/>
          <w:szCs w:val="28"/>
          <w:rtl w:val="0"/>
        </w:rPr>
        <w:t xml:space="preserve">References</w:t>
      </w:r>
      <w:r w:rsidDel="00000000" w:rsidR="00000000" w:rsidRPr="00000000">
        <w:rPr>
          <w:rtl w:val="0"/>
        </w:rPr>
      </w:r>
    </w:p>
    <w:tbl>
      <w:tblPr>
        <w:tblStyle w:val="Table5"/>
        <w:bidi w:val="0"/>
        <w:tblW w:w="9360.0" w:type="dxa"/>
        <w:jc w:val="left"/>
        <w:tblInd w:w="-219.0" w:type="dxa"/>
        <w:tblBorders>
          <w:top w:color="000001" w:space="0" w:sz="6" w:val="single"/>
          <w:left w:color="000001" w:space="0" w:sz="6" w:val="single"/>
          <w:bottom w:color="000001" w:space="0" w:sz="6" w:val="single"/>
          <w:right w:color="000001" w:space="0" w:sz="6" w:val="single"/>
          <w:insideH w:color="000001" w:space="0" w:sz="6" w:val="single"/>
          <w:insideV w:color="000001" w:space="0" w:sz="6" w:val="single"/>
        </w:tblBorders>
        <w:tblLayout w:type="fixed"/>
        <w:tblLook w:val="0000"/>
      </w:tblPr>
      <w:tblGrid>
        <w:gridCol w:w="520"/>
        <w:gridCol w:w="1240"/>
        <w:gridCol w:w="1520"/>
        <w:gridCol w:w="6080"/>
        <w:tblGridChange w:id="0">
          <w:tblGrid>
            <w:gridCol w:w="520"/>
            <w:gridCol w:w="1240"/>
            <w:gridCol w:w="1520"/>
            <w:gridCol w:w="6080"/>
          </w:tblGrid>
        </w:tblGridChange>
      </w:tblGrid>
      <w:tr>
        <w:tc>
          <w:tcPr>
            <w:tcBorders>
              <w:top w:color="000001" w:space="0" w:sz="6" w:val="single"/>
              <w:left w:color="000001" w:space="0" w:sz="6" w:val="single"/>
              <w:bottom w:color="000001" w:space="0" w:sz="6" w:val="single"/>
              <w:right w:color="000001" w:space="0" w:sz="6" w:val="single"/>
            </w:tcBorders>
            <w:shd w:fill="000000"/>
            <w:tcMar>
              <w:left w:w="107.0" w:type="dxa"/>
            </w:tcMar>
          </w:tcPr>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000000"/>
            <w:tcMar>
              <w:left w:w="107.0" w:type="dxa"/>
            </w:tcMar>
          </w:tcPr>
          <w:p w:rsidR="00000000" w:rsidDel="00000000" w:rsidP="00000000" w:rsidRDefault="00000000" w:rsidRPr="00000000">
            <w:pPr>
              <w:spacing w:after="0" w:lineRule="auto"/>
              <w:contextualSpacing w:val="0"/>
              <w:jc w:val="center"/>
            </w:pP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000000"/>
            <w:tcMar>
              <w:left w:w="107.0" w:type="dxa"/>
            </w:tcMar>
          </w:tcPr>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000000"/>
            <w:tcMar>
              <w:left w:w="107.0" w:type="dxa"/>
            </w:tcMar>
          </w:tcPr>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b w:val="1"/>
                <w:sz w:val="28"/>
                <w:szCs w:val="28"/>
                <w:rtl w:val="0"/>
              </w:rPr>
              <w:t xml:space="preserve">Document Title</w:t>
            </w:r>
            <w:r w:rsidDel="00000000" w:rsidR="00000000" w:rsidRPr="00000000">
              <w:rPr>
                <w:rtl w:val="0"/>
              </w:rPr>
            </w:r>
          </w:p>
        </w:tc>
      </w:tr>
      <w:tr>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UML2 </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Specification</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http://www.omg.org/spec/UML/2.0/Infrastructure/PDF</w:t>
            </w:r>
            <w:r w:rsidDel="00000000" w:rsidR="00000000" w:rsidRPr="00000000">
              <w:rPr>
                <w:rtl w:val="0"/>
              </w:rPr>
            </w:r>
          </w:p>
        </w:tc>
      </w:tr>
      <w:tr>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ECMA-262</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Language specification</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http://www.ecma-international.org/publications/standards/Ecma-262.htm</w:t>
            </w:r>
            <w:r w:rsidDel="00000000" w:rsidR="00000000" w:rsidRPr="00000000">
              <w:rPr>
                <w:rtl w:val="0"/>
              </w:rPr>
            </w:r>
          </w:p>
        </w:tc>
      </w:tr>
      <w:tr>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Java</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Language specification</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tcMar>
              <w:left w:w="107.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https://docs.oracle.com/javase/specs/jvms/se8/jvms8.pdf</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line="276"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jxsxqh" w:id="17"/>
      <w:bookmarkEnd w:id="17"/>
      <w:r w:rsidDel="00000000" w:rsidR="00000000" w:rsidRPr="00000000">
        <w:rPr>
          <w:rFonts w:ascii="Times New Roman" w:cs="Times New Roman" w:eastAsia="Times New Roman" w:hAnsi="Times New Roman"/>
          <w:sz w:val="28"/>
          <w:szCs w:val="28"/>
          <w:rtl w:val="0"/>
        </w:rPr>
        <w:t xml:space="preserve">Attachment A. UML diagrams of the application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lineRule="auto"/>
        <w:contextualSpacing w:val="0"/>
        <w:jc w:val="center"/>
      </w:pPr>
      <w:bookmarkStart w:colFirst="0" w:colLast="0" w:name="h.z337ya" w:id="18"/>
      <w:bookmarkEnd w:id="18"/>
      <w:r w:rsidDel="00000000" w:rsidR="00000000" w:rsidRPr="00000000">
        <w:rPr>
          <w:b w:val="1"/>
          <w:color w:val="4f81bd"/>
          <w:sz w:val="18"/>
          <w:szCs w:val="18"/>
          <w:rtl w:val="0"/>
        </w:rPr>
        <w:t xml:space="preserve"> </w:t>
      </w:r>
      <w:r w:rsidDel="00000000" w:rsidR="00000000" w:rsidRPr="00000000">
        <w:rPr>
          <w:rtl w:val="0"/>
        </w:rPr>
      </w:r>
    </w:p>
    <w:p w:rsidR="00000000" w:rsidDel="00000000" w:rsidP="00000000" w:rsidRDefault="00000000" w:rsidRPr="00000000">
      <w:pPr>
        <w:spacing w:after="200" w:lineRule="auto"/>
        <w:contextualSpacing w:val="0"/>
        <w:jc w:val="center"/>
      </w:pPr>
      <w:bookmarkStart w:colFirst="0" w:colLast="0" w:name="h.3j2qqm3" w:id="19"/>
      <w:bookmarkEnd w:id="19"/>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6116010" cy="3073400"/>
            <wp:effectExtent b="0" l="0" r="0" t="0"/>
            <wp:docPr descr="1.png" id="7" name="image16.png"/>
            <a:graphic>
              <a:graphicData uri="http://schemas.openxmlformats.org/drawingml/2006/picture">
                <pic:pic>
                  <pic:nvPicPr>
                    <pic:cNvPr descr="1.png" id="0" name="image16.png"/>
                    <pic:cNvPicPr preferRelativeResize="0"/>
                  </pic:nvPicPr>
                  <pic:blipFill>
                    <a:blip r:embed="rId12"/>
                    <a:srcRect b="0" l="0" r="0" t="0"/>
                    <a:stretch>
                      <a:fillRect/>
                    </a:stretch>
                  </pic:blipFill>
                  <pic:spPr>
                    <a:xfrm>
                      <a:off x="0" y="0"/>
                      <a:ext cx="6116010" cy="3073400"/>
                    </a:xfrm>
                    <a:prstGeom prst="rect"/>
                    <a:ln/>
                  </pic:spPr>
                </pic:pic>
              </a:graphicData>
            </a:graphic>
          </wp:inline>
        </w:drawing>
      </w:r>
      <w:r w:rsidDel="00000000" w:rsidR="00000000" w:rsidRPr="00000000">
        <w:rPr>
          <w:b w:val="1"/>
          <w:color w:val="00000a"/>
          <w:sz w:val="18"/>
          <w:szCs w:val="18"/>
          <w:rtl w:val="0"/>
        </w:rPr>
        <w:tab/>
        <w:tab/>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b w:val="1"/>
          <w:color w:val="00000a"/>
          <w:sz w:val="18"/>
          <w:szCs w:val="18"/>
          <w:rtl w:val="0"/>
        </w:rPr>
        <w:t xml:space="preserve">Figure 2 UML component diagram</w: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6116010" cy="4749800"/>
            <wp:effectExtent b="0" l="0" r="0" t="0"/>
            <wp:docPr descr="Sequence_diagram.png" id="2" name="image08.png"/>
            <a:graphic>
              <a:graphicData uri="http://schemas.openxmlformats.org/drawingml/2006/picture">
                <pic:pic>
                  <pic:nvPicPr>
                    <pic:cNvPr descr="Sequence_diagram.png" id="0" name="image08.png"/>
                    <pic:cNvPicPr preferRelativeResize="0"/>
                  </pic:nvPicPr>
                  <pic:blipFill>
                    <a:blip r:embed="rId13"/>
                    <a:srcRect b="0" l="0" r="0" t="0"/>
                    <a:stretch>
                      <a:fillRect/>
                    </a:stretch>
                  </pic:blipFill>
                  <pic:spPr>
                    <a:xfrm>
                      <a:off x="0" y="0"/>
                      <a:ext cx="6116010" cy="4749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b w:val="1"/>
          <w:color w:val="00000a"/>
          <w:sz w:val="18"/>
          <w:szCs w:val="18"/>
          <w:rtl w:val="0"/>
        </w:rPr>
        <w:t xml:space="preserve">Figure 3 UML Sequence diagram</w: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6116010" cy="4991100"/>
            <wp:effectExtent b="0" l="0" r="0" t="0"/>
            <wp:docPr descr="State diagram fixed.png" id="5" name="image13.png"/>
            <a:graphic>
              <a:graphicData uri="http://schemas.openxmlformats.org/drawingml/2006/picture">
                <pic:pic>
                  <pic:nvPicPr>
                    <pic:cNvPr descr="State diagram fixed.png" id="0" name="image13.png"/>
                    <pic:cNvPicPr preferRelativeResize="0"/>
                  </pic:nvPicPr>
                  <pic:blipFill>
                    <a:blip r:embed="rId14"/>
                    <a:srcRect b="0" l="0" r="0" t="0"/>
                    <a:stretch>
                      <a:fillRect/>
                    </a:stretch>
                  </pic:blipFill>
                  <pic:spPr>
                    <a:xfrm>
                      <a:off x="0" y="0"/>
                      <a:ext cx="6116010" cy="4991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b w:val="1"/>
          <w:color w:val="00000a"/>
          <w:sz w:val="18"/>
          <w:szCs w:val="18"/>
          <w:rtl w:val="0"/>
        </w:rPr>
        <w:t xml:space="preserve">Figure 4 UML activity diagram </w:t>
      </w:r>
      <w:r w:rsidDel="00000000" w:rsidR="00000000" w:rsidRPr="00000000">
        <w:rPr>
          <w:rtl w:val="0"/>
        </w:rPr>
      </w:r>
    </w:p>
    <w:p w:rsidR="00000000" w:rsidDel="00000000" w:rsidP="00000000" w:rsidRDefault="00000000" w:rsidRPr="00000000">
      <w:pPr>
        <w:spacing w:after="200" w:lineRule="auto"/>
        <w:contextualSpacing w:val="0"/>
        <w:jc w:val="center"/>
      </w:pPr>
      <w:bookmarkStart w:colFirst="0" w:colLast="0" w:name="h.1y810tw" w:id="20"/>
      <w:bookmarkEnd w:id="20"/>
      <w:r w:rsidDel="00000000" w:rsidR="00000000" w:rsidRPr="00000000">
        <w:drawing>
          <wp:inline distB="114300" distT="114300" distL="114300" distR="114300">
            <wp:extent cx="6116010" cy="38481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116010" cy="3848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b w:val="1"/>
          <w:color w:val="00000a"/>
          <w:sz w:val="18"/>
          <w:szCs w:val="18"/>
          <w:rtl w:val="0"/>
        </w:rPr>
        <w:t xml:space="preserve">Figure 5 Moqups of the sign in page.</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6116010" cy="4559300"/>
            <wp:effectExtent b="0" l="0" r="0" t="0"/>
            <wp:docPr id="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116010" cy="45593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b w:val="1"/>
          <w:color w:val="00000a"/>
          <w:sz w:val="18"/>
          <w:szCs w:val="18"/>
          <w:rtl w:val="0"/>
        </w:rPr>
        <w:t xml:space="preserve">Figure 6 Moqups of the sign up</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6116010" cy="40640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116010" cy="40640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b w:val="1"/>
          <w:color w:val="00000a"/>
          <w:sz w:val="18"/>
          <w:szCs w:val="18"/>
          <w:rtl w:val="0"/>
        </w:rPr>
        <w:t xml:space="preserve">Figure 7 Moqups of the main page</w:t>
      </w:r>
    </w:p>
    <w:p w:rsidR="00000000" w:rsidDel="00000000" w:rsidP="00000000" w:rsidRDefault="00000000" w:rsidRPr="00000000">
      <w:pPr>
        <w:spacing w:after="200" w:lineRule="auto"/>
        <w:contextualSpacing w:val="0"/>
        <w:jc w:val="center"/>
      </w:pPr>
      <w:r w:rsidDel="00000000" w:rsidR="00000000" w:rsidRPr="00000000">
        <w:drawing>
          <wp:inline distB="114300" distT="114300" distL="114300" distR="114300">
            <wp:extent cx="6116010" cy="3314700"/>
            <wp:effectExtent b="0" l="0" r="0" t="0"/>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116010" cy="33147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b w:val="1"/>
          <w:color w:val="00000a"/>
          <w:sz w:val="18"/>
          <w:szCs w:val="18"/>
          <w:rtl w:val="0"/>
        </w:rPr>
        <w:t xml:space="preserve">Figure 8 Moqups of the private account</w:t>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left"/>
      </w:pPr>
      <w:r w:rsidDel="00000000" w:rsidR="00000000" w:rsidRPr="00000000">
        <w:rPr>
          <w:rtl w:val="0"/>
        </w:rPr>
      </w:r>
    </w:p>
    <w:sectPr>
      <w:headerReference r:id="rId19" w:type="default"/>
      <w:headerReference r:id="rId20" w:type="first"/>
      <w:footerReference r:id="rId21" w:type="default"/>
      <w:footerReference r:id="rId22" w:type="first"/>
      <w:pgSz w:h="16838" w:w="11906"/>
      <w:pgMar w:bottom="1418" w:top="777" w:left="1140" w:right="113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after="0" w:before="0" w:line="276" w:lineRule="auto"/>
      <w:contextualSpacing w:val="0"/>
    </w:pPr>
    <w:r w:rsidDel="00000000" w:rsidR="00000000" w:rsidRPr="00000000">
      <w:rPr>
        <w:rtl w:val="0"/>
      </w:rPr>
    </w:r>
  </w:p>
  <w:tbl>
    <w:tblPr>
      <w:tblStyle w:val="Table7"/>
      <w:bidi w:val="0"/>
      <w:tblW w:w="9355.0" w:type="dxa"/>
      <w:jc w:val="left"/>
      <w:tblInd w:w="-108.0" w:type="dxa"/>
      <w:tblBorders>
        <w:top w:color="000001"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784"/>
      <w:gridCol w:w="4571"/>
      <w:tblGridChange w:id="0">
        <w:tblGrid>
          <w:gridCol w:w="4784"/>
          <w:gridCol w:w="4571"/>
        </w:tblGrid>
      </w:tblGridChange>
    </w:tblGrid>
    <w:tr>
      <w:trPr>
        <w:trHeight w:val="260" w:hRule="atLeast"/>
      </w:trPr>
      <w:tc>
        <w:tcPr>
          <w:gridSpan w:val="2"/>
          <w:tcBorders>
            <w:top w:color="000001" w:space="0" w:sz="4" w:val="single"/>
            <w:left w:color="000000" w:space="0" w:sz="0" w:val="nil"/>
            <w:bottom w:color="000000" w:space="0" w:sz="0" w:val="nil"/>
            <w:right w:color="000000" w:space="0" w:sz="0" w:val="nil"/>
          </w:tcBorders>
          <w:vAlign w:val="center"/>
        </w:tcPr>
        <w:p w:rsidR="00000000" w:rsidDel="00000000" w:rsidP="00000000" w:rsidRDefault="00000000" w:rsidRPr="00000000">
          <w:pPr>
            <w:spacing w:after="720" w:before="60" w:lineRule="auto"/>
            <w:contextualSpacing w:val="0"/>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720" w:before="60" w:lineRule="auto"/>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720" w:before="60" w:lineRule="auto"/>
            <w:contextualSpacing w:val="0"/>
            <w:jc w:val="right"/>
          </w:pPr>
          <w:r w:rsidDel="00000000" w:rsidR="00000000" w:rsidRPr="00000000">
            <w:rPr>
              <w:rtl w:val="0"/>
            </w:rPr>
          </w:r>
        </w:p>
      </w:tc>
    </w:tr>
  </w:tbl>
  <w:p w:rsidR="00000000" w:rsidDel="00000000" w:rsidP="00000000" w:rsidRDefault="00000000" w:rsidRPr="00000000">
    <w:pPr>
      <w:spacing w:after="720" w:lineRule="auto"/>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60" w:lineRule="auto"/>
      <w:contextualSpacing w:val="0"/>
    </w:pPr>
    <w:r w:rsidDel="00000000" w:rsidR="00000000" w:rsidRPr="00000000">
      <w:rPr>
        <w:sz w:val="16"/>
        <w:szCs w:val="16"/>
        <w:rtl w:val="0"/>
      </w:rPr>
      <w:t xml:space="preserve">© 2015. Sigma Ukraine LLC</w:t>
      <w:br w:type="textWrapping"/>
      <w:t xml:space="preserve">Phone/Fax: +380 (57) 716–4585 • Phone: +380 (57) 766–0159 • Fax: +380 (57) 760-3240</w:t>
      <w:br w:type="textWrapping"/>
      <w:t xml:space="preserve">E-mail: info@sigmaukraine.com • URL: www.sigmaukraine.com</w:t>
    </w:r>
    <w:r w:rsidDel="00000000" w:rsidR="00000000" w:rsidRPr="00000000">
      <w:rPr>
        <w:rtl w:val="0"/>
      </w:rPr>
    </w:r>
  </w:p>
  <w:p w:rsidR="00000000" w:rsidDel="00000000" w:rsidP="00000000" w:rsidRDefault="00000000" w:rsidRPr="00000000">
    <w:pPr>
      <w:spacing w:after="72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after="0" w:before="720" w:line="276" w:lineRule="auto"/>
      <w:contextualSpacing w:val="0"/>
    </w:pPr>
    <w:r w:rsidDel="00000000" w:rsidR="00000000" w:rsidRPr="00000000">
      <w:rPr>
        <w:rtl w:val="0"/>
      </w:rPr>
    </w:r>
  </w:p>
  <w:tbl>
    <w:tblPr>
      <w:tblStyle w:val="Table6"/>
      <w:bidi w:val="0"/>
      <w:tblW w:w="9449.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669"/>
      <w:gridCol w:w="3780"/>
      <w:tblGridChange w:id="0">
        <w:tblGrid>
          <w:gridCol w:w="5669"/>
          <w:gridCol w:w="3780"/>
        </w:tblGrid>
      </w:tblGridChange>
    </w:tblGrid>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before="720" w:lineRule="auto"/>
            <w:contextualSpacing w:val="0"/>
          </w:pPr>
          <w:r w:rsidDel="00000000" w:rsidR="00000000" w:rsidRPr="00000000">
            <w:rPr>
              <w:sz w:val="16"/>
              <w:szCs w:val="16"/>
              <w:rtl w:val="0"/>
            </w:rPr>
            <w:t xml:space="preserve">Product Vision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before="720" w:lineRule="auto"/>
            <w:contextualSpacing w:val="0"/>
            <w:jc w:val="right"/>
          </w:pPr>
          <w:r w:rsidDel="00000000" w:rsidR="00000000" w:rsidRPr="00000000">
            <w:rPr>
              <w:sz w:val="16"/>
              <w:szCs w:val="16"/>
              <w:rtl w:val="0"/>
            </w:rPr>
            <w:t xml:space="preserve">UML-class diagram editor</w:t>
          </w:r>
          <w:r w:rsidDel="00000000" w:rsidR="00000000" w:rsidRPr="00000000">
            <w:rPr>
              <w:rtl w:val="0"/>
            </w:rPr>
          </w:r>
        </w:p>
      </w:tc>
    </w:tr>
    <w:tr>
      <w:tc>
        <w:tcPr>
          <w:tcBorders>
            <w:top w:color="000000" w:space="0" w:sz="0" w:val="nil"/>
            <w:left w:color="000000" w:space="0" w:sz="0" w:val="nil"/>
            <w:bottom w:color="000001" w:space="0" w:sz="4" w:val="single"/>
            <w:right w:color="000000" w:space="0" w:sz="0" w:val="nil"/>
          </w:tcBorders>
          <w:vAlign w:val="center"/>
        </w:tcPr>
        <w:p w:rsidR="00000000" w:rsidDel="00000000" w:rsidP="00000000" w:rsidRDefault="00000000" w:rsidRPr="00000000">
          <w:pPr>
            <w:spacing w:after="0" w:before="720" w:lineRule="auto"/>
            <w:contextualSpacing w:val="0"/>
          </w:pPr>
          <w:r w:rsidDel="00000000" w:rsidR="00000000" w:rsidRPr="00000000">
            <w:rPr>
              <w:rtl w:val="0"/>
            </w:rPr>
          </w:r>
        </w:p>
      </w:tc>
      <w:tc>
        <w:tcPr>
          <w:tcBorders>
            <w:top w:color="000000" w:space="0" w:sz="0" w:val="nil"/>
            <w:left w:color="000000" w:space="0" w:sz="0" w:val="nil"/>
            <w:bottom w:color="000001" w:space="0" w:sz="4" w:val="single"/>
            <w:right w:color="000000" w:space="0" w:sz="0" w:val="nil"/>
          </w:tcBorders>
          <w:vAlign w:val="center"/>
        </w:tcPr>
        <w:p w:rsidR="00000000" w:rsidDel="00000000" w:rsidP="00000000" w:rsidRDefault="00000000" w:rsidRPr="00000000">
          <w:pPr>
            <w:spacing w:after="0" w:before="720" w:lineRule="auto"/>
            <w:contextualSpacing w:val="0"/>
          </w:pPr>
          <w:r w:rsidDel="00000000" w:rsidR="00000000" w:rsidRPr="00000000">
            <w:rPr>
              <w:rtl w:val="0"/>
            </w:rPr>
          </w:r>
        </w:p>
      </w:tc>
    </w:tr>
  </w:tbl>
  <w:p w:rsidR="00000000" w:rsidDel="00000000" w:rsidP="00000000" w:rsidRDefault="00000000" w:rsidRPr="00000000">
    <w:pPr>
      <w:pStyle w:val="Heading1"/>
      <w:contextualSpacing w:val="0"/>
    </w:pPr>
    <w:bookmarkStart w:colFirst="0" w:colLast="0" w:name="h.dvr7j0h60cax" w:id="21"/>
    <w:bookmarkEnd w:id="21"/>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720" w:lineRule="auto"/>
      <w:ind w:left="-62" w:right="0" w:firstLine="0"/>
      <w:contextualSpacing w:val="0"/>
    </w:pPr>
    <w:r w:rsidDel="00000000" w:rsidR="00000000" w:rsidRPr="00000000">
      <w:drawing>
        <wp:inline distB="0" distT="0" distL="0" distR="0">
          <wp:extent cx="1400175" cy="266700"/>
          <wp:effectExtent b="0" l="0" r="0" t="0"/>
          <wp:docPr descr="Description: Macintosh HD:Users:akostenko:Desktop:sigmalogo.jpg" id="6" name="image15.jpg"/>
          <a:graphic>
            <a:graphicData uri="http://schemas.openxmlformats.org/drawingml/2006/picture">
              <pic:pic>
                <pic:nvPicPr>
                  <pic:cNvPr descr="Description: Macintosh HD:Users:akostenko:Desktop:sigmalogo.jpg" id="0" name="image15.jpg"/>
                  <pic:cNvPicPr preferRelativeResize="0"/>
                </pic:nvPicPr>
                <pic:blipFill>
                  <a:blip r:embed="rId1"/>
                  <a:srcRect b="0" l="0" r="0" t="0"/>
                  <a:stretch>
                    <a:fillRect/>
                  </a:stretch>
                </pic:blipFill>
                <pic:spPr>
                  <a:xfrm>
                    <a:off x="0" y="0"/>
                    <a:ext cx="1400175" cy="2667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
      <w:lvlJc w:val="left"/>
      <w:pPr>
        <w:ind w:left="567" w:firstLine="1134"/>
      </w:pPr>
      <w:rPr>
        <w:b w:val="1"/>
        <w:i w:val="0"/>
        <w:sz w:val="26"/>
        <w:szCs w:val="26"/>
      </w:rPr>
    </w:lvl>
    <w:lvl w:ilvl="1">
      <w:start w:val="1"/>
      <w:numFmt w:val="decimal"/>
      <w:lvlText w:val="%1.%2"/>
      <w:lvlJc w:val="left"/>
      <w:pPr>
        <w:ind w:left="851" w:firstLine="1702"/>
      </w:pPr>
      <w:rPr>
        <w:b w:val="1"/>
        <w:i w:val="0"/>
        <w:sz w:val="22"/>
        <w:szCs w:val="22"/>
      </w:rPr>
    </w:lvl>
    <w:lvl w:ilvl="2">
      <w:start w:val="1"/>
      <w:numFmt w:val="decimal"/>
      <w:lvlText w:val="%1.%2.%3"/>
      <w:lvlJc w:val="left"/>
      <w:pPr>
        <w:ind w:left="992" w:firstLine="1984"/>
      </w:pPr>
      <w:rPr>
        <w:b w:val="1"/>
        <w:i w:val="0"/>
        <w:sz w:val="20"/>
        <w:szCs w:val="20"/>
      </w:rPr>
    </w:lvl>
    <w:lvl w:ilvl="3">
      <w:start w:val="1"/>
      <w:numFmt w:val="decimal"/>
      <w:lvlText w:val="%1.%2.%3.%4"/>
      <w:lvlJc w:val="left"/>
      <w:pPr>
        <w:ind w:left="5184" w:firstLine="14418"/>
      </w:pPr>
      <w:rPr>
        <w:b w:val="1"/>
        <w:i w:val="1"/>
        <w:sz w:val="20"/>
        <w:szCs w:val="20"/>
      </w:rPr>
    </w:lvl>
    <w:lvl w:ilvl="4">
      <w:start w:val="1"/>
      <w:numFmt w:val="decimal"/>
      <w:lvlText w:val="%1.%2.%3.%4.%5"/>
      <w:lvlJc w:val="left"/>
      <w:pPr>
        <w:ind w:left="1247" w:firstLine="2496"/>
      </w:pPr>
      <w:rPr>
        <w:b w:val="0"/>
        <w:i w:val="1"/>
        <w:sz w:val="20"/>
        <w:szCs w:val="20"/>
      </w:rPr>
    </w:lvl>
    <w:lvl w:ilvl="5">
      <w:start w:val="1"/>
      <w:numFmt w:val="decimal"/>
      <w:lvlText w:val="%1.%2.%3.%4.%5.%6."/>
      <w:lvlJc w:val="left"/>
      <w:pPr>
        <w:ind w:left="1247" w:firstLine="2494"/>
      </w:pPr>
      <w:rPr>
        <w:b w:val="0"/>
        <w:i w:val="1"/>
        <w:sz w:val="20"/>
        <w:szCs w:val="20"/>
      </w:rPr>
    </w:lvl>
    <w:lvl w:ilvl="6">
      <w:start w:val="1"/>
      <w:numFmt w:val="decimal"/>
      <w:lvlText w:val="%1.%2.%3.%4.%5.%6.%7."/>
      <w:lvlJc w:val="left"/>
      <w:pPr>
        <w:ind w:left="1247" w:firstLine="2494"/>
      </w:pPr>
      <w:rPr>
        <w:b w:val="0"/>
        <w:i w:val="1"/>
        <w:sz w:val="20"/>
        <w:szCs w:val="20"/>
      </w:rPr>
    </w:lvl>
    <w:lvl w:ilvl="7">
      <w:start w:val="1"/>
      <w:numFmt w:val="decimal"/>
      <w:lvlText w:val="%1.%2.%3.%4.%5.%6.%7.%8."/>
      <w:lvlJc w:val="left"/>
      <w:pPr>
        <w:ind w:left="1247" w:firstLine="2494"/>
      </w:pPr>
      <w:rPr>
        <w:b w:val="0"/>
        <w:i w:val="1"/>
        <w:sz w:val="20"/>
        <w:szCs w:val="20"/>
      </w:rPr>
    </w:lvl>
    <w:lvl w:ilvl="8">
      <w:start w:val="1"/>
      <w:numFmt w:val="decimal"/>
      <w:lvlText w:val="%1.%2.%3.%4.%5.%6.%7.%8.%9."/>
      <w:lvlJc w:val="left"/>
      <w:pPr>
        <w:ind w:left="1247" w:firstLine="2494"/>
      </w:pPr>
      <w:rPr>
        <w:b w:val="0"/>
        <w:i w:val="1"/>
        <w:sz w:val="20"/>
        <w:szCs w:val="20"/>
      </w:rPr>
    </w:lvl>
  </w:abstractNum>
  <w:abstractNum w:abstractNumId="3">
    <w:lvl w:ilvl="0">
      <w:start w:val="1"/>
      <w:numFmt w:val="bullet"/>
      <w:lvlText w:val="●"/>
      <w:lvlJc w:val="left"/>
      <w:pPr>
        <w:ind w:left="1080" w:firstLine="2880"/>
      </w:pPr>
      <w:rPr>
        <w:rFonts w:ascii="Arial" w:cs="Arial" w:eastAsia="Arial" w:hAnsi="Arial"/>
      </w:rPr>
    </w:lvl>
    <w:lvl w:ilvl="1">
      <w:start w:val="1"/>
      <w:numFmt w:val="bullet"/>
      <w:lvlText w:val="o"/>
      <w:lvlJc w:val="left"/>
      <w:pPr>
        <w:ind w:left="1800" w:firstLine="5040"/>
      </w:pPr>
      <w:rPr>
        <w:rFonts w:ascii="Arial" w:cs="Arial" w:eastAsia="Arial" w:hAnsi="Arial"/>
      </w:rPr>
    </w:lvl>
    <w:lvl w:ilvl="2">
      <w:start w:val="1"/>
      <w:numFmt w:val="bullet"/>
      <w:lvlText w:val="▪"/>
      <w:lvlJc w:val="left"/>
      <w:pPr>
        <w:ind w:left="2520" w:firstLine="7200"/>
      </w:pPr>
      <w:rPr>
        <w:rFonts w:ascii="Arial" w:cs="Arial" w:eastAsia="Arial" w:hAnsi="Arial"/>
      </w:rPr>
    </w:lvl>
    <w:lvl w:ilvl="3">
      <w:start w:val="1"/>
      <w:numFmt w:val="bullet"/>
      <w:lvlText w:val="●"/>
      <w:lvlJc w:val="left"/>
      <w:pPr>
        <w:ind w:left="3240" w:firstLine="9360"/>
      </w:pPr>
      <w:rPr>
        <w:rFonts w:ascii="Arial" w:cs="Arial" w:eastAsia="Arial" w:hAnsi="Arial"/>
      </w:rPr>
    </w:lvl>
    <w:lvl w:ilvl="4">
      <w:start w:val="1"/>
      <w:numFmt w:val="bullet"/>
      <w:lvlText w:val="o"/>
      <w:lvlJc w:val="left"/>
      <w:pPr>
        <w:ind w:left="3960" w:firstLine="11520"/>
      </w:pPr>
      <w:rPr>
        <w:rFonts w:ascii="Arial" w:cs="Arial" w:eastAsia="Arial" w:hAnsi="Arial"/>
      </w:rPr>
    </w:lvl>
    <w:lvl w:ilvl="5">
      <w:start w:val="1"/>
      <w:numFmt w:val="bullet"/>
      <w:lvlText w:val="▪"/>
      <w:lvlJc w:val="left"/>
      <w:pPr>
        <w:ind w:left="4680" w:firstLine="13680"/>
      </w:pPr>
      <w:rPr>
        <w:rFonts w:ascii="Arial" w:cs="Arial" w:eastAsia="Arial" w:hAnsi="Arial"/>
      </w:rPr>
    </w:lvl>
    <w:lvl w:ilvl="6">
      <w:start w:val="1"/>
      <w:numFmt w:val="bullet"/>
      <w:lvlText w:val="●"/>
      <w:lvlJc w:val="left"/>
      <w:pPr>
        <w:ind w:left="5400" w:firstLine="15840"/>
      </w:pPr>
      <w:rPr>
        <w:rFonts w:ascii="Arial" w:cs="Arial" w:eastAsia="Arial" w:hAnsi="Arial"/>
      </w:rPr>
    </w:lvl>
    <w:lvl w:ilvl="7">
      <w:start w:val="1"/>
      <w:numFmt w:val="bullet"/>
      <w:lvlText w:val="o"/>
      <w:lvlJc w:val="left"/>
      <w:pPr>
        <w:ind w:left="6120" w:firstLine="18000"/>
      </w:pPr>
      <w:rPr>
        <w:rFonts w:ascii="Arial" w:cs="Arial" w:eastAsia="Arial" w:hAnsi="Arial"/>
      </w:rPr>
    </w:lvl>
    <w:lvl w:ilvl="8">
      <w:start w:val="1"/>
      <w:numFmt w:val="bullet"/>
      <w:lvlText w:val="▪"/>
      <w:lvlJc w:val="left"/>
      <w:pPr>
        <w:ind w:left="6840" w:firstLine="20160"/>
      </w:pPr>
      <w:rPr>
        <w:rFonts w:ascii="Arial" w:cs="Arial" w:eastAsia="Arial" w:hAnsi="Arial"/>
      </w:rPr>
    </w:lvl>
  </w:abstractNum>
  <w:abstractNum w:abstractNumId="4">
    <w:lvl w:ilvl="0">
      <w:start w:val="1"/>
      <w:numFmt w:val="bullet"/>
      <w:lvlText w:val="●"/>
      <w:lvlJc w:val="left"/>
      <w:pPr>
        <w:ind w:left="720" w:firstLine="1800"/>
      </w:pPr>
      <w:rPr>
        <w:rFonts w:ascii="Arial" w:cs="Arial" w:eastAsia="Arial" w:hAnsi="Arial"/>
      </w:rPr>
    </w:lvl>
    <w:lvl w:ilvl="1">
      <w:start w:val="1"/>
      <w:numFmt w:val="bullet"/>
      <w:lvlText w:val="o"/>
      <w:lvlJc w:val="left"/>
      <w:pPr>
        <w:ind w:left="1440" w:firstLine="3960"/>
      </w:pPr>
      <w:rPr>
        <w:rFonts w:ascii="Arial" w:cs="Arial" w:eastAsia="Arial" w:hAnsi="Arial"/>
      </w:rPr>
    </w:lvl>
    <w:lvl w:ilvl="2">
      <w:start w:val="1"/>
      <w:numFmt w:val="bullet"/>
      <w:lvlText w:val="▪"/>
      <w:lvlJc w:val="left"/>
      <w:pPr>
        <w:ind w:left="2160" w:firstLine="6120"/>
      </w:pPr>
      <w:rPr>
        <w:rFonts w:ascii="Arial" w:cs="Arial" w:eastAsia="Arial" w:hAnsi="Arial"/>
      </w:rPr>
    </w:lvl>
    <w:lvl w:ilvl="3">
      <w:start w:val="1"/>
      <w:numFmt w:val="bullet"/>
      <w:lvlText w:val="●"/>
      <w:lvlJc w:val="left"/>
      <w:pPr>
        <w:ind w:left="2880" w:firstLine="8280"/>
      </w:pPr>
      <w:rPr>
        <w:rFonts w:ascii="Arial" w:cs="Arial" w:eastAsia="Arial" w:hAnsi="Arial"/>
      </w:rPr>
    </w:lvl>
    <w:lvl w:ilvl="4">
      <w:start w:val="1"/>
      <w:numFmt w:val="bullet"/>
      <w:lvlText w:val="o"/>
      <w:lvlJc w:val="left"/>
      <w:pPr>
        <w:ind w:left="3600" w:firstLine="10440"/>
      </w:pPr>
      <w:rPr>
        <w:rFonts w:ascii="Arial" w:cs="Arial" w:eastAsia="Arial" w:hAnsi="Arial"/>
      </w:rPr>
    </w:lvl>
    <w:lvl w:ilvl="5">
      <w:start w:val="1"/>
      <w:numFmt w:val="bullet"/>
      <w:lvlText w:val="▪"/>
      <w:lvlJc w:val="left"/>
      <w:pPr>
        <w:ind w:left="4320" w:firstLine="12600"/>
      </w:pPr>
      <w:rPr>
        <w:rFonts w:ascii="Arial" w:cs="Arial" w:eastAsia="Arial" w:hAnsi="Arial"/>
      </w:rPr>
    </w:lvl>
    <w:lvl w:ilvl="6">
      <w:start w:val="1"/>
      <w:numFmt w:val="bullet"/>
      <w:lvlText w:val="●"/>
      <w:lvlJc w:val="left"/>
      <w:pPr>
        <w:ind w:left="5040" w:firstLine="14760"/>
      </w:pPr>
      <w:rPr>
        <w:rFonts w:ascii="Arial" w:cs="Arial" w:eastAsia="Arial" w:hAnsi="Arial"/>
      </w:rPr>
    </w:lvl>
    <w:lvl w:ilvl="7">
      <w:start w:val="1"/>
      <w:numFmt w:val="bullet"/>
      <w:lvlText w:val="o"/>
      <w:lvlJc w:val="left"/>
      <w:pPr>
        <w:ind w:left="5760" w:firstLine="16920"/>
      </w:pPr>
      <w:rPr>
        <w:rFonts w:ascii="Arial" w:cs="Arial" w:eastAsia="Arial" w:hAnsi="Arial"/>
      </w:rPr>
    </w:lvl>
    <w:lvl w:ilvl="8">
      <w:start w:val="1"/>
      <w:numFmt w:val="bullet"/>
      <w:lvlText w:val="▪"/>
      <w:lvlJc w:val="left"/>
      <w:pPr>
        <w:ind w:left="6480" w:firstLine="19080"/>
      </w:pPr>
      <w:rPr>
        <w:rFonts w:ascii="Arial" w:cs="Arial" w:eastAsia="Arial" w:hAnsi="Arial"/>
      </w:rPr>
    </w:lvl>
  </w:abstractNum>
  <w:abstractNum w:abstractNumId="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u w:val="none"/>
        <w:vertAlign w:val="baseline"/>
      </w:rPr>
    </w:rPrDefault>
    <w:pPrDefault>
      <w:pPr>
        <w:keepNext w:val="0"/>
        <w:keepLines w:val="0"/>
        <w:widowControl w:val="1"/>
        <w:spacing w:after="6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tabs>
        <w:tab w:val="left" w:pos="397"/>
      </w:tabs>
      <w:spacing w:after="60" w:before="240" w:line="240" w:lineRule="auto"/>
      <w:ind w:left="567" w:right="0" w:hanging="567"/>
      <w:jc w:val="left"/>
    </w:pPr>
    <w:rPr>
      <w:rFonts w:ascii="Arial" w:cs="Arial" w:eastAsia="Arial" w:hAnsi="Arial"/>
      <w:b w:val="1"/>
      <w:color w:val="c00000"/>
      <w:sz w:val="26"/>
      <w:szCs w:val="26"/>
    </w:rPr>
  </w:style>
  <w:style w:type="paragraph" w:styleId="Heading2">
    <w:name w:val="heading 2"/>
    <w:basedOn w:val="Normal"/>
    <w:next w:val="Normal"/>
    <w:pPr>
      <w:keepNext w:val="1"/>
      <w:keepLines w:val="1"/>
      <w:widowControl w:val="1"/>
      <w:spacing w:after="60" w:before="120" w:line="240" w:lineRule="auto"/>
      <w:ind w:left="567" w:right="0" w:hanging="567"/>
      <w:jc w:val="left"/>
    </w:pPr>
    <w:rPr>
      <w:rFonts w:ascii="Arial" w:cs="Arial" w:eastAsia="Arial" w:hAnsi="Arial"/>
      <w:b w:val="1"/>
      <w:color w:val="000000"/>
      <w:sz w:val="22"/>
      <w:szCs w:val="22"/>
    </w:rPr>
  </w:style>
  <w:style w:type="paragraph" w:styleId="Heading3">
    <w:name w:val="heading 3"/>
    <w:basedOn w:val="Normal"/>
    <w:next w:val="Normal"/>
    <w:pPr>
      <w:keepNext w:val="1"/>
      <w:keepLines w:val="1"/>
      <w:widowControl w:val="1"/>
      <w:tabs>
        <w:tab w:val="left" w:pos="680"/>
      </w:tabs>
      <w:spacing w:after="60" w:before="120" w:line="240" w:lineRule="auto"/>
      <w:ind w:left="992" w:right="0" w:hanging="992"/>
      <w:jc w:val="left"/>
    </w:pPr>
    <w:rPr>
      <w:rFonts w:ascii="Arial" w:cs="Arial" w:eastAsia="Arial" w:hAnsi="Arial"/>
      <w:b w:val="1"/>
      <w:color w:val="000000"/>
      <w:sz w:val="20"/>
      <w:szCs w:val="20"/>
    </w:rPr>
  </w:style>
  <w:style w:type="paragraph" w:styleId="Heading4">
    <w:name w:val="heading 4"/>
    <w:basedOn w:val="Normal"/>
    <w:next w:val="Normal"/>
    <w:pPr>
      <w:keepNext w:val="1"/>
      <w:keepLines w:val="1"/>
      <w:widowControl w:val="1"/>
      <w:spacing w:after="60" w:before="120" w:line="240" w:lineRule="auto"/>
      <w:ind w:left="5184" w:right="0" w:hanging="1133"/>
      <w:jc w:val="left"/>
    </w:pPr>
    <w:rPr>
      <w:rFonts w:ascii="Arial" w:cs="Arial" w:eastAsia="Arial" w:hAnsi="Arial"/>
      <w:b w:val="1"/>
      <w:i w:val="1"/>
      <w:color w:val="000000"/>
      <w:sz w:val="20"/>
      <w:szCs w:val="20"/>
    </w:rPr>
  </w:style>
  <w:style w:type="paragraph" w:styleId="Heading5">
    <w:name w:val="heading 5"/>
    <w:basedOn w:val="Normal"/>
    <w:next w:val="Normal"/>
    <w:pPr>
      <w:keepNext w:val="1"/>
      <w:keepLines w:val="1"/>
      <w:widowControl w:val="1"/>
      <w:tabs>
        <w:tab w:val="left" w:pos="993"/>
      </w:tabs>
      <w:spacing w:after="60" w:before="120" w:line="240" w:lineRule="auto"/>
      <w:ind w:left="992" w:right="0" w:hanging="992"/>
      <w:jc w:val="left"/>
    </w:pPr>
    <w:rPr>
      <w:rFonts w:ascii="Arial" w:cs="Arial" w:eastAsia="Arial" w:hAnsi="Arial"/>
      <w:b w:val="0"/>
      <w:i w:val="1"/>
      <w:color w:val="000000"/>
      <w:sz w:val="20"/>
      <w:szCs w:val="20"/>
    </w:rPr>
  </w:style>
  <w:style w:type="paragraph" w:styleId="Heading6">
    <w:name w:val="heading 6"/>
    <w:basedOn w:val="Normal"/>
    <w:next w:val="Normal"/>
    <w:pPr>
      <w:keepNext w:val="1"/>
      <w:keepLines w:val="1"/>
      <w:widowControl w:val="1"/>
      <w:tabs>
        <w:tab w:val="left" w:pos="993"/>
      </w:tabs>
      <w:spacing w:after="60" w:before="120" w:line="240" w:lineRule="auto"/>
      <w:ind w:left="992" w:right="0" w:hanging="992"/>
      <w:jc w:val="left"/>
    </w:pPr>
    <w:rPr>
      <w:rFonts w:ascii="Arial" w:cs="Arial" w:eastAsia="Arial" w:hAnsi="Arial"/>
      <w:b w:val="1"/>
      <w:color w:val="000000"/>
      <w:sz w:val="20"/>
      <w:szCs w:val="20"/>
    </w:rPr>
  </w:style>
  <w:style w:type="paragraph" w:styleId="Title">
    <w:name w:val="Title"/>
    <w:basedOn w:val="Normal"/>
    <w:next w:val="Normal"/>
    <w:pPr>
      <w:keepNext w:val="1"/>
      <w:keepLines w:val="1"/>
      <w:widowControl w:val="1"/>
      <w:spacing w:after="240" w:before="240" w:line="240" w:lineRule="auto"/>
      <w:jc w:val="center"/>
    </w:pPr>
    <w:rPr>
      <w:rFonts w:ascii="Arial" w:cs="Arial" w:eastAsia="Arial" w:hAnsi="Arial"/>
      <w:b w:val="1"/>
      <w:color w:val="000000"/>
      <w:sz w:val="28"/>
      <w:szCs w:val="28"/>
    </w:rPr>
  </w:style>
  <w:style w:type="paragraph" w:styleId="Subtitle">
    <w:name w:val="Subtitle"/>
    <w:basedOn w:val="Normal"/>
    <w:next w:val="Normal"/>
    <w:pPr>
      <w:keepNext w:val="1"/>
      <w:keepLines w:val="1"/>
      <w:widowControl w:val="1"/>
      <w:spacing w:after="120" w:before="240" w:line="240" w:lineRule="auto"/>
      <w:jc w:val="center"/>
    </w:pPr>
    <w:rPr>
      <w:rFonts w:ascii="Arial" w:cs="Arial" w:eastAsia="Arial" w:hAnsi="Arial"/>
      <w:b w:val="1"/>
      <w:i w:val="1"/>
      <w:color w:val="666666"/>
      <w:sz w:val="24"/>
      <w:szCs w:val="24"/>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07.png"/><Relationship Id="rId22" Type="http://schemas.openxmlformats.org/officeDocument/2006/relationships/footer" Target="footer2.xml"/><Relationship Id="rId10" Type="http://schemas.openxmlformats.org/officeDocument/2006/relationships/hyperlink" Target="https://docs.google.com/document/d/1AJOgDGOVPHiYzsLSZDddjUJFBgIRuN-5Ep2B59h7yeA/edit#h.44sinio" TargetMode="External"/><Relationship Id="rId21" Type="http://schemas.openxmlformats.org/officeDocument/2006/relationships/footer" Target="footer1.xml"/><Relationship Id="rId13" Type="http://schemas.openxmlformats.org/officeDocument/2006/relationships/image" Target="media/image08.png"/><Relationship Id="rId12"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ocs.google.com/document/d/1AJOgDGOVPHiYzsLSZDddjUJFBgIRuN-5Ep2B59h7yeA/edit#h.44sinio" TargetMode="External"/><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8.png"/><Relationship Id="rId5" Type="http://schemas.openxmlformats.org/officeDocument/2006/relationships/image" Target="media/image19.png"/><Relationship Id="rId19" Type="http://schemas.openxmlformats.org/officeDocument/2006/relationships/header" Target="header1.xml"/><Relationship Id="rId6" Type="http://schemas.openxmlformats.org/officeDocument/2006/relationships/hyperlink" Target="https://docs.google.com/document/d/1AJOgDGOVPHiYzsLSZDddjUJFBgIRuN-5Ep2B59h7yeA/edit#h.44sinio" TargetMode="External"/><Relationship Id="rId18" Type="http://schemas.openxmlformats.org/officeDocument/2006/relationships/image" Target="media/image17.png"/><Relationship Id="rId7" Type="http://schemas.openxmlformats.org/officeDocument/2006/relationships/hyperlink" Target="https://docs.google.com/document/d/1AJOgDGOVPHiYzsLSZDddjUJFBgIRuN-5Ep2B59h7yeA/edit#h.44sinio" TargetMode="External"/><Relationship Id="rId8" Type="http://schemas.openxmlformats.org/officeDocument/2006/relationships/hyperlink" Target="https://docs.google.com/document/d/1AJOgDGOVPHiYzsLSZDddjUJFBgIRuN-5Ep2B59h7yeA/edit#h.44sinio"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