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2BC0B" w14:textId="77777777" w:rsidR="00212CF8" w:rsidRPr="0021152F" w:rsidRDefault="00212CF8" w:rsidP="00212CF8">
      <w:pPr>
        <w:pStyle w:val="Heading1"/>
        <w:spacing w:before="100" w:beforeAutospacing="1"/>
        <w:jc w:val="center"/>
        <w:rPr>
          <w:color w:val="auto"/>
        </w:rPr>
      </w:pPr>
      <w:bookmarkStart w:id="0" w:name="_Toc368249452"/>
      <w:bookmarkStart w:id="1" w:name="_Toc368249576"/>
      <w:bookmarkStart w:id="2" w:name="_Toc368249633"/>
      <w:r w:rsidRPr="0021152F">
        <w:rPr>
          <w:color w:val="auto"/>
        </w:rPr>
        <w:t>Практическая работа № 1</w:t>
      </w:r>
      <w:bookmarkEnd w:id="0"/>
      <w:bookmarkEnd w:id="1"/>
      <w:bookmarkEnd w:id="2"/>
    </w:p>
    <w:p w14:paraId="1934BA14" w14:textId="77777777" w:rsidR="00212CF8" w:rsidRDefault="00212CF8" w:rsidP="00212CF8">
      <w:pPr>
        <w:pStyle w:val="Heading1"/>
        <w:spacing w:before="100" w:beforeAutospacing="1"/>
        <w:jc w:val="center"/>
        <w:rPr>
          <w:color w:val="auto"/>
        </w:rPr>
      </w:pPr>
      <w:bookmarkStart w:id="3" w:name="_Toc368249453"/>
      <w:bookmarkStart w:id="4" w:name="_Toc368249577"/>
      <w:bookmarkStart w:id="5" w:name="_Toc368249634"/>
      <w:r w:rsidRPr="0021152F">
        <w:rPr>
          <w:color w:val="auto"/>
        </w:rPr>
        <w:t>«Анализ рисков информационной безопасности»</w:t>
      </w:r>
      <w:bookmarkEnd w:id="3"/>
      <w:bookmarkEnd w:id="4"/>
      <w:bookmarkEnd w:id="5"/>
    </w:p>
    <w:p w14:paraId="16D36111" w14:textId="77777777" w:rsidR="00212CF8" w:rsidRPr="0021152F" w:rsidRDefault="00212CF8" w:rsidP="00212CF8"/>
    <w:p w14:paraId="463F8DCF" w14:textId="77777777" w:rsidR="00212CF8" w:rsidRPr="00D5663C" w:rsidRDefault="00212CF8" w:rsidP="00212CF8">
      <w:pPr>
        <w:numPr>
          <w:ilvl w:val="0"/>
          <w:numId w:val="3"/>
        </w:numPr>
        <w:autoSpaceDE/>
        <w:autoSpaceDN/>
        <w:spacing w:after="200" w:line="276" w:lineRule="auto"/>
        <w:jc w:val="center"/>
        <w:rPr>
          <w:b/>
          <w:sz w:val="24"/>
          <w:szCs w:val="24"/>
        </w:rPr>
      </w:pPr>
      <w:r w:rsidRPr="00D5663C">
        <w:rPr>
          <w:b/>
          <w:sz w:val="24"/>
          <w:szCs w:val="24"/>
        </w:rPr>
        <w:t>Цель работы</w:t>
      </w:r>
    </w:p>
    <w:p w14:paraId="0F3026BA" w14:textId="77777777" w:rsidR="00212CF8" w:rsidRDefault="00212CF8" w:rsidP="00212CF8">
      <w:pPr>
        <w:pStyle w:val="a"/>
        <w:spacing w:line="360" w:lineRule="auto"/>
        <w:ind w:left="357" w:firstLine="709"/>
        <w:jc w:val="both"/>
        <w:rPr>
          <w:rFonts w:ascii="Times New Roman" w:hAnsi="Times New Roman"/>
          <w:sz w:val="24"/>
          <w:szCs w:val="24"/>
        </w:rPr>
      </w:pPr>
      <w:r w:rsidRPr="00D5663C">
        <w:rPr>
          <w:rFonts w:ascii="Times New Roman" w:hAnsi="Times New Roman"/>
          <w:sz w:val="24"/>
          <w:szCs w:val="24"/>
        </w:rPr>
        <w:t>Ознакомиться с алгоритмами оценки риска информационной безопасности</w:t>
      </w:r>
      <w:r w:rsidRPr="00C23701">
        <w:rPr>
          <w:rFonts w:ascii="Times New Roman" w:hAnsi="Times New Roman"/>
          <w:sz w:val="24"/>
          <w:szCs w:val="24"/>
        </w:rPr>
        <w:t>.</w:t>
      </w:r>
    </w:p>
    <w:p w14:paraId="454A6FF5" w14:textId="77777777" w:rsidR="00212CF8" w:rsidRDefault="00212CF8" w:rsidP="00212CF8">
      <w:pPr>
        <w:numPr>
          <w:ilvl w:val="0"/>
          <w:numId w:val="3"/>
        </w:numPr>
        <w:autoSpaceDE/>
        <w:autoSpaceDN/>
        <w:jc w:val="center"/>
        <w:rPr>
          <w:b/>
          <w:bCs/>
          <w:color w:val="0F0F0F"/>
          <w:sz w:val="24"/>
          <w:szCs w:val="24"/>
        </w:rPr>
      </w:pPr>
      <w:r w:rsidRPr="00F06CAB">
        <w:rPr>
          <w:b/>
          <w:bCs/>
          <w:color w:val="0F0F0F"/>
          <w:sz w:val="24"/>
          <w:szCs w:val="24"/>
        </w:rPr>
        <w:t xml:space="preserve">Краткие теоретические сведения </w:t>
      </w:r>
    </w:p>
    <w:p w14:paraId="53B5E14B" w14:textId="77777777" w:rsidR="00212CF8" w:rsidRPr="00C23701" w:rsidRDefault="00212CF8" w:rsidP="00212CF8">
      <w:pPr>
        <w:ind w:left="720"/>
        <w:jc w:val="center"/>
        <w:rPr>
          <w:b/>
          <w:bCs/>
          <w:color w:val="0F0F0F"/>
          <w:sz w:val="24"/>
          <w:szCs w:val="24"/>
        </w:rPr>
      </w:pPr>
    </w:p>
    <w:p w14:paraId="0390EB8B" w14:textId="4B6627FB" w:rsidR="00212CF8" w:rsidRDefault="0075732E" w:rsidP="00212CF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3B8C8F4E" wp14:editId="157BD9FB">
            <wp:simplePos x="0" y="0"/>
            <wp:positionH relativeFrom="column">
              <wp:posOffset>3225165</wp:posOffset>
            </wp:positionH>
            <wp:positionV relativeFrom="paragraph">
              <wp:posOffset>38100</wp:posOffset>
            </wp:positionV>
            <wp:extent cx="2914650" cy="2525395"/>
            <wp:effectExtent l="0" t="0" r="0" b="0"/>
            <wp:wrapThrough wrapText="bothSides">
              <wp:wrapPolygon edited="0">
                <wp:start x="0" y="0"/>
                <wp:lineTo x="0" y="21508"/>
                <wp:lineTo x="21459" y="21508"/>
                <wp:lineTo x="21459" y="0"/>
                <wp:lineTo x="0" y="0"/>
              </wp:wrapPolygon>
            </wp:wrapThrough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CF8" w:rsidRPr="008E6362">
        <w:rPr>
          <w:b/>
          <w:sz w:val="24"/>
          <w:szCs w:val="24"/>
        </w:rPr>
        <w:t>Риск ИБ</w:t>
      </w:r>
      <w:r w:rsidR="00212CF8" w:rsidRPr="008E6362">
        <w:rPr>
          <w:sz w:val="24"/>
          <w:szCs w:val="24"/>
        </w:rPr>
        <w:t> – потенциал</w:t>
      </w:r>
      <w:r w:rsidR="00212CF8">
        <w:rPr>
          <w:sz w:val="24"/>
          <w:szCs w:val="24"/>
        </w:rPr>
        <w:t xml:space="preserve">ьная возможность использования определенной </w:t>
      </w:r>
      <w:r w:rsidR="00212CF8" w:rsidRPr="008E6362">
        <w:rPr>
          <w:b/>
          <w:i/>
          <w:sz w:val="24"/>
          <w:szCs w:val="24"/>
        </w:rPr>
        <w:t>угрозой</w:t>
      </w:r>
      <w:r w:rsidR="00212CF8">
        <w:rPr>
          <w:sz w:val="24"/>
          <w:szCs w:val="24"/>
        </w:rPr>
        <w:t xml:space="preserve">  </w:t>
      </w:r>
      <w:r w:rsidR="00212CF8" w:rsidRPr="008E6362">
        <w:rPr>
          <w:b/>
          <w:i/>
          <w:sz w:val="24"/>
          <w:szCs w:val="24"/>
        </w:rPr>
        <w:t>уязвимостей</w:t>
      </w:r>
      <w:r w:rsidR="00212CF8">
        <w:rPr>
          <w:sz w:val="24"/>
          <w:szCs w:val="24"/>
        </w:rPr>
        <w:t xml:space="preserve"> </w:t>
      </w:r>
      <w:r w:rsidR="00212CF8" w:rsidRPr="008E6362">
        <w:rPr>
          <w:b/>
          <w:i/>
          <w:sz w:val="24"/>
          <w:szCs w:val="24"/>
        </w:rPr>
        <w:t>актива</w:t>
      </w:r>
      <w:r w:rsidR="00212CF8">
        <w:rPr>
          <w:sz w:val="24"/>
          <w:szCs w:val="24"/>
        </w:rPr>
        <w:t xml:space="preserve"> или группы активов для причинения вреда </w:t>
      </w:r>
      <w:r w:rsidR="00212CF8" w:rsidRPr="008E6362">
        <w:rPr>
          <w:sz w:val="24"/>
          <w:szCs w:val="24"/>
        </w:rPr>
        <w:t>организации.</w:t>
      </w:r>
    </w:p>
    <w:p w14:paraId="69A8D92F" w14:textId="77777777" w:rsidR="00212CF8" w:rsidRPr="008E6362" w:rsidRDefault="00212CF8" w:rsidP="00212CF8">
      <w:pPr>
        <w:spacing w:line="360" w:lineRule="auto"/>
        <w:ind w:firstLine="709"/>
        <w:jc w:val="both"/>
        <w:rPr>
          <w:sz w:val="24"/>
          <w:szCs w:val="24"/>
        </w:rPr>
      </w:pPr>
      <w:r w:rsidRPr="008E6362">
        <w:rPr>
          <w:b/>
          <w:bCs/>
          <w:sz w:val="24"/>
          <w:szCs w:val="24"/>
        </w:rPr>
        <w:t xml:space="preserve">Уязвимость </w:t>
      </w:r>
      <w:r w:rsidRPr="008E6362">
        <w:rPr>
          <w:sz w:val="24"/>
          <w:szCs w:val="24"/>
        </w:rPr>
        <w:t>- слабость в системе защиты, делающая возможной реализацию угрозы.</w:t>
      </w:r>
    </w:p>
    <w:p w14:paraId="0DA0C7EE" w14:textId="77777777" w:rsidR="00212CF8" w:rsidRPr="008E6362" w:rsidRDefault="00212CF8" w:rsidP="00212CF8">
      <w:pPr>
        <w:spacing w:line="360" w:lineRule="auto"/>
        <w:ind w:firstLine="709"/>
        <w:jc w:val="both"/>
        <w:rPr>
          <w:sz w:val="24"/>
          <w:szCs w:val="24"/>
        </w:rPr>
      </w:pPr>
      <w:r w:rsidRPr="008E6362">
        <w:rPr>
          <w:b/>
          <w:bCs/>
          <w:sz w:val="24"/>
          <w:szCs w:val="24"/>
        </w:rPr>
        <w:t>Угроза ИБ</w:t>
      </w:r>
      <w:r w:rsidRPr="008E6362">
        <w:rPr>
          <w:sz w:val="24"/>
          <w:szCs w:val="24"/>
        </w:rPr>
        <w:t xml:space="preserve"> - совокупность условий и факторов, которые могут стать причиной нарушений целостности, доступности, конфиденциальности информации.</w:t>
      </w:r>
    </w:p>
    <w:p w14:paraId="6C229F7E" w14:textId="77777777" w:rsidR="00212CF8" w:rsidRPr="008E6362" w:rsidRDefault="00212CF8" w:rsidP="00212CF8">
      <w:pPr>
        <w:spacing w:line="360" w:lineRule="auto"/>
        <w:ind w:firstLine="709"/>
        <w:jc w:val="both"/>
        <w:rPr>
          <w:sz w:val="24"/>
          <w:szCs w:val="24"/>
        </w:rPr>
      </w:pPr>
      <w:r w:rsidRPr="004F3B4E">
        <w:rPr>
          <w:b/>
          <w:sz w:val="24"/>
          <w:szCs w:val="24"/>
        </w:rPr>
        <w:t>Информационный актив</w:t>
      </w:r>
      <w:r>
        <w:rPr>
          <w:sz w:val="24"/>
          <w:szCs w:val="24"/>
        </w:rPr>
        <w:t xml:space="preserve"> – это  материальный или нематериаль</w:t>
      </w:r>
      <w:r w:rsidRPr="008E6362">
        <w:rPr>
          <w:sz w:val="24"/>
          <w:szCs w:val="24"/>
        </w:rPr>
        <w:t>ный объект, который:</w:t>
      </w:r>
    </w:p>
    <w:p w14:paraId="074DA128" w14:textId="77777777" w:rsidR="00212CF8" w:rsidRPr="008E6362" w:rsidRDefault="00212CF8" w:rsidP="00212CF8">
      <w:pPr>
        <w:spacing w:line="360" w:lineRule="auto"/>
        <w:ind w:firstLine="709"/>
        <w:jc w:val="both"/>
        <w:rPr>
          <w:sz w:val="24"/>
          <w:szCs w:val="24"/>
        </w:rPr>
      </w:pPr>
      <w:r w:rsidRPr="008E6362">
        <w:rPr>
          <w:sz w:val="24"/>
          <w:szCs w:val="24"/>
        </w:rPr>
        <w:t xml:space="preserve">- </w:t>
      </w:r>
      <w:r>
        <w:rPr>
          <w:sz w:val="24"/>
          <w:szCs w:val="24"/>
        </w:rPr>
        <w:t>является информацией или содер</w:t>
      </w:r>
      <w:r w:rsidRPr="008E6362">
        <w:rPr>
          <w:sz w:val="24"/>
          <w:szCs w:val="24"/>
        </w:rPr>
        <w:t xml:space="preserve">жит информацию, </w:t>
      </w:r>
    </w:p>
    <w:p w14:paraId="482C4316" w14:textId="77777777" w:rsidR="00212CF8" w:rsidRPr="008E6362" w:rsidRDefault="00212CF8" w:rsidP="00212CF8">
      <w:pPr>
        <w:spacing w:line="360" w:lineRule="auto"/>
        <w:ind w:firstLine="709"/>
        <w:jc w:val="both"/>
        <w:rPr>
          <w:sz w:val="24"/>
          <w:szCs w:val="24"/>
        </w:rPr>
      </w:pPr>
      <w:r w:rsidRPr="008E6362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служит для обработки,  хранения </w:t>
      </w:r>
      <w:r w:rsidRPr="008E6362">
        <w:rPr>
          <w:sz w:val="24"/>
          <w:szCs w:val="24"/>
        </w:rPr>
        <w:t xml:space="preserve">или передачи информации, </w:t>
      </w:r>
    </w:p>
    <w:p w14:paraId="65168EBD" w14:textId="77777777" w:rsidR="00212CF8" w:rsidRDefault="00212CF8" w:rsidP="00212CF8">
      <w:pPr>
        <w:spacing w:line="360" w:lineRule="auto"/>
        <w:ind w:firstLine="709"/>
        <w:jc w:val="both"/>
        <w:rPr>
          <w:sz w:val="24"/>
          <w:szCs w:val="24"/>
        </w:rPr>
      </w:pPr>
      <w:r w:rsidRPr="008E6362">
        <w:rPr>
          <w:sz w:val="24"/>
          <w:szCs w:val="24"/>
        </w:rPr>
        <w:t>- имеет ценность для организации.</w:t>
      </w:r>
    </w:p>
    <w:p w14:paraId="2D6ECA25" w14:textId="77777777" w:rsidR="00212CF8" w:rsidRPr="00F06CAB" w:rsidRDefault="00212CF8" w:rsidP="00212CF8">
      <w:pPr>
        <w:ind w:firstLine="709"/>
        <w:jc w:val="center"/>
        <w:rPr>
          <w:b/>
          <w:bCs/>
          <w:color w:val="0F0F0F"/>
          <w:sz w:val="24"/>
          <w:szCs w:val="24"/>
        </w:rPr>
      </w:pPr>
      <w:r w:rsidRPr="00F06CAB">
        <w:rPr>
          <w:b/>
          <w:bCs/>
          <w:color w:val="0F0F0F"/>
          <w:sz w:val="24"/>
          <w:szCs w:val="24"/>
        </w:rPr>
        <w:t xml:space="preserve">3. Задание </w:t>
      </w:r>
    </w:p>
    <w:p w14:paraId="0E4DACFC" w14:textId="77777777" w:rsidR="00212CF8" w:rsidRDefault="00212CF8" w:rsidP="00212CF8">
      <w:pPr>
        <w:pStyle w:val="a"/>
        <w:ind w:left="1080"/>
        <w:rPr>
          <w:b/>
          <w:sz w:val="24"/>
          <w:szCs w:val="24"/>
        </w:rPr>
      </w:pPr>
    </w:p>
    <w:p w14:paraId="54F1F438" w14:textId="584004D2" w:rsidR="00212CF8" w:rsidRPr="00C23701" w:rsidRDefault="00212CF8" w:rsidP="00212CF8">
      <w:pPr>
        <w:pStyle w:val="a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23701">
        <w:rPr>
          <w:rFonts w:ascii="Times New Roman" w:hAnsi="Times New Roman"/>
          <w:sz w:val="24"/>
          <w:szCs w:val="24"/>
        </w:rPr>
        <w:t xml:space="preserve">Загрузите ГОСТ Р ИСО/МЭК ТО </w:t>
      </w:r>
      <w:r w:rsidR="00A15D38" w:rsidRPr="00A15D38">
        <w:rPr>
          <w:rFonts w:ascii="Times New Roman" w:hAnsi="Times New Roman"/>
          <w:sz w:val="24"/>
          <w:szCs w:val="24"/>
        </w:rPr>
        <w:t>27005</w:t>
      </w:r>
      <w:r w:rsidRPr="00C23701">
        <w:rPr>
          <w:rFonts w:ascii="Times New Roman" w:hAnsi="Times New Roman"/>
          <w:sz w:val="24"/>
          <w:szCs w:val="24"/>
        </w:rPr>
        <w:t>-20</w:t>
      </w:r>
      <w:r w:rsidR="00A15D38" w:rsidRPr="00A15D38">
        <w:rPr>
          <w:rFonts w:ascii="Times New Roman" w:hAnsi="Times New Roman"/>
          <w:sz w:val="24"/>
          <w:szCs w:val="24"/>
        </w:rPr>
        <w:t>10</w:t>
      </w:r>
      <w:r w:rsidRPr="00C23701">
        <w:rPr>
          <w:rFonts w:ascii="Times New Roman" w:hAnsi="Times New Roman"/>
          <w:sz w:val="24"/>
          <w:szCs w:val="24"/>
        </w:rPr>
        <w:t xml:space="preserve"> «МЕТОДЫ И СРЕДСТВА ОБЕСПЕЧЕНИЯ БЕЗОПАСНОСТИ. Ч а с т ь  3 «Методы менеджмента безопасности информационных технологий»</w:t>
      </w:r>
    </w:p>
    <w:p w14:paraId="6132FCC8" w14:textId="77777777" w:rsidR="00212CF8" w:rsidRPr="00C23701" w:rsidRDefault="00212CF8" w:rsidP="00212CF8">
      <w:pPr>
        <w:pStyle w:val="a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23701">
        <w:rPr>
          <w:rFonts w:ascii="Times New Roman" w:hAnsi="Times New Roman"/>
          <w:sz w:val="24"/>
          <w:szCs w:val="24"/>
        </w:rPr>
        <w:t xml:space="preserve">Ознакомьтесь с </w:t>
      </w:r>
      <w:r w:rsidRPr="00C23701">
        <w:rPr>
          <w:rFonts w:ascii="Times New Roman" w:hAnsi="Times New Roman"/>
          <w:b/>
          <w:sz w:val="24"/>
          <w:szCs w:val="24"/>
        </w:rPr>
        <w:t xml:space="preserve">Приложениями  C, D </w:t>
      </w:r>
      <w:r w:rsidRPr="00C23701">
        <w:rPr>
          <w:rFonts w:ascii="Times New Roman" w:hAnsi="Times New Roman"/>
          <w:sz w:val="24"/>
          <w:szCs w:val="24"/>
        </w:rPr>
        <w:t xml:space="preserve">и </w:t>
      </w:r>
      <w:r w:rsidRPr="00C23701">
        <w:rPr>
          <w:rFonts w:ascii="Times New Roman" w:hAnsi="Times New Roman"/>
          <w:b/>
          <w:sz w:val="24"/>
          <w:szCs w:val="24"/>
        </w:rPr>
        <w:t>Е</w:t>
      </w:r>
      <w:r w:rsidRPr="00C23701">
        <w:rPr>
          <w:rFonts w:ascii="Times New Roman" w:hAnsi="Times New Roman"/>
          <w:sz w:val="24"/>
          <w:szCs w:val="24"/>
        </w:rPr>
        <w:t xml:space="preserve"> ГОСТа.</w:t>
      </w:r>
    </w:p>
    <w:p w14:paraId="7C1868D5" w14:textId="77777777" w:rsidR="00212CF8" w:rsidRPr="00C23701" w:rsidRDefault="00212CF8" w:rsidP="00212CF8">
      <w:pPr>
        <w:pStyle w:val="a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23701">
        <w:rPr>
          <w:rFonts w:ascii="Times New Roman" w:hAnsi="Times New Roman"/>
          <w:sz w:val="24"/>
          <w:szCs w:val="24"/>
        </w:rPr>
        <w:t xml:space="preserve">Выберите три различных информационных актива организации (см. вариант). </w:t>
      </w:r>
    </w:p>
    <w:p w14:paraId="4F7AADF6" w14:textId="77777777" w:rsidR="00212CF8" w:rsidRPr="00C23701" w:rsidRDefault="00212CF8" w:rsidP="00212CF8">
      <w:pPr>
        <w:pStyle w:val="a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23701">
        <w:rPr>
          <w:rFonts w:ascii="Times New Roman" w:hAnsi="Times New Roman"/>
          <w:sz w:val="24"/>
          <w:szCs w:val="24"/>
        </w:rPr>
        <w:t xml:space="preserve">Из </w:t>
      </w:r>
      <w:r w:rsidRPr="00C23701">
        <w:rPr>
          <w:rFonts w:ascii="Times New Roman" w:hAnsi="Times New Roman"/>
          <w:b/>
          <w:sz w:val="24"/>
          <w:szCs w:val="24"/>
        </w:rPr>
        <w:t>Приложения D</w:t>
      </w:r>
      <w:r w:rsidRPr="00C23701">
        <w:rPr>
          <w:rFonts w:ascii="Times New Roman" w:hAnsi="Times New Roman"/>
          <w:sz w:val="24"/>
          <w:szCs w:val="24"/>
        </w:rPr>
        <w:t xml:space="preserve"> ГОСТа  подберите три конкретных уязвимости системы защиты указанных информационных активов. </w:t>
      </w:r>
    </w:p>
    <w:p w14:paraId="30709680" w14:textId="77777777" w:rsidR="00212CF8" w:rsidRPr="00C23701" w:rsidRDefault="00212CF8" w:rsidP="00212CF8">
      <w:pPr>
        <w:pStyle w:val="a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23701">
        <w:rPr>
          <w:rFonts w:ascii="Times New Roman" w:hAnsi="Times New Roman"/>
          <w:sz w:val="24"/>
          <w:szCs w:val="24"/>
        </w:rPr>
        <w:t xml:space="preserve">Пользуясь </w:t>
      </w:r>
      <w:r w:rsidRPr="00C23701">
        <w:rPr>
          <w:rFonts w:ascii="Times New Roman" w:hAnsi="Times New Roman"/>
          <w:b/>
          <w:sz w:val="24"/>
          <w:szCs w:val="24"/>
        </w:rPr>
        <w:t>Приложением С</w:t>
      </w:r>
      <w:r w:rsidRPr="00C23701">
        <w:rPr>
          <w:rFonts w:ascii="Times New Roman" w:hAnsi="Times New Roman"/>
          <w:sz w:val="24"/>
          <w:szCs w:val="24"/>
        </w:rPr>
        <w:t xml:space="preserve"> ГОСТа напишите три угрозы, реализация которых возможна пока в системе не устранены названные в пункте 4 уязвимости.</w:t>
      </w:r>
    </w:p>
    <w:p w14:paraId="6A4A880F" w14:textId="06109133" w:rsidR="00212CF8" w:rsidRPr="00C23701" w:rsidRDefault="00212CF8" w:rsidP="00212CF8">
      <w:pPr>
        <w:pStyle w:val="a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23701">
        <w:rPr>
          <w:rFonts w:ascii="Times New Roman" w:hAnsi="Times New Roman"/>
          <w:sz w:val="24"/>
          <w:szCs w:val="24"/>
        </w:rPr>
        <w:t>Пользуясь одним из методо</w:t>
      </w:r>
      <w:r w:rsidR="004E3BFD">
        <w:rPr>
          <w:rFonts w:ascii="Times New Roman" w:hAnsi="Times New Roman"/>
          <w:sz w:val="24"/>
          <w:szCs w:val="24"/>
        </w:rPr>
        <w:t>в</w:t>
      </w:r>
      <w:r w:rsidRPr="00C23701">
        <w:rPr>
          <w:rFonts w:ascii="Times New Roman" w:hAnsi="Times New Roman"/>
          <w:sz w:val="24"/>
          <w:szCs w:val="24"/>
        </w:rPr>
        <w:t xml:space="preserve"> предложенных в </w:t>
      </w:r>
      <w:r w:rsidRPr="00C23701">
        <w:rPr>
          <w:rFonts w:ascii="Times New Roman" w:hAnsi="Times New Roman"/>
          <w:b/>
          <w:sz w:val="24"/>
          <w:szCs w:val="24"/>
        </w:rPr>
        <w:t>Приложении Е</w:t>
      </w:r>
      <w:r w:rsidRPr="00C23701">
        <w:rPr>
          <w:rFonts w:ascii="Times New Roman" w:hAnsi="Times New Roman"/>
          <w:sz w:val="24"/>
          <w:szCs w:val="24"/>
        </w:rPr>
        <w:t xml:space="preserve"> ГОСТа произведите оценку рисков информационной безопасности.</w:t>
      </w:r>
    </w:p>
    <w:p w14:paraId="4852A64D" w14:textId="77777777" w:rsidR="00212CF8" w:rsidRDefault="00212CF8" w:rsidP="00212CF8">
      <w:pPr>
        <w:pStyle w:val="a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23701">
        <w:rPr>
          <w:rFonts w:ascii="Times New Roman" w:hAnsi="Times New Roman"/>
          <w:sz w:val="24"/>
          <w:szCs w:val="24"/>
        </w:rPr>
        <w:lastRenderedPageBreak/>
        <w:t>Оценку ценности информационного актива производить на основании возможных потерь для организации в случае реализации угрозы.</w:t>
      </w:r>
    </w:p>
    <w:p w14:paraId="25C2C5AB" w14:textId="77777777" w:rsidR="00212CF8" w:rsidRDefault="00212CF8" w:rsidP="00212CF8">
      <w:pPr>
        <w:pStyle w:val="a"/>
        <w:spacing w:line="360" w:lineRule="auto"/>
        <w:ind w:left="709" w:firstLine="0"/>
        <w:rPr>
          <w:rFonts w:ascii="Times New Roman" w:hAnsi="Times New Roman"/>
          <w:sz w:val="24"/>
          <w:szCs w:val="24"/>
        </w:rPr>
      </w:pPr>
    </w:p>
    <w:p w14:paraId="3C2607F7" w14:textId="77777777" w:rsidR="00212CF8" w:rsidRPr="0033071B" w:rsidRDefault="00212CF8" w:rsidP="00212CF8">
      <w:pPr>
        <w:pStyle w:val="a"/>
        <w:spacing w:line="360" w:lineRule="auto"/>
        <w:ind w:left="709" w:firstLine="0"/>
        <w:jc w:val="center"/>
        <w:rPr>
          <w:rFonts w:ascii="Times New Roman" w:hAnsi="Times New Roman"/>
          <w:sz w:val="24"/>
          <w:szCs w:val="24"/>
        </w:rPr>
      </w:pPr>
      <w:r w:rsidRPr="0033071B">
        <w:rPr>
          <w:rFonts w:ascii="Times New Roman" w:hAnsi="Times New Roman"/>
          <w:b/>
          <w:sz w:val="24"/>
          <w:szCs w:val="24"/>
        </w:rPr>
        <w:t>4. Содержание отчета</w:t>
      </w:r>
    </w:p>
    <w:p w14:paraId="1A0C5637" w14:textId="77777777" w:rsidR="00212CF8" w:rsidRDefault="00212CF8" w:rsidP="00212CF8">
      <w:pPr>
        <w:pStyle w:val="a"/>
        <w:ind w:left="1080"/>
        <w:rPr>
          <w:b/>
          <w:sz w:val="24"/>
          <w:szCs w:val="24"/>
        </w:rPr>
      </w:pPr>
    </w:p>
    <w:p w14:paraId="66543A65" w14:textId="77777777" w:rsidR="00212CF8" w:rsidRDefault="00212CF8" w:rsidP="00212CF8">
      <w:pPr>
        <w:pStyle w:val="a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Титульный лист</w:t>
      </w:r>
    </w:p>
    <w:p w14:paraId="48511A4B" w14:textId="77777777" w:rsidR="00212CF8" w:rsidRDefault="00212CF8" w:rsidP="00212CF8">
      <w:pPr>
        <w:pStyle w:val="a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Содержание </w:t>
      </w:r>
    </w:p>
    <w:p w14:paraId="6A6A94C6" w14:textId="77777777" w:rsidR="00212CF8" w:rsidRDefault="00212CF8" w:rsidP="00212CF8">
      <w:pPr>
        <w:pStyle w:val="a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</w:t>
      </w:r>
    </w:p>
    <w:p w14:paraId="15DA4E7E" w14:textId="77777777" w:rsidR="00212CF8" w:rsidRDefault="00212CF8" w:rsidP="00212CF8">
      <w:pPr>
        <w:pStyle w:val="a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D46A8">
        <w:rPr>
          <w:rFonts w:ascii="Times New Roman" w:hAnsi="Times New Roman"/>
          <w:sz w:val="24"/>
          <w:szCs w:val="24"/>
          <w:u w:val="single"/>
        </w:rPr>
        <w:t>Обоснование</w:t>
      </w:r>
      <w:r>
        <w:rPr>
          <w:rFonts w:ascii="Times New Roman" w:hAnsi="Times New Roman"/>
          <w:sz w:val="24"/>
          <w:szCs w:val="24"/>
        </w:rPr>
        <w:t xml:space="preserve"> выбора информационных активов организации</w:t>
      </w:r>
    </w:p>
    <w:p w14:paraId="7301F417" w14:textId="77777777" w:rsidR="00212CF8" w:rsidRDefault="00212CF8" w:rsidP="00212CF8">
      <w:pPr>
        <w:pStyle w:val="a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Оценка ценности информационных активов</w:t>
      </w:r>
    </w:p>
    <w:p w14:paraId="2CFDF8AA" w14:textId="77777777" w:rsidR="00212CF8" w:rsidRDefault="00212CF8" w:rsidP="00212CF8">
      <w:pPr>
        <w:pStyle w:val="a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Уязвимости системы защиты информации</w:t>
      </w:r>
    </w:p>
    <w:p w14:paraId="26395139" w14:textId="77777777" w:rsidR="00212CF8" w:rsidRDefault="00212CF8" w:rsidP="00212CF8">
      <w:pPr>
        <w:pStyle w:val="a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Угрозы ИБ</w:t>
      </w:r>
    </w:p>
    <w:p w14:paraId="7FEDCBC6" w14:textId="77777777" w:rsidR="00212CF8" w:rsidRDefault="00212CF8" w:rsidP="00212CF8">
      <w:pPr>
        <w:pStyle w:val="a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Оценка рисков</w:t>
      </w:r>
    </w:p>
    <w:p w14:paraId="60AF637D" w14:textId="77777777" w:rsidR="00212CF8" w:rsidRDefault="00212CF8" w:rsidP="00212CF8">
      <w:pPr>
        <w:pStyle w:val="a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Выводы</w:t>
      </w:r>
    </w:p>
    <w:p w14:paraId="4388964A" w14:textId="77777777" w:rsidR="00212CF8" w:rsidRDefault="00212CF8" w:rsidP="00212CF8">
      <w:pPr>
        <w:pStyle w:val="a"/>
        <w:ind w:left="1080" w:firstLine="0"/>
        <w:jc w:val="center"/>
        <w:rPr>
          <w:rFonts w:ascii="Times New Roman" w:hAnsi="Times New Roman"/>
          <w:sz w:val="24"/>
          <w:szCs w:val="24"/>
        </w:rPr>
      </w:pPr>
    </w:p>
    <w:p w14:paraId="69FA7397" w14:textId="77777777" w:rsidR="00212CF8" w:rsidRDefault="00212CF8" w:rsidP="00212CF8">
      <w:pPr>
        <w:pStyle w:val="a"/>
        <w:numPr>
          <w:ilvl w:val="0"/>
          <w:numId w:val="4"/>
        </w:numPr>
        <w:jc w:val="center"/>
        <w:rPr>
          <w:rFonts w:ascii="Times New Roman" w:hAnsi="Times New Roman"/>
          <w:b/>
          <w:sz w:val="24"/>
          <w:szCs w:val="24"/>
        </w:rPr>
      </w:pPr>
      <w:r w:rsidRPr="00B25391">
        <w:rPr>
          <w:rFonts w:ascii="Times New Roman" w:hAnsi="Times New Roman"/>
          <w:b/>
          <w:sz w:val="24"/>
          <w:szCs w:val="24"/>
        </w:rPr>
        <w:t>Варианты</w:t>
      </w:r>
    </w:p>
    <w:p w14:paraId="48315879" w14:textId="77777777" w:rsidR="00212CF8" w:rsidRDefault="00212CF8" w:rsidP="00212CF8">
      <w:pPr>
        <w:pStyle w:val="a"/>
        <w:ind w:left="108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Вариант – номер по списку в журнале.</w:t>
      </w:r>
    </w:p>
    <w:p w14:paraId="281BF406" w14:textId="77777777" w:rsidR="00212CF8" w:rsidRDefault="00212CF8" w:rsidP="00212CF8">
      <w:pPr>
        <w:pStyle w:val="a"/>
        <w:ind w:left="1080" w:firstLine="0"/>
        <w:jc w:val="center"/>
        <w:rPr>
          <w:b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5103"/>
      </w:tblGrid>
      <w:tr w:rsidR="004E3BFD" w:rsidRPr="0033071B" w14:paraId="76DDE604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536D4A64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Номер варианта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2CBD1B8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Организация</w:t>
            </w:r>
          </w:p>
        </w:tc>
      </w:tr>
      <w:tr w:rsidR="004E3BFD" w:rsidRPr="0033071B" w14:paraId="4A26E944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39CE0F14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31255433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Отделение коммерческого банка</w:t>
            </w:r>
          </w:p>
        </w:tc>
      </w:tr>
      <w:tr w:rsidR="004E3BFD" w:rsidRPr="0033071B" w14:paraId="75E4E291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51CFA607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62137FB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Поликлиника</w:t>
            </w:r>
          </w:p>
        </w:tc>
      </w:tr>
      <w:tr w:rsidR="004E3BFD" w:rsidRPr="0033071B" w14:paraId="426ECD3B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68D4DB3F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8EBE26B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Колледж</w:t>
            </w:r>
          </w:p>
        </w:tc>
      </w:tr>
      <w:tr w:rsidR="004E3BFD" w:rsidRPr="0033071B" w14:paraId="06CB7D55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2FC423C1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129C7C5B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Офис страховой компании</w:t>
            </w:r>
          </w:p>
        </w:tc>
      </w:tr>
      <w:tr w:rsidR="004E3BFD" w:rsidRPr="0033071B" w14:paraId="24BF7AD7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4793CABE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BD5C2F4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Рекрутинговое агентство</w:t>
            </w:r>
          </w:p>
        </w:tc>
      </w:tr>
      <w:tr w:rsidR="004E3BFD" w:rsidRPr="0033071B" w14:paraId="6CB35EDD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60D85209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5D00B7E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Интернет-магазин</w:t>
            </w:r>
          </w:p>
        </w:tc>
      </w:tr>
      <w:tr w:rsidR="004E3BFD" w:rsidRPr="0033071B" w14:paraId="2B7857BB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384B3427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381C9D5A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Центр оказания государственных услуг</w:t>
            </w:r>
          </w:p>
        </w:tc>
      </w:tr>
      <w:tr w:rsidR="004E3BFD" w:rsidRPr="0033071B" w14:paraId="057ADD95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42CA6D83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AD8067D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Отделение полиции</w:t>
            </w:r>
          </w:p>
        </w:tc>
      </w:tr>
      <w:tr w:rsidR="004E3BFD" w:rsidRPr="0033071B" w14:paraId="06E51A77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55934C1C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EDBA3BE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Аудиторская компания</w:t>
            </w:r>
          </w:p>
        </w:tc>
      </w:tr>
      <w:tr w:rsidR="004E3BFD" w:rsidRPr="0033071B" w14:paraId="5DB917CF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1E35001A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251BA1D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Дизайнерская фирма</w:t>
            </w:r>
          </w:p>
        </w:tc>
      </w:tr>
      <w:tr w:rsidR="004E3BFD" w:rsidRPr="0033071B" w14:paraId="28301316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20D341E8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39435B9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Офис и</w:t>
            </w:r>
            <w:r w:rsidRPr="0033071B">
              <w:rPr>
                <w:rFonts w:ascii="Times New Roman" w:hAnsi="Times New Roman"/>
                <w:sz w:val="24"/>
                <w:szCs w:val="24"/>
              </w:rPr>
              <w:t>нтернет-провайдера</w:t>
            </w:r>
          </w:p>
        </w:tc>
      </w:tr>
      <w:tr w:rsidR="004E3BFD" w:rsidRPr="0033071B" w14:paraId="229AF327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57590C9B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E457971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Офис адвоката</w:t>
            </w:r>
          </w:p>
        </w:tc>
      </w:tr>
      <w:tr w:rsidR="004E3BFD" w:rsidRPr="0033071B" w14:paraId="2584EF1C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2D6EF57D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13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14CC797B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Компания по разработке ПО для сторонних организаций</w:t>
            </w:r>
          </w:p>
        </w:tc>
      </w:tr>
      <w:tr w:rsidR="004E3BFD" w:rsidRPr="0033071B" w14:paraId="5E04590E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77D5DCFC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14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28BAB40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Агентство недвижимости</w:t>
            </w:r>
          </w:p>
        </w:tc>
      </w:tr>
      <w:tr w:rsidR="004E3BFD" w:rsidRPr="0033071B" w14:paraId="088C6BA3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67D94813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15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15AEE084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71B">
              <w:rPr>
                <w:rFonts w:ascii="Times New Roman" w:hAnsi="Times New Roman"/>
                <w:sz w:val="24"/>
                <w:szCs w:val="24"/>
              </w:rPr>
              <w:t>Туристическое агентство</w:t>
            </w:r>
          </w:p>
        </w:tc>
      </w:tr>
      <w:tr w:rsidR="004E3BFD" w:rsidRPr="0033071B" w14:paraId="742D3119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0E0A1114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16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333DDCF8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Офис благотворительного фонда</w:t>
            </w:r>
          </w:p>
        </w:tc>
      </w:tr>
      <w:tr w:rsidR="004E3BFD" w:rsidRPr="0033071B" w14:paraId="3CA4E5FA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04C172D0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17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C5E4A3E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Издательство</w:t>
            </w:r>
          </w:p>
        </w:tc>
      </w:tr>
      <w:tr w:rsidR="004E3BFD" w:rsidRPr="0033071B" w14:paraId="17DE4CB2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1D177C0B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18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8FE6BC4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Консалтинговая фирма</w:t>
            </w:r>
          </w:p>
        </w:tc>
      </w:tr>
      <w:tr w:rsidR="004E3BFD" w:rsidRPr="0033071B" w14:paraId="65C94E09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46310FFF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19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33F807A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Рекламное агентство</w:t>
            </w:r>
          </w:p>
        </w:tc>
      </w:tr>
      <w:tr w:rsidR="004E3BFD" w:rsidRPr="0033071B" w14:paraId="4300D8DA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76C394DF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833148A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Отделение налоговой службы</w:t>
            </w:r>
          </w:p>
        </w:tc>
      </w:tr>
      <w:tr w:rsidR="004E3BFD" w:rsidRPr="0033071B" w14:paraId="4A4D6089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128C0162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21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01DCC71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Офис нотариуса</w:t>
            </w:r>
          </w:p>
        </w:tc>
      </w:tr>
      <w:tr w:rsidR="004E3BFD" w:rsidRPr="0033071B" w14:paraId="098EE3B1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157D4D73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22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310FAEA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Бюро перевода (документов)</w:t>
            </w:r>
          </w:p>
        </w:tc>
      </w:tr>
      <w:tr w:rsidR="004E3BFD" w:rsidRPr="0033071B" w14:paraId="56A69B4D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49C1A65C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3071B">
              <w:rPr>
                <w:rFonts w:ascii="Times New Roman" w:hAnsi="Times New Roman"/>
                <w:b/>
                <w:sz w:val="24"/>
                <w:szCs w:val="24"/>
              </w:rPr>
              <w:t>23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51805F1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Научно проектное предприятие </w:t>
            </w:r>
          </w:p>
        </w:tc>
      </w:tr>
      <w:tr w:rsidR="004E3BFD" w:rsidRPr="0033071B" w14:paraId="2D5E326C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50A0C1DF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24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23A6D3D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Брачное агентство</w:t>
            </w:r>
          </w:p>
        </w:tc>
      </w:tr>
      <w:tr w:rsidR="004E3BFD" w:rsidRPr="0033071B" w14:paraId="359BCE03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11C113AE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25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371CC7C3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Редакция газеты</w:t>
            </w:r>
          </w:p>
        </w:tc>
      </w:tr>
      <w:tr w:rsidR="004E3BFD" w:rsidRPr="0033071B" w14:paraId="27643430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353B269A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26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3944AFCC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Гостиница</w:t>
            </w:r>
          </w:p>
        </w:tc>
      </w:tr>
      <w:tr w:rsidR="004E3BFD" w:rsidRPr="0033071B" w14:paraId="6A919629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4A32CE15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27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1A18E1C2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Праздничное агентство</w:t>
            </w:r>
          </w:p>
        </w:tc>
      </w:tr>
      <w:tr w:rsidR="004E3BFD" w:rsidRPr="0033071B" w14:paraId="46575A2A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6E3A8832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28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687D62E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Городской архив</w:t>
            </w:r>
          </w:p>
        </w:tc>
      </w:tr>
      <w:tr w:rsidR="004E3BFD" w:rsidRPr="0033071B" w14:paraId="0FFF08F9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202AE988" w14:textId="77777777" w:rsidR="004E3BFD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29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94DCBF1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Диспетчерская служба такси</w:t>
            </w:r>
          </w:p>
        </w:tc>
      </w:tr>
      <w:tr w:rsidR="004E3BFD" w:rsidRPr="0033071B" w14:paraId="6464B48A" w14:textId="77777777" w:rsidTr="00A03769">
        <w:trPr>
          <w:trHeight w:val="20"/>
        </w:trPr>
        <w:tc>
          <w:tcPr>
            <w:tcW w:w="1276" w:type="dxa"/>
            <w:shd w:val="clear" w:color="auto" w:fill="auto"/>
            <w:vAlign w:val="center"/>
          </w:tcPr>
          <w:p w14:paraId="4607EDE2" w14:textId="77777777" w:rsidR="004E3BFD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30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393DBE22" w14:textId="77777777" w:rsidR="004E3BFD" w:rsidRPr="0033071B" w:rsidRDefault="004E3BFD" w:rsidP="00A03769">
            <w:pPr>
              <w:pStyle w:val="a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Железнодорожная касса</w:t>
            </w:r>
          </w:p>
        </w:tc>
      </w:tr>
    </w:tbl>
    <w:p w14:paraId="066EF56B" w14:textId="77777777" w:rsidR="00212CF8" w:rsidRPr="00EB63B4" w:rsidRDefault="00212CF8" w:rsidP="00212CF8">
      <w:pPr>
        <w:pStyle w:val="a"/>
        <w:ind w:left="0"/>
        <w:rPr>
          <w:b/>
          <w:sz w:val="24"/>
          <w:szCs w:val="24"/>
        </w:rPr>
      </w:pPr>
    </w:p>
    <w:p w14:paraId="52E28726" w14:textId="6D60F415" w:rsidR="00212CF8" w:rsidRPr="00282916" w:rsidRDefault="00D71493" w:rsidP="00D71493">
      <w:pPr>
        <w:pStyle w:val="Heading1"/>
        <w:spacing w:before="100" w:beforeAutospacing="1"/>
        <w:rPr>
          <w:rFonts w:ascii="Times New Roman" w:hAnsi="Times New Roman"/>
          <w:b w:val="0"/>
          <w:sz w:val="24"/>
          <w:szCs w:val="24"/>
        </w:rPr>
      </w:pPr>
      <w:r w:rsidRPr="00282916">
        <w:rPr>
          <w:rFonts w:ascii="Times New Roman" w:hAnsi="Times New Roman"/>
          <w:b w:val="0"/>
          <w:sz w:val="24"/>
          <w:szCs w:val="24"/>
        </w:rPr>
        <w:t xml:space="preserve"> </w:t>
      </w:r>
    </w:p>
    <w:p w14:paraId="57679359" w14:textId="77777777" w:rsidR="00212CF8" w:rsidRPr="00212CF8" w:rsidRDefault="00212CF8">
      <w:pPr>
        <w:rPr>
          <w:lang w:val="en-US"/>
        </w:rPr>
      </w:pPr>
    </w:p>
    <w:sectPr w:rsidR="00212CF8" w:rsidRPr="00212CF8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97A28" w14:textId="77777777" w:rsidR="00CC06BE" w:rsidRDefault="00CC06BE">
      <w:r>
        <w:separator/>
      </w:r>
    </w:p>
  </w:endnote>
  <w:endnote w:type="continuationSeparator" w:id="0">
    <w:p w14:paraId="0A99B0B0" w14:textId="77777777" w:rsidR="00CC06BE" w:rsidRDefault="00CC0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24DFA" w14:textId="77777777" w:rsidR="00212CF8" w:rsidRDefault="00212CF8" w:rsidP="00A0376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D66A2E" w14:textId="77777777" w:rsidR="00212CF8" w:rsidRDefault="00212CF8" w:rsidP="00212CF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CAC1C" w14:textId="77777777" w:rsidR="00212CF8" w:rsidRDefault="00212CF8" w:rsidP="00A0376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F93ABFA" w14:textId="77777777" w:rsidR="00212CF8" w:rsidRDefault="00212CF8" w:rsidP="00212CF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2B797" w14:textId="77777777" w:rsidR="00CC06BE" w:rsidRDefault="00CC06BE">
      <w:r>
        <w:separator/>
      </w:r>
    </w:p>
  </w:footnote>
  <w:footnote w:type="continuationSeparator" w:id="0">
    <w:p w14:paraId="50D97F64" w14:textId="77777777" w:rsidR="00CC06BE" w:rsidRDefault="00CC06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13A71"/>
    <w:multiLevelType w:val="hybridMultilevel"/>
    <w:tmpl w:val="7FCADC98"/>
    <w:lvl w:ilvl="0" w:tplc="041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B446B"/>
    <w:multiLevelType w:val="hybridMultilevel"/>
    <w:tmpl w:val="372E3E9A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2FF621D7"/>
    <w:multiLevelType w:val="hybridMultilevel"/>
    <w:tmpl w:val="20523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002A8"/>
    <w:multiLevelType w:val="hybridMultilevel"/>
    <w:tmpl w:val="3A50845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777147E"/>
    <w:multiLevelType w:val="hybridMultilevel"/>
    <w:tmpl w:val="20523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64B0E"/>
    <w:multiLevelType w:val="hybridMultilevel"/>
    <w:tmpl w:val="5B509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F4A20"/>
    <w:multiLevelType w:val="hybridMultilevel"/>
    <w:tmpl w:val="7FCADC98"/>
    <w:lvl w:ilvl="0" w:tplc="041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84772"/>
    <w:multiLevelType w:val="hybridMultilevel"/>
    <w:tmpl w:val="20523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CD7EBA"/>
    <w:multiLevelType w:val="hybridMultilevel"/>
    <w:tmpl w:val="5B509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D0DEE"/>
    <w:multiLevelType w:val="hybridMultilevel"/>
    <w:tmpl w:val="3460930C"/>
    <w:lvl w:ilvl="0" w:tplc="D2520BB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419314">
    <w:abstractNumId w:val="3"/>
  </w:num>
  <w:num w:numId="2" w16cid:durableId="1434979453">
    <w:abstractNumId w:val="6"/>
  </w:num>
  <w:num w:numId="3" w16cid:durableId="1227883911">
    <w:abstractNumId w:val="7"/>
  </w:num>
  <w:num w:numId="4" w16cid:durableId="1174417381">
    <w:abstractNumId w:val="9"/>
  </w:num>
  <w:num w:numId="5" w16cid:durableId="576287027">
    <w:abstractNumId w:val="8"/>
  </w:num>
  <w:num w:numId="6" w16cid:durableId="2099784574">
    <w:abstractNumId w:val="5"/>
  </w:num>
  <w:num w:numId="7" w16cid:durableId="1058866102">
    <w:abstractNumId w:val="2"/>
  </w:num>
  <w:num w:numId="8" w16cid:durableId="474107435">
    <w:abstractNumId w:val="1"/>
  </w:num>
  <w:num w:numId="9" w16cid:durableId="351688235">
    <w:abstractNumId w:val="4"/>
  </w:num>
  <w:num w:numId="10" w16cid:durableId="6457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F8"/>
    <w:rsid w:val="00212CF8"/>
    <w:rsid w:val="00483CF3"/>
    <w:rsid w:val="004E3BFD"/>
    <w:rsid w:val="0075732E"/>
    <w:rsid w:val="00A03769"/>
    <w:rsid w:val="00A15D38"/>
    <w:rsid w:val="00CC06BE"/>
    <w:rsid w:val="00D71493"/>
    <w:rsid w:val="00EB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F63F23"/>
  <w15:chartTrackingRefBased/>
  <w15:docId w15:val="{121B57A2-4D26-4A24-8A59-899A5E59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2CF8"/>
    <w:pPr>
      <w:autoSpaceDE w:val="0"/>
      <w:autoSpaceDN w:val="0"/>
    </w:pPr>
    <w:rPr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212CF8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12CF8"/>
    <w:rPr>
      <w:rFonts w:ascii="Cambria" w:eastAsia="SimSun" w:hAnsi="Cambria"/>
      <w:b/>
      <w:bCs/>
      <w:color w:val="365F91"/>
      <w:sz w:val="28"/>
      <w:szCs w:val="28"/>
      <w:lang w:val="ru-RU" w:eastAsia="ru-RU" w:bidi="ar-SA"/>
    </w:rPr>
  </w:style>
  <w:style w:type="paragraph" w:customStyle="1" w:styleId="a">
    <w:name w:val="Абзац списка"/>
    <w:basedOn w:val="Normal"/>
    <w:qFormat/>
    <w:rsid w:val="00212CF8"/>
    <w:pPr>
      <w:autoSpaceDE/>
      <w:autoSpaceDN/>
      <w:spacing w:after="200" w:line="276" w:lineRule="auto"/>
      <w:ind w:left="720" w:hanging="357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Footer">
    <w:name w:val="footer"/>
    <w:basedOn w:val="Normal"/>
    <w:rsid w:val="00212CF8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212CF8"/>
  </w:style>
  <w:style w:type="character" w:styleId="Strong">
    <w:name w:val="Strong"/>
    <w:qFormat/>
    <w:rsid w:val="00212C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A9862459E46694AA9B6C7371F6062FE" ma:contentTypeVersion="0" ma:contentTypeDescription="Создание документа." ma:contentTypeScope="" ma:versionID="cfdfa938ebf9862e06923c3d411a98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AD3AD9-B057-4461-A037-B4313484CE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7742F3-84B0-4122-BB1F-C3D3B3F735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8CFB68C-A638-404E-BD77-1810BED412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 1</vt:lpstr>
    </vt:vector>
  </TitlesOfParts>
  <Company>Lemoi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</dc:title>
  <dc:subject/>
  <dc:creator>Dolzhikov</dc:creator>
  <cp:keywords/>
  <dc:description/>
  <cp:lastModifiedBy>Zakhar Moskovchenko</cp:lastModifiedBy>
  <cp:revision>6</cp:revision>
  <dcterms:created xsi:type="dcterms:W3CDTF">2026-10-02T11:35:00Z</dcterms:created>
  <dcterms:modified xsi:type="dcterms:W3CDTF">2026-10-02T11:37:00Z</dcterms:modified>
</cp:coreProperties>
</file>