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Wireframe 1 : About &amp; Dashboard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About Section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t xml:space="preserve">This page shows the welcome message of the app. It contains the app name at the top, navigation links, a welcome message, email contact and GitHub link. The footer shows the copyright at the bottom.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Section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This page shows the financial summary of the student. It contains 4 stat cards showing Total Records, Total Spent, Top Category and Budget Remaining. Below the cards there is a Recent 7 Days tracking area showing the last 4 transactions.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62638" cy="54578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Wireframe 2 : Records &amp; Add Record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Records Section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page shows all saved transactions in a table. It has a search bar and sort dropdown at the top. The table columns are ID, Description, Amount, Category, Date and Actions. Each row has Edit and Delete buttons in the Actions column.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Record Section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page contains a form to add a new transaction. It has input fields for Description, Amount, Category and Date. At the bottom there are Save Record and Cancel buttons.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66692" cy="57816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692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Wireframe 3 : Settings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Settings Section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page allows the student to configure the app. It has input fields for Monthly Budget Plan in RWF, USD to RWF Rate and EUR to RWF Rate. There is a Save Settings button below the inputs. The Data Management section has Export File and Import File buttons for backing up and restoring data. </w:t>
      </w:r>
    </w:p>
    <w:p w:rsidR="00000000" w:rsidDel="00000000" w:rsidP="00000000" w:rsidRDefault="00000000" w:rsidRPr="00000000" w14:paraId="00000018">
      <w:pPr>
        <w:rPr>
          <w:shd w:fill="b7b7b7" w:val="clear"/>
        </w:rPr>
      </w:pPr>
      <w:r w:rsidDel="00000000" w:rsidR="00000000" w:rsidRPr="00000000">
        <w:rPr/>
        <w:drawing>
          <wp:inline distB="114300" distT="114300" distL="114300" distR="114300">
            <wp:extent cx="5943600" cy="5740400"/>
            <wp:effectExtent b="25400" l="25400" r="25400" t="254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1442" r="-14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 w="254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