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Glossaire (dictionnaire des données)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88"/>
        <w:gridCol w:w="3178"/>
        <w:gridCol w:w="3572"/>
      </w:tblGrid>
      <w:tr>
        <w:trPr/>
        <w:tc>
          <w:tcPr>
            <w:tcW w:w="28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classes/entités</w:t>
            </w:r>
          </w:p>
        </w:tc>
        <w:tc>
          <w:tcPr>
            <w:tcW w:w="31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Définitions</w:t>
            </w:r>
          </w:p>
        </w:tc>
        <w:tc>
          <w:tcPr>
            <w:tcW w:w="357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Caractéristiques retenues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Personne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Infos administratives sur Personne humaine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nom , prénom , dateNaissance , </w:t>
            </w:r>
            <w:r>
              <w:rPr/>
              <w:t>adresse , email , numTel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Abonné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Sorte de Personne qui est inscrite et qui faire des emprunts ...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numero (identifiant)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Bibliothécaire, ResponsableAb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Sorte de Personnes qui sont Employés de la bibliothèque 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numero (identifiant)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...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Adresse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Adresse postale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Numero, Rue , codePostal , Ville , Pays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OeuvreLittéraire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Œuvre littéraire publiée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NumISBN (identifiant)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Titre , auteur , éditeur 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Exemplaire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Exemplaire physique d'une oeuvre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numéro (identifiant)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lien avec œuvre 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étatPhysique (BON,ABIME,HS)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usage(DISPO,EMPRUNTE,...)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Emprunt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Infos sur un emprunt</w:t>
              <w:br/>
              <w:t>en cours ou passé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numéro (identifiant)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LienAvecAbonné (emprunteur)</w:t>
              <w:br/>
              <w:t>LienAvecExemplaire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DateDébut , DateFin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Problème/Contentieux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Problème lié à un emprunt (gros retard , perte de livre , déterioration, ...)</w:t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Lien avec emprunt</w:t>
              <w:br/>
              <w:t>motif</w:t>
              <w:br/>
              <w:t>estRéglé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...</w:t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88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Réservation(V2)</w:t>
            </w:r>
          </w:p>
        </w:tc>
        <w:tc>
          <w:tcPr>
            <w:tcW w:w="31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57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Regroupement en packages :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500"/>
        <w:gridCol w:w="3925"/>
        <w:gridCol w:w="3213"/>
      </w:tblGrid>
      <w:tr>
        <w:trPr/>
        <w:tc>
          <w:tcPr>
            <w:tcW w:w="25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packages</w:t>
            </w:r>
          </w:p>
        </w:tc>
        <w:tc>
          <w:tcPr>
            <w:tcW w:w="39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contenu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DDDDD" w:val="clear"/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dépendances</w:t>
            </w:r>
          </w:p>
        </w:tc>
      </w:tr>
      <w:tr>
        <w:trPr/>
        <w:tc>
          <w:tcPr>
            <w:tcW w:w="2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personnes (humains)</w:t>
            </w:r>
          </w:p>
        </w:tc>
        <w:tc>
          <w:tcPr>
            <w:tcW w:w="39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Personne , Abonné , Bibliothécaire , Adresse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livres</w:t>
            </w:r>
          </w:p>
        </w:tc>
        <w:tc>
          <w:tcPr>
            <w:tcW w:w="39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OeuvreLittéraire , Exemplaire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5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emprunts</w:t>
            </w:r>
          </w:p>
        </w:tc>
        <w:tc>
          <w:tcPr>
            <w:tcW w:w="39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Emprunt , Réservation, Contentieux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Emprunts → personnes , livres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LibreOffice/7.1.5.2$Windows_X86_64 LibreOffice_project/85f04e9f809797b8199d13c421bd8a2b025d52b5</Application>
  <AppVersion>15.0000</AppVersion>
  <Pages>1</Pages>
  <Words>159</Words>
  <Characters>1055</Characters>
  <CharactersWithSpaces>1168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2024-07-24T14:52:46Z</dcterms:modified>
  <cp:revision>12</cp:revision>
  <dc:subject/>
  <dc:title/>
</cp:coreProperties>
</file>