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B8D" w:rsidRDefault="00796B8D" w:rsidP="00796B8D">
      <w:pPr>
        <w:pStyle w:val="Heading1"/>
      </w:pPr>
      <w:r>
        <w:t>10. Vectoren</w:t>
      </w:r>
    </w:p>
    <w:p w:rsidR="00796B8D" w:rsidRDefault="00796B8D" w:rsidP="00796B8D">
      <w:pPr>
        <w:pStyle w:val="Heading2"/>
      </w:pPr>
      <w:r>
        <w:t xml:space="preserve">3. De twee vectoren op de figuur hieronder hebben elk lengte 2. Beschouw de vector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</w:p>
    <w:p w:rsidR="00796B8D" w:rsidRPr="006917D8" w:rsidRDefault="00796B8D" w:rsidP="00796B8D"/>
    <w:p w:rsidR="00796B8D" w:rsidRDefault="00796B8D" w:rsidP="00796B8D">
      <w:pPr>
        <w:rPr>
          <w:b/>
        </w:rPr>
      </w:pPr>
      <w:r>
        <w:rPr>
          <w:b/>
        </w:rPr>
        <w:t>a) Bepaal deze vector grafisch</w:t>
      </w:r>
    </w:p>
    <w:p w:rsidR="00796B8D" w:rsidRDefault="00796B8D" w:rsidP="00796B8D">
      <w:pPr>
        <w:rPr>
          <w:b/>
        </w:rPr>
      </w:pPr>
      <w:r>
        <w:rPr>
          <w:b/>
          <w:noProof/>
          <w:lang w:val="en-GB" w:eastAsia="en-GB"/>
        </w:rPr>
        <w:drawing>
          <wp:inline distT="0" distB="0" distL="0" distR="0">
            <wp:extent cx="5722620" cy="3345180"/>
            <wp:effectExtent l="0" t="0" r="0" b="7620"/>
            <wp:docPr id="1" name="Picture 1" descr="10-vectoren-oe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0-vectoren-oef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B8D" w:rsidRDefault="00796B8D" w:rsidP="00796B8D">
      <w:pPr>
        <w:rPr>
          <w:b/>
        </w:rPr>
      </w:pPr>
      <w:r>
        <w:rPr>
          <w:b/>
        </w:rPr>
        <w:t>b) Bepaal analytisch de x- en y-componenten van deze vector.</w:t>
      </w:r>
    </w:p>
    <w:p w:rsidR="00796B8D" w:rsidRPr="00EF2689" w:rsidRDefault="00796B8D" w:rsidP="00796B8D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=2 .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 xml:space="preserve">30°=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e>
          </m:func>
          <m:r>
            <w:rPr>
              <w:rFonts w:ascii="Cambria Math" w:hAnsi="Cambria Math"/>
            </w:rPr>
            <m:t>=1,73</m:t>
          </m:r>
        </m:oMath>
      </m:oMathPara>
    </w:p>
    <w:p w:rsidR="00796B8D" w:rsidRPr="00EF2689" w:rsidRDefault="00796B8D" w:rsidP="00796B8D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=2 .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30°= 1</m:t>
              </m:r>
            </m:e>
          </m:func>
        </m:oMath>
      </m:oMathPara>
    </w:p>
    <w:p w:rsidR="00796B8D" w:rsidRPr="00EF2689" w:rsidRDefault="00796B8D" w:rsidP="00796B8D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=2 .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135°= 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e>
          </m:func>
          <m:r>
            <w:rPr>
              <w:rFonts w:ascii="Cambria Math" w:hAnsi="Cambria Math"/>
            </w:rPr>
            <m:t>=-1,41</m:t>
          </m:r>
        </m:oMath>
      </m:oMathPara>
    </w:p>
    <w:p w:rsidR="00796B8D" w:rsidRPr="00796B8D" w:rsidRDefault="00796B8D" w:rsidP="00796B8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w:bookmarkStart w:id="0" w:name="_GoBack"/>
              <w:bookmarkEnd w:id="0"/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=2 .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 xml:space="preserve">135°=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e>
          </m:func>
          <m:r>
            <w:rPr>
              <w:rFonts w:ascii="Cambria Math" w:hAnsi="Cambria Math"/>
            </w:rPr>
            <m:t>=1,4</m:t>
          </m:r>
          <m:r>
            <w:rPr>
              <w:rFonts w:ascii="Cambria Math" w:hAnsi="Cambria Math"/>
            </w:rPr>
            <m:t>1</m:t>
          </m:r>
        </m:oMath>
      </m:oMathPara>
    </w:p>
    <w:p w:rsidR="00796B8D" w:rsidRPr="00143BD3" w:rsidRDefault="00796B8D" w:rsidP="00796B8D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ra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>=0,32</m:t>
          </m:r>
        </m:oMath>
      </m:oMathPara>
    </w:p>
    <w:p w:rsidR="00796B8D" w:rsidRPr="00143BD3" w:rsidRDefault="00796B8D" w:rsidP="00796B8D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=1</m:t>
          </m:r>
          <m:r>
            <w:rPr>
              <w:rFonts w:ascii="Cambria Math" w:eastAsiaTheme="minorEastAsia" w:hAnsi="Cambria Math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rad>
          <m:r>
            <w:rPr>
              <w:rFonts w:ascii="Cambria Math" w:eastAsiaTheme="minorEastAsia" w:hAnsi="Cambria Math"/>
            </w:rPr>
            <m:t>=2,41</m:t>
          </m:r>
        </m:oMath>
      </m:oMathPara>
    </w:p>
    <w:p w:rsidR="00796B8D" w:rsidRPr="001054EF" w:rsidRDefault="00796B8D" w:rsidP="00796B8D"/>
    <w:p w:rsidR="00796B8D" w:rsidRDefault="00796B8D" w:rsidP="00796B8D">
      <w:pPr>
        <w:rPr>
          <w:b/>
        </w:rPr>
      </w:pPr>
      <w:r>
        <w:rPr>
          <w:b/>
        </w:rPr>
        <w:t>c) Bepaal analytisch de lengte van deze vector en de hoek die deze vector maakt met de positieve x-as.</w:t>
      </w:r>
    </w:p>
    <w:p w:rsidR="00796B8D" w:rsidRPr="0069387D" w:rsidRDefault="00796B8D" w:rsidP="00796B8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0,32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+2,41²</m:t>
              </m:r>
            </m:e>
          </m:rad>
          <m:r>
            <w:rPr>
              <w:rFonts w:ascii="Cambria Math" w:eastAsiaTheme="minorEastAsia" w:hAnsi="Cambria Math"/>
            </w:rPr>
            <m:t>=2,43</m:t>
          </m:r>
        </m:oMath>
      </m:oMathPara>
    </w:p>
    <w:p w:rsidR="00F4210E" w:rsidRPr="00796B8D" w:rsidRDefault="00796B8D" w:rsidP="00796B8D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2,41</m:t>
              </m:r>
            </m:num>
            <m:den>
              <m:r>
                <w:rPr>
                  <w:rFonts w:ascii="Cambria Math" w:hAnsi="Cambria Math"/>
                </w:rPr>
                <m:t>0,32</m:t>
              </m:r>
            </m:den>
          </m:f>
          <m:r>
            <w:rPr>
              <w:rFonts w:ascii="Cambria Math" w:hAnsi="Cambria Math"/>
            </w:rPr>
            <m:t xml:space="preserve"> =&gt;  θ=82,44°</m:t>
          </m:r>
        </m:oMath>
      </m:oMathPara>
    </w:p>
    <w:sectPr w:rsidR="00F4210E" w:rsidRPr="00796B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BB5BE2"/>
    <w:multiLevelType w:val="hybridMultilevel"/>
    <w:tmpl w:val="A1CA558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2F6099"/>
    <w:multiLevelType w:val="hybridMultilevel"/>
    <w:tmpl w:val="A1CA558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3EC"/>
    <w:rsid w:val="006503EC"/>
    <w:rsid w:val="00783E5D"/>
    <w:rsid w:val="00796B8D"/>
    <w:rsid w:val="007D598B"/>
    <w:rsid w:val="00F42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ECA4FC-EA00-46DC-89D6-3D164712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B8D"/>
    <w:rPr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598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598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98B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98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98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98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98B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98B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98B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98B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D598B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598B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98B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598B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98B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98B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98B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98B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D598B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7D598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D598B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98B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598B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7D598B"/>
    <w:rPr>
      <w:b/>
      <w:bCs/>
    </w:rPr>
  </w:style>
  <w:style w:type="character" w:styleId="Emphasis">
    <w:name w:val="Emphasis"/>
    <w:basedOn w:val="DefaultParagraphFont"/>
    <w:uiPriority w:val="20"/>
    <w:qFormat/>
    <w:rsid w:val="007D598B"/>
    <w:rPr>
      <w:i/>
      <w:iCs/>
    </w:rPr>
  </w:style>
  <w:style w:type="paragraph" w:styleId="NoSpacing">
    <w:name w:val="No Spacing"/>
    <w:uiPriority w:val="1"/>
    <w:qFormat/>
    <w:rsid w:val="007D598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D598B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7D598B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98B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98B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D598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D598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D598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D598B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7D598B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598B"/>
    <w:pPr>
      <w:outlineLvl w:val="9"/>
    </w:pPr>
  </w:style>
  <w:style w:type="paragraph" w:styleId="ListParagraph">
    <w:name w:val="List Paragraph"/>
    <w:basedOn w:val="Normal"/>
    <w:uiPriority w:val="34"/>
    <w:qFormat/>
    <w:rsid w:val="006503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privaat</Company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van den broeck</dc:creator>
  <cp:keywords/>
  <dc:description/>
  <cp:lastModifiedBy>jeroen van den broeck</cp:lastModifiedBy>
  <cp:revision>2</cp:revision>
  <dcterms:created xsi:type="dcterms:W3CDTF">2016-01-30T19:26:00Z</dcterms:created>
  <dcterms:modified xsi:type="dcterms:W3CDTF">2016-01-30T19:26:00Z</dcterms:modified>
</cp:coreProperties>
</file>