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spacing w:before="200" w:after="300"/>
        <w:contextualSpacing/>
        <w:rPr>
          <w:lang w:val="en-US"/>
        </w:rPr>
      </w:pPr>
      <w:r>
        <w:rPr>
          <w:lang w:val="en-US"/>
        </w:rPr>
        <w:t>SoftUni Exam Problem Evaluation Form</w:t>
      </w:r>
    </w:p>
    <w:tbl>
      <w:tblPr>
        <w:tblStyle w:val="ae"/>
        <w:tblW w:w="104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1"/>
        <w:gridCol w:w="5211"/>
      </w:tblGrid>
      <w:tr>
        <w:trPr>
          <w:trHeight w:val="567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Tester username:</w:t>
            </w: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 Deyan Slavov</w:t>
            </w:r>
          </w:p>
        </w:tc>
        <w:tc>
          <w:tcPr>
            <w:tcW w:w="5211" w:type="dxa"/>
            <w:tcBorders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Date: 11.06.2023</w:t>
            </w:r>
          </w:p>
        </w:tc>
      </w:tr>
    </w:tbl>
    <w:p>
      <w:pPr>
        <w:pStyle w:val="1"/>
        <w:rPr>
          <w:lang w:val="en-GB"/>
        </w:rPr>
      </w:pPr>
      <w:r>
        <w:rPr>
          <w:lang w:val="en-GB"/>
        </w:rPr>
        <w:t>General Evaluation</w:t>
      </w:r>
    </w:p>
    <w:p>
      <w:pPr>
        <w:pStyle w:val="2"/>
        <w:rPr>
          <w:lang w:val="en-US"/>
        </w:rPr>
      </w:pPr>
      <w:r>
        <w:rPr>
          <w:lang w:val="en-US"/>
        </w:rPr>
        <w:t>Difficulty Level</w:t>
      </w:r>
    </w:p>
    <w:tbl>
      <w:tblPr>
        <w:tblStyle w:val="ae"/>
        <w:tblW w:w="104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62"/>
        <w:gridCol w:w="1134"/>
        <w:gridCol w:w="1134"/>
        <w:gridCol w:w="1134"/>
        <w:gridCol w:w="1134"/>
        <w:gridCol w:w="1134"/>
      </w:tblGrid>
      <w:tr>
        <w:trPr/>
        <w:tc>
          <w:tcPr>
            <w:tcW w:w="476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the problems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Too hard</w:t>
            </w:r>
          </w:p>
        </w:tc>
      </w:tr>
      <w:tr>
        <w:trPr/>
        <w:tc>
          <w:tcPr>
            <w:tcW w:w="476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 X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Normal"/>
        <w:spacing w:before="120" w:after="0"/>
        <w:rPr>
          <w:lang w:val="en-US"/>
        </w:rPr>
      </w:pPr>
      <w:r>
        <w:rPr>
          <w:lang w:val="en-US"/>
        </w:rPr>
        <w:t>List any specific issues with the Exam problems (please, include test ID, if possible)</w:t>
      </w:r>
    </w:p>
    <w:tbl>
      <w:tblPr>
        <w:tblStyle w:val="ae"/>
        <w:tblW w:w="104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31"/>
      </w:tblGrid>
      <w:tr>
        <w:trPr>
          <w:trHeight w:val="1134" w:hRule="atLeast"/>
        </w:trPr>
        <w:tc>
          <w:tcPr>
            <w:tcW w:w="104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Единствено при задачата за класове, 2ра имах неяснота относно едната функционалност. Ако не се подадат кандидати при метода </w:t>
            </w:r>
            <w:r>
              <w:rPr>
                <w:rFonts w:ascii="Operator Mono Lig;Fira Code;Droid Sans Mono;monospace;monospace;Droid Sans Mono;monospace;monospace" w:hAnsi="Operator Mono Lig;Fira Code;Droid Sans Mono;monospace;monospace;Droid Sans Mono;monospace;monospace"/>
                <w:b/>
                <w:color w:val="DCDCAA"/>
                <w:sz w:val="21"/>
                <w:shd w:fill="1E1E1E" w:val="clear"/>
              </w:rPr>
              <w:t>jobApplication</w:t>
            </w:r>
            <w:r>
              <w:rPr>
                <w:rFonts w:ascii="Operator Mono Lig;Fira Code;Droid Sans Mono;monospace;monospace;Droid Sans Mono;monospace;monospace" w:hAnsi="Operator Mono Lig;Fira Code;Droid Sans Mono;monospace;monospace;Droid Sans Mono;monospace;monospace"/>
                <w:b/>
                <w:color w:val="D4D4D4"/>
                <w:sz w:val="21"/>
                <w:shd w:fill="1E1E1E" w:val="clear"/>
              </w:rPr>
              <w:t>(</w:t>
            </w:r>
            <w:r>
              <w:rPr>
                <w:rFonts w:ascii="Operator Mono Lig;Fira Code;Droid Sans Mono;monospace;monospace;Droid Sans Mono;monospace;monospace" w:hAnsi="Operator Mono Lig;Fira Code;Droid Sans Mono;monospace;monospace;Droid Sans Mono;monospace;monospace"/>
                <w:b/>
                <w:color w:val="9CDCFE"/>
                <w:sz w:val="21"/>
                <w:shd w:fill="1E1E1E" w:val="clear"/>
              </w:rPr>
              <w:t>candidates</w:t>
            </w:r>
            <w:r>
              <w:rPr>
                <w:rFonts w:ascii="Operator Mono Lig;Fira Code;Droid Sans Mono;monospace;monospace;Droid Sans Mono;monospace;monospace" w:hAnsi="Operator Mono Lig;Fira Code;Droid Sans Mono;monospace;monospace;Droid Sans Mono;monospace;monospace"/>
                <w:b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резултата, който се връща беше - </w:t>
            </w:r>
            <w:r>
              <w:rPr>
                <w:rFonts w:ascii="Ubuntu Mono;Liberation Mono;DejaVu Sans Mono;Courier New;monospace" w:hAnsi="Ubuntu Mono;Liberation Mono;DejaVu Sans Mono;Courier New;monospace"/>
                <w:b w:val="false"/>
                <w:i w:val="false"/>
                <w:caps w:val="false"/>
                <w:smallCaps w:val="false"/>
                <w:color w:val="3794FF"/>
                <w:spacing w:val="0"/>
                <w:sz w:val="21"/>
              </w:rPr>
              <w:t>You successfully added candidates: .</w:t>
            </w:r>
          </w:p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rFonts w:ascii="Collibri" w:hAnsi="Collibri"/>
                <w:sz w:val="22"/>
              </w:rPr>
            </w:pPr>
            <w:r>
              <w:rPr>
                <w:rFonts w:ascii="Collibri" w:hAnsi="Collibri"/>
                <w:sz w:val="22"/>
              </w:rPr>
              <w:t xml:space="preserve">Понеже един от последните тестове не минаваше, отделих излишно много време да търся проблема в този случай. В крайна сметка попитах и ми потвърдиха, че винаги получавам поне 1 кандидат. В такъв случай не ми стана ясно, как мога да изпробвам  функционалноста за </w:t>
            </w:r>
            <w:r>
              <w:rPr>
                <w:rFonts w:ascii="Operator Mono Lig;Fira Code;Droid Sans Mono;monospace;monospace;Droid Sans Mono;monospace;monospace" w:hAnsi="Operator Mono Lig;Fira Code;Droid Sans Mono;monospace;monospace;Droid Sans Mono;monospace;monospace"/>
                <w:b/>
                <w:color w:val="CE9178"/>
                <w:sz w:val="21"/>
                <w:shd w:fill="1E1E1E" w:val="clear"/>
              </w:rPr>
              <w:t>Candidate Database is empty!</w:t>
            </w:r>
          </w:p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rFonts w:ascii="Collibri" w:hAnsi="Collibri"/>
                <w:sz w:val="22"/>
              </w:rPr>
            </w:pPr>
            <w:r>
              <w:rPr>
                <w:rFonts w:ascii="Collibri" w:hAnsi="Collibri"/>
                <w:sz w:val="22"/>
              </w:rPr>
              <w:t xml:space="preserve"> </w:t>
            </w:r>
            <w:r>
              <w:rPr>
                <w:rFonts w:ascii="Operator Mono Lig;Fira Code;Droid Sans Mono;monospace;monospace;Droid Sans Mono;monospace;monospace" w:hAnsi="Operator Mono Lig;Fira Code;Droid Sans Mono;monospace;monospace;Droid Sans Mono;monospace;monospace"/>
                <w:b/>
                <w:color w:val="DCDCAA"/>
                <w:sz w:val="21"/>
                <w:shd w:fill="1E1E1E" w:val="clear"/>
              </w:rPr>
              <w:t>CandidatesDatabase</w:t>
            </w:r>
            <w:r>
              <w:rPr>
                <w:rFonts w:ascii="Operator Mono Lig;Fira Code;Droid Sans Mono;monospace;monospace;Droid Sans Mono;monospace;monospace" w:hAnsi="Operator Mono Lig;Fira Code;Droid Sans Mono;monospace;monospace;Droid Sans Mono;monospace;monospace"/>
                <w:b/>
                <w:color w:val="D4D4D4"/>
                <w:sz w:val="21"/>
                <w:shd w:fill="1E1E1E" w:val="clear"/>
              </w:rPr>
              <w:t>()</w:t>
            </w:r>
            <w:r>
              <w:rPr>
                <w:rFonts w:ascii="Collibri" w:hAnsi="Collibri"/>
                <w:b/>
                <w:color w:val="D4D4D4"/>
                <w:sz w:val="22"/>
                <w:shd w:fill="1E1E1E" w:val="clear"/>
              </w:rPr>
              <w:t xml:space="preserve"> </w:t>
            </w:r>
            <w:r>
              <w:rPr>
                <w:rFonts w:ascii="Collibri" w:hAnsi="Collibri"/>
                <w:b/>
                <w:color w:val="D4D4D4"/>
                <w:sz w:val="22"/>
                <w:shd w:fill="EEEEEE" w:val="clear"/>
              </w:rPr>
              <w:t xml:space="preserve">  </w:t>
            </w:r>
            <w:r>
              <w:rPr>
                <w:rFonts w:ascii="Collibri" w:hAnsi="Collibri"/>
                <w:b w:val="false"/>
                <w:bCs w:val="false"/>
                <w:color w:val="000000"/>
                <w:sz w:val="22"/>
                <w:shd w:fill="EEEEEE" w:val="clear"/>
              </w:rPr>
              <w:t xml:space="preserve"> </w:t>
            </w:r>
            <w:r>
              <w:rPr>
                <w:rFonts w:eastAsia="Calibri" w:cs="" w:ascii="Collibri" w:hAnsi="Collibri"/>
                <w:b w:val="false"/>
                <w:bCs w:val="false"/>
                <w:color w:val="000000"/>
                <w:kern w:val="0"/>
                <w:sz w:val="22"/>
                <w:szCs w:val="22"/>
                <w:shd w:fill="EEEEEE" w:val="clear"/>
                <w:lang w:val="bg-BG" w:eastAsia="en-US" w:bidi="ar-SA"/>
              </w:rPr>
              <w:t>Без да счупя фунцкионалноста при jobApplication()</w:t>
            </w:r>
          </w:p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b/>
                <w:b/>
                <w:color w:val="D4D4D4"/>
                <w:sz w:val="21"/>
                <w:shd w:fill="1E1E1E" w:val="clear"/>
              </w:rPr>
            </w:pPr>
            <w:r>
              <w:rPr>
                <w:b/>
                <w:color w:val="D4D4D4"/>
                <w:sz w:val="21"/>
                <w:shd w:fill="1E1E1E" w:val="clear"/>
              </w:rPr>
            </w:r>
          </w:p>
        </w:tc>
      </w:tr>
    </w:tbl>
    <w:p>
      <w:pPr>
        <w:pStyle w:val="1"/>
        <w:rPr/>
      </w:pPr>
      <w:r>
        <w:rPr>
          <w:lang w:val="en-GB"/>
        </w:rPr>
        <w:t>Problem</w:t>
      </w:r>
      <w:r>
        <w:rPr/>
        <w:t xml:space="preserve"> - Expense Tracker</w:t>
      </w:r>
    </w:p>
    <w:p>
      <w:pPr>
        <w:pStyle w:val="2"/>
        <w:rPr>
          <w:lang w:val="en-US"/>
        </w:rPr>
      </w:pPr>
      <w:r>
        <w:rPr>
          <w:lang w:val="en-US"/>
        </w:rPr>
        <w:t>Problem Description</w:t>
      </w:r>
    </w:p>
    <w:tbl>
      <w:tblPr>
        <w:tblStyle w:val="ae"/>
        <w:tblW w:w="104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62"/>
        <w:gridCol w:w="1134"/>
        <w:gridCol w:w="1134"/>
        <w:gridCol w:w="1134"/>
        <w:gridCol w:w="1134"/>
        <w:gridCol w:w="1134"/>
      </w:tblGrid>
      <w:tr>
        <w:trPr/>
        <w:tc>
          <w:tcPr>
            <w:tcW w:w="476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Does the description state the problem requirements clearly?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Clear and concise</w:t>
            </w:r>
          </w:p>
        </w:tc>
      </w:tr>
      <w:tr>
        <w:trPr/>
        <w:tc>
          <w:tcPr>
            <w:tcW w:w="476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 X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762" w:type="dxa"/>
            <w:vMerge w:val="restart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Are the technical requirements clearly separated from the background context (story)?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Details mixed with background context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Apparent visual and spatial separation</w:t>
            </w:r>
          </w:p>
        </w:tc>
      </w:tr>
      <w:tr>
        <w:trPr/>
        <w:tc>
          <w:tcPr>
            <w:tcW w:w="476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 X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762" w:type="dxa"/>
            <w:vMerge w:val="restart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Are the provided examples clear and helpful?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Clear and helpful</w:t>
            </w:r>
          </w:p>
        </w:tc>
      </w:tr>
      <w:tr>
        <w:trPr/>
        <w:tc>
          <w:tcPr>
            <w:tcW w:w="476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 X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Difficulty Level</w:t>
      </w:r>
    </w:p>
    <w:tbl>
      <w:tblPr>
        <w:tblStyle w:val="ae"/>
        <w:tblW w:w="104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62"/>
        <w:gridCol w:w="1134"/>
        <w:gridCol w:w="1134"/>
        <w:gridCol w:w="1134"/>
        <w:gridCol w:w="1134"/>
        <w:gridCol w:w="1134"/>
      </w:tblGrid>
      <w:tr>
        <w:trPr/>
        <w:tc>
          <w:tcPr>
            <w:tcW w:w="476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Does the problem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Too hard</w:t>
            </w:r>
          </w:p>
        </w:tc>
      </w:tr>
      <w:tr>
        <w:trPr/>
        <w:tc>
          <w:tcPr>
            <w:tcW w:w="476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 X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76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 the course material sufficient to solve the problem in the allotted time?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Problem doesn’t test all course material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Knowledge outside the course required</w:t>
            </w:r>
          </w:p>
        </w:tc>
      </w:tr>
      <w:tr>
        <w:trPr/>
        <w:tc>
          <w:tcPr>
            <w:tcW w:w="476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 X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Additional Feedback About Possible Improvements</w:t>
      </w:r>
    </w:p>
    <w:tbl>
      <w:tblPr>
        <w:tblStyle w:val="ae"/>
        <w:tblW w:w="104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33"/>
      </w:tblGrid>
      <w:tr>
        <w:trPr>
          <w:trHeight w:val="1701" w:hRule="atLeast"/>
        </w:trPr>
        <w:tc>
          <w:tcPr>
            <w:tcW w:w="104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В условието на задача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3. Lottery</w:t>
            </w: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 има допусната грешка в името на функцията - „To ease you in the process, you are provided with an implementation that meets all of the specification requirements for the </w:t>
            </w:r>
            <w:r>
              <w:rPr>
                <w:rStyle w:val="Jlqj4b"/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weddingDay</w:t>
            </w: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 object:“ </w:t>
            </w:r>
          </w:p>
          <w:p>
            <w:pPr>
              <w:pStyle w:val="Normal"/>
              <w:widowControl w:val="false"/>
              <w:suppressAutoHyphens w:val="true"/>
              <w:spacing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Времето е пре достатъчно, задачите покриват точно материала, който е предаден в курса. Въпреки, че не успях на 100% с 2ра и 3та задача, заради гранични случаи, които в крайна сметка не успях да открия. Чувствам се подготвен и нямам забележки към предадения материал и лекторския състав!</w:t>
              <w:br/>
              <w:t>Надявам се на редовния изпит да не попадна на толкова завъртяни edge case-ве :)</w:t>
            </w:r>
          </w:p>
        </w:tc>
      </w:tr>
    </w:tbl>
    <w:p>
      <w:pPr>
        <w:pStyle w:val="Normal"/>
        <w:widowControl/>
        <w:bidi w:val="0"/>
        <w:spacing w:lineRule="auto" w:line="276" w:before="8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1906" w:h="16838"/>
      <w:pgMar w:left="737" w:right="737" w:gutter="0" w:header="0" w:top="567" w:footer="510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rator Mono Lig">
    <w:altName w:val="Fira Code"/>
    <w:charset w:val="01"/>
    <w:family w:val="roman"/>
    <w:pitch w:val="variable"/>
  </w:font>
  <w:font w:name="Ubuntu Mono">
    <w:altName w:val="Liberation Mono"/>
    <w:charset w:val="01"/>
    <w:family w:val="roman"/>
    <w:pitch w:val="variable"/>
  </w:font>
  <w:font w:name="Col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lineRule="auto" w:line="240" w:before="8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540385</wp:posOffset>
          </wp:positionH>
          <wp:positionV relativeFrom="paragraph">
            <wp:posOffset>-80010</wp:posOffset>
          </wp:positionV>
          <wp:extent cx="6480175" cy="306070"/>
          <wp:effectExtent l="0" t="0" r="0" b="0"/>
          <wp:wrapNone/>
          <wp:docPr id="4" name="Графика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Графика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306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spacing w:lineRule="auto" w:line="240" w:before="8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505835" cy="3074035"/>
          <wp:effectExtent l="0" t="0" r="0" b="0"/>
          <wp:wrapNone/>
          <wp:docPr id="1" name="WordPictureWatermark1649650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649650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05835" cy="307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spacing w:lineRule="auto" w:line="240" w:before="80" w:after="0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505835" cy="3074035"/>
          <wp:effectExtent l="0" t="0" r="0" b="0"/>
          <wp:wrapNone/>
          <wp:docPr id="2" name="WordPictureWatermark164965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64965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05835" cy="307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spacing w:lineRule="auto" w:line="240" w:before="80" w:after="0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505835" cy="3074035"/>
          <wp:effectExtent l="0" t="0" r="0" b="0"/>
          <wp:wrapNone/>
          <wp:docPr id="3" name="WordPictureWatermark164965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64965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05835" cy="307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45b9"/>
    <w:pPr>
      <w:widowControl/>
      <w:suppressAutoHyphens w:val="true"/>
      <w:bidi w:val="0"/>
      <w:spacing w:lineRule="auto" w:line="276" w:before="8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f45b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592707" w:themeColor="accent4" w:themeShade="80"/>
      <w:sz w:val="36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8f45b9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853B0A" w:themeColor="accent4" w:themeShade="bf"/>
      <w:sz w:val="28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8f45b9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B2500E" w:themeColor="accent4"/>
      <w:sz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a672da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FE9F0F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Горен колонтитул Знак"/>
    <w:basedOn w:val="DefaultParagraphFont"/>
    <w:uiPriority w:val="99"/>
    <w:qFormat/>
    <w:rsid w:val="000f754f"/>
    <w:rPr/>
  </w:style>
  <w:style w:type="character" w:styleId="Style11" w:customStyle="1">
    <w:name w:val="Долен колонтитул Знак"/>
    <w:basedOn w:val="DefaultParagraphFont"/>
    <w:uiPriority w:val="99"/>
    <w:qFormat/>
    <w:rsid w:val="000f754f"/>
    <w:rPr/>
  </w:style>
  <w:style w:type="character" w:styleId="11" w:customStyle="1">
    <w:name w:val="Заглавие 1 Знак"/>
    <w:basedOn w:val="DefaultParagraphFont"/>
    <w:uiPriority w:val="9"/>
    <w:qFormat/>
    <w:rsid w:val="008f45b9"/>
    <w:rPr>
      <w:rFonts w:ascii="Calibri Light" w:hAnsi="Calibri Light" w:eastAsia="" w:cs="" w:asciiTheme="majorHAnsi" w:cstheme="majorBidi" w:eastAsiaTheme="majorEastAsia" w:hAnsiTheme="majorHAnsi"/>
      <w:b/>
      <w:bCs/>
      <w:color w:val="592707" w:themeColor="accent4" w:themeShade="80"/>
      <w:sz w:val="36"/>
      <w:szCs w:val="28"/>
    </w:rPr>
  </w:style>
  <w:style w:type="character" w:styleId="Strong">
    <w:name w:val="Strong"/>
    <w:basedOn w:val="DefaultParagraphFont"/>
    <w:uiPriority w:val="22"/>
    <w:qFormat/>
    <w:rsid w:val="004711e9"/>
    <w:rPr>
      <w:b/>
      <w:bCs/>
    </w:rPr>
  </w:style>
  <w:style w:type="character" w:styleId="Style12" w:customStyle="1">
    <w:name w:val="Цитат Знак"/>
    <w:basedOn w:val="DefaultParagraphFont"/>
    <w:link w:val="Quote"/>
    <w:uiPriority w:val="29"/>
    <w:qFormat/>
    <w:rsid w:val="00a672da"/>
    <w:rPr>
      <w:iCs/>
      <w:color w:val="000000" w:themeColor="text1"/>
      <w:shd w:fill="D9D9D9" w:val="clear"/>
    </w:rPr>
  </w:style>
  <w:style w:type="character" w:styleId="Style13" w:customStyle="1">
    <w:name w:val="Заглавие Знак"/>
    <w:basedOn w:val="DefaultParagraphFont"/>
    <w:uiPriority w:val="10"/>
    <w:qFormat/>
    <w:rsid w:val="008f45b9"/>
    <w:rPr>
      <w:rFonts w:ascii="Calibri Light" w:hAnsi="Calibri Light" w:eastAsia="" w:cs="" w:asciiTheme="majorHAnsi" w:cstheme="majorBidi" w:eastAsiaTheme="majorEastAsia" w:hAnsiTheme="majorHAnsi"/>
      <w:color w:val="234364" w:themeColor="accent2"/>
      <w:spacing w:val="5"/>
      <w:kern w:val="2"/>
      <w:sz w:val="52"/>
      <w:szCs w:val="52"/>
    </w:rPr>
  </w:style>
  <w:style w:type="character" w:styleId="21" w:customStyle="1">
    <w:name w:val="Заглавие 2 Знак"/>
    <w:basedOn w:val="DefaultParagraphFont"/>
    <w:uiPriority w:val="9"/>
    <w:qFormat/>
    <w:rsid w:val="008f45b9"/>
    <w:rPr>
      <w:rFonts w:ascii="Calibri Light" w:hAnsi="Calibri Light" w:eastAsia="" w:cs="" w:asciiTheme="majorHAnsi" w:cstheme="majorBidi" w:eastAsiaTheme="majorEastAsia" w:hAnsiTheme="majorHAnsi"/>
      <w:b/>
      <w:bCs/>
      <w:color w:val="853B0A" w:themeColor="accent4" w:themeShade="bf"/>
      <w:sz w:val="28"/>
      <w:szCs w:val="26"/>
    </w:rPr>
  </w:style>
  <w:style w:type="character" w:styleId="31" w:customStyle="1">
    <w:name w:val="Заглавие 3 Знак"/>
    <w:basedOn w:val="DefaultParagraphFont"/>
    <w:uiPriority w:val="9"/>
    <w:qFormat/>
    <w:rsid w:val="008f45b9"/>
    <w:rPr>
      <w:rFonts w:ascii="Calibri Light" w:hAnsi="Calibri Light" w:eastAsia="" w:cs="" w:asciiTheme="majorHAnsi" w:cstheme="majorBidi" w:eastAsiaTheme="majorEastAsia" w:hAnsiTheme="majorHAnsi"/>
      <w:b/>
      <w:bCs/>
      <w:color w:val="B2500E" w:themeColor="accent4"/>
      <w:sz w:val="24"/>
    </w:rPr>
  </w:style>
  <w:style w:type="character" w:styleId="41" w:customStyle="1">
    <w:name w:val="Заглавие 4 Знак"/>
    <w:basedOn w:val="DefaultParagraphFont"/>
    <w:uiPriority w:val="9"/>
    <w:qFormat/>
    <w:rsid w:val="00a672da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FE9F0F" w:themeColor="accent1"/>
    </w:rPr>
  </w:style>
  <w:style w:type="character" w:styleId="Style14" w:customStyle="1">
    <w:name w:val="Изнесен текст Знак"/>
    <w:basedOn w:val="DefaultParagraphFont"/>
    <w:link w:val="BalloonText"/>
    <w:uiPriority w:val="99"/>
    <w:semiHidden/>
    <w:qFormat/>
    <w:rsid w:val="008f45b9"/>
    <w:rPr>
      <w:rFonts w:ascii="Tahoma" w:hAnsi="Tahoma" w:cs="Tahoma"/>
      <w:sz w:val="16"/>
      <w:szCs w:val="16"/>
    </w:rPr>
  </w:style>
  <w:style w:type="character" w:styleId="Jlqj4b">
    <w:name w:val="jlqj4b"/>
    <w:basedOn w:val="DefaultParagraphFont"/>
    <w:qFormat/>
    <w:rPr/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"/>
    <w:basedOn w:val="Normal"/>
    <w:qFormat/>
    <w:pPr>
      <w:suppressLineNumbers/>
    </w:pPr>
    <w:rPr>
      <w:rFonts w:cs="Lohit Devanagari"/>
    </w:rPr>
  </w:style>
  <w:style w:type="paragraph" w:styleId="Style20">
    <w:name w:val="Колонтитули"/>
    <w:basedOn w:val="Normal"/>
    <w:qFormat/>
    <w:pPr/>
    <w:rPr/>
  </w:style>
  <w:style w:type="paragraph" w:styleId="Style21">
    <w:name w:val="Header"/>
    <w:basedOn w:val="Normal"/>
    <w:link w:val="Style10"/>
    <w:uiPriority w:val="99"/>
    <w:unhideWhenUsed/>
    <w:rsid w:val="000f754f"/>
    <w:pPr>
      <w:tabs>
        <w:tab w:val="clear" w:pos="709"/>
        <w:tab w:val="center" w:pos="4536" w:leader="none"/>
        <w:tab w:val="right" w:pos="9072" w:leader="none"/>
      </w:tabs>
      <w:spacing w:lineRule="auto" w:line="240" w:before="80" w:after="0"/>
    </w:pPr>
    <w:rPr/>
  </w:style>
  <w:style w:type="paragraph" w:styleId="Style22">
    <w:name w:val="Footer"/>
    <w:basedOn w:val="Normal"/>
    <w:link w:val="Style11"/>
    <w:uiPriority w:val="99"/>
    <w:unhideWhenUsed/>
    <w:rsid w:val="000f754f"/>
    <w:pPr>
      <w:tabs>
        <w:tab w:val="clear" w:pos="709"/>
        <w:tab w:val="center" w:pos="4536" w:leader="none"/>
        <w:tab w:val="right" w:pos="9072" w:leader="none"/>
      </w:tabs>
      <w:spacing w:lineRule="auto" w:line="240" w:before="80" w:after="0"/>
    </w:pPr>
    <w:rPr/>
  </w:style>
  <w:style w:type="paragraph" w:styleId="Quote">
    <w:name w:val="Quote"/>
    <w:basedOn w:val="Normal"/>
    <w:next w:val="Normal"/>
    <w:link w:val="Style12"/>
    <w:uiPriority w:val="29"/>
    <w:qFormat/>
    <w:rsid w:val="00a672d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D9D9D9" w:themeFill="background1" w:themeFillShade="d9"/>
      <w:tabs>
        <w:tab w:val="clear" w:pos="709"/>
        <w:tab w:val="left" w:pos="227" w:leader="none"/>
      </w:tabs>
      <w:ind w:left="113" w:right="113" w:hanging="0"/>
    </w:pPr>
    <w:rPr>
      <w:iCs/>
      <w:color w:val="000000" w:themeColor="text1"/>
    </w:rPr>
  </w:style>
  <w:style w:type="paragraph" w:styleId="Style23">
    <w:name w:val="Title"/>
    <w:basedOn w:val="Normal"/>
    <w:next w:val="Normal"/>
    <w:link w:val="Style13"/>
    <w:uiPriority w:val="10"/>
    <w:qFormat/>
    <w:rsid w:val="008f45b9"/>
    <w:pPr>
      <w:pBdr>
        <w:bottom w:val="single" w:sz="24" w:space="4" w:color="234364"/>
      </w:pBdr>
      <w:spacing w:lineRule="auto" w:line="240" w:before="20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234364" w:themeColor="accent2"/>
      <w:spacing w:val="5"/>
      <w:kern w:val="2"/>
      <w:sz w:val="52"/>
      <w:szCs w:val="52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f45b9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unhideWhenUsed/>
    <w:rsid w:val="008d4a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на Office">
  <a:themeElements>
    <a:clrScheme name="Software Universit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E9F0F"/>
      </a:accent1>
      <a:accent2>
        <a:srgbClr val="234364"/>
      </a:accent2>
      <a:accent3>
        <a:srgbClr val="A5A5A5"/>
      </a:accent3>
      <a:accent4>
        <a:srgbClr val="B2500E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DE7AA67307A4890716DCD0D3F4D01" ma:contentTypeVersion="2" ma:contentTypeDescription="Create a new document." ma:contentTypeScope="" ma:versionID="84aebacb542b5570f8fe72fd69c30d37">
  <xsd:schema xmlns:xsd="http://www.w3.org/2001/XMLSchema" xmlns:xs="http://www.w3.org/2001/XMLSchema" xmlns:p="http://schemas.microsoft.com/office/2006/metadata/properties" xmlns:ns2="29429ee7-7cfc-4e61-8909-861bb0877405" targetNamespace="http://schemas.microsoft.com/office/2006/metadata/properties" ma:root="true" ma:fieldsID="9ee3ece393d066fb4a989d7e4752c24f" ns2:_="">
    <xsd:import namespace="29429ee7-7cfc-4e61-8909-861bb0877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29ee7-7cfc-4e61-8909-861bb0877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708D-636A-40F3-A8F5-B2EDC4EB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29ee7-7cfc-4e61-8909-861bb0877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53DDF-8EB4-4814-A23B-23D756E71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9E7A5-C424-4D52-906F-22FFEC55A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5A41C5-0E06-4396-9484-3D5D08D0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2</Pages>
  <Words>360</Words>
  <Characters>1886</Characters>
  <CharactersWithSpaces>2185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2020-02-18T07:35:00Z</dcterms:created>
  <dc:creator>Software University</dc:creator>
  <dc:description/>
  <dc:language>bg-BG</dc:language>
  <cp:lastModifiedBy/>
  <cp:lastPrinted>2017-10-31T14:04:00Z</cp:lastPrinted>
  <dcterms:modified xsi:type="dcterms:W3CDTF">2023-06-11T12:37:46Z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0x010100811DE7AA67307A4890716DCD0D3F4D01</vt:lpwstr>
  </property>
</Properties>
</file>