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数据处理：将缺失值补充为0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问题二第一问采用聚类分析，spss中聚类分析，用谱线图表示出来，因为只有两类，高钾和铅钡，所以输入分为两类，反推出分高钾和铅钡的依据。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eastAsia"/>
          <w:lang w:val="en-US" w:eastAsia="zh-CN"/>
        </w:rPr>
        <w:t>数据：（以下三个图）</w:t>
      </w:r>
    </w:p>
    <w:tbl>
      <w:tblPr>
        <w:tblStyle w:val="5"/>
        <w:tblW w:w="737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306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3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306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30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30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14.799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51.145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119.574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253.845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364.224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556.271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702.025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1089.945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1291.223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1451.353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7014.918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57408.052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30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199481.914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24780" cy="4182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505460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第二问，划分亚类的意思是在高钾和铅钡中继续聚类分析，具体分几类，可以试一试，依据指标的值是否分散来判断。又因为风化和无风化化学成分含量不相同，所以分为四类，高钾风化，高钾无风化，铅钡风化，铅钡无风化，因为二氧化硅是玻璃主要成分，所以在这里不再讨论</w:t>
      </w:r>
    </w:p>
    <w:p>
      <w:pPr>
        <w:spacing w:beforeLines="0" w:afterLine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高钾风化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10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09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11.321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15.680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890135" cy="391414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1209040</wp:posOffset>
                </wp:positionV>
                <wp:extent cx="16510" cy="3036570"/>
                <wp:effectExtent l="4445" t="0" r="9525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9540" y="6568440"/>
                          <a:ext cx="16510" cy="303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2pt;margin-top:95.2pt;height:239.1pt;width:1.3pt;z-index:251658240;mso-width-relative:page;mso-height-relative:page;" filled="f" stroked="t" coordsize="21600,21600" o:gfxdata="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6HkWzZAAAACwEAAA8A&#10;AAAAAAAAAQAgAAAAIgAAAGRycy9kb3ducmV2LnhtbFBLAQIUABQAAAAIAIdO4kBn/Pgm3QEAAHM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w:drawing>
          <wp:inline distT="0" distB="0" distL="114300" distR="114300">
            <wp:extent cx="5043170" cy="4268470"/>
            <wp:effectExtent l="0" t="0" r="12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center"/>
        <w:rPr>
          <w:rFonts w:hint="default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高钾未风化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10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09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.493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5.679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7.591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12.199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17.608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20.598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41.697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48.816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65.907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189.624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395.275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653.047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4779645"/>
            <wp:effectExtent l="0" t="0" r="190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1942465</wp:posOffset>
                </wp:positionV>
                <wp:extent cx="0" cy="2302510"/>
                <wp:effectExtent l="4445" t="0" r="10795" b="139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9265" y="3562985"/>
                          <a:ext cx="0" cy="230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95pt;margin-top:152.95pt;height:181.3pt;width:0pt;z-index:251659264;mso-width-relative:page;mso-height-relative:page;" filled="f" stroked="t" coordsize="21600,21600" o:gfxdata="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J/4o3ZAAAACwEAAA8A&#10;AAAAAAAAAQAgAAAAIgAAAGRycy9kb3ducmV2LnhtbFBLAQIUABQAAAAIAIdO4kArKmoH3QEAAG8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</w:rPr>
        <w:drawing>
          <wp:inline distT="0" distB="0" distL="114300" distR="114300">
            <wp:extent cx="5055235" cy="427863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400" w:lineRule="atLeast"/>
        <w:jc w:val="center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铅钡风化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2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19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2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19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19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19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3.001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6.137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8.435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9.967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19.450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190.765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259.376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321.550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331.456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863.435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4531.518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45930.153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宋体"/>
          <w:b/>
          <w:bCs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441825" cy="3554730"/>
            <wp:effectExtent l="0" t="0" r="825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910455" cy="4156075"/>
            <wp:effectExtent l="0" t="0" r="1206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1992630</wp:posOffset>
                </wp:positionV>
                <wp:extent cx="0" cy="2062480"/>
                <wp:effectExtent l="5080" t="0" r="10160" b="101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8955" y="7179310"/>
                          <a:ext cx="0" cy="206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65pt;margin-top:156.9pt;height:162.4pt;width:0pt;z-index:251660288;mso-width-relative:page;mso-height-relative:page;" filled="f" stroked="t" coordsize="21600,21600" o:gfxdata="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ISHB2AAAAAsBAAAPAAAA&#10;AAAAAAEAIAAAACIAAABkcnMvZG93bnJldi54bWxQSwECFAAUAAAACACHTuJAhVqAPNwBAABv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jc w:val="left"/>
        <w:rPr>
          <w:rFonts w:hint="default"/>
          <w:sz w:val="24"/>
          <w:lang w:val="en-US" w:eastAsia="zh-CN"/>
        </w:rPr>
      </w:pPr>
    </w:p>
    <w:p>
      <w:pPr>
        <w:spacing w:beforeLines="0" w:afterLines="0" w:line="400" w:lineRule="atLeast"/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lang w:val="en-US" w:eastAsia="zh-CN"/>
        </w:rPr>
        <w:t>铅钡无风化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2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19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19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19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19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2.374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13.707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18.427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44.734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78.716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96.753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141.137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202.428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615.618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2260.688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11272.074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4779645"/>
            <wp:effectExtent l="0" t="0" r="19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0" w:name="_GoBack"/>
      <w:r>
        <w:rPr>
          <w:rFonts w:hint="default"/>
          <w:sz w:val="24"/>
        </w:rPr>
        <w:drawing>
          <wp:inline distT="0" distB="0" distL="114300" distR="114300">
            <wp:extent cx="5972175" cy="5054600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b/>
          <w:bCs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B8F93"/>
    <w:multiLevelType w:val="singleLevel"/>
    <w:tmpl w:val="B04B8F9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D4FC9"/>
    <w:rsid w:val="08632A7C"/>
    <w:rsid w:val="0C31060F"/>
    <w:rsid w:val="18AE5C5F"/>
    <w:rsid w:val="1D55691A"/>
    <w:rsid w:val="383B4D19"/>
    <w:rsid w:val="43567668"/>
    <w:rsid w:val="4391522F"/>
    <w:rsid w:val="44991526"/>
    <w:rsid w:val="4A6F094F"/>
    <w:rsid w:val="4DD45B78"/>
    <w:rsid w:val="534B5D96"/>
    <w:rsid w:val="617B2C82"/>
    <w:rsid w:val="621173FA"/>
    <w:rsid w:val="6AB47955"/>
    <w:rsid w:val="6D875584"/>
    <w:rsid w:val="6D8E6041"/>
    <w:rsid w:val="7355750F"/>
    <w:rsid w:val="747E7F0B"/>
    <w:rsid w:val="7616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2022-09-16T12:50:00Z</dcterms:created>
  <dc:creator>didshow</dc:creator>
  <cp:lastModifiedBy>没心没肺人不累</cp:lastModifiedBy>
  <dcterms:modified xsi:type="dcterms:W3CDTF">2022-09-17T18:13:26Z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