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518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5181" w:type="dxa"/>
            <w:tcBorders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符号含义及说明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518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基本变量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518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失效概率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黑体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eastAsia="黑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黑体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hAnsi="Cambria Math" w:eastAsia="黑体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eastAsia="黑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="黑体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黑体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eastAsia="黑体"/>
                                <w:sz w:val="24"/>
                                <w:szCs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="黑体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黑体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黑体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eastAsia="黑体"/>
                        <w:sz w:val="24"/>
                        <w:szCs w:val="24"/>
                      </w:rPr>
                      <m:t>(k)</m:t>
                    </m:r>
                    <m:ctrlPr>
                      <w:rPr>
                        <w:rFonts w:ascii="Cambria Math" w:hAnsi="Cambria Math" w:eastAsia="黑体"/>
                        <w:i/>
                        <w:sz w:val="24"/>
                        <w:szCs w:val="24"/>
                      </w:rPr>
                    </m:ctrlPr>
                  </m:sup>
                </m:sSup>
              </m:oMath>
            </m:oMathPara>
          </w:p>
        </w:tc>
        <w:tc>
          <w:tcPr>
            <w:tcW w:w="518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黑体" w:eastAsia="黑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黑体" w:eastAsia="黑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黑体" w:eastAsia="黑体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黑体" w:eastAsia="黑体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黑体" w:eastAsia="黑体"/>
                      <w:i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hint="eastAsia"/>
                <w:vertAlign w:val="baseline"/>
                <w:lang w:val="en-US" w:eastAsia="zh-CN"/>
              </w:rPr>
              <w:t>对</w:t>
            </w:r>
            <m:oMath>
              <m:sSub>
                <m:sSubPr>
                  <m:ctrlPr>
                    <w:rPr>
                      <w:rFonts w:ascii="Cambria Math" w:hAnsi="黑体" w:eastAsia="黑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黑体" w:eastAsia="黑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黑体" w:eastAsia="黑体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黑体" w:eastAsia="黑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黑体" w:eastAsia="黑体"/>
                      <w:i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hint="eastAsia"/>
                <w:vertAlign w:val="baseline"/>
                <w:lang w:val="en-US" w:eastAsia="zh-CN"/>
              </w:rPr>
              <w:t>分布参数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Cambria Math" w:hAnsi="Cambria Math" w:eastAsia="黑体"/>
                <w:i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518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eastAsia="黑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第i个变量</w:t>
            </w:r>
            <m:oMath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b w:val="0"/>
                      <w:bCs w:val="0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hint="eastAsia" w:ascii="Cambria Math" w:hAnsi="Cambria Math" w:eastAsiaTheme="minorEastAsia" w:cstheme="minorEastAsia"/>
                      <w:sz w:val="21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 w:eastAsiaTheme="minorEastAsia" w:cstheme="minorEastAsia"/>
                      <w:b w:val="0"/>
                      <w:bCs w:val="0"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hint="eastAsia" w:ascii="Cambria Math" w:hAnsi="Cambria Math" w:eastAsiaTheme="minorEastAsia" w:cstheme="minorEastAsia"/>
                      <w:sz w:val="21"/>
                      <w:szCs w:val="21"/>
                    </w:rPr>
                    <m:t>i</m:t>
                  </m:r>
                  <m:ctrlPr>
                    <w:rPr>
                      <w:rFonts w:hint="eastAsia" w:ascii="Cambria Math" w:hAnsi="Cambria Math" w:eastAsiaTheme="minorEastAsia" w:cstheme="minorEastAsia"/>
                      <w:b w:val="0"/>
                      <w:bCs w:val="0"/>
                      <w:i/>
                      <w:sz w:val="21"/>
                      <w:szCs w:val="21"/>
                    </w:rPr>
                  </m:ctrlPr>
                </m:sub>
              </m:sSub>
            </m:oMath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分布参数总数的偏导数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2840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Cambria Math" w:hAnsi="黑体" w:eastAsia="黑体"/>
                <w:i/>
                <w:sz w:val="24"/>
                <w:szCs w:val="24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="黑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hint="eastAsia" w:ascii="Cambria Math" w:hAnsi="Cambria Math" w:eastAsia="微软雅黑" w:cs="微软雅黑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黑体" w:eastAsia="黑体"/>
                            <w:sz w:val="24"/>
                            <w:szCs w:val="24"/>
                          </w:rPr>
                          <m:t>p</m:t>
                        </m:r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黑体" w:eastAsia="黑体"/>
                            <w:sz w:val="24"/>
                            <w:szCs w:val="24"/>
                          </w:rPr>
                          <m:t>f</m:t>
                        </m:r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黑体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hint="eastAsia" w:ascii="Cambria Math" w:hAnsi="Cambria Math" w:eastAsia="微软雅黑" w:cs="微软雅黑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黑体" w:eastAsia="黑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黑体" w:eastAsia="黑体"/>
                                <w:sz w:val="24"/>
                                <w:szCs w:val="24"/>
                              </w:rPr>
                              <m:t>θ</m:t>
                            </m:r>
                            <m:ctrlPr>
                              <w:rPr>
                                <w:rFonts w:ascii="Cambria Math" w:hAnsi="黑体" w:eastAsia="黑体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黑体" w:eastAsia="黑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黑体" w:eastAsia="黑体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黑体" w:eastAsia="黑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黑体" w:eastAsia="黑体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黑体" w:eastAsia="黑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eastAsia="黑体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黑体" w:eastAsia="黑体"/>
                            <w:sz w:val="24"/>
                            <w:szCs w:val="24"/>
                          </w:rPr>
                          <m:t>(k)</m:t>
                        </m:r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黑体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518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可靠性灵敏度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2840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ascii="Cambria Math" w:hAnsi="Cambria Math" w:eastAsia="黑体"/>
                <w:i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黑体" w:eastAsia="黑体"/>
                    <w:sz w:val="24"/>
                    <w:szCs w:val="24"/>
                  </w:rPr>
                  <m:t>(x)=</m:t>
                </m:r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黑体" w:eastAsia="黑体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黑体" w:eastAsia="黑体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黑体" w:eastAsia="黑体"/>
                    <w:sz w:val="24"/>
                    <w:szCs w:val="24"/>
                  </w:rPr>
                  <m:t>,...,</m:t>
                </m:r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黑体" w:eastAsia="黑体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18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基本随机变量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2840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ascii="Cambria Math" w:hAnsi="黑体" w:eastAsia="黑体"/>
                <w:i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黑体" w:eastAsia="黑体"/>
                    <w:sz w:val="24"/>
                    <w:szCs w:val="24"/>
                  </w:rPr>
                  <m:t>(x)=</m:t>
                </m:r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黑体" w:eastAsia="黑体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黑体" w:eastAsia="黑体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黑体" w:eastAsia="黑体"/>
                    <w:sz w:val="24"/>
                    <w:szCs w:val="24"/>
                  </w:rPr>
                  <m:t>,...,</m:t>
                </m:r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黑体" w:eastAsia="黑体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18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联合累计分布函数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2840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ascii="Cambria Math" w:hAnsi="黑体" w:eastAsia="黑体"/>
                <w:i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黑体" w:eastAsia="黑体"/>
                    <w:sz w:val="24"/>
                    <w:szCs w:val="24"/>
                  </w:rPr>
                  <m:t>β=</m:t>
                </m:r>
                <m:f>
                  <m:f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黑体" w:eastAsia="黑体"/>
                            <w:sz w:val="24"/>
                            <w:szCs w:val="24"/>
                          </w:rPr>
                          <m:t>μ</m:t>
                        </m:r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黑体" w:eastAsia="黑体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黑体" w:eastAsia="黑体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黑体" w:eastAsia="黑体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黑体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518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可靠性指标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2840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ascii="Cambria Math" w:hAnsi="黑体" w:eastAsia="黑体"/>
                <w:i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黑体" w:eastAsia="黑体"/>
                    <w:sz w:val="24"/>
                    <w:szCs w:val="24"/>
                  </w:rPr>
                  <m:t>=ϕ(β)</m:t>
                </m:r>
              </m:oMath>
            </m:oMathPara>
          </w:p>
        </w:tc>
        <w:tc>
          <w:tcPr>
            <w:tcW w:w="518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可靠概率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2840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ascii="Cambria Math" w:hAnsi="黑体" w:eastAsia="黑体"/>
                <w:i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="黑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eastAsia="黑体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 w:eastAsia="黑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Cambria Math" w:eastAsia="黑体"/>
                    <w:sz w:val="24"/>
                    <w:szCs w:val="24"/>
                  </w:rPr>
                  <m:t>(j=1,2,...,N)</m:t>
                </m:r>
              </m:oMath>
            </m:oMathPara>
          </w:p>
        </w:tc>
        <w:tc>
          <w:tcPr>
            <w:tcW w:w="518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随机样本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2840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ascii="Cambria Math" w:hAnsi="Cambria Math" w:eastAsia="黑体"/>
                <w:i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518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可靠度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2840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ascii="Cambria Math" w:hAnsi="黑体" w:eastAsia="黑体"/>
                <w:i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黑体" w:eastAsia="黑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黑体" w:eastAsia="黑体"/>
                    <w:sz w:val="24"/>
                    <w:szCs w:val="24"/>
                  </w:rPr>
                  <m:t>(x)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黑体" w:eastAsia="黑体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ctrlPr>
                          <w:rPr>
                            <w:rFonts w:ascii="Cambria Math" w:hAnsi="黑体" w:eastAsia="黑体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黑体" w:eastAsia="黑体"/>
                            <w:sz w:val="24"/>
                            <w:szCs w:val="24"/>
                          </w:rPr>
                          <m:t>0,x∈R，当类型改变时</m:t>
                        </m:r>
                        <m:ctrlPr>
                          <w:rPr>
                            <w:rFonts w:ascii="Cambria Math" w:hAnsi="Cambria Math" w:eastAsia="黑体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hAnsi="黑体" w:eastAsia="黑体"/>
                            <w:sz w:val="24"/>
                            <w:szCs w:val="24"/>
                          </w:rPr>
                          <m:t>1,x∈R,当类型不改变时</m:t>
                        </m:r>
                        <m:ctrlPr>
                          <w:rPr>
                            <w:rFonts w:ascii="Cambria Math" w:hAnsi="Cambria Math" w:eastAsia="黑体"/>
                            <w:i/>
                            <w:sz w:val="24"/>
                            <w:szCs w:val="24"/>
                          </w:rPr>
                        </m:ctrlPr>
                      </m:sup>
                    </m:sSubSup>
                    <m:ctrlPr>
                      <w:rPr>
                        <w:rFonts w:ascii="Cambria Math" w:hAnsi="Cambria Math" w:eastAsia="黑体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5181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可靠域指示函数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B29BF"/>
    <w:rsid w:val="5FF7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2022-09-18T10:18:00Z</dcterms:created>
  <dc:creator>didshow</dc:creator>
  <cp:lastModifiedBy>没心没肺人不累</cp:lastModifiedBy>
  <dcterms:modified xsi:type="dcterms:W3CDTF">2022-09-18T10:36:59Z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