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声明Bean的注解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@Component </w:t>
      </w:r>
      <w:r>
        <w:rPr>
          <w:rFonts w:hint="eastAsia"/>
          <w:lang w:val="en-US" w:eastAsia="zh-CN"/>
        </w:rPr>
        <w:tab/>
        <w:t>是泛化的概念，仅表示一个组件对象（Bean）。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@Repository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用于将数据访问层（DAO）的；类标识为Bean，即注解数据访问层Bean，其功能与@Component（）相同。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@Service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用于一个业务逻辑层（Service），其功能与@Component（）相同。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@Controller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注入Bean的注解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@Autowired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可以对成员变量、方法及其构造方法进行标注。完成自动装配工作。通过@Autowired的使用来消除setter和getter方法。默认按照Bean的类型进行装配。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@Resource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与@Autowired功能一样。区别在于，该注解默认是按照名称来装配注入的，只有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@Qualifier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与@Autowired注解配合使用。当@Autowired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453EB2"/>
    <w:multiLevelType w:val="multilevel"/>
    <w:tmpl w:val="98453E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0636D72"/>
    <w:multiLevelType w:val="singleLevel"/>
    <w:tmpl w:val="A0636D7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BF628B"/>
    <w:multiLevelType w:val="singleLevel"/>
    <w:tmpl w:val="5ABF628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06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2022-10-13T08:04:19Z</dcterms:created>
  <dc:creator>didshow</dc:creator>
  <cp:lastModifiedBy>没心没肺人不累</cp:lastModifiedBy>
  <dcterms:modified xsi:type="dcterms:W3CDTF">2022-10-13T13:18:20Z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