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Open Sans" w:cs="Open Sans" w:eastAsia="Open Sans" w:hAnsi="Open Sans"/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highlight w:val="cyan"/>
          <w:rtl w:val="0"/>
        </w:rPr>
        <w:t xml:space="preserve">Menú - Fijo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Inicio - Logo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Casas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Créditos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Ubicación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Reseñas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Contacto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widowControl w:val="0"/>
        <w:spacing w:line="240" w:lineRule="auto"/>
        <w:rPr>
          <w:sz w:val="28"/>
          <w:szCs w:val="28"/>
        </w:rPr>
      </w:pPr>
      <w:bookmarkStart w:colFirst="0" w:colLast="0" w:name="_6wza4vq4h2vr" w:id="0"/>
      <w:bookmarkEnd w:id="0"/>
      <w:r w:rsidDel="00000000" w:rsidR="00000000" w:rsidRPr="00000000">
        <w:rPr>
          <w:sz w:val="28"/>
          <w:szCs w:val="28"/>
          <w:rtl w:val="0"/>
        </w:rPr>
        <w:t xml:space="preserve">Inicio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12.3632812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Open Sans" w:cs="Open Sans" w:eastAsia="Open Sans" w:hAnsi="Open Sans"/>
                <w:highlight w:val="green"/>
              </w:rPr>
            </w:pPr>
            <w:commentRangeStart w:id="0"/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📱+52 669 123 2622 </w:t>
            </w: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  </w:t>
            </w:r>
            <w:r w:rsidDel="00000000" w:rsidR="00000000" w:rsidRPr="00000000">
              <w:rPr>
                <w:rFonts w:ascii="Open Sans" w:cs="Open Sans" w:eastAsia="Open Sans" w:hAnsi="Open Sans"/>
                <w:highlight w:val="green"/>
                <w:rtl w:val="0"/>
              </w:rPr>
              <w:t xml:space="preserve">Llamar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(botón)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line="276" w:lineRule="auto"/>
        <w:rPr/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u w:val="single"/>
                  <w:rtl w:val="0"/>
                </w:rPr>
                <w:t xml:space="preserve">Logotipo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 - Rincón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Banner principal - </w:t>
            </w:r>
            <w:hyperlink r:id="rId8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u w:val="single"/>
                  <w:rtl w:val="0"/>
                </w:rPr>
                <w:t xml:space="preserve">Imagen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Título H1: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Casas en Venta en Mazatlán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Botón: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 Desde $1.58 MDP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TEXTO: Vive en un desarrollo ideal para ti, con modelos de 3 recámaras y 2 niveles en Ampliación Flores Magón a solo 5 min. de Ley el Mar.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green"/>
                <w:rtl w:val="0"/>
              </w:rPr>
              <w:t xml:space="preserve">Agendar Visita</w:t>
            </w: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(botón de formulario)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Referencia: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highlight w:val="white"/>
              </w:rPr>
              <w:drawing>
                <wp:inline distB="114300" distT="114300" distL="114300" distR="114300">
                  <wp:extent cx="5600700" cy="28321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283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Título H2: Conoce tu nueva casa en Mazatlán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TEXTO: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 Rincón Real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es un lugar pensado para ti y tu familia. Sus casas de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3 recámaras, balcón y amplios espacios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son el lugar que estás buscando.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green"/>
                <w:rtl w:val="0"/>
              </w:rPr>
              <w:t xml:space="preserve">Más información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(botón de contacto- Dirige a Formulario)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Imágenes </w:t>
            </w: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: </w:t>
            </w:r>
            <w:hyperlink r:id="rId10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u w:val="single"/>
                  <w:rtl w:val="0"/>
                </w:rPr>
                <w:t xml:space="preserve">Imagen 0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 / </w:t>
            </w:r>
            <w:hyperlink r:id="rId11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u w:val="single"/>
                  <w:rtl w:val="0"/>
                </w:rPr>
                <w:t xml:space="preserve">Imagen 1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 / </w:t>
            </w:r>
            <w:hyperlink r:id="rId12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u w:val="single"/>
                  <w:rtl w:val="0"/>
                </w:rPr>
                <w:t xml:space="preserve">Imagen 2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Referencia: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color w:val="ff00ff"/>
              </w:rPr>
            </w:pPr>
            <w:commentRangeStart w:id="1"/>
            <w:r w:rsidDel="00000000" w:rsidR="00000000" w:rsidRPr="00000000">
              <w:rPr>
                <w:rFonts w:ascii="Open Sans" w:cs="Open Sans" w:eastAsia="Open Sans" w:hAnsi="Open Sans"/>
                <w:color w:val="ff00ff"/>
              </w:rPr>
              <w:drawing>
                <wp:inline distB="114300" distT="114300" distL="114300" distR="114300">
                  <wp:extent cx="5600700" cy="29464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294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Título H2: Conoce nuestros modelos de Casas en Mazatlán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75 m2 de construcción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3 Recámaras (1 en planta baja)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2 Baños Completos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Sala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Cocina- Comedor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Área de Lavado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Patio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2 Estacionamientos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Precio: $1.58 MDP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Imágenes </w:t>
            </w:r>
            <w:hyperlink r:id="rId14">
              <w:r w:rsidDel="00000000" w:rsidR="00000000" w:rsidRPr="00000000">
                <w:rPr>
                  <w:rFonts w:ascii="Open Sans" w:cs="Open Sans" w:eastAsia="Open Sans" w:hAnsi="Open Sans"/>
                  <w:color w:val="0000ee"/>
                  <w:u w:val="single"/>
                  <w:rtl w:val="0"/>
                </w:rPr>
                <w:t xml:space="preserve">RR_IMG_Inteior_3.png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/  </w:t>
            </w:r>
            <w:hyperlink r:id="rId15">
              <w:r w:rsidDel="00000000" w:rsidR="00000000" w:rsidRPr="00000000">
                <w:rPr>
                  <w:rFonts w:ascii="Open Sans" w:cs="Open Sans" w:eastAsia="Open Sans" w:hAnsi="Open Sans"/>
                  <w:color w:val="0000ee"/>
                  <w:u w:val="single"/>
                  <w:rtl w:val="0"/>
                </w:rPr>
                <w:t xml:space="preserve">RR_IMG_Inteior_1.png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 / </w:t>
            </w:r>
            <w:hyperlink r:id="rId16">
              <w:r w:rsidDel="00000000" w:rsidR="00000000" w:rsidRPr="00000000">
                <w:rPr>
                  <w:rFonts w:ascii="Open Sans" w:cs="Open Sans" w:eastAsia="Open Sans" w:hAnsi="Open Sans"/>
                  <w:color w:val="0000ee"/>
                  <w:u w:val="single"/>
                  <w:rtl w:val="0"/>
                </w:rPr>
                <w:t xml:space="preserve">RR_IMG_Inteior_2.png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 / </w:t>
            </w:r>
            <w:hyperlink r:id="rId17">
              <w:r w:rsidDel="00000000" w:rsidR="00000000" w:rsidRPr="00000000">
                <w:rPr>
                  <w:rFonts w:ascii="Open Sans" w:cs="Open Sans" w:eastAsia="Open Sans" w:hAnsi="Open Sans"/>
                  <w:color w:val="0000ee"/>
                  <w:u w:val="single"/>
                  <w:rtl w:val="0"/>
                </w:rPr>
                <w:t xml:space="preserve">RR_IMG_Inteior_6.png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00ff"/>
                <w:rtl w:val="0"/>
              </w:rPr>
              <w:t xml:space="preserve">Desde $1.58 MDP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Referencia: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00ff"/>
              </w:rPr>
            </w:pPr>
            <w:commentRangeStart w:id="2"/>
            <w:commentRangeStart w:id="3"/>
            <w:r w:rsidDel="00000000" w:rsidR="00000000" w:rsidRPr="00000000">
              <w:rPr>
                <w:rFonts w:ascii="Open Sans" w:cs="Open Sans" w:eastAsia="Open Sans" w:hAnsi="Open Sans"/>
                <w:color w:val="ff00ff"/>
              </w:rPr>
              <w:drawing>
                <wp:inline distB="114300" distT="114300" distL="114300" distR="114300">
                  <wp:extent cx="5600700" cy="31369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Open Sans" w:cs="Open Sans" w:eastAsia="Open Sans" w:hAnsi="Open Sans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Título H2: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Aceptamos todos los Créditos Bancarios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Texto: Da hoy el primer paso para comprar tu primer hogar y darle a tu familia el hogar que desean.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00ff"/>
                <w:rtl w:val="0"/>
              </w:rPr>
              <w:t xml:space="preserve">Referencia</w:t>
            </w:r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5600700" cy="2489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248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7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025"/>
              <w:gridCol w:w="3765"/>
              <w:tblGridChange w:id="0">
                <w:tblGrid>
                  <w:gridCol w:w="5025"/>
                  <w:gridCol w:w="37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highlight w:val="yellow"/>
                      <w:rtl w:val="0"/>
                    </w:rPr>
                    <w:t xml:space="preserve">Título H2: 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b w:val="1"/>
                      <w:bCs w:val="1"/>
                      <w:rtl w:val="0"/>
                    </w:rPr>
                    <w:t xml:space="preserve">Ubicación de gran conectividad dentro de Mazatlán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TEXTO: Tu nuevo hogar te espera en Ampliación Flores Magón a solo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b w:val="1"/>
                      <w:bCs w:val="1"/>
                      <w:rtl w:val="0"/>
                    </w:rPr>
                    <w:t xml:space="preserve"> 2 min de Av de las Torres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 y 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b w:val="1"/>
                      <w:bCs w:val="1"/>
                      <w:rtl w:val="0"/>
                    </w:rPr>
                    <w:t xml:space="preserve">5 min de Ley del Mar el Conch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i</w:t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  <w:color w:val="ff00ff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highlight w:val="green"/>
                      <w:rtl w:val="0"/>
                    </w:rPr>
                    <w:t xml:space="preserve">Google Maps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color w:val="ff00ff"/>
                      <w:rtl w:val="0"/>
                    </w:rPr>
                    <w:t xml:space="preserve">(botón hacia </w:t>
                  </w:r>
                  <w:hyperlink r:id="rId20">
                    <w:r w:rsidDel="00000000" w:rsidR="00000000" w:rsidRPr="00000000">
                      <w:rPr>
                        <w:rFonts w:ascii="Open Sans" w:cs="Open Sans" w:eastAsia="Open Sans" w:hAnsi="Open Sans"/>
                        <w:color w:val="1155cc"/>
                        <w:u w:val="single"/>
                        <w:rtl w:val="0"/>
                      </w:rPr>
                      <w:t xml:space="preserve">Google Maps</w:t>
                    </w:r>
                  </w:hyperlink>
                  <w:r w:rsidDel="00000000" w:rsidR="00000000" w:rsidRPr="00000000">
                    <w:rPr>
                      <w:rFonts w:ascii="Open Sans" w:cs="Open Sans" w:eastAsia="Open Sans" w:hAnsi="Open Sans"/>
                      <w:color w:val="ff00ff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  <w:color w:val="ff00f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  <w:color w:val="ff00f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  <w:color w:val="ff00ff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color w:val="ff00ff"/>
                    </w:rPr>
                    <w:drawing>
                      <wp:inline distB="114300" distT="114300" distL="114300" distR="114300">
                        <wp:extent cx="2257425" cy="2108200"/>
                        <wp:effectExtent b="0" l="0" r="0" t="0"/>
                        <wp:docPr id="6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2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7425" cy="21082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yellow"/>
                <w:rtl w:val="0"/>
              </w:rPr>
              <w:t xml:space="preserve">Título H2: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Sé parte de una de nuestras familias felices residentes de Rincón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commentRangeStart w:id="4"/>
            <w:r w:rsidDel="00000000" w:rsidR="00000000" w:rsidRPr="00000000">
              <w:rPr>
                <w:rFonts w:ascii="Open Sans" w:cs="Open Sans" w:eastAsia="Open Sans" w:hAnsi="Open Sans"/>
              </w:rPr>
              <w:drawing>
                <wp:inline distB="114300" distT="114300" distL="114300" distR="114300">
                  <wp:extent cx="5600700" cy="14859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7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140"/>
              <w:gridCol w:w="4650"/>
              <w:tblGridChange w:id="0">
                <w:tblGrid>
                  <w:gridCol w:w="4140"/>
                  <w:gridCol w:w="46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highlight w:val="yellow"/>
                      <w:rtl w:val="0"/>
                    </w:rPr>
                    <w:t xml:space="preserve">Título H2:</w:t>
                  </w: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 Compra ya tu nuevo hogar en Mazatlán</w:t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TEXTO: Déjanos tus datos para ponernos en contacto contigo</w:t>
                  </w:r>
                </w:p>
                <w:tbl>
                  <w:tblPr>
                    <w:tblStyle w:val="Table5"/>
                    <w:tblW w:w="394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3940"/>
                    <w:tblGridChange w:id="0">
                      <w:tblGrid>
                        <w:gridCol w:w="394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7">
                        <w:pPr>
                          <w:widowControl w:val="0"/>
                          <w:spacing w:line="240" w:lineRule="auto"/>
                          <w:rPr>
                            <w:rFonts w:ascii="Open Sans" w:cs="Open Sans" w:eastAsia="Open Sans" w:hAnsi="Open Sans"/>
                          </w:rPr>
                        </w:pPr>
                        <w:r w:rsidDel="00000000" w:rsidR="00000000" w:rsidRPr="00000000">
                          <w:rPr>
                            <w:rFonts w:ascii="Open Sans" w:cs="Open Sans" w:eastAsia="Open Sans" w:hAnsi="Open Sans"/>
                            <w:rtl w:val="0"/>
                          </w:rPr>
                          <w:t xml:space="preserve">*Nombre: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8">
                        <w:pPr>
                          <w:widowControl w:val="0"/>
                          <w:spacing w:line="240" w:lineRule="auto"/>
                          <w:rPr>
                            <w:rFonts w:ascii="Open Sans" w:cs="Open Sans" w:eastAsia="Open Sans" w:hAnsi="Open Sans"/>
                          </w:rPr>
                        </w:pPr>
                        <w:r w:rsidDel="00000000" w:rsidR="00000000" w:rsidRPr="00000000">
                          <w:rPr>
                            <w:rFonts w:ascii="Open Sans" w:cs="Open Sans" w:eastAsia="Open Sans" w:hAnsi="Open Sans"/>
                            <w:rtl w:val="0"/>
                          </w:rPr>
                          <w:t xml:space="preserve">*Correo: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9">
                        <w:pPr>
                          <w:widowControl w:val="0"/>
                          <w:spacing w:line="240" w:lineRule="auto"/>
                          <w:rPr>
                            <w:rFonts w:ascii="Open Sans" w:cs="Open Sans" w:eastAsia="Open Sans" w:hAnsi="Open Sans"/>
                          </w:rPr>
                        </w:pPr>
                        <w:r w:rsidDel="00000000" w:rsidR="00000000" w:rsidRPr="00000000">
                          <w:rPr>
                            <w:rFonts w:ascii="Open Sans" w:cs="Open Sans" w:eastAsia="Open Sans" w:hAnsi="Open Sans"/>
                            <w:rtl w:val="0"/>
                          </w:rPr>
                          <w:t xml:space="preserve">*Teléfono: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A">
                        <w:pPr>
                          <w:widowControl w:val="0"/>
                          <w:spacing w:line="240" w:lineRule="auto"/>
                          <w:rPr>
                            <w:rFonts w:ascii="Open Sans" w:cs="Open Sans" w:eastAsia="Open Sans" w:hAnsi="Open Sans"/>
                          </w:rPr>
                        </w:pPr>
                        <w:r w:rsidDel="00000000" w:rsidR="00000000" w:rsidRPr="00000000">
                          <w:rPr>
                            <w:rFonts w:ascii="Open Sans" w:cs="Open Sans" w:eastAsia="Open Sans" w:hAnsi="Open Sans"/>
                            <w:rtl w:val="0"/>
                          </w:rPr>
                          <w:t xml:space="preserve">Ciudad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B">
                        <w:pPr>
                          <w:widowControl w:val="0"/>
                          <w:spacing w:line="240" w:lineRule="auto"/>
                          <w:rPr>
                            <w:rFonts w:ascii="Open Sans" w:cs="Open Sans" w:eastAsia="Open Sans" w:hAnsi="Open Sans"/>
                          </w:rPr>
                        </w:pPr>
                        <w:r w:rsidDel="00000000" w:rsidR="00000000" w:rsidRPr="00000000">
                          <w:rPr>
                            <w:rFonts w:ascii="Open Sans" w:cs="Open Sans" w:eastAsia="Open Sans" w:hAnsi="Open Sans"/>
                            <w:rtl w:val="0"/>
                          </w:rPr>
                          <w:t xml:space="preserve">Código Postal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C">
                        <w:pPr>
                          <w:widowControl w:val="0"/>
                          <w:spacing w:line="240" w:lineRule="auto"/>
                          <w:rPr>
                            <w:rFonts w:ascii="Open Sans" w:cs="Open Sans" w:eastAsia="Open Sans" w:hAnsi="Open Sans"/>
                            <w:color w:val="ff00ff"/>
                          </w:rPr>
                        </w:pPr>
                        <w:r w:rsidDel="00000000" w:rsidR="00000000" w:rsidRPr="00000000">
                          <w:rPr>
                            <w:rFonts w:ascii="Open Sans" w:cs="Open Sans" w:eastAsia="Open Sans" w:hAnsi="Open Sans"/>
                            <w:highlight w:val="green"/>
                            <w:rtl w:val="0"/>
                          </w:rPr>
                          <w:t xml:space="preserve">Enviar</w:t>
                        </w:r>
                        <w:r w:rsidDel="00000000" w:rsidR="00000000" w:rsidRPr="00000000">
                          <w:rPr>
                            <w:rFonts w:ascii="Open Sans" w:cs="Open Sans" w:eastAsia="Open Sans" w:hAnsi="Open Sans"/>
                            <w:rtl w:val="0"/>
                          </w:rPr>
                          <w:t xml:space="preserve"> </w:t>
                        </w:r>
                        <w:r w:rsidDel="00000000" w:rsidR="00000000" w:rsidRPr="00000000">
                          <w:rPr>
                            <w:rFonts w:ascii="Open Sans" w:cs="Open Sans" w:eastAsia="Open Sans" w:hAnsi="Open Sans"/>
                            <w:color w:val="ff00ff"/>
                            <w:rtl w:val="0"/>
                          </w:rPr>
                          <w:t xml:space="preserve">(botón)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color w:val="ff00ff"/>
                      <w:rtl w:val="0"/>
                    </w:rPr>
                    <w:t xml:space="preserve">Imagen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b w:val="1"/>
                      <w:bCs w:val="1"/>
                      <w:rtl w:val="0"/>
                    </w:rPr>
                    <w:t xml:space="preserve">Contacto</w:t>
                  </w:r>
                </w:p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  <w:color w:val="ff00ff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color w:val="ff00ff"/>
                      <w:rtl w:val="0"/>
                    </w:rPr>
                    <w:t xml:space="preserve">(ícono teléfono)</w:t>
                  </w:r>
                </w:p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+52 669 123 2622</w:t>
                  </w:r>
                </w:p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b w:val="1"/>
                      <w:bCs w:val="1"/>
                      <w:rtl w:val="0"/>
                    </w:rPr>
                    <w:t xml:space="preserve">Ubicación</w:t>
                  </w:r>
                </w:p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📍Bahía San Hipólito &amp; Bahía Kino, Rincón de Urias, 82070 Mazatlán, Sin.</w:t>
                  </w:r>
                </w:p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Open Sans" w:cs="Open Sans" w:eastAsia="Open Sans" w:hAnsi="Open Sans"/>
                      <w:b w:val="1"/>
                      <w:bCs w:val="1"/>
                      <w:rtl w:val="0"/>
                    </w:rPr>
                    <w:t xml:space="preserve">Síguenos</w:t>
                  </w:r>
                </w:p>
                <w:p w:rsidR="00000000" w:rsidDel="00000000" w:rsidP="00000000" w:rsidRDefault="00000000" w:rsidRPr="00000000" w14:paraId="00000068">
                  <w:pPr>
                    <w:widowControl w:val="0"/>
                    <w:spacing w:line="240" w:lineRule="auto"/>
                    <w:rPr>
                      <w:rFonts w:ascii="Open Sans" w:cs="Open Sans" w:eastAsia="Open Sans" w:hAnsi="Open Sans"/>
                    </w:rPr>
                  </w:pPr>
                  <w:hyperlink r:id="rId23">
                    <w:r w:rsidDel="00000000" w:rsidR="00000000" w:rsidRPr="00000000">
                      <w:rPr>
                        <w:rFonts w:ascii="Open Sans" w:cs="Open Sans" w:eastAsia="Open Sans" w:hAnsi="Open Sans"/>
                        <w:color w:val="1155cc"/>
                        <w:u w:val="single"/>
                        <w:rtl w:val="0"/>
                      </w:rPr>
                      <w:t xml:space="preserve">FB</w:t>
                    </w:r>
                  </w:hyperlink>
                  <w:r w:rsidDel="00000000" w:rsidR="00000000" w:rsidRPr="00000000">
                    <w:rPr>
                      <w:rFonts w:ascii="Open Sans" w:cs="Open Sans" w:eastAsia="Open Sans" w:hAnsi="Open Sans"/>
                      <w:rtl w:val="0"/>
                    </w:rPr>
                    <w:t xml:space="preserve">/</w:t>
                  </w:r>
                  <w:hyperlink r:id="rId24">
                    <w:r w:rsidDel="00000000" w:rsidR="00000000" w:rsidRPr="00000000">
                      <w:rPr>
                        <w:rFonts w:ascii="Open Sans" w:cs="Open Sans" w:eastAsia="Open Sans" w:hAnsi="Open Sans"/>
                        <w:color w:val="1155cc"/>
                        <w:u w:val="single"/>
                        <w:rtl w:val="0"/>
                      </w:rPr>
                      <w:t xml:space="preserve">IG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Open Sans" w:cs="Open Sans" w:eastAsia="Open Sans" w:hAnsi="Open Sans"/>
                <w:i w:val="1"/>
                <w:i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Texto SEO: Casas en venta en Mazatlán Sinaloa en la colonia Ampliación Flores Magón desde $1.58 MDP.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Open Sans" w:cs="Open Sans" w:eastAsia="Open Sans" w:hAnsi="Open San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Title"/>
        <w:widowControl w:val="0"/>
        <w:spacing w:line="240" w:lineRule="auto"/>
        <w:rPr>
          <w:sz w:val="36"/>
          <w:szCs w:val="36"/>
        </w:rPr>
      </w:pPr>
      <w:bookmarkStart w:colFirst="0" w:colLast="0" w:name="_1kub7apj5w6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Xan Digital" w:id="4" w:date="2026-01-14T00:12:54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fotos que te voy a pasar</w:t>
      </w:r>
    </w:p>
  </w:comment>
  <w:comment w:author="Xan Digital" w:id="1" w:date="2026-01-14T00:01:42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bloque hacerlo carrusel de imágenes de fachadas, vistas aereas, etc.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iconos no usarlos. Dejar solo sello de Calidad en Cada Block en columna derecha).</w:t>
      </w:r>
    </w:p>
  </w:comment>
  <w:comment w:author="Xan Digital" w:id="3" w:date="2026-01-14T00:04:45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lado derecho bloque de iconos con bulletes</w:t>
      </w:r>
    </w:p>
  </w:comment>
  <w:comment w:author="Xan Digital" w:id="0" w:date="2026-01-13T23:55:15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</w:t>
      </w:r>
    </w:p>
  </w:comment>
  <w:comment w:author="Xan Digital" w:id="2" w:date="2026-01-14T00:03:58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lado izquierdo carrusel de imágenes de interiores de la casa.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hare.google/dF9TT82gq9eTIu0W5" TargetMode="External"/><Relationship Id="rId11" Type="http://schemas.openxmlformats.org/officeDocument/2006/relationships/hyperlink" Target="https://drive.google.com/file/d/1buq3xLx4dcIaIUJiSlCrC4_3OobMo247/view?usp=drive_link" TargetMode="External"/><Relationship Id="rId22" Type="http://schemas.openxmlformats.org/officeDocument/2006/relationships/image" Target="media/image4.png"/><Relationship Id="rId10" Type="http://schemas.openxmlformats.org/officeDocument/2006/relationships/hyperlink" Target="https://drive.google.com/file/d/1ouCes5rq-ONMQxY7O8V8vFrYHx274HIo/view?usp=drive_link" TargetMode="External"/><Relationship Id="rId21" Type="http://schemas.openxmlformats.org/officeDocument/2006/relationships/image" Target="media/image5.png"/><Relationship Id="rId13" Type="http://schemas.openxmlformats.org/officeDocument/2006/relationships/image" Target="media/image2.png"/><Relationship Id="rId24" Type="http://schemas.openxmlformats.org/officeDocument/2006/relationships/hyperlink" Target="https://www.instagram.com/rinconrealmx" TargetMode="External"/><Relationship Id="rId12" Type="http://schemas.openxmlformats.org/officeDocument/2006/relationships/hyperlink" Target="https://drive.google.com/file/d/1woA07gkSeYVm16sSnrcGbqaICmBJgM6Y/view?usp=drive_link" TargetMode="External"/><Relationship Id="rId23" Type="http://schemas.openxmlformats.org/officeDocument/2006/relationships/hyperlink" Target="https://www.facebook.com/rincon.real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hyperlink" Target="https://drive.google.com/file/d/14pbbevFbpk11OfMl3XnYEN1fwU6H4n0G/view?usp=drive_link" TargetMode="External"/><Relationship Id="rId14" Type="http://schemas.openxmlformats.org/officeDocument/2006/relationships/hyperlink" Target="https://drive.google.com/file/d/1inhP-zhYKkzmf2QfLXL0kg7E0tgzT-A9/view?usp=drive_link" TargetMode="External"/><Relationship Id="rId17" Type="http://schemas.openxmlformats.org/officeDocument/2006/relationships/hyperlink" Target="https://drive.google.com/file/d/1JFHlTHnAvAZY-PKvpsJoTsnr9zE0xAJr/view?usp=drive_link" TargetMode="External"/><Relationship Id="rId16" Type="http://schemas.openxmlformats.org/officeDocument/2006/relationships/hyperlink" Target="https://drive.google.com/file/d/1quHk-KEmSZvWC-kg9PWD8QDPRDX11xIQ/view?usp=drive_link" TargetMode="External"/><Relationship Id="rId5" Type="http://schemas.openxmlformats.org/officeDocument/2006/relationships/numbering" Target="numbering.xml"/><Relationship Id="rId19" Type="http://schemas.openxmlformats.org/officeDocument/2006/relationships/image" Target="media/image1.png"/><Relationship Id="rId6" Type="http://schemas.openxmlformats.org/officeDocument/2006/relationships/styles" Target="styles.xml"/><Relationship Id="rId18" Type="http://schemas.openxmlformats.org/officeDocument/2006/relationships/image" Target="media/image6.png"/><Relationship Id="rId7" Type="http://schemas.openxmlformats.org/officeDocument/2006/relationships/hyperlink" Target="https://drive.google.com/file/d/1ag-M6e-RBvrXtItiyiK1GV8oX6xeAIwC/view?usp=drive_link" TargetMode="External"/><Relationship Id="rId8" Type="http://schemas.openxmlformats.org/officeDocument/2006/relationships/hyperlink" Target="https://drive.google.com/file/d/1woA07gkSeYVm16sSnrcGbqaICmBJgM6Y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