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E79"/>
          <w:sz w:val="48"/>
        </w:rPr>
        <w:t>AI-TO-CLOUD ENGINEERING ROADMAP</w:t>
      </w:r>
    </w:p>
    <w:p>
      <w:pPr>
        <w:spacing w:after="400"/>
      </w:pPr>
      <w:r>
        <w:rPr>
          <w:rFonts w:ascii="Calibri" w:hAnsi="Calibri"/>
          <w:b w:val="0"/>
          <w:i/>
          <w:color w:val="595959"/>
          <w:sz w:val="28"/>
        </w:rPr>
        <w:t>A Customized 6-Month Technical Transition Plan (No-BS Optimization)</w:t>
      </w:r>
    </w:p>
    <w:p>
      <w:pPr>
        <w:spacing w:after="120"/>
      </w:pPr>
      <w:r>
        <w:rPr>
          <w:rFonts w:ascii="Calibri" w:hAnsi="Calibri"/>
          <w:b/>
          <w:i w:val="0"/>
          <w:color w:val="1F4E79"/>
          <w:sz w:val="28"/>
        </w:rPr>
        <w:t>Roadmap Parameters &amp; Constraints</w:t>
      </w:r>
    </w:p>
    <w:p>
      <w:pPr>
        <w:pStyle w:val="ListBullet"/>
        <w:spacing w:after="60"/>
      </w:pPr>
      <w:r>
        <w:t>Target Framework: 6 Months (split into three equal 2-month phases).</w:t>
      </w:r>
    </w:p>
    <w:p>
      <w:pPr>
        <w:pStyle w:val="ListBullet"/>
        <w:spacing w:after="60"/>
      </w:pPr>
      <w:r>
        <w:t>Weekly Commitment: 10 Hours per Week (5 hours focused learning, 5 hours hands-on coding).</w:t>
      </w:r>
    </w:p>
    <w:p>
      <w:pPr>
        <w:pStyle w:val="ListBullet"/>
        <w:spacing w:after="60"/>
      </w:pPr>
      <w:r>
        <w:t>Starting Point: CS Student with basic syntactic Python skills on an Ubuntu laptop (16GB RAM, no local Nvidia GPU).</w:t>
      </w:r>
    </w:p>
    <w:p>
      <w:pPr>
        <w:pStyle w:val="ListBullet"/>
        <w:spacing w:after="60"/>
      </w:pPr>
      <w:r>
        <w:t>Standardized Cloud Platform: AWS (Amazon Web Services) due to market dominance and robust enterprise AI/ML services.</w:t>
      </w:r>
    </w:p>
    <w:p>
      <w:pPr>
        <w:spacing w:before="320" w:after="120"/>
      </w:pPr>
      <w:r>
        <w:rPr>
          <w:rFonts w:ascii="Calibri" w:hAnsi="Calibri"/>
          <w:b/>
          <w:i w:val="0"/>
          <w:color w:val="1F4E79"/>
          <w:sz w:val="28"/>
        </w:rPr>
        <w:t>Phase 1: Months 1–2 — Python Mastery, Classic ML &amp; Local Containerization</w:t>
      </w:r>
    </w:p>
    <w:p>
      <w:pPr>
        <w:spacing w:after="160"/>
      </w:pPr>
      <w:r>
        <w:rPr>
          <w:b/>
        </w:rPr>
        <w:t xml:space="preserve">Focus: </w:t>
      </w:r>
      <w:r>
        <w:t>Moving past basic Python syntax into production software engineering practices, mastering traditional machine learning models (which train natively on your CPU), and containerizing runtimes cleanly on Ubuntu.</w:t>
      </w:r>
    </w:p>
    <w:p>
      <w:r>
        <w:rPr>
          <w:b/>
        </w:rPr>
        <w:t>Core Technical Skills to Master</w:t>
      </w:r>
    </w:p>
    <w:p>
      <w:pPr>
        <w:pStyle w:val="ListBullet"/>
        <w:spacing w:after="60"/>
      </w:pPr>
      <w:r>
        <w:t>Advanced Python: Type hinting, validation via Pydantic, structured logging handles, asynchronous runtimes (asyncio), and high-performance structural web APIs using FastAPI.</w:t>
      </w:r>
    </w:p>
    <w:p>
      <w:pPr>
        <w:pStyle w:val="ListBullet"/>
        <w:spacing w:after="60"/>
      </w:pPr>
      <w:r>
        <w:t>The Data Engine &amp; SQL: Relational database design templates, multi-table joins, window functions, query indexes, and transaction logging inside a PostgreSQL instance.</w:t>
      </w:r>
    </w:p>
    <w:p>
      <w:pPr>
        <w:pStyle w:val="ListBullet"/>
        <w:spacing w:after="60"/>
      </w:pPr>
      <w:r>
        <w:t>Containerization: Writing optimized multi-stage Dockerfiles to discard compiler layers, isolating local network boundaries, and orchestrating multi-container systems via Docker Compose.</w:t>
      </w:r>
    </w:p>
    <w:p>
      <w:pPr>
        <w:spacing w:before="120"/>
      </w:pPr>
      <w:r>
        <w:rPr>
          <w:b/>
        </w:rPr>
        <w:t>Must-Build Practical Project: Predictor API &amp; Local Data Warehouse</w:t>
      </w:r>
    </w:p>
    <w:p>
      <w:r>
        <w:t>Build a production-grade FastAPI application that takes an input parameter JSON payload, passes features into a locally trained Scikit-Learn or XGBoost classification pipeline, registers the input metrics and predictions securely inside a PostgreSQL instance, and returns an async response. The operational catch: wrap the API backend and database layers cleanly into a single docker-compose.yml file. This replaces the basic text metadata project with true local traditional model inference.</w:t>
      </w:r>
    </w:p>
    <w:p>
      <w:pPr>
        <w:spacing w:after="240"/>
      </w:pPr>
      <w:r>
        <w:rPr>
          <w:b/>
        </w:rPr>
        <w:t xml:space="preserve">Recommended Checkpoint / Certification: </w:t>
      </w:r>
      <w:r>
        <w:t>AWS Certified Cloud Practitioner OR HashiCorp Certified: Terraform Associate. Practical Milestone: Run 'docker-compose up', feed corrupted fields to verify that Pydantic error catches fire instantly, and ensure that clean entries store valid predictions.</w:t>
      </w:r>
    </w:p>
    <w:p>
      <w:r>
        <w:rPr>
          <w:b/>
        </w:rPr>
        <w:t>Week-by-Week Breakdown</w:t>
      </w:r>
    </w:p>
    <w:p>
      <w:pPr>
        <w:pStyle w:val="ListBullet"/>
        <w:spacing w:after="60"/>
      </w:pPr>
      <w:r>
        <w:t>Weeks 1 &amp; 2: Production Python &amp; Predictive APIs — Learning: Advanced type safety, validation loops, and async event mechanics. Coding: Build a FastAPI framework mapping inputs directly to an offline Scikit-Learn pipeline template.</w:t>
      </w:r>
    </w:p>
    <w:p>
      <w:pPr>
        <w:pStyle w:val="ListBullet"/>
        <w:spacing w:after="60"/>
      </w:pPr>
      <w:r>
        <w:t>Weeks 3 &amp; 4: Containerization &amp; Docker Optimization — Learning: Linux isolated namespaces, layer caching mechanisms, and multi-stage compilation. Coding: Create a multi-stage Dockerfile keeping deployment layers under 150MB with all heavy ML packages installed.</w:t>
      </w:r>
    </w:p>
    <w:p>
      <w:pPr>
        <w:pStyle w:val="ListBullet"/>
        <w:spacing w:after="60"/>
      </w:pPr>
      <w:r>
        <w:t>Weeks 5 &amp; 6: AWS Networking &amp; Core Infrastructure — Learning: Cloud VPC networks, subnets, internet gateways, route tables, and strict IAM security policies. Coding: Manually engineer a secure dual-subnet topology via the cloud browser console to master visual configurations.</w:t>
      </w:r>
    </w:p>
    <w:p>
      <w:pPr>
        <w:pStyle w:val="ListBullet"/>
        <w:spacing w:after="60"/>
      </w:pPr>
      <w:r>
        <w:t>Weeks 7 &amp; 8: Infrastructure as Code via Terraform — Learning: Remote state architectures, variable outputs, and provider files. Coding: Tear down your manual AWS configuration and re-code everything into declarative Terraform modules. Validate via 'terraform apply'.</w:t>
      </w:r>
    </w:p>
    <w:p>
      <w:pPr>
        <w:spacing w:before="320" w:after="120"/>
      </w:pPr>
      <w:r>
        <w:rPr>
          <w:rFonts w:ascii="Calibri" w:hAnsi="Calibri"/>
          <w:b/>
          <w:i w:val="0"/>
          <w:color w:val="1F4E79"/>
          <w:sz w:val="28"/>
        </w:rPr>
        <w:t>Phase 2: Months 3–4 — CI/CD Pipelines, Neural Networks &amp; Free Cloud GPUs</w:t>
      </w:r>
    </w:p>
    <w:p>
      <w:pPr>
        <w:spacing w:after="160"/>
      </w:pPr>
      <w:r>
        <w:rPr>
          <w:b/>
        </w:rPr>
        <w:t xml:space="preserve">Focus: </w:t>
      </w:r>
      <w:r>
        <w:t>Automating cloud-native software delivery pipelines and learning to build and train deep neural networks. Because your laptop lacks a local GPU, you decouple training using free cloud systems and host workflows programmatically.</w:t>
      </w:r>
    </w:p>
    <w:p>
      <w:r>
        <w:rPr>
          <w:b/>
        </w:rPr>
        <w:t>Core Technical Skills to Master</w:t>
      </w:r>
    </w:p>
    <w:p>
      <w:pPr>
        <w:pStyle w:val="ListBullet"/>
        <w:spacing w:after="60"/>
      </w:pPr>
      <w:r>
        <w:t>CI/CD Automation: GitHub Actions workflows, build runners, pipeline conditions, secure secret hashing, and continuous container registration targeting AWS Elastic Container Registry (ECR).</w:t>
      </w:r>
    </w:p>
    <w:p>
      <w:pPr>
        <w:pStyle w:val="ListBullet"/>
        <w:spacing w:after="60"/>
      </w:pPr>
      <w:r>
        <w:t>Deep Learning Frameworks: PyTorch tensor manipulations, abstract dataset loaders, model architectures (CNNs/Transformers), and training tracking scripts.</w:t>
      </w:r>
    </w:p>
    <w:p>
      <w:pPr>
        <w:pStyle w:val="ListBullet"/>
        <w:spacing w:after="60"/>
      </w:pPr>
      <w:r>
        <w:t>Semantic Storage &amp; Search: Vector embeddings, text partition chunking boundaries, similarity evaluation formulas, and cloud vector store indexes using Pinecone or ChromaDB.</w:t>
      </w:r>
    </w:p>
    <w:p>
      <w:pPr>
        <w:spacing w:before="120"/>
      </w:pPr>
      <w:r>
        <w:rPr>
          <w:b/>
        </w:rPr>
        <w:t>Must-Build Practical Project: Automated Deep Learning Pipeline &amp; RAG Service</w:t>
      </w:r>
    </w:p>
    <w:p>
      <w:r>
        <w:t>Train an image classification neural network or fine-tune a model on Google Colab using a free Nvidia T4 GPU tier. Download the model weight assets. Then construct an automated pipeline where uploading files into an AWS S3 bucket triggers a processing container that extracts text, generates vector embeddings using an open-source model, and stores indexes in Pinecone. The operational catch: any code modifications committed to GitHub must trigger a GitHub Actions runner to execute pytest suites, build the container, and deploy updates to AWS ECS seamlessly.</w:t>
      </w:r>
    </w:p>
    <w:p>
      <w:pPr>
        <w:spacing w:after="240"/>
      </w:pPr>
      <w:r>
        <w:rPr>
          <w:b/>
        </w:rPr>
        <w:t xml:space="preserve">Recommended Checkpoint / Certification: </w:t>
      </w:r>
      <w:r>
        <w:t>AWS Certified Developer - Associate. Practical Milestone: Commit a revised neural network hyperparameter file to your repo, and verify that the automated workflow updates the live system in under 5 minutes without manual steps.</w:t>
      </w:r>
    </w:p>
    <w:p>
      <w:r>
        <w:rPr>
          <w:b/>
        </w:rPr>
        <w:t>Week-by-Week Breakdown</w:t>
      </w:r>
    </w:p>
    <w:p>
      <w:pPr>
        <w:pStyle w:val="ListBullet"/>
        <w:spacing w:after="60"/>
      </w:pPr>
      <w:r>
        <w:t>Weeks 9 &amp; 10: Git Workflows &amp; Automated Actions — Learning: Trunk-based branching strategies, pipeline steps, and runner environments. Coding: Author a workflows/deploy.yml pipeline testing code and compiling containers directly into AWS ECR.</w:t>
      </w:r>
    </w:p>
    <w:p>
      <w:pPr>
        <w:pStyle w:val="ListBullet"/>
        <w:spacing w:after="60"/>
      </w:pPr>
      <w:r>
        <w:t>Weeks 11 &amp; 12: Neural Networks &amp; Cloud Offloading — Learning: Tensor shapes, forward/backward execution loops, and weights optimization. Coding: Build raw PyTorch training loops inside Google Colab, track training performance, and export model weight files.</w:t>
      </w:r>
    </w:p>
    <w:p>
      <w:pPr>
        <w:pStyle w:val="ListBullet"/>
        <w:spacing w:after="60"/>
      </w:pPr>
      <w:r>
        <w:t>Weeks 13 &amp; 14: Vector Spaces &amp; Document Ingestion — Learning: Recursive parsing boundaries, mathematical cosine similarity definitions, and document chunk token controls. Coding: Implement a python parsing script that indexes data tables into Pinecone.</w:t>
      </w:r>
    </w:p>
    <w:p>
      <w:pPr>
        <w:pStyle w:val="ListBullet"/>
        <w:spacing w:after="60"/>
      </w:pPr>
      <w:r>
        <w:t>Weeks 15 &amp; 16: End-to-End Automated Automation — Learning: Event-driven cloud topologies, container invocation hooks, and API limits. Coding: Integrate your cloud bucket, vector search engines, and deployment runners into a resilient automated platform.</w:t>
      </w:r>
    </w:p>
    <w:p>
      <w:pPr>
        <w:spacing w:before="320" w:after="120"/>
      </w:pPr>
      <w:r>
        <w:rPr>
          <w:rFonts w:ascii="Calibri" w:hAnsi="Calibri"/>
          <w:b/>
          <w:i w:val="0"/>
          <w:color w:val="1F4E79"/>
          <w:sz w:val="28"/>
        </w:rPr>
        <w:t>Phase 3: Months 5–6 — Core MLOps, System Observability &amp; Orchestration</w:t>
      </w:r>
    </w:p>
    <w:p>
      <w:pPr>
        <w:spacing w:after="160"/>
      </w:pPr>
      <w:r>
        <w:rPr>
          <w:b/>
        </w:rPr>
        <w:t xml:space="preserve">Focus: </w:t>
      </w:r>
      <w:r>
        <w:t>Transitioning from standard software apps to production-grade ML architectures by introducing experiment tracking, model telemetry, data drift monitoring, and container clustering.</w:t>
      </w:r>
    </w:p>
    <w:p>
      <w:r>
        <w:rPr>
          <w:b/>
        </w:rPr>
        <w:t>Core Technical Skills to Master</w:t>
      </w:r>
    </w:p>
    <w:p>
      <w:pPr>
        <w:pStyle w:val="ListBullet"/>
        <w:spacing w:after="60"/>
      </w:pPr>
      <w:r>
        <w:t>Orchestration &amp; Scaling: Kubernetes cluster components (Pods, Deployments, Services, Ingress control) and hosting containers at scale using AWS EKS.</w:t>
      </w:r>
    </w:p>
    <w:p>
      <w:pPr>
        <w:pStyle w:val="ListBullet"/>
        <w:spacing w:after="60"/>
      </w:pPr>
      <w:r>
        <w:t>Experiment Governance &amp; Lineage: Tracking operational hyperparameters, data schemas, loss variations, and archiving models within a central MLflow tracking registry.</w:t>
      </w:r>
    </w:p>
    <w:p>
      <w:pPr>
        <w:pStyle w:val="ListBullet"/>
        <w:spacing w:after="60"/>
      </w:pPr>
      <w:r>
        <w:t>Telemetry &amp; Drift Monitoring: Collecting application metrics via Prometheus scrapers, mapping dashboards in Grafana, and measuring dataset decay using Evidently AI.</w:t>
      </w:r>
    </w:p>
    <w:p>
      <w:pPr>
        <w:spacing w:before="120"/>
      </w:pPr>
      <w:r>
        <w:rPr>
          <w:b/>
        </w:rPr>
        <w:t>Must-Build Practical Project: MLOps Telemetry &amp; Drift Monitoring Platform</w:t>
      </w:r>
    </w:p>
    <w:p>
      <w:r>
        <w:t>Deploy your trained model inside a clustered container ecosystem. Integrate a custom python telemetry script that reports real-time prediction latency, response codes, and input data token metrics to Prometheus. The operational catch: implement Evidently AI routes to monitor incoming payloads against the training baseline data. Execute a programmatic load tester (Locust) to flood the endpoints, confirming that visual Grafana metrics update live and trigger system alerts when input data drift is detected.</w:t>
      </w:r>
    </w:p>
    <w:p>
      <w:pPr>
        <w:spacing w:after="240"/>
      </w:pPr>
      <w:r>
        <w:rPr>
          <w:b/>
        </w:rPr>
        <w:t xml:space="preserve">Recommended Checkpoint / Certification: </w:t>
      </w:r>
      <w:r>
        <w:t>AWS Certified Machine Learning - Specialty. Practical Milestone: Simulate high operational load and artificial data degradation, validating that automated alerts fire to your communication channels immediately.</w:t>
      </w:r>
    </w:p>
    <w:p>
      <w:r>
        <w:rPr>
          <w:b/>
        </w:rPr>
        <w:t>Week-by-Week Breakdown</w:t>
      </w:r>
    </w:p>
    <w:p>
      <w:pPr>
        <w:pStyle w:val="ListBullet"/>
        <w:spacing w:after="60"/>
      </w:pPr>
      <w:r>
        <w:t>Weeks 17 &amp; 18: Kubernetes &amp; Container Orchestration — Learning: Cluster nodes, ingress controllers, pod lifecycles, and EKS configuration. Coding: Configure kubectl and local minikube to write YAML deployment manifests hosting your API apps.</w:t>
      </w:r>
    </w:p>
    <w:p>
      <w:pPr>
        <w:pStyle w:val="ListBullet"/>
        <w:spacing w:after="60"/>
      </w:pPr>
      <w:r>
        <w:t>Weeks 19 &amp; 20: MLflow Tracking &amp; Lineage Management — Learning: Metadata tagging structures, run version files, and artifact repositories. Coding: Instantiate an MLflow tracking server and instrument hyperparameter sweeping scripts to log variations.</w:t>
      </w:r>
    </w:p>
    <w:p>
      <w:pPr>
        <w:pStyle w:val="ListBullet"/>
        <w:spacing w:after="60"/>
      </w:pPr>
      <w:r>
        <w:t>Weeks 21 &amp; 22: Cloud Observability &amp; Custom Telemetry — Learning: Pull-based metrics collection, metrics vs traces, and time-series schemas. Coding: Import prometheus-client into your FastAPI codebase to export raw inference latency counters.</w:t>
      </w:r>
    </w:p>
    <w:p>
      <w:pPr>
        <w:pStyle w:val="ListBullet"/>
        <w:spacing w:after="60"/>
      </w:pPr>
      <w:r>
        <w:t>Weeks 23 &amp; 24: Hardening &amp; Drift Assessment — Learning: Load generation mechanics, data decay thresholds, and alert targets. Coding: Launch Locust scripts to flood your application cluster, mapping performance under extreme request spikes.</w:t>
      </w:r>
    </w:p>
    <w:p>
      <w:r>
        <w:br w:type="page"/>
      </w:r>
    </w:p>
    <w:p>
      <w:pPr>
        <w:spacing w:after="120"/>
      </w:pPr>
      <w:r>
        <w:rPr>
          <w:rFonts w:ascii="Calibri" w:hAnsi="Calibri"/>
          <w:b/>
          <w:i w:val="0"/>
          <w:color w:val="1F4E79"/>
          <w:sz w:val="32"/>
        </w:rPr>
        <w:t>The Ultimate Capstone Project: Enterprise-Grade AI-Driven Production Pipeline</w:t>
      </w:r>
    </w:p>
    <w:p>
      <w:r>
        <w:t>This comprehensive, resume-grade project demonstrates complete mastery over infrastructure, automated delivery pipelines, data manipulation, and model governance to engineering hiring managers.</w:t>
      </w:r>
    </w:p>
    <w:p>
      <w:pPr>
        <w:spacing w:after="80"/>
      </w:pPr>
      <w:r>
        <w:rPr>
          <w:b/>
        </w:rPr>
        <w:t xml:space="preserve">• 1. Declarative Infrastructure Layer: </w:t>
      </w:r>
      <w:r>
        <w:t>Write clean, modular Terraform files configuring a secure custom Amazon VPC across multiple Availability Zones, provisioning private subnets, NAT Gateways, and a production-ready AWS EKS cluster, bypassing any manual setup.</w:t>
      </w:r>
    </w:p>
    <w:p>
      <w:pPr>
        <w:spacing w:after="80"/>
      </w:pPr>
      <w:r>
        <w:rPr>
          <w:b/>
        </w:rPr>
        <w:t xml:space="preserve">• 2. Multi-Stage Automated CI/CD Pipeline: </w:t>
      </w:r>
      <w:r>
        <w:t>Establish rigorous GitHub Actions workflows that trigger on main branch pushes. The pipeline executes validation linters, checks security dependencies, runs full pytest suites, builds optimized multi-stage Docker containers, publishes to AWS ECR, and runs rolling application updates without system downtime.</w:t>
      </w:r>
    </w:p>
    <w:p>
      <w:pPr>
        <w:spacing w:after="80"/>
      </w:pPr>
      <w:r>
        <w:rPr>
          <w:b/>
        </w:rPr>
        <w:t xml:space="preserve">• 3. Data Pipeline &amp; Deep Learning Engine: </w:t>
      </w:r>
      <w:r>
        <w:t>Deploy a FastAPI backend serving a custom PyTorch or gradient-boosted pipeline. When raw streaming fields hit the application endpoints, the engine securely logs the raw records into an S3 bucket, performs feature parsing, and executes an automated dbt transformation pipeline to index refined records into an analytical PostgreSQL instance.</w:t>
      </w:r>
    </w:p>
    <w:p>
      <w:pPr>
        <w:spacing w:after="80"/>
      </w:pPr>
      <w:r>
        <w:rPr>
          <w:b/>
        </w:rPr>
        <w:t xml:space="preserve">• 4. Enterprise Observability &amp; Drift Suite: </w:t>
      </w:r>
      <w:r>
        <w:t>Configure and deploy operational Prometheus monitoring instances alongside Grafana dashboards inside your Kubernetes cluster. Map engineering metrics to track API resource consumption, processing latencies, data drift anomalies using Evidently AI, and operational token costs.</w:t>
      </w:r>
    </w:p>
    <w:p>
      <w:r>
        <w:br w:type="page"/>
      </w:r>
    </w:p>
    <w:p>
      <w:pPr>
        <w:spacing w:after="240"/>
      </w:pPr>
      <w:r>
        <w:rPr>
          <w:rFonts w:ascii="Calibri" w:hAnsi="Calibri"/>
          <w:b/>
          <w:i w:val="0"/>
          <w:color w:val="1F4E79"/>
          <w:sz w:val="40"/>
        </w:rPr>
        <w:t>ACCREDITED LEARNING RESOURCES DIRECTORY</w:t>
      </w:r>
    </w:p>
    <w:p>
      <w:pPr>
        <w:spacing w:before="160" w:after="80"/>
      </w:pPr>
      <w:r>
        <w:rPr>
          <w:rFonts w:ascii="Calibri" w:hAnsi="Calibri"/>
          <w:b/>
          <w:i w:val="0"/>
          <w:color w:val="595959"/>
          <w:sz w:val="24"/>
        </w:rPr>
        <w:t>Phase 1 Resources (Python, SQL &amp; Local Infrastructure)</w:t>
      </w:r>
    </w:p>
    <w:p>
      <w:pPr>
        <w:pStyle w:val="ListBullet"/>
        <w:spacing w:after="60"/>
      </w:pPr>
      <w:r>
        <w:t>Production Python: The FastAPI Tutorial User Guide (fastapi.tiangolo.com). Review advanced data schema mappings and Pydantic validation rules.</w:t>
      </w:r>
    </w:p>
    <w:p>
      <w:pPr>
        <w:pStyle w:val="ListBullet"/>
        <w:spacing w:after="60"/>
      </w:pPr>
      <w:r>
        <w:t>Software Architecture: ArjanCodes on YouTube. Focus on structural design configurations, clean object handling, and modular type safety scripts.</w:t>
      </w:r>
    </w:p>
    <w:p>
      <w:pPr>
        <w:pStyle w:val="ListBullet"/>
        <w:spacing w:after="60"/>
      </w:pPr>
      <w:r>
        <w:t>Advanced Mechanics: Real Python Advanced Learning Paths. Review threads on concurrent loops, memory allocation, and python performance bottlenecks.</w:t>
      </w:r>
    </w:p>
    <w:p>
      <w:pPr>
        <w:pStyle w:val="ListBullet"/>
        <w:spacing w:after="60"/>
      </w:pPr>
      <w:r>
        <w:t>Containerization: TechWorld with Nana - Docker Tutorial for Beginners. Offers an excellent baseline tracking image builds, isolated networks, and compose setups.</w:t>
      </w:r>
    </w:p>
    <w:p>
      <w:pPr>
        <w:pStyle w:val="ListBullet"/>
        <w:spacing w:after="60"/>
      </w:pPr>
      <w:r>
        <w:t>Docker In-Depth: Docker Deep Dive by Nigel Poulton. The definitive standard manual for crafting highly optimized multi-stage builds and security configs.</w:t>
      </w:r>
    </w:p>
    <w:p>
      <w:pPr>
        <w:spacing w:before="160" w:after="80"/>
      </w:pPr>
      <w:r>
        <w:rPr>
          <w:rFonts w:ascii="Calibri" w:hAnsi="Calibri"/>
          <w:b/>
          <w:i w:val="0"/>
          <w:color w:val="595959"/>
          <w:sz w:val="24"/>
        </w:rPr>
        <w:t>Phase 2 Resources (CI/CD Pipelines &amp; Machine Learning)</w:t>
      </w:r>
    </w:p>
    <w:p>
      <w:pPr>
        <w:pStyle w:val="ListBullet"/>
        <w:spacing w:after="60"/>
      </w:pPr>
      <w:r>
        <w:t>Deployment Engines: DevOps Directive - GitHub Actions Course on YouTube. Covers action tasks, configuration steps, and environment secret encryption handles.</w:t>
      </w:r>
    </w:p>
    <w:p>
      <w:pPr>
        <w:pStyle w:val="ListBullet"/>
        <w:spacing w:after="60"/>
      </w:pPr>
      <w:r>
        <w:t>Automation Templates: GitHub Actions Official Workflow Guides. Copy-paste structures for automated linting, checking, and python validation runs.</w:t>
      </w:r>
    </w:p>
    <w:p>
      <w:pPr>
        <w:pStyle w:val="ListBullet"/>
        <w:spacing w:after="60"/>
      </w:pPr>
      <w:r>
        <w:t>Deep Learning Core: DeepLearning.AI Platform. Short courses focused on neural modeling, inference setups, and model tracking environments.</w:t>
      </w:r>
    </w:p>
    <w:p>
      <w:pPr>
        <w:pStyle w:val="ListBullet"/>
        <w:spacing w:after="60"/>
      </w:pPr>
      <w:r>
        <w:t>PyTorch Instruction: PyTorch for Deep Learning Bootcamp by Daniel Bourke (learnpytorch.io). Code-first walkthroughs to map out core structural variables.</w:t>
      </w:r>
    </w:p>
    <w:p>
      <w:pPr>
        <w:pStyle w:val="ListBullet"/>
        <w:spacing w:after="60"/>
      </w:pPr>
      <w:r>
        <w:t>Transformer Architecture: The Illustrated Transformer by Jay Alammar. Visual explanation detailing attention blocks, tokens, and weight tracking vectors.</w:t>
      </w:r>
    </w:p>
    <w:p>
      <w:pPr>
        <w:pStyle w:val="ListBullet"/>
        <w:spacing w:after="60"/>
      </w:pPr>
      <w:r>
        <w:t>Vector Indexes: Pinecone Learning Center. Deep-dives tracking chunking styles, similarity logic, and token footprint processing structures.</w:t>
      </w:r>
    </w:p>
    <w:p>
      <w:pPr>
        <w:spacing w:before="160" w:after="80"/>
      </w:pPr>
      <w:r>
        <w:rPr>
          <w:rFonts w:ascii="Calibri" w:hAnsi="Calibri"/>
          <w:b/>
          <w:i w:val="0"/>
          <w:color w:val="595959"/>
          <w:sz w:val="24"/>
        </w:rPr>
        <w:t>Phase 3 Resources (MLOps Infrastructure &amp; Observability)</w:t>
      </w:r>
    </w:p>
    <w:p>
      <w:pPr>
        <w:pStyle w:val="ListBullet"/>
        <w:spacing w:after="60"/>
      </w:pPr>
      <w:r>
        <w:t>Container Cluster Control: Mumshad Mannambeth's Kubernetes (CKAD) Course on Udemy. Excellent sandbox browser environments to master pods and services.</w:t>
      </w:r>
    </w:p>
    <w:p>
      <w:pPr>
        <w:pStyle w:val="ListBullet"/>
        <w:spacing w:after="60"/>
      </w:pPr>
      <w:r>
        <w:t>Cloud Kubernetes Deployments: The AWS EKS User Guide documentation. Explains secure identity binding and node networking for clusters.</w:t>
      </w:r>
    </w:p>
    <w:p>
      <w:pPr>
        <w:pStyle w:val="ListBullet"/>
        <w:spacing w:after="60"/>
      </w:pPr>
      <w:r>
        <w:t>Lineage Bootcamps: DataTalks.Club MLOps Zoomcamp GitHub Repository. Free, community-driven masterclass detailing experiment setups, pipeline lineages, and registries.</w:t>
      </w:r>
    </w:p>
    <w:p>
      <w:pPr>
        <w:pStyle w:val="ListBullet"/>
        <w:spacing w:after="60"/>
      </w:pPr>
      <w:r>
        <w:t>MLflow Quickstarts: MLflow Documentation &amp; Guides Hub. Step-by-step scripts to instrument experiment logs into server code blocks.</w:t>
      </w:r>
    </w:p>
    <w:p>
      <w:pPr>
        <w:pStyle w:val="ListBullet"/>
        <w:spacing w:after="60"/>
      </w:pPr>
      <w:r>
        <w:t>Telemetry Management: Prometheus Monitoring Certification Course on Udemy. Complete instruction for time-series extraction, metrics rules, and alert lines.</w:t>
      </w:r>
    </w:p>
    <w:p>
      <w:pPr>
        <w:pStyle w:val="ListBullet"/>
        <w:spacing w:after="60"/>
      </w:pPr>
      <w:r>
        <w:t>Observability Dashboards: Grafana Labs Tutorials database. Ready-to-use structural configurations tracking api latency and resource consumption lines.</w:t>
      </w:r>
    </w:p>
    <w:p>
      <w:pPr>
        <w:spacing w:before="160" w:after="80"/>
      </w:pPr>
      <w:r>
        <w:rPr>
          <w:rFonts w:ascii="Calibri" w:hAnsi="Calibri"/>
          <w:b/>
          <w:i w:val="0"/>
          <w:color w:val="595959"/>
          <w:sz w:val="24"/>
        </w:rPr>
        <w:t>High-Signal Industry Newsletters</w:t>
      </w:r>
    </w:p>
    <w:p>
      <w:pPr>
        <w:pStyle w:val="ListBullet"/>
        <w:spacing w:after="60"/>
      </w:pPr>
      <w:r>
        <w:t>AI Engineering: The Batch by DeepLearning.AI. Keeps track of architectural changes in foundation neural model designs.</w:t>
      </w:r>
    </w:p>
    <w:p>
      <w:pPr>
        <w:pStyle w:val="ListBullet"/>
        <w:spacing w:after="60"/>
      </w:pPr>
      <w:r>
        <w:t>Production Operations: MLOps Community Newsletter. Explores case studies written by working platform and infrastructure professionals.</w:t>
      </w:r>
    </w:p>
    <w:p>
      <w:pPr>
        <w:pStyle w:val="ListBullet"/>
        <w:spacing w:after="60"/>
      </w:pPr>
      <w:r>
        <w:t>System Design: ByteByteGo by Alex Xu. Masterfully illustrated structural guides checking engineering scaling problems.</w:t>
      </w:r>
    </w:p>
    <w:p>
      <w:pPr>
        <w:spacing w:before="240"/>
      </w:pPr>
    </w:p>
    <w:p>
      <w:r>
        <w:rPr>
          <w:rFonts w:ascii="Calibri" w:hAnsi="Calibri"/>
          <w:b/>
          <w:i w:val="0"/>
          <w:color w:val="1F4E79"/>
          <w:sz w:val="24"/>
        </w:rPr>
        <w:t>Weekly Time-Allocation Architecture (10-Hour Budget Strategy)</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Pr>
          <w:p>
            <w:r>
              <w:rPr>
                <w:b/>
                <w:color w:val="FFFFFF"/>
              </w:rPr>
              <w:t>Core Vector</w:t>
            </w:r>
          </w:p>
        </w:tc>
        <w:tc>
          <w:tcPr>
            <w:tcW w:type="dxa" w:w="3120"/>
            <w:shd w:fill="1F4E79"/>
          </w:tcPr>
          <w:p>
            <w:r>
              <w:rPr>
                <w:b/>
                <w:color w:val="FFFFFF"/>
              </w:rPr>
              <w:t>Weekly Weight</w:t>
            </w:r>
          </w:p>
        </w:tc>
        <w:tc>
          <w:tcPr>
            <w:tcW w:type="dxa" w:w="3120"/>
            <w:shd w:fill="1F4E79"/>
          </w:tcPr>
          <w:p>
            <w:r>
              <w:rPr>
                <w:b/>
                <w:color w:val="FFFFFF"/>
              </w:rPr>
              <w:t>Operational Objective</w:t>
            </w:r>
          </w:p>
        </w:tc>
      </w:tr>
      <w:tr>
        <w:tc>
          <w:tcPr>
            <w:tcW w:type="dxa" w:w="3120"/>
            <w:shd w:fill="F2F2F2"/>
          </w:tcPr>
          <w:p>
            <w:r>
              <w:t>Conceptual Architecture</w:t>
            </w:r>
          </w:p>
        </w:tc>
        <w:tc>
          <w:tcPr>
            <w:tcW w:type="dxa" w:w="3120"/>
            <w:shd w:fill="F2F2F2"/>
          </w:tcPr>
          <w:p>
            <w:r>
              <w:t>5 Hours / Week</w:t>
            </w:r>
          </w:p>
        </w:tc>
        <w:tc>
          <w:tcPr>
            <w:tcW w:type="dxa" w:w="3120"/>
            <w:shd w:fill="F2F2F2"/>
          </w:tcPr>
          <w:p>
            <w:r>
              <w:t>Consume official technical documentation, review visual mechanics, and sketch underlying cloud layouts.</w:t>
            </w:r>
          </w:p>
        </w:tc>
      </w:tr>
      <w:tr>
        <w:tc>
          <w:tcPr>
            <w:tcW w:type="dxa" w:w="3120"/>
          </w:tcPr>
          <w:p>
            <w:r>
              <w:t>Hands-on Engineering Execution</w:t>
            </w:r>
          </w:p>
        </w:tc>
        <w:tc>
          <w:tcPr>
            <w:tcW w:type="dxa" w:w="3120"/>
          </w:tcPr>
          <w:p>
            <w:r>
              <w:t>4 Hours / Week</w:t>
            </w:r>
          </w:p>
        </w:tc>
        <w:tc>
          <w:tcPr>
            <w:tcW w:type="dxa" w:w="3120"/>
          </w:tcPr>
          <w:p>
            <w:r>
              <w:t>Write raw script blocks inside your Ubuntu terminal. Intentional code testing, bug resolution, and schema setup.</w:t>
            </w:r>
          </w:p>
        </w:tc>
      </w:tr>
      <w:tr>
        <w:tc>
          <w:tcPr>
            <w:tcW w:type="dxa" w:w="3120"/>
            <w:shd w:fill="F2F2F2"/>
          </w:tcPr>
          <w:p>
            <w:r>
              <w:t>Code Optimization &amp; Lineage</w:t>
            </w:r>
          </w:p>
        </w:tc>
        <w:tc>
          <w:tcPr>
            <w:tcW w:type="dxa" w:w="3120"/>
            <w:shd w:fill="F2F2F2"/>
          </w:tcPr>
          <w:p>
            <w:r>
              <w:t>1 Hour / Week</w:t>
            </w:r>
          </w:p>
        </w:tc>
        <w:tc>
          <w:tcPr>
            <w:tcW w:type="dxa" w:w="3120"/>
            <w:shd w:fill="F2F2F2"/>
          </w:tcPr>
          <w:p>
            <w:r>
              <w:t>Refactor functional scripts. Add type constraints, clean configuration keys, and register commits via Git.</w:t>
            </w:r>
          </w:p>
        </w:tc>
      </w:tr>
    </w:tbl>
    <w:p>
      <w:r>
        <w:br w:type="page"/>
      </w:r>
    </w:p>
    <w:p>
      <w:pPr>
        <w:spacing w:after="240"/>
      </w:pPr>
      <w:r>
        <w:rPr>
          <w:rFonts w:ascii="Calibri" w:hAnsi="Calibri"/>
          <w:b/>
          <w:i w:val="0"/>
          <w:color w:val="1F4E79"/>
          <w:sz w:val="40"/>
        </w:rPr>
        <w:t>SYSTEM WORKSTATION PROVISIONING MANIFEST</w:t>
      </w:r>
    </w:p>
    <w:p>
      <w:pPr>
        <w:spacing w:before="160" w:after="80"/>
      </w:pPr>
      <w:r>
        <w:rPr>
          <w:rFonts w:ascii="Calibri" w:hAnsi="Calibri"/>
          <w:b/>
          <w:i w:val="0"/>
          <w:color w:val="595959"/>
          <w:sz w:val="24"/>
        </w:rPr>
        <w:t>📦 1. Local Runtime Engine Components</w:t>
      </w:r>
    </w:p>
    <w:p>
      <w:pPr>
        <w:pStyle w:val="ListBullet"/>
        <w:spacing w:after="60"/>
      </w:pPr>
      <w:r>
        <w:t>Python Platform Engine (3.11+ / 3.12+): The execution core running local automation configurations. Installation: Run 'sudo apt update &amp;&amp; sudo apt install python3-pip python3-venv' inside your Ubuntu shell.</w:t>
      </w:r>
    </w:p>
    <w:p>
      <w:pPr>
        <w:pStyle w:val="ListBullet"/>
        <w:spacing w:after="60"/>
      </w:pPr>
      <w:r>
        <w:t>Docker Container Desktop / Daemon Engine: Encapsulates application blocks, run dependencies, and environments. Natively includes the docker engine and docker-compose utility tools. Installation: Set up the official Docker apt repository for Ubuntu to retrieve updates seamlessly.</w:t>
      </w:r>
    </w:p>
    <w:p>
      <w:pPr>
        <w:spacing w:before="160" w:after="80"/>
      </w:pPr>
      <w:r>
        <w:rPr>
          <w:rFonts w:ascii="Calibri" w:hAnsi="Calibri"/>
          <w:b/>
          <w:i w:val="0"/>
          <w:color w:val="595959"/>
          <w:sz w:val="24"/>
        </w:rPr>
        <w:t>☁️ 2. Cloud Orchestration &amp; Pipeline Utilities</w:t>
      </w:r>
    </w:p>
    <w:p>
      <w:pPr>
        <w:pStyle w:val="ListBullet"/>
        <w:spacing w:after="60"/>
      </w:pPr>
      <w:r>
        <w:t>Git Engine Control Platform: Manages code modification histories and synchronizes files directly to remote GitHub repositories. Installation: Run 'sudo apt install git' inside your Ubuntu console.</w:t>
      </w:r>
    </w:p>
    <w:p>
      <w:pPr>
        <w:pStyle w:val="ListBullet"/>
        <w:spacing w:after="60"/>
      </w:pPr>
      <w:r>
        <w:t>Terraform Command Line Utility: Evaluates your declarative .tf configurations to create or destroy live infrastructure. Installation: Download the Linux binary file or add the official HashiCorp apt keys to your package lists.</w:t>
      </w:r>
    </w:p>
    <w:p>
      <w:pPr>
        <w:pStyle w:val="ListBullet"/>
        <w:spacing w:after="60"/>
      </w:pPr>
      <w:r>
        <w:t>AWS CLI (v2): The interface for controlling your enterprise cloud environment. Terraform reads these keys to apply resources. Installation: Download and run the standalone Linux installation script from the Amazon portal.</w:t>
      </w:r>
    </w:p>
    <w:p>
      <w:pPr>
        <w:spacing w:before="160" w:after="80"/>
      </w:pPr>
      <w:r>
        <w:rPr>
          <w:rFonts w:ascii="Calibri" w:hAnsi="Calibri"/>
          <w:b/>
          <w:i w:val="0"/>
          <w:color w:val="595959"/>
          <w:sz w:val="24"/>
        </w:rPr>
        <w:t>☸️ 3. Container Orchestration Components (Phase 3 Requirement)</w:t>
      </w:r>
    </w:p>
    <w:p>
      <w:pPr>
        <w:pStyle w:val="ListBullet"/>
        <w:spacing w:after="60"/>
      </w:pPr>
      <w:r>
        <w:t>kubectl CLI Engine: The universal terminal interface used to control container clusters (both local boxes and production EKS networks). Save for Month 5. Installation: Fetch the native Linux binary package via curl from the official documentation server.</w:t>
      </w:r>
    </w:p>
    <w:p>
      <w:pPr>
        <w:pStyle w:val="ListBullet"/>
        <w:spacing w:after="60"/>
      </w:pPr>
      <w:r>
        <w:t>Minikube Development Cluster: Deploys a local single-node box straight onto your system environment to run structural manifest testing completely for free. Installation: Fetch the native installer package via minikube.sigs.k8s.io.</w:t>
      </w:r>
    </w:p>
    <w:p>
      <w:pPr>
        <w:spacing w:before="160" w:after="80"/>
      </w:pPr>
      <w:r>
        <w:rPr>
          <w:rFonts w:ascii="Calibri" w:hAnsi="Calibri"/>
          <w:b/>
          <w:i w:val="0"/>
          <w:color w:val="595959"/>
          <w:sz w:val="24"/>
        </w:rPr>
        <w:t>🛠️ 4. Recommended Engineering Workbench Configuration</w:t>
      </w:r>
    </w:p>
    <w:p>
      <w:pPr>
        <w:pStyle w:val="ListBullet"/>
        <w:spacing w:after="60"/>
      </w:pPr>
      <w:r>
        <w:t>Visual Studio Code (VS Code): Your core development interface. Installation: Fetch the .deb file from visualstudio.com and install it via 'sudo apt install ./code.deb'.</w:t>
      </w:r>
    </w:p>
    <w:p>
      <w:pPr>
        <w:pStyle w:val="ListBullet"/>
        <w:spacing w:after="60"/>
      </w:pPr>
      <w:r>
        <w:t>Essential Production Extensions: • Python Extension (Microsoft): Enables code formatting and static typing assistance. • HashiCorp Terraform Extension: Adds HCL schema autocomplete features. • Docker Extension (Microsoft): View execution logs and multi-stage container images straight inside your panel.</w:t>
      </w:r>
    </w:p>
    <w:p>
      <w:pPr>
        <w:spacing w:before="240"/>
      </w:pPr>
    </w:p>
    <w:p>
      <w:r>
        <w:rPr>
          <w:rFonts w:ascii="Calibri" w:hAnsi="Calibri"/>
          <w:b/>
          <w:i w:val="0"/>
          <w:color w:val="1F4E79"/>
          <w:sz w:val="24"/>
        </w:rPr>
        <w:t>🔍 Workstation Environment Sanity Check Matrix</w:t>
      </w:r>
    </w:p>
    <w:tbl>
      <w:tblPr>
        <w:tblStyle w:val="LightShading-Accent1"/>
        <w:tblW w:type="auto" w:w="0"/>
        <w:tblLook w:firstColumn="1" w:firstRow="1" w:lastColumn="0" w:lastRow="0" w:noHBand="0" w:noVBand="1" w:val="04A0"/>
      </w:tblPr>
      <w:tblGrid>
        <w:gridCol w:w="4680"/>
        <w:gridCol w:w="4680"/>
      </w:tblGrid>
      <w:tr>
        <w:tc>
          <w:tcPr>
            <w:tcW w:type="dxa" w:w="4680"/>
            <w:shd w:fill="1F4E79"/>
          </w:tcPr>
          <w:p>
            <w:r>
              <w:rPr>
                <w:b/>
                <w:color w:val="FFFFFF"/>
              </w:rPr>
              <w:t>Diagnostic Shell Command</w:t>
            </w:r>
          </w:p>
        </w:tc>
        <w:tc>
          <w:tcPr>
            <w:tcW w:type="dxa" w:w="4680"/>
            <w:shd w:fill="1F4E79"/>
          </w:tcPr>
          <w:p>
            <w:r>
              <w:rPr>
                <w:b/>
                <w:color w:val="FFFFFF"/>
              </w:rPr>
              <w:t>Expected Production Signature</w:t>
            </w:r>
          </w:p>
        </w:tc>
      </w:tr>
      <w:tr>
        <w:tc>
          <w:tcPr>
            <w:tcW w:type="dxa" w:w="4680"/>
            <w:shd w:fill="F2F2F2"/>
          </w:tcPr>
          <w:p>
            <w:r>
              <w:rPr>
                <w:rFonts w:ascii="Consolas" w:hAnsi="Consolas"/>
              </w:rPr>
              <w:t>python3 --version</w:t>
            </w:r>
          </w:p>
        </w:tc>
        <w:tc>
          <w:tcPr>
            <w:tcW w:type="dxa" w:w="4680"/>
            <w:shd w:fill="F2F2F2"/>
          </w:tcPr>
          <w:p>
            <w:r>
              <w:t>Returns your exact local python deployment runtime code (e.g., Python 3.11.x / 3.12.x)</w:t>
            </w:r>
          </w:p>
        </w:tc>
      </w:tr>
      <w:tr>
        <w:tc>
          <w:tcPr>
            <w:tcW w:type="dxa" w:w="4680"/>
          </w:tcPr>
          <w:p>
            <w:r>
              <w:rPr>
                <w:rFonts w:ascii="Consolas" w:hAnsi="Consolas"/>
              </w:rPr>
              <w:t>git --version</w:t>
            </w:r>
          </w:p>
        </w:tc>
        <w:tc>
          <w:tcPr>
            <w:tcW w:type="dxa" w:w="4680"/>
          </w:tcPr>
          <w:p>
            <w:r>
              <w:t>Confirms that the Git history tracker engine is accessible (e.g., git version 2.x.x)</w:t>
            </w:r>
          </w:p>
        </w:tc>
      </w:tr>
      <w:tr>
        <w:tc>
          <w:tcPr>
            <w:tcW w:type="dxa" w:w="4680"/>
            <w:shd w:fill="F2F2F2"/>
          </w:tcPr>
          <w:p>
            <w:r>
              <w:rPr>
                <w:rFonts w:ascii="Consolas" w:hAnsi="Consolas"/>
              </w:rPr>
              <w:t>docker --version</w:t>
            </w:r>
          </w:p>
        </w:tc>
        <w:tc>
          <w:tcPr>
            <w:tcW w:type="dxa" w:w="4680"/>
            <w:shd w:fill="F2F2F2"/>
          </w:tcPr>
          <w:p>
            <w:r>
              <w:t>Validates that the background container daemon is functional (e.g., Docker version 24.x.x)</w:t>
            </w:r>
          </w:p>
        </w:tc>
      </w:tr>
      <w:tr>
        <w:tc>
          <w:tcPr>
            <w:tcW w:type="dxa" w:w="4680"/>
          </w:tcPr>
          <w:p>
            <w:r>
              <w:rPr>
                <w:rFonts w:ascii="Consolas" w:hAnsi="Consolas"/>
              </w:rPr>
              <w:t>terraform -version</w:t>
            </w:r>
          </w:p>
        </w:tc>
        <w:tc>
          <w:tcPr>
            <w:tcW w:type="dxa" w:w="4680"/>
          </w:tcPr>
          <w:p>
            <w:r>
              <w:t>Confirms that the Terraform configuration compiler is logged (e.g., Terraform v1.x.x)</w:t>
            </w:r>
          </w:p>
        </w:tc>
      </w:tr>
      <w:tr>
        <w:tc>
          <w:tcPr>
            <w:tcW w:type="dxa" w:w="4680"/>
            <w:shd w:fill="F2F2F2"/>
          </w:tcPr>
          <w:p>
            <w:r>
              <w:rPr>
                <w:rFonts w:ascii="Consolas" w:hAnsi="Consolas"/>
              </w:rPr>
              <w:t>aws --version</w:t>
            </w:r>
          </w:p>
        </w:tc>
        <w:tc>
          <w:tcPr>
            <w:tcW w:type="dxa" w:w="4680"/>
            <w:shd w:fill="F2F2F2"/>
          </w:tcPr>
          <w:p>
            <w:r>
              <w:t>Outputs the installed v2 core signature along with your system execution python strings</w:t>
            </w:r>
          </w:p>
        </w:tc>
      </w:tr>
    </w:tbl>
    <w:p>
      <w:pPr>
        <w:spacing w:before="240"/>
      </w:pPr>
      <w:r>
        <w:rPr>
          <w:i/>
        </w:rPr>
        <w:t>If all diagnostic commands return an official version string instead of shell errors, your local Ubuntu workspace setup is officially verified and fully operational for Phase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