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5902C" w14:textId="0FF415F2" w:rsidR="006416CE" w:rsidRPr="00EE4505" w:rsidRDefault="00EE4505" w:rsidP="00EE4505">
      <w:pPr>
        <w:jc w:val="center"/>
        <w:rPr>
          <w:b/>
          <w:bCs/>
          <w:sz w:val="40"/>
          <w:szCs w:val="40"/>
        </w:rPr>
      </w:pPr>
      <w:r w:rsidRPr="00EE4505">
        <w:rPr>
          <w:b/>
          <w:bCs/>
          <w:sz w:val="40"/>
          <w:szCs w:val="40"/>
        </w:rPr>
        <w:t>Fundamentos de CAD</w:t>
      </w:r>
    </w:p>
    <w:p w14:paraId="046754E8" w14:textId="77777777" w:rsidR="00EE4505" w:rsidRP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t>El Diseño Asistido por Computadora, conocido por sus siglas en inglés como CAD (</w:t>
      </w:r>
      <w:r w:rsidRPr="00EE4505">
        <w:rPr>
          <w:i/>
          <w:iCs/>
          <w:sz w:val="24"/>
          <w:szCs w:val="24"/>
        </w:rPr>
        <w:t xml:space="preserve">Computer-Aided </w:t>
      </w:r>
      <w:proofErr w:type="spellStart"/>
      <w:r w:rsidRPr="00EE4505">
        <w:rPr>
          <w:i/>
          <w:iCs/>
          <w:sz w:val="24"/>
          <w:szCs w:val="24"/>
        </w:rPr>
        <w:t>Design</w:t>
      </w:r>
      <w:proofErr w:type="spellEnd"/>
      <w:r w:rsidRPr="00EE4505">
        <w:rPr>
          <w:sz w:val="24"/>
          <w:szCs w:val="24"/>
        </w:rPr>
        <w:t>), ha revolucionado la forma en que se crean, editan y documentan productos en la industria moderna. Antes del CAD, los diseños técnicos se realizaban manualmente en papel, lo que implicaba limitaciones en precisión, tiempo y posibilidad de modificación. Con la introducción del CAD, el diseño se volvió más eficiente, preciso y versátil, permitiendo el desarrollo de modelos en dos y tres dimensiones para múltiples áreas del conocimiento.</w:t>
      </w:r>
    </w:p>
    <w:p w14:paraId="0B30FFBB" w14:textId="77777777" w:rsidR="00EE4505" w:rsidRP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t>El presente informe tiene como objetivo brindar una visión general del CAD, sus aplicaciones, ventajas, tipos de software utilizados y su impacto en sectores como la ingeniería, la arquitectura, el diseño industrial y la educación.</w:t>
      </w:r>
    </w:p>
    <w:p w14:paraId="2516ED1D" w14:textId="41B84E6B" w:rsidR="00EE4505" w:rsidRPr="00EE4505" w:rsidRDefault="00EE4505" w:rsidP="00EE4505">
      <w:pPr>
        <w:rPr>
          <w:b/>
          <w:bCs/>
          <w:i/>
          <w:iCs/>
          <w:sz w:val="28"/>
          <w:szCs w:val="28"/>
        </w:rPr>
      </w:pPr>
      <w:r w:rsidRPr="00EE4505">
        <w:rPr>
          <w:b/>
          <w:bCs/>
          <w:i/>
          <w:iCs/>
          <w:sz w:val="28"/>
          <w:szCs w:val="28"/>
        </w:rPr>
        <w:t>¿Qué es CAD?</w:t>
      </w:r>
    </w:p>
    <w:p w14:paraId="2DE7C99C" w14:textId="77777777" w:rsidR="00EE4505" w:rsidRP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t>CAD es una tecnología que permite a los usuarios diseñar y documentar objetos físicos mediante el uso de computadoras. A través de software especializado, los diseñadores pueden crear planos, modelos tridimensionales, simulaciones y renderizados, facilitando el análisis, la comunicación y la producción de productos.</w:t>
      </w:r>
    </w:p>
    <w:p w14:paraId="302E20F1" w14:textId="77777777" w:rsidR="00EE4505" w:rsidRP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t>Existen dos grandes tipos de diseño CAD:</w:t>
      </w:r>
    </w:p>
    <w:p w14:paraId="74B28B06" w14:textId="77777777" w:rsidR="00EE4505" w:rsidRPr="00EE4505" w:rsidRDefault="00EE4505" w:rsidP="00EE4505">
      <w:pPr>
        <w:numPr>
          <w:ilvl w:val="0"/>
          <w:numId w:val="1"/>
        </w:numPr>
        <w:rPr>
          <w:sz w:val="24"/>
          <w:szCs w:val="24"/>
        </w:rPr>
      </w:pPr>
      <w:r w:rsidRPr="00EE4505">
        <w:rPr>
          <w:sz w:val="24"/>
          <w:szCs w:val="24"/>
        </w:rPr>
        <w:t>CAD 2D: Utilizado principalmente para planos técnicos, esquemas y diseños bidimensionales.</w:t>
      </w:r>
    </w:p>
    <w:p w14:paraId="7AE4918C" w14:textId="56F27CDD" w:rsidR="00EE4505" w:rsidRDefault="00EE4505" w:rsidP="00EE4505">
      <w:pPr>
        <w:numPr>
          <w:ilvl w:val="0"/>
          <w:numId w:val="1"/>
        </w:numPr>
        <w:rPr>
          <w:sz w:val="24"/>
          <w:szCs w:val="24"/>
        </w:rPr>
      </w:pPr>
      <w:r w:rsidRPr="00EE4505">
        <w:rPr>
          <w:sz w:val="24"/>
          <w:szCs w:val="24"/>
        </w:rPr>
        <w:t>CAD 3D: Permite la creación de modelos tridimensionales con volumen, lo cual facilita la visualización y fabricación de piezas o estructuras.</w:t>
      </w:r>
    </w:p>
    <w:p w14:paraId="1564A425" w14:textId="77777777" w:rsidR="00EE4505" w:rsidRPr="00EE4505" w:rsidRDefault="00EE4505" w:rsidP="00EE4505">
      <w:pPr>
        <w:rPr>
          <w:b/>
          <w:bCs/>
          <w:i/>
          <w:iCs/>
          <w:sz w:val="28"/>
          <w:szCs w:val="28"/>
        </w:rPr>
      </w:pPr>
      <w:r w:rsidRPr="00EE4505">
        <w:rPr>
          <w:b/>
          <w:bCs/>
          <w:i/>
          <w:iCs/>
          <w:sz w:val="28"/>
          <w:szCs w:val="28"/>
        </w:rPr>
        <w:t>Ventajas del CAD</w:t>
      </w:r>
    </w:p>
    <w:p w14:paraId="50F9D337" w14:textId="77777777" w:rsidR="00EE4505" w:rsidRP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t>El uso del CAD ofrece numerosos beneficios en comparación con el dibujo técnico tradicional:</w:t>
      </w:r>
    </w:p>
    <w:p w14:paraId="1B28D287" w14:textId="77777777" w:rsidR="00EE4505" w:rsidRPr="00EE4505" w:rsidRDefault="00EE4505" w:rsidP="00EE4505">
      <w:pPr>
        <w:numPr>
          <w:ilvl w:val="0"/>
          <w:numId w:val="2"/>
        </w:numPr>
        <w:rPr>
          <w:sz w:val="24"/>
          <w:szCs w:val="24"/>
        </w:rPr>
      </w:pPr>
      <w:r w:rsidRPr="00EE4505">
        <w:rPr>
          <w:b/>
          <w:bCs/>
          <w:sz w:val="24"/>
          <w:szCs w:val="24"/>
        </w:rPr>
        <w:t>Mayor precisión</w:t>
      </w:r>
      <w:r w:rsidRPr="00EE4505">
        <w:rPr>
          <w:sz w:val="24"/>
          <w:szCs w:val="24"/>
        </w:rPr>
        <w:t xml:space="preserve"> en medidas y geometrías.</w:t>
      </w:r>
    </w:p>
    <w:p w14:paraId="08214DF4" w14:textId="77777777" w:rsidR="00EE4505" w:rsidRPr="00EE4505" w:rsidRDefault="00EE4505" w:rsidP="00EE4505">
      <w:pPr>
        <w:numPr>
          <w:ilvl w:val="0"/>
          <w:numId w:val="2"/>
        </w:numPr>
        <w:rPr>
          <w:sz w:val="24"/>
          <w:szCs w:val="24"/>
        </w:rPr>
      </w:pPr>
      <w:r w:rsidRPr="00EE4505">
        <w:rPr>
          <w:b/>
          <w:bCs/>
          <w:sz w:val="24"/>
          <w:szCs w:val="24"/>
        </w:rPr>
        <w:t>Reducción de errores</w:t>
      </w:r>
      <w:r w:rsidRPr="00EE4505">
        <w:rPr>
          <w:sz w:val="24"/>
          <w:szCs w:val="24"/>
        </w:rPr>
        <w:t xml:space="preserve"> gracias a herramientas de verificación y simulación.</w:t>
      </w:r>
    </w:p>
    <w:p w14:paraId="00B83301" w14:textId="77777777" w:rsidR="00EE4505" w:rsidRPr="00EE4505" w:rsidRDefault="00EE4505" w:rsidP="00EE4505">
      <w:pPr>
        <w:numPr>
          <w:ilvl w:val="0"/>
          <w:numId w:val="2"/>
        </w:numPr>
        <w:rPr>
          <w:sz w:val="24"/>
          <w:szCs w:val="24"/>
        </w:rPr>
      </w:pPr>
      <w:r w:rsidRPr="00EE4505">
        <w:rPr>
          <w:b/>
          <w:bCs/>
          <w:sz w:val="24"/>
          <w:szCs w:val="24"/>
        </w:rPr>
        <w:t>Facilidad de edición</w:t>
      </w:r>
      <w:r w:rsidRPr="00EE4505">
        <w:rPr>
          <w:sz w:val="24"/>
          <w:szCs w:val="24"/>
        </w:rPr>
        <w:t xml:space="preserve"> y actualización de diseños.</w:t>
      </w:r>
    </w:p>
    <w:p w14:paraId="35896B08" w14:textId="77777777" w:rsidR="00EE4505" w:rsidRPr="00EE4505" w:rsidRDefault="00EE4505" w:rsidP="00EE4505">
      <w:pPr>
        <w:numPr>
          <w:ilvl w:val="0"/>
          <w:numId w:val="2"/>
        </w:numPr>
        <w:rPr>
          <w:sz w:val="24"/>
          <w:szCs w:val="24"/>
        </w:rPr>
      </w:pPr>
      <w:r w:rsidRPr="00EE4505">
        <w:rPr>
          <w:b/>
          <w:bCs/>
          <w:sz w:val="24"/>
          <w:szCs w:val="24"/>
        </w:rPr>
        <w:t>Ahorro de tiempo</w:t>
      </w:r>
      <w:r w:rsidRPr="00EE4505">
        <w:rPr>
          <w:sz w:val="24"/>
          <w:szCs w:val="24"/>
        </w:rPr>
        <w:t xml:space="preserve"> en el proceso de diseño y documentación.</w:t>
      </w:r>
    </w:p>
    <w:p w14:paraId="73DBD830" w14:textId="77777777" w:rsidR="00EE4505" w:rsidRPr="00EE4505" w:rsidRDefault="00EE4505" w:rsidP="00EE4505">
      <w:pPr>
        <w:numPr>
          <w:ilvl w:val="0"/>
          <w:numId w:val="2"/>
        </w:numPr>
        <w:rPr>
          <w:sz w:val="24"/>
          <w:szCs w:val="24"/>
        </w:rPr>
      </w:pPr>
      <w:r w:rsidRPr="00EE4505">
        <w:rPr>
          <w:b/>
          <w:bCs/>
          <w:sz w:val="24"/>
          <w:szCs w:val="24"/>
        </w:rPr>
        <w:t>Intercambio digital</w:t>
      </w:r>
      <w:r w:rsidRPr="00EE4505">
        <w:rPr>
          <w:sz w:val="24"/>
          <w:szCs w:val="24"/>
        </w:rPr>
        <w:t xml:space="preserve"> de archivos, permitiendo la colaboración entre equipos.</w:t>
      </w:r>
    </w:p>
    <w:p w14:paraId="54019D47" w14:textId="77777777" w:rsidR="00EE4505" w:rsidRPr="00EE4505" w:rsidRDefault="00EE4505" w:rsidP="00EE4505">
      <w:pPr>
        <w:numPr>
          <w:ilvl w:val="0"/>
          <w:numId w:val="2"/>
        </w:numPr>
        <w:rPr>
          <w:sz w:val="24"/>
          <w:szCs w:val="24"/>
        </w:rPr>
      </w:pPr>
      <w:r w:rsidRPr="00EE4505">
        <w:rPr>
          <w:b/>
          <w:bCs/>
          <w:sz w:val="24"/>
          <w:szCs w:val="24"/>
        </w:rPr>
        <w:t>Integración con otras herramientas</w:t>
      </w:r>
      <w:r w:rsidRPr="00EE4505">
        <w:rPr>
          <w:sz w:val="24"/>
          <w:szCs w:val="24"/>
        </w:rPr>
        <w:t xml:space="preserve"> como CAM (fabricación asistida por computadora) o CAE (análisis asistido por computadora).</w:t>
      </w:r>
    </w:p>
    <w:p w14:paraId="1DE575E2" w14:textId="77777777" w:rsidR="00EE4505" w:rsidRDefault="00EE4505" w:rsidP="00EE4505">
      <w:pPr>
        <w:rPr>
          <w:sz w:val="24"/>
          <w:szCs w:val="24"/>
        </w:rPr>
      </w:pPr>
    </w:p>
    <w:p w14:paraId="4AA85FBF" w14:textId="64DFB43C" w:rsidR="00EE4505" w:rsidRDefault="00077DCA" w:rsidP="00EE4505">
      <w:pPr>
        <w:rPr>
          <w:sz w:val="24"/>
          <w:szCs w:val="24"/>
        </w:rPr>
      </w:pPr>
      <w:r>
        <w:rPr>
          <w:sz w:val="24"/>
          <w:szCs w:val="24"/>
        </w:rPr>
        <w:lastRenderedPageBreak/>
        <w:t>a) Creación</w:t>
      </w:r>
      <w:r w:rsidR="00EE4505">
        <w:rPr>
          <w:sz w:val="24"/>
          <w:szCs w:val="24"/>
        </w:rPr>
        <w:t xml:space="preserve"> de un boceto</w:t>
      </w:r>
    </w:p>
    <w:p w14:paraId="7A795A19" w14:textId="5CFC4495" w:rsid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drawing>
          <wp:inline distT="0" distB="0" distL="0" distR="0" wp14:anchorId="54DFE544" wp14:editId="5AB5C77B">
            <wp:extent cx="5400040" cy="2625090"/>
            <wp:effectExtent l="0" t="0" r="0" b="3810"/>
            <wp:docPr id="138379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F75F" w14:textId="107EFB63" w:rsidR="00EE4505" w:rsidRDefault="00EE4505" w:rsidP="00EE4505">
      <w:pPr>
        <w:rPr>
          <w:sz w:val="24"/>
          <w:szCs w:val="24"/>
        </w:rPr>
      </w:pPr>
      <w:r>
        <w:rPr>
          <w:sz w:val="24"/>
          <w:szCs w:val="24"/>
        </w:rPr>
        <w:t>b) entidades de boceto</w:t>
      </w:r>
    </w:p>
    <w:p w14:paraId="038A8C50" w14:textId="57750926" w:rsid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drawing>
          <wp:inline distT="0" distB="0" distL="0" distR="0" wp14:anchorId="3FECE0AE" wp14:editId="2683DF81">
            <wp:extent cx="5400040" cy="2515870"/>
            <wp:effectExtent l="0" t="0" r="0" b="0"/>
            <wp:docPr id="62763578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35789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0210" w14:textId="7AC0BDFB" w:rsidR="00EE4505" w:rsidRDefault="00EE4505" w:rsidP="00EE4505">
      <w:pPr>
        <w:rPr>
          <w:sz w:val="24"/>
          <w:szCs w:val="24"/>
        </w:rPr>
      </w:pPr>
      <w:r>
        <w:rPr>
          <w:sz w:val="24"/>
          <w:szCs w:val="24"/>
        </w:rPr>
        <w:t>c)creación de rectángulos y círculos</w:t>
      </w:r>
    </w:p>
    <w:p w14:paraId="74EBC1D5" w14:textId="27DA0F10" w:rsidR="00EE4505" w:rsidRDefault="00EE4505" w:rsidP="00EE4505">
      <w:pPr>
        <w:rPr>
          <w:sz w:val="24"/>
          <w:szCs w:val="24"/>
        </w:rPr>
      </w:pPr>
      <w:r w:rsidRPr="00EE4505">
        <w:rPr>
          <w:sz w:val="24"/>
          <w:szCs w:val="24"/>
        </w:rPr>
        <w:drawing>
          <wp:inline distT="0" distB="0" distL="0" distR="0" wp14:anchorId="7380AA55" wp14:editId="57BBEBAB">
            <wp:extent cx="5400040" cy="2438400"/>
            <wp:effectExtent l="0" t="0" r="0" b="0"/>
            <wp:docPr id="607126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26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320" cy="24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6D90" w14:textId="5C7D34B9" w:rsidR="00EE4505" w:rsidRDefault="00077DCA" w:rsidP="00EE4505">
      <w:pPr>
        <w:rPr>
          <w:sz w:val="24"/>
          <w:szCs w:val="24"/>
        </w:rPr>
      </w:pPr>
      <w:r>
        <w:rPr>
          <w:sz w:val="24"/>
          <w:szCs w:val="24"/>
        </w:rPr>
        <w:lastRenderedPageBreak/>
        <w:t>d)</w:t>
      </w:r>
      <w:r w:rsidR="00C14CBC">
        <w:rPr>
          <w:sz w:val="24"/>
          <w:szCs w:val="24"/>
        </w:rPr>
        <w:t>Creación de polígonos</w:t>
      </w:r>
    </w:p>
    <w:p w14:paraId="42D91F8D" w14:textId="0172FCFE" w:rsidR="00C14CBC" w:rsidRPr="00EE4505" w:rsidRDefault="00C14CBC" w:rsidP="00EE4505">
      <w:pPr>
        <w:rPr>
          <w:sz w:val="24"/>
          <w:szCs w:val="24"/>
        </w:rPr>
      </w:pPr>
      <w:r w:rsidRPr="00C14CBC">
        <w:rPr>
          <w:sz w:val="24"/>
          <w:szCs w:val="24"/>
        </w:rPr>
        <w:drawing>
          <wp:inline distT="0" distB="0" distL="0" distR="0" wp14:anchorId="33603FCA" wp14:editId="19C4A5BF">
            <wp:extent cx="5400040" cy="2589530"/>
            <wp:effectExtent l="0" t="0" r="0" b="1270"/>
            <wp:docPr id="1343752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52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B13" w14:textId="339CC293" w:rsidR="00C14CBC" w:rsidRPr="00077DCA" w:rsidRDefault="00077DCA" w:rsidP="00EE450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e) </w:t>
      </w:r>
      <w:r w:rsidR="00C14CBC" w:rsidRPr="00077DCA">
        <w:rPr>
          <w:i/>
          <w:iCs/>
          <w:sz w:val="24"/>
          <w:szCs w:val="24"/>
        </w:rPr>
        <w:t xml:space="preserve">Restricciones de boceto </w:t>
      </w:r>
    </w:p>
    <w:p w14:paraId="27BC823B" w14:textId="39701943" w:rsidR="00C14CBC" w:rsidRPr="00077DCA" w:rsidRDefault="00C14CBC" w:rsidP="00EE4505">
      <w:pPr>
        <w:rPr>
          <w:i/>
          <w:iCs/>
          <w:sz w:val="24"/>
          <w:szCs w:val="24"/>
        </w:rPr>
      </w:pPr>
      <w:r w:rsidRPr="00077DCA">
        <w:rPr>
          <w:i/>
          <w:iCs/>
          <w:sz w:val="24"/>
          <w:szCs w:val="24"/>
        </w:rPr>
        <w:t>Acá se puede apreciar algunas restricciones a seguir al trabajar en este entorno</w:t>
      </w:r>
    </w:p>
    <w:p w14:paraId="58708581" w14:textId="48F45549" w:rsidR="00C14CBC" w:rsidRPr="00EE4505" w:rsidRDefault="00C14CBC" w:rsidP="00EE4505">
      <w:pPr>
        <w:rPr>
          <w:sz w:val="24"/>
          <w:szCs w:val="24"/>
        </w:rPr>
      </w:pPr>
      <w:r w:rsidRPr="00C14CBC">
        <w:rPr>
          <w:sz w:val="24"/>
          <w:szCs w:val="24"/>
        </w:rPr>
        <w:drawing>
          <wp:inline distT="0" distB="0" distL="0" distR="0" wp14:anchorId="6078B0C0" wp14:editId="6EC1B05C">
            <wp:extent cx="5400040" cy="2520175"/>
            <wp:effectExtent l="0" t="0" r="0" b="0"/>
            <wp:docPr id="39138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8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965" cy="25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CB13" w14:textId="4C920F6F" w:rsidR="00EE4505" w:rsidRDefault="00077DCA" w:rsidP="00EE450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f) </w:t>
      </w:r>
      <w:r w:rsidR="00C14CBC">
        <w:rPr>
          <w:b/>
          <w:bCs/>
          <w:sz w:val="24"/>
          <w:szCs w:val="24"/>
        </w:rPr>
        <w:t xml:space="preserve">Dimensiones </w:t>
      </w:r>
    </w:p>
    <w:p w14:paraId="40BA3AA5" w14:textId="43689080" w:rsidR="00C14CBC" w:rsidRDefault="00C14CBC" w:rsidP="00EE4505">
      <w:pPr>
        <w:rPr>
          <w:b/>
          <w:bCs/>
          <w:sz w:val="24"/>
          <w:szCs w:val="24"/>
        </w:rPr>
      </w:pPr>
      <w:r w:rsidRPr="00C14CBC">
        <w:rPr>
          <w:b/>
          <w:bCs/>
          <w:sz w:val="24"/>
          <w:szCs w:val="24"/>
        </w:rPr>
        <w:drawing>
          <wp:inline distT="0" distB="0" distL="0" distR="0" wp14:anchorId="244D8892" wp14:editId="72082900">
            <wp:extent cx="5400040" cy="2081561"/>
            <wp:effectExtent l="0" t="0" r="0" b="0"/>
            <wp:docPr id="377769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9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161" cy="20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E5F5" w14:textId="5C74078B" w:rsidR="00C14CBC" w:rsidRDefault="00C14CBC" w:rsidP="00EE450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Ejercicio básico de bocet</w:t>
      </w:r>
      <w:r w:rsidR="006C1E9D">
        <w:rPr>
          <w:b/>
          <w:bCs/>
          <w:sz w:val="24"/>
          <w:szCs w:val="24"/>
        </w:rPr>
        <w:t>o 1</w:t>
      </w:r>
    </w:p>
    <w:p w14:paraId="79C5F369" w14:textId="77777777" w:rsidR="006C1E9D" w:rsidRDefault="006C1E9D" w:rsidP="00EE4505">
      <w:pPr>
        <w:rPr>
          <w:b/>
          <w:bCs/>
          <w:sz w:val="24"/>
          <w:szCs w:val="24"/>
        </w:rPr>
      </w:pPr>
    </w:p>
    <w:p w14:paraId="0C417C00" w14:textId="3A1809B7" w:rsidR="00C14CBC" w:rsidRDefault="006C1E9D" w:rsidP="00EE4505">
      <w:pPr>
        <w:rPr>
          <w:b/>
          <w:bCs/>
          <w:sz w:val="24"/>
          <w:szCs w:val="24"/>
        </w:rPr>
      </w:pPr>
      <w:r w:rsidRPr="006C1E9D">
        <w:rPr>
          <w:b/>
          <w:bCs/>
          <w:sz w:val="24"/>
          <w:szCs w:val="24"/>
        </w:rPr>
        <w:drawing>
          <wp:inline distT="0" distB="0" distL="0" distR="0" wp14:anchorId="3BFC4C3C" wp14:editId="5776A05B">
            <wp:extent cx="5400040" cy="3086100"/>
            <wp:effectExtent l="0" t="0" r="0" b="0"/>
            <wp:docPr id="181272049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20490" name="Imagen 1" descr="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C737" w14:textId="77777777" w:rsidR="00077DCA" w:rsidRDefault="00077DCA" w:rsidP="00EE4505">
      <w:pPr>
        <w:rPr>
          <w:b/>
          <w:bCs/>
          <w:sz w:val="24"/>
          <w:szCs w:val="24"/>
        </w:rPr>
      </w:pPr>
    </w:p>
    <w:p w14:paraId="361462F8" w14:textId="1B3C7D0C" w:rsidR="00077DCA" w:rsidRPr="00077DCA" w:rsidRDefault="006C1E9D" w:rsidP="00EE4505">
      <w:pPr>
        <w:rPr>
          <w:b/>
          <w:bCs/>
          <w:i/>
          <w:iCs/>
          <w:sz w:val="28"/>
          <w:szCs w:val="28"/>
        </w:rPr>
      </w:pPr>
      <w:r w:rsidRPr="00077DCA">
        <w:rPr>
          <w:b/>
          <w:bCs/>
          <w:i/>
          <w:iCs/>
          <w:sz w:val="28"/>
          <w:szCs w:val="28"/>
        </w:rPr>
        <w:t>Boceto 2</w:t>
      </w:r>
    </w:p>
    <w:p w14:paraId="0648CC9B" w14:textId="77777777" w:rsidR="00077DCA" w:rsidRDefault="00077DCA" w:rsidP="00EE4505">
      <w:pPr>
        <w:rPr>
          <w:b/>
          <w:bCs/>
          <w:sz w:val="24"/>
          <w:szCs w:val="24"/>
        </w:rPr>
      </w:pPr>
    </w:p>
    <w:p w14:paraId="6EAD9F96" w14:textId="47258AC0" w:rsidR="006C1E9D" w:rsidRDefault="006C1E9D" w:rsidP="00EE4505">
      <w:pPr>
        <w:rPr>
          <w:b/>
          <w:bCs/>
          <w:sz w:val="24"/>
          <w:szCs w:val="24"/>
        </w:rPr>
      </w:pPr>
      <w:r w:rsidRPr="006C1E9D">
        <w:rPr>
          <w:b/>
          <w:bCs/>
          <w:sz w:val="24"/>
          <w:szCs w:val="24"/>
        </w:rPr>
        <w:drawing>
          <wp:inline distT="0" distB="0" distL="0" distR="0" wp14:anchorId="0B165602" wp14:editId="3C81D715">
            <wp:extent cx="3408218" cy="3068320"/>
            <wp:effectExtent l="0" t="0" r="1905" b="0"/>
            <wp:docPr id="685644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4256" name=""/>
                    <pic:cNvPicPr/>
                  </pic:nvPicPr>
                  <pic:blipFill rotWithShape="1">
                    <a:blip r:embed="rId12"/>
                    <a:srcRect l="14871" t="1744" r="46173" b="-1744"/>
                    <a:stretch/>
                  </pic:blipFill>
                  <pic:spPr bwMode="auto">
                    <a:xfrm>
                      <a:off x="0" y="0"/>
                      <a:ext cx="3429602" cy="308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8D55C" w14:textId="77777777" w:rsidR="00077DCA" w:rsidRDefault="00077DCA" w:rsidP="00EE4505">
      <w:pPr>
        <w:rPr>
          <w:b/>
          <w:bCs/>
          <w:sz w:val="24"/>
          <w:szCs w:val="24"/>
        </w:rPr>
      </w:pPr>
    </w:p>
    <w:p w14:paraId="6628D35B" w14:textId="77777777" w:rsidR="00077DCA" w:rsidRDefault="00077DCA" w:rsidP="00EE4505">
      <w:pPr>
        <w:rPr>
          <w:b/>
          <w:bCs/>
          <w:sz w:val="24"/>
          <w:szCs w:val="24"/>
        </w:rPr>
      </w:pPr>
    </w:p>
    <w:p w14:paraId="2ED63D7F" w14:textId="77777777" w:rsidR="00077DCA" w:rsidRDefault="00077DCA" w:rsidP="00EE4505">
      <w:pPr>
        <w:rPr>
          <w:b/>
          <w:bCs/>
          <w:sz w:val="24"/>
          <w:szCs w:val="24"/>
        </w:rPr>
      </w:pPr>
    </w:p>
    <w:p w14:paraId="22E247B9" w14:textId="293FB818" w:rsidR="00077DCA" w:rsidRPr="00077DCA" w:rsidRDefault="00077DCA" w:rsidP="00EE4505">
      <w:pPr>
        <w:rPr>
          <w:b/>
          <w:bCs/>
          <w:i/>
          <w:iCs/>
          <w:sz w:val="28"/>
          <w:szCs w:val="28"/>
        </w:rPr>
      </w:pPr>
      <w:r w:rsidRPr="00077DCA">
        <w:rPr>
          <w:b/>
          <w:bCs/>
          <w:i/>
          <w:iCs/>
          <w:sz w:val="28"/>
          <w:szCs w:val="28"/>
        </w:rPr>
        <w:lastRenderedPageBreak/>
        <w:t>Boceto 2 terminado</w:t>
      </w:r>
    </w:p>
    <w:p w14:paraId="2F05E3AA" w14:textId="42B5180F" w:rsidR="006C1E9D" w:rsidRDefault="00077DCA" w:rsidP="00EE4505">
      <w:pPr>
        <w:rPr>
          <w:b/>
          <w:bCs/>
          <w:sz w:val="24"/>
          <w:szCs w:val="24"/>
        </w:rPr>
      </w:pPr>
      <w:r w:rsidRPr="00077DCA">
        <w:rPr>
          <w:b/>
          <w:bCs/>
          <w:sz w:val="24"/>
          <w:szCs w:val="24"/>
        </w:rPr>
        <w:drawing>
          <wp:inline distT="0" distB="0" distL="0" distR="0" wp14:anchorId="3868D496" wp14:editId="0BF78E66">
            <wp:extent cx="5400040" cy="3007995"/>
            <wp:effectExtent l="0" t="0" r="0" b="1905"/>
            <wp:docPr id="1764255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55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9341" w14:textId="06B2FABB" w:rsidR="00077DCA" w:rsidRDefault="00077DCA" w:rsidP="00EE450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Certificado de finalizacion</w:t>
      </w:r>
    </w:p>
    <w:p w14:paraId="38D0E718" w14:textId="66D98DAD" w:rsidR="00077DCA" w:rsidRDefault="00077DCA" w:rsidP="00EE4505">
      <w:pPr>
        <w:rPr>
          <w:b/>
          <w:bCs/>
          <w:sz w:val="24"/>
          <w:szCs w:val="24"/>
        </w:rPr>
      </w:pPr>
      <w:r w:rsidRPr="00077DCA">
        <w:rPr>
          <w:b/>
          <w:bCs/>
          <w:sz w:val="24"/>
          <w:szCs w:val="24"/>
        </w:rPr>
        <w:drawing>
          <wp:inline distT="0" distB="0" distL="0" distR="0" wp14:anchorId="431D01DC" wp14:editId="5130C4E9">
            <wp:extent cx="5400040" cy="2616200"/>
            <wp:effectExtent l="0" t="0" r="0" b="0"/>
            <wp:docPr id="6962930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930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E14E" w14:textId="77777777" w:rsidR="00077DCA" w:rsidRDefault="00077DCA" w:rsidP="00EE4505">
      <w:pPr>
        <w:rPr>
          <w:b/>
          <w:bCs/>
          <w:sz w:val="24"/>
          <w:szCs w:val="24"/>
        </w:rPr>
      </w:pPr>
    </w:p>
    <w:p w14:paraId="245C20DA" w14:textId="77777777" w:rsidR="00077DCA" w:rsidRDefault="00077DCA" w:rsidP="00EE4505">
      <w:pPr>
        <w:rPr>
          <w:b/>
          <w:bCs/>
          <w:sz w:val="24"/>
          <w:szCs w:val="24"/>
        </w:rPr>
      </w:pPr>
    </w:p>
    <w:p w14:paraId="28CF8409" w14:textId="77777777" w:rsidR="00077DCA" w:rsidRDefault="00077DCA" w:rsidP="00EE4505">
      <w:pPr>
        <w:rPr>
          <w:b/>
          <w:bCs/>
          <w:sz w:val="24"/>
          <w:szCs w:val="24"/>
        </w:rPr>
      </w:pPr>
    </w:p>
    <w:p w14:paraId="4217DDEB" w14:textId="77777777" w:rsidR="00077DCA" w:rsidRDefault="00077DCA" w:rsidP="00EE4505">
      <w:pPr>
        <w:rPr>
          <w:b/>
          <w:bCs/>
          <w:sz w:val="24"/>
          <w:szCs w:val="24"/>
        </w:rPr>
      </w:pPr>
    </w:p>
    <w:p w14:paraId="047AD558" w14:textId="77777777" w:rsidR="00077DCA" w:rsidRDefault="00077DCA" w:rsidP="00EE4505">
      <w:pPr>
        <w:rPr>
          <w:b/>
          <w:bCs/>
          <w:sz w:val="24"/>
          <w:szCs w:val="24"/>
        </w:rPr>
      </w:pPr>
    </w:p>
    <w:p w14:paraId="6A2E97FB" w14:textId="77777777" w:rsidR="00077DCA" w:rsidRDefault="00077DCA" w:rsidP="00EE4505">
      <w:pPr>
        <w:rPr>
          <w:b/>
          <w:bCs/>
          <w:sz w:val="24"/>
          <w:szCs w:val="24"/>
        </w:rPr>
      </w:pPr>
    </w:p>
    <w:p w14:paraId="697DE66F" w14:textId="77777777" w:rsidR="00077DCA" w:rsidRDefault="00077DCA" w:rsidP="00EE4505">
      <w:pPr>
        <w:rPr>
          <w:b/>
          <w:bCs/>
          <w:sz w:val="24"/>
          <w:szCs w:val="24"/>
        </w:rPr>
      </w:pPr>
    </w:p>
    <w:p w14:paraId="3714F0B4" w14:textId="77777777" w:rsidR="00077DCA" w:rsidRDefault="00077DCA" w:rsidP="00EE4505">
      <w:pPr>
        <w:rPr>
          <w:b/>
          <w:bCs/>
          <w:sz w:val="24"/>
          <w:szCs w:val="24"/>
        </w:rPr>
      </w:pPr>
    </w:p>
    <w:p w14:paraId="277CB4BA" w14:textId="77777777" w:rsidR="00077DCA" w:rsidRDefault="00077DCA" w:rsidP="00EE4505">
      <w:pPr>
        <w:rPr>
          <w:b/>
          <w:bCs/>
          <w:sz w:val="24"/>
          <w:szCs w:val="24"/>
        </w:rPr>
      </w:pPr>
    </w:p>
    <w:p w14:paraId="5F7EF598" w14:textId="77777777" w:rsidR="00077DCA" w:rsidRPr="00EE4505" w:rsidRDefault="00077DCA" w:rsidP="00EE4505">
      <w:pPr>
        <w:rPr>
          <w:b/>
          <w:bCs/>
          <w:sz w:val="24"/>
          <w:szCs w:val="24"/>
        </w:rPr>
      </w:pPr>
    </w:p>
    <w:sectPr w:rsidR="00077DCA" w:rsidRPr="00EE45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71C87"/>
    <w:multiLevelType w:val="multilevel"/>
    <w:tmpl w:val="6080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534099"/>
    <w:multiLevelType w:val="multilevel"/>
    <w:tmpl w:val="0192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2751539">
    <w:abstractNumId w:val="1"/>
  </w:num>
  <w:num w:numId="2" w16cid:durableId="1174105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505"/>
    <w:rsid w:val="00077DCA"/>
    <w:rsid w:val="002C005E"/>
    <w:rsid w:val="006416CE"/>
    <w:rsid w:val="006C1E9D"/>
    <w:rsid w:val="0081466B"/>
    <w:rsid w:val="00C14CBC"/>
    <w:rsid w:val="00EE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1594BE"/>
  <w15:chartTrackingRefBased/>
  <w15:docId w15:val="{6C323155-8079-4AA4-AD6F-354E6415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5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5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5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5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5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5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5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5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5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5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5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5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5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50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5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50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5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5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5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5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5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5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50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50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5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5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50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5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352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Jheyson Castañeda tello</dc:creator>
  <cp:keywords/>
  <dc:description/>
  <cp:lastModifiedBy>Jheyson Castañeda tello</cp:lastModifiedBy>
  <cp:revision>1</cp:revision>
  <dcterms:created xsi:type="dcterms:W3CDTF">2025-04-30T12:31:00Z</dcterms:created>
  <dcterms:modified xsi:type="dcterms:W3CDTF">2025-04-30T13:58:00Z</dcterms:modified>
</cp:coreProperties>
</file>