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D734" w14:textId="492A4C24" w:rsidR="00410F37" w:rsidRPr="00660185" w:rsidRDefault="00410F37">
      <w:pPr>
        <w:rPr>
          <w:noProof/>
        </w:rPr>
      </w:pPr>
    </w:p>
    <w:tbl>
      <w:tblPr>
        <w:tblW w:w="5256" w:type="pct"/>
        <w:tblLook w:val="0600" w:firstRow="0" w:lastRow="0" w:firstColumn="0" w:lastColumn="0" w:noHBand="1" w:noVBand="1"/>
      </w:tblPr>
      <w:tblGrid>
        <w:gridCol w:w="3904"/>
        <w:gridCol w:w="323"/>
        <w:gridCol w:w="2543"/>
        <w:gridCol w:w="383"/>
        <w:gridCol w:w="676"/>
        <w:gridCol w:w="156"/>
        <w:gridCol w:w="3850"/>
        <w:gridCol w:w="319"/>
        <w:gridCol w:w="4486"/>
      </w:tblGrid>
      <w:tr w:rsidR="00903FAC" w:rsidRPr="00660185" w14:paraId="57AB69D9" w14:textId="77777777" w:rsidTr="00903FAC">
        <w:trPr>
          <w:trHeight w:val="64"/>
        </w:trPr>
        <w:tc>
          <w:tcPr>
            <w:tcW w:w="2034" w:type="pct"/>
            <w:gridSpan w:val="3"/>
            <w:vMerge w:val="restart"/>
          </w:tcPr>
          <w:p w14:paraId="1ECFD5C3" w14:textId="51D46693" w:rsidR="00BC3C1B" w:rsidRPr="00660185" w:rsidRDefault="00F214A6" w:rsidP="00E8269A">
            <w:pPr>
              <w:pStyle w:val="Subttulo"/>
              <w:rPr>
                <w:noProof/>
              </w:rPr>
            </w:pPr>
            <w:r>
              <w:rPr>
                <w:rFonts w:ascii="Univers" w:hAnsi="Univers"/>
                <w:b w:val="0"/>
                <w:noProof/>
                <w:spacing w:val="-16"/>
                <w:sz w:val="8"/>
                <w:szCs w:val="8"/>
              </w:rPr>
              <w:drawing>
                <wp:anchor distT="0" distB="0" distL="114300" distR="114300" simplePos="0" relativeHeight="251660288" behindDoc="0" locked="0" layoutInCell="1" allowOverlap="1" wp14:anchorId="5C700438" wp14:editId="0B35B5B6">
                  <wp:simplePos x="0" y="0"/>
                  <wp:positionH relativeFrom="column">
                    <wp:posOffset>1091507</wp:posOffset>
                  </wp:positionH>
                  <wp:positionV relativeFrom="paragraph">
                    <wp:posOffset>289</wp:posOffset>
                  </wp:positionV>
                  <wp:extent cx="2119746" cy="2048888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19746" cy="204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485496" w14:textId="3E1DF51D" w:rsidR="00BC3C1B" w:rsidRPr="00660185" w:rsidRDefault="0017604D" w:rsidP="00E8269A">
            <w:pPr>
              <w:pStyle w:val="Ttulo"/>
              <w:rPr>
                <w:rFonts w:ascii="Univers" w:hAnsi="Univers"/>
                <w:b w:val="0"/>
                <w:noProof/>
                <w:spacing w:val="-16"/>
                <w:sz w:val="8"/>
                <w:szCs w:val="8"/>
              </w:rPr>
            </w:pPr>
            <w:r>
              <w:rPr>
                <w:rFonts w:ascii="Univers" w:hAnsi="Univers"/>
                <w:b w:val="0"/>
                <w:noProof/>
                <w:spacing w:val="-16"/>
                <w:sz w:val="8"/>
                <w:szCs w:val="8"/>
              </w:rPr>
              <w:t xml:space="preserve">                                                                                                                           </w:t>
            </w:r>
          </w:p>
        </w:tc>
        <w:tc>
          <w:tcPr>
            <w:tcW w:w="115" w:type="pct"/>
          </w:tcPr>
          <w:p w14:paraId="3FE1C18E" w14:textId="77777777" w:rsidR="00BC3C1B" w:rsidRPr="00660185" w:rsidRDefault="00BC3C1B" w:rsidP="00E8269A">
            <w:pPr>
              <w:spacing w:line="240" w:lineRule="auto"/>
              <w:rPr>
                <w:rFonts w:ascii="Univers" w:hAnsi="Univers"/>
                <w:noProof/>
                <w:sz w:val="8"/>
                <w:szCs w:val="8"/>
              </w:rPr>
            </w:pPr>
          </w:p>
        </w:tc>
        <w:tc>
          <w:tcPr>
            <w:tcW w:w="2851" w:type="pct"/>
            <w:gridSpan w:val="5"/>
            <w:shd w:val="clear" w:color="auto" w:fill="64B1BE" w:themeFill="accent1" w:themeFillShade="BF"/>
          </w:tcPr>
          <w:p w14:paraId="52CB2DDD" w14:textId="77777777" w:rsidR="00BC3C1B" w:rsidRPr="00660185" w:rsidRDefault="00BC3C1B" w:rsidP="00E8269A">
            <w:pPr>
              <w:spacing w:line="240" w:lineRule="auto"/>
              <w:rPr>
                <w:rFonts w:ascii="Univers" w:hAnsi="Univers"/>
                <w:noProof/>
                <w:sz w:val="8"/>
                <w:szCs w:val="8"/>
              </w:rPr>
            </w:pPr>
          </w:p>
        </w:tc>
      </w:tr>
      <w:tr w:rsidR="0017604D" w:rsidRPr="00660185" w14:paraId="602B09BD" w14:textId="77777777" w:rsidTr="00903FAC">
        <w:trPr>
          <w:trHeight w:val="720"/>
        </w:trPr>
        <w:tc>
          <w:tcPr>
            <w:tcW w:w="2034" w:type="pct"/>
            <w:gridSpan w:val="3"/>
            <w:vMerge/>
          </w:tcPr>
          <w:p w14:paraId="66089F9E" w14:textId="77777777" w:rsidR="00BC3C1B" w:rsidRPr="00660185" w:rsidRDefault="00BC3C1B" w:rsidP="00E8269A">
            <w:pPr>
              <w:pStyle w:val="Ttulo"/>
              <w:rPr>
                <w:noProof/>
              </w:rPr>
            </w:pPr>
          </w:p>
        </w:tc>
        <w:tc>
          <w:tcPr>
            <w:tcW w:w="115" w:type="pct"/>
          </w:tcPr>
          <w:p w14:paraId="73E05EEA" w14:textId="77777777" w:rsidR="00BC3C1B" w:rsidRPr="00660185" w:rsidRDefault="00BC3C1B" w:rsidP="00E8269A">
            <w:pPr>
              <w:spacing w:before="134" w:line="240" w:lineRule="auto"/>
              <w:ind w:left="80"/>
              <w:outlineLvl w:val="1"/>
              <w:rPr>
                <w:rFonts w:ascii="Univers" w:hAnsi="Univers"/>
                <w:b/>
                <w:noProof/>
                <w:sz w:val="24"/>
              </w:rPr>
            </w:pPr>
          </w:p>
        </w:tc>
        <w:tc>
          <w:tcPr>
            <w:tcW w:w="2851" w:type="pct"/>
            <w:gridSpan w:val="5"/>
            <w:tcMar>
              <w:top w:w="144" w:type="dxa"/>
              <w:left w:w="115" w:type="dxa"/>
              <w:right w:w="115" w:type="dxa"/>
            </w:tcMar>
          </w:tcPr>
          <w:p w14:paraId="711DE805" w14:textId="15365C25" w:rsidR="00F214A6" w:rsidRPr="00CB715B" w:rsidRDefault="00F214A6" w:rsidP="00F214A6">
            <w:pPr>
              <w:pStyle w:val="Ttulo1"/>
              <w:rPr>
                <w:rFonts w:ascii="Century Gothic" w:hAnsi="Century Gothic"/>
                <w:noProof/>
                <w:color w:val="404040" w:themeColor="text1" w:themeTint="BF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40DA">
              <w:rPr>
                <w:rFonts w:ascii="Century Gothic" w:hAnsi="Century Gothic"/>
                <w:noProof/>
                <w:color w:val="404040" w:themeColor="text1" w:themeTint="BF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Puesto</w:t>
            </w:r>
            <w:r w:rsidRPr="00E640DA">
              <w:rPr>
                <w:rFonts w:ascii="Century Gothic" w:hAnsi="Century Gothic"/>
                <w:noProof/>
                <w:color w:val="404040" w:themeColor="text1" w:themeTint="BF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 </w:t>
            </w:r>
            <w:r w:rsidRPr="00CB715B">
              <w:rPr>
                <w:rFonts w:ascii="Century Gothic" w:hAnsi="Century Gothic"/>
                <w:noProof/>
                <w:color w:val="404040" w:themeColor="text1" w:themeTint="BF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Encargado de departamento legal</w:t>
            </w:r>
          </w:p>
          <w:p w14:paraId="235AF810" w14:textId="1DA86145" w:rsidR="00F214A6" w:rsidRPr="00CB715B" w:rsidRDefault="00F214A6" w:rsidP="00F214A6">
            <w:pPr>
              <w:pStyle w:val="Ttulo1"/>
              <w:rPr>
                <w:rFonts w:ascii="Century Gothic" w:hAnsi="Century Gothic"/>
                <w:noProof/>
                <w:color w:val="404040" w:themeColor="text1" w:themeTint="BF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40DA">
              <w:rPr>
                <w:rFonts w:ascii="Century Gothic" w:hAnsi="Century Gothic"/>
                <w:noProof/>
                <w:color w:val="404040" w:themeColor="text1" w:themeTint="BF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Edad:</w:t>
            </w:r>
            <w:r w:rsidRPr="00CB715B">
              <w:rPr>
                <w:rFonts w:ascii="Century Gothic" w:hAnsi="Century Gothic"/>
                <w:noProof/>
                <w:color w:val="404040" w:themeColor="text1" w:themeTint="BF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CB715B">
              <w:rPr>
                <w:rFonts w:ascii="Century Gothic" w:hAnsi="Century Gothic"/>
                <w:noProof/>
                <w:color w:val="404040" w:themeColor="text1" w:themeTint="BF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</w:t>
            </w:r>
          </w:p>
          <w:p w14:paraId="73EB352F" w14:textId="0464D54D" w:rsidR="00F214A6" w:rsidRPr="00CB715B" w:rsidRDefault="00F214A6" w:rsidP="00F214A6">
            <w:pPr>
              <w:pStyle w:val="Ttulo1"/>
              <w:rPr>
                <w:rFonts w:ascii="Century Gothic" w:hAnsi="Century Gothic"/>
                <w:noProof/>
                <w:color w:val="404040" w:themeColor="text1" w:themeTint="BF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40DA">
              <w:rPr>
                <w:rFonts w:ascii="Century Gothic" w:hAnsi="Century Gothic"/>
                <w:noProof/>
                <w:color w:val="404040" w:themeColor="text1" w:themeTint="BF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Nivel de educación:</w:t>
            </w:r>
            <w:r w:rsidRPr="00CB715B">
              <w:rPr>
                <w:rFonts w:ascii="Century Gothic" w:hAnsi="Century Gothic"/>
                <w:noProof/>
                <w:color w:val="404040" w:themeColor="text1" w:themeTint="BF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Maestría</w:t>
            </w:r>
          </w:p>
          <w:p w14:paraId="21642ED5" w14:textId="7B59F247" w:rsidR="00F214A6" w:rsidRPr="00CB715B" w:rsidRDefault="00F214A6" w:rsidP="00F214A6">
            <w:pPr>
              <w:pStyle w:val="Ttulo1"/>
              <w:rPr>
                <w:rFonts w:ascii="Century Gothic" w:hAnsi="Century Gothic"/>
                <w:noProof/>
                <w:color w:val="404040" w:themeColor="text1" w:themeTint="BF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40DA">
              <w:rPr>
                <w:rFonts w:ascii="Century Gothic" w:hAnsi="Century Gothic"/>
                <w:noProof/>
                <w:color w:val="404040" w:themeColor="text1" w:themeTint="BF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Industria:</w:t>
            </w:r>
            <w:r w:rsidRPr="00E640DA">
              <w:rPr>
                <w:rFonts w:ascii="Century Gothic" w:hAnsi="Century Gothic"/>
                <w:noProof/>
                <w:color w:val="404040" w:themeColor="text1" w:themeTint="BF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CB715B">
              <w:rPr>
                <w:rFonts w:ascii="Century Gothic" w:hAnsi="Century Gothic"/>
                <w:noProof/>
                <w:color w:val="404040" w:themeColor="text1" w:themeTint="BF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Empresa del sector tecnológico</w:t>
            </w:r>
          </w:p>
          <w:p w14:paraId="1B656471" w14:textId="2A8FFF33" w:rsidR="00F214A6" w:rsidRPr="00CB715B" w:rsidRDefault="00F214A6" w:rsidP="00F214A6">
            <w:pPr>
              <w:pStyle w:val="Ttulo1"/>
              <w:rPr>
                <w:rFonts w:ascii="Century Gothic" w:hAnsi="Century Gothic"/>
                <w:noProof/>
                <w:color w:val="404040" w:themeColor="text1" w:themeTint="BF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40DA">
              <w:rPr>
                <w:rFonts w:ascii="Century Gothic" w:hAnsi="Century Gothic"/>
                <w:noProof/>
                <w:color w:val="404040" w:themeColor="text1" w:themeTint="BF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organización:</w:t>
            </w:r>
            <w:r w:rsidRPr="00CB715B">
              <w:rPr>
                <w:rFonts w:ascii="Century Gothic" w:hAnsi="Century Gothic"/>
                <w:noProof/>
                <w:color w:val="404040" w:themeColor="text1" w:themeTint="BF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640DA">
              <w:rPr>
                <w:rFonts w:ascii="Century Gothic" w:hAnsi="Century Gothic"/>
                <w:noProof/>
                <w:color w:val="404040" w:themeColor="text1" w:themeTint="BF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CB715B">
              <w:rPr>
                <w:rFonts w:ascii="Century Gothic" w:hAnsi="Century Gothic"/>
                <w:noProof/>
                <w:color w:val="404040" w:themeColor="text1" w:themeTint="BF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personas</w:t>
            </w:r>
          </w:p>
          <w:p w14:paraId="01A63424" w14:textId="5BC9CC15" w:rsidR="00BC3C1B" w:rsidRPr="00F214A6" w:rsidRDefault="00F214A6" w:rsidP="00F214A6">
            <w:pPr>
              <w:pStyle w:val="Ttulo1"/>
              <w:rPr>
                <w:rFonts w:ascii="Century Gothic" w:hAnsi="Century Gothic"/>
                <w:noProof/>
                <w:color w:val="404040" w:themeColor="text1" w:themeTint="B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40DA">
              <w:rPr>
                <w:rFonts w:ascii="Century Gothic" w:hAnsi="Century Gothic"/>
                <w:noProof/>
                <w:color w:val="404040" w:themeColor="text1" w:themeTint="BF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Canal favorito de comunicación:</w:t>
            </w:r>
            <w:r w:rsidRPr="00CB715B">
              <w:rPr>
                <w:rFonts w:ascii="Century Gothic" w:hAnsi="Century Gothic"/>
                <w:noProof/>
                <w:color w:val="404040" w:themeColor="text1" w:themeTint="BF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Whatsapp</w:t>
            </w:r>
            <w:r w:rsidR="00E640DA">
              <w:rPr>
                <w:rFonts w:ascii="Century Gothic" w:hAnsi="Century Gothic"/>
                <w:noProof/>
                <w:color w:val="404040" w:themeColor="text1" w:themeTint="BF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 Instagram, Telegram</w:t>
            </w:r>
          </w:p>
        </w:tc>
      </w:tr>
      <w:tr w:rsidR="0017604D" w:rsidRPr="00660185" w14:paraId="0E78BA96" w14:textId="77777777" w:rsidTr="00903FAC">
        <w:trPr>
          <w:trHeight w:val="64"/>
        </w:trPr>
        <w:tc>
          <w:tcPr>
            <w:tcW w:w="2034" w:type="pct"/>
            <w:gridSpan w:val="3"/>
            <w:vMerge/>
          </w:tcPr>
          <w:p w14:paraId="6E218E7F" w14:textId="77777777" w:rsidR="00BC3C1B" w:rsidRPr="00660185" w:rsidRDefault="00BC3C1B" w:rsidP="00E8269A">
            <w:pPr>
              <w:spacing w:before="27" w:line="185" w:lineRule="auto"/>
              <w:ind w:left="14"/>
              <w:outlineLvl w:val="0"/>
              <w:rPr>
                <w:rFonts w:ascii="Univers" w:hAnsi="Univers"/>
                <w:b/>
                <w:noProof/>
                <w:spacing w:val="-16"/>
                <w:sz w:val="80"/>
              </w:rPr>
            </w:pPr>
          </w:p>
        </w:tc>
        <w:tc>
          <w:tcPr>
            <w:tcW w:w="115" w:type="pct"/>
          </w:tcPr>
          <w:p w14:paraId="18648697" w14:textId="77777777" w:rsidR="00BC3C1B" w:rsidRPr="00660185" w:rsidRDefault="00BC3C1B" w:rsidP="00E8269A">
            <w:pPr>
              <w:spacing w:before="170" w:line="240" w:lineRule="auto"/>
              <w:rPr>
                <w:rFonts w:ascii="Univers" w:hAnsi="Univers"/>
                <w:noProof/>
              </w:rPr>
            </w:pPr>
          </w:p>
        </w:tc>
        <w:tc>
          <w:tcPr>
            <w:tcW w:w="2851" w:type="pct"/>
            <w:gridSpan w:val="5"/>
          </w:tcPr>
          <w:p w14:paraId="638C0A6C" w14:textId="1F58D9DE" w:rsidR="00BC3C1B" w:rsidRPr="00F214A6" w:rsidRDefault="00BC3C1B" w:rsidP="00E8269A">
            <w:pPr>
              <w:spacing w:before="240" w:line="240" w:lineRule="auto"/>
              <w:ind w:left="14"/>
              <w:rPr>
                <w:rFonts w:ascii="Century Gothic" w:hAnsi="Century Gothic"/>
                <w:b/>
                <w:bCs/>
                <w:noProof/>
                <w:color w:val="404040" w:themeColor="text1" w:themeTint="BF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640DA" w:rsidRPr="00660185" w14:paraId="58AEFDB0" w14:textId="77777777" w:rsidTr="00903FAC">
        <w:tc>
          <w:tcPr>
            <w:tcW w:w="1173" w:type="pct"/>
            <w:shd w:val="clear" w:color="auto" w:fill="64B1BE" w:themeFill="accent1" w:themeFillShade="BF"/>
            <w:tcMar>
              <w:left w:w="14" w:type="dxa"/>
              <w:right w:w="115" w:type="dxa"/>
            </w:tcMar>
          </w:tcPr>
          <w:p w14:paraId="68596FF2" w14:textId="77777777" w:rsidR="00E8269A" w:rsidRPr="00660185" w:rsidRDefault="00E8269A">
            <w:pPr>
              <w:spacing w:line="240" w:lineRule="auto"/>
              <w:rPr>
                <w:rFonts w:ascii="Univers" w:hAnsi="Univers"/>
                <w:noProof/>
                <w:sz w:val="8"/>
                <w:szCs w:val="8"/>
              </w:rPr>
            </w:pPr>
          </w:p>
        </w:tc>
        <w:tc>
          <w:tcPr>
            <w:tcW w:w="97" w:type="pct"/>
            <w:tcMar>
              <w:left w:w="14" w:type="dxa"/>
              <w:right w:w="115" w:type="dxa"/>
            </w:tcMar>
          </w:tcPr>
          <w:p w14:paraId="4A28911F" w14:textId="77777777" w:rsidR="00E8269A" w:rsidRPr="00660185" w:rsidRDefault="00E8269A">
            <w:pPr>
              <w:spacing w:line="240" w:lineRule="auto"/>
              <w:rPr>
                <w:rFonts w:ascii="Univers" w:hAnsi="Univers"/>
                <w:noProof/>
                <w:sz w:val="8"/>
                <w:szCs w:val="8"/>
              </w:rPr>
            </w:pPr>
          </w:p>
        </w:tc>
        <w:tc>
          <w:tcPr>
            <w:tcW w:w="1082" w:type="pct"/>
            <w:gridSpan w:val="3"/>
            <w:shd w:val="clear" w:color="auto" w:fill="64B1BE" w:themeFill="accent1" w:themeFillShade="BF"/>
            <w:tcMar>
              <w:left w:w="14" w:type="dxa"/>
              <w:right w:w="115" w:type="dxa"/>
            </w:tcMar>
          </w:tcPr>
          <w:p w14:paraId="115435EB" w14:textId="77777777" w:rsidR="00E8269A" w:rsidRPr="00660185" w:rsidRDefault="00E8269A">
            <w:pPr>
              <w:spacing w:line="240" w:lineRule="auto"/>
              <w:rPr>
                <w:rFonts w:ascii="Univers" w:hAnsi="Univers"/>
                <w:noProof/>
                <w:sz w:val="8"/>
                <w:szCs w:val="8"/>
              </w:rPr>
            </w:pPr>
          </w:p>
        </w:tc>
        <w:tc>
          <w:tcPr>
            <w:tcW w:w="47" w:type="pct"/>
            <w:tcMar>
              <w:left w:w="14" w:type="dxa"/>
              <w:right w:w="115" w:type="dxa"/>
            </w:tcMar>
          </w:tcPr>
          <w:p w14:paraId="66A5422C" w14:textId="77777777" w:rsidR="00E8269A" w:rsidRPr="00660185" w:rsidRDefault="00E8269A">
            <w:pPr>
              <w:spacing w:line="240" w:lineRule="auto"/>
              <w:rPr>
                <w:rFonts w:ascii="Univers" w:hAnsi="Univers"/>
                <w:noProof/>
                <w:sz w:val="8"/>
                <w:szCs w:val="8"/>
              </w:rPr>
            </w:pPr>
          </w:p>
        </w:tc>
        <w:tc>
          <w:tcPr>
            <w:tcW w:w="1157" w:type="pct"/>
            <w:shd w:val="clear" w:color="auto" w:fill="64B1BE" w:themeFill="accent1" w:themeFillShade="BF"/>
            <w:tcMar>
              <w:left w:w="14" w:type="dxa"/>
              <w:right w:w="115" w:type="dxa"/>
            </w:tcMar>
          </w:tcPr>
          <w:p w14:paraId="6CE88EF6" w14:textId="77777777" w:rsidR="00E8269A" w:rsidRPr="00660185" w:rsidRDefault="00E8269A">
            <w:pPr>
              <w:spacing w:line="240" w:lineRule="auto"/>
              <w:rPr>
                <w:rFonts w:ascii="Univers" w:hAnsi="Univers"/>
                <w:noProof/>
                <w:sz w:val="8"/>
                <w:szCs w:val="8"/>
              </w:rPr>
            </w:pPr>
          </w:p>
        </w:tc>
        <w:tc>
          <w:tcPr>
            <w:tcW w:w="96" w:type="pct"/>
            <w:tcMar>
              <w:left w:w="14" w:type="dxa"/>
              <w:right w:w="115" w:type="dxa"/>
            </w:tcMar>
          </w:tcPr>
          <w:p w14:paraId="30C172AC" w14:textId="77777777" w:rsidR="00E8269A" w:rsidRPr="00660185" w:rsidRDefault="00E8269A">
            <w:pPr>
              <w:spacing w:line="240" w:lineRule="auto"/>
              <w:rPr>
                <w:rFonts w:ascii="Univers" w:hAnsi="Univers"/>
                <w:noProof/>
                <w:sz w:val="8"/>
                <w:szCs w:val="8"/>
              </w:rPr>
            </w:pPr>
          </w:p>
        </w:tc>
        <w:tc>
          <w:tcPr>
            <w:tcW w:w="1348" w:type="pct"/>
            <w:shd w:val="clear" w:color="auto" w:fill="64B1BE" w:themeFill="accent1" w:themeFillShade="BF"/>
            <w:tcMar>
              <w:left w:w="14" w:type="dxa"/>
              <w:right w:w="115" w:type="dxa"/>
            </w:tcMar>
          </w:tcPr>
          <w:p w14:paraId="0858FB57" w14:textId="77777777" w:rsidR="00E8269A" w:rsidRPr="00660185" w:rsidRDefault="00E8269A">
            <w:pPr>
              <w:spacing w:line="240" w:lineRule="auto"/>
              <w:rPr>
                <w:rFonts w:ascii="Univers" w:hAnsi="Univers"/>
                <w:noProof/>
                <w:sz w:val="8"/>
                <w:szCs w:val="8"/>
              </w:rPr>
            </w:pPr>
          </w:p>
        </w:tc>
      </w:tr>
      <w:tr w:rsidR="00AF337A" w:rsidRPr="00AF337A" w14:paraId="65FFECAC" w14:textId="77777777" w:rsidTr="00903FAC">
        <w:tc>
          <w:tcPr>
            <w:tcW w:w="1173" w:type="pct"/>
            <w:tcMar>
              <w:top w:w="144" w:type="dxa"/>
              <w:left w:w="14" w:type="dxa"/>
              <w:right w:w="115" w:type="dxa"/>
            </w:tcMar>
          </w:tcPr>
          <w:p w14:paraId="4C4734E9" w14:textId="1EC54C27" w:rsidR="00E8269A" w:rsidRDefault="0071514A" w:rsidP="00E8269A">
            <w:pPr>
              <w:pStyle w:val="Ttulo1"/>
              <w:rPr>
                <w:rFonts w:ascii="Century Gothic" w:hAnsi="Century Gothic"/>
                <w:noProof/>
                <w:color w:val="404040" w:themeColor="text1" w:themeTint="BF"/>
                <w:sz w:val="28"/>
                <w:szCs w:val="28"/>
              </w:rPr>
            </w:pPr>
            <w:r w:rsidRPr="0071514A">
              <w:rPr>
                <w:rFonts w:ascii="Century Gothic" w:hAnsi="Century Gothic"/>
                <w:noProof/>
                <w:color w:val="404040" w:themeColor="text1" w:themeTint="BF"/>
                <w:sz w:val="28"/>
                <w:szCs w:val="28"/>
              </w:rPr>
              <w:t>Herramientas que usa</w:t>
            </w:r>
            <w:r w:rsidR="00AF337A">
              <w:rPr>
                <w:rFonts w:ascii="Century Gothic" w:hAnsi="Century Gothic"/>
                <w:noProof/>
                <w:color w:val="404040" w:themeColor="text1" w:themeTint="BF"/>
                <w:sz w:val="28"/>
                <w:szCs w:val="28"/>
              </w:rPr>
              <w:t>:</w:t>
            </w:r>
          </w:p>
          <w:p w14:paraId="12073522" w14:textId="77777777" w:rsidR="00AF337A" w:rsidRPr="00AF337A" w:rsidRDefault="00AF337A" w:rsidP="00AF337A"/>
          <w:p w14:paraId="2E8E607E" w14:textId="77777777" w:rsidR="0071514A" w:rsidRPr="0071514A" w:rsidRDefault="0071514A" w:rsidP="0071514A">
            <w:pPr>
              <w:pStyle w:val="Nombredelaescuela"/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2"/>
                <w:szCs w:val="22"/>
              </w:rPr>
            </w:pPr>
            <w:r w:rsidRPr="0071514A"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2"/>
                <w:szCs w:val="22"/>
              </w:rPr>
              <w:t>Internet</w:t>
            </w:r>
          </w:p>
          <w:p w14:paraId="2718952C" w14:textId="77777777" w:rsidR="0071514A" w:rsidRPr="0071514A" w:rsidRDefault="0071514A" w:rsidP="0071514A">
            <w:pPr>
              <w:pStyle w:val="Nombredelaescuela"/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2"/>
                <w:szCs w:val="22"/>
              </w:rPr>
            </w:pPr>
            <w:r w:rsidRPr="0071514A"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2"/>
                <w:szCs w:val="22"/>
              </w:rPr>
              <w:t>Computadora</w:t>
            </w:r>
          </w:p>
          <w:p w14:paraId="02E5328F" w14:textId="751F72D3" w:rsidR="00E8269A" w:rsidRPr="0071514A" w:rsidRDefault="0071514A" w:rsidP="0071514A">
            <w:pPr>
              <w:pStyle w:val="Nombredelaescuela"/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2"/>
                <w:szCs w:val="22"/>
              </w:rPr>
            </w:pPr>
            <w:r w:rsidRPr="0071514A"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2"/>
                <w:szCs w:val="22"/>
              </w:rPr>
              <w:t>Celular</w:t>
            </w:r>
          </w:p>
        </w:tc>
        <w:tc>
          <w:tcPr>
            <w:tcW w:w="97" w:type="pct"/>
            <w:tcMar>
              <w:top w:w="144" w:type="dxa"/>
              <w:left w:w="14" w:type="dxa"/>
              <w:right w:w="115" w:type="dxa"/>
            </w:tcMar>
          </w:tcPr>
          <w:p w14:paraId="2DD15B76" w14:textId="77777777" w:rsidR="00E8269A" w:rsidRPr="0071514A" w:rsidRDefault="00E8269A">
            <w:pPr>
              <w:spacing w:line="240" w:lineRule="auto"/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082" w:type="pct"/>
            <w:gridSpan w:val="3"/>
            <w:tcMar>
              <w:top w:w="144" w:type="dxa"/>
              <w:left w:w="14" w:type="dxa"/>
              <w:right w:w="115" w:type="dxa"/>
            </w:tcMar>
          </w:tcPr>
          <w:p w14:paraId="53AE8A98" w14:textId="7A2F2FBF" w:rsidR="00E8269A" w:rsidRPr="0071514A" w:rsidRDefault="0071514A" w:rsidP="00E8269A">
            <w:pPr>
              <w:pStyle w:val="Ttulo1"/>
              <w:rPr>
                <w:rFonts w:ascii="Century Gothic" w:hAnsi="Century Gothic"/>
                <w:noProof/>
                <w:color w:val="404040" w:themeColor="text1" w:themeTint="BF"/>
                <w:sz w:val="24"/>
                <w:szCs w:val="24"/>
              </w:rPr>
            </w:pPr>
            <w:r w:rsidRPr="0071514A">
              <w:rPr>
                <w:rFonts w:ascii="Century Gothic" w:hAnsi="Century Gothic"/>
                <w:noProof/>
                <w:color w:val="404040" w:themeColor="text1" w:themeTint="BF"/>
                <w:sz w:val="24"/>
                <w:szCs w:val="24"/>
              </w:rPr>
              <w:t>Responsabilidades laborales</w:t>
            </w:r>
            <w:r w:rsidR="00AF337A">
              <w:rPr>
                <w:rFonts w:ascii="Century Gothic" w:hAnsi="Century Gothic"/>
                <w:noProof/>
                <w:color w:val="404040" w:themeColor="text1" w:themeTint="BF"/>
                <w:sz w:val="24"/>
                <w:szCs w:val="24"/>
              </w:rPr>
              <w:t>:</w:t>
            </w:r>
          </w:p>
          <w:p w14:paraId="1467DD3B" w14:textId="37B9B5AF" w:rsidR="00E8269A" w:rsidRPr="0071514A" w:rsidRDefault="0071514A" w:rsidP="0071514A">
            <w:pPr>
              <w:pStyle w:val="Vietasdeaptitudes"/>
              <w:numPr>
                <w:ilvl w:val="0"/>
                <w:numId w:val="0"/>
              </w:numPr>
              <w:jc w:val="both"/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0"/>
                <w:szCs w:val="20"/>
              </w:rPr>
            </w:pPr>
            <w:r w:rsidRPr="0071514A"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0"/>
                <w:szCs w:val="20"/>
              </w:rPr>
              <w:t>Se encarga verificar que</w:t>
            </w:r>
            <w:r w:rsidRPr="0071514A"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0"/>
                <w:szCs w:val="20"/>
              </w:rPr>
              <w:t xml:space="preserve"> </w:t>
            </w:r>
            <w:r w:rsidRPr="0071514A"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0"/>
                <w:szCs w:val="20"/>
              </w:rPr>
              <w:t>la</w:t>
            </w:r>
            <w:r w:rsidRPr="0071514A"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0"/>
                <w:szCs w:val="20"/>
              </w:rPr>
              <w:t xml:space="preserve"> </w:t>
            </w:r>
            <w:r w:rsidRPr="0071514A"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0"/>
                <w:szCs w:val="20"/>
              </w:rPr>
              <w:t>empresa cumpla con los requisitos legales necesarios para operar.</w:t>
            </w:r>
          </w:p>
        </w:tc>
        <w:tc>
          <w:tcPr>
            <w:tcW w:w="47" w:type="pct"/>
            <w:tcMar>
              <w:top w:w="144" w:type="dxa"/>
              <w:left w:w="14" w:type="dxa"/>
              <w:right w:w="115" w:type="dxa"/>
            </w:tcMar>
          </w:tcPr>
          <w:p w14:paraId="6F9ECA2B" w14:textId="77777777" w:rsidR="00E8269A" w:rsidRPr="0071514A" w:rsidRDefault="00E8269A">
            <w:pPr>
              <w:spacing w:line="240" w:lineRule="auto"/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157" w:type="pct"/>
            <w:tcMar>
              <w:top w:w="144" w:type="dxa"/>
              <w:left w:w="14" w:type="dxa"/>
              <w:right w:w="115" w:type="dxa"/>
            </w:tcMar>
          </w:tcPr>
          <w:p w14:paraId="39BEB421" w14:textId="24F2302F" w:rsidR="00E8269A" w:rsidRPr="00AF337A" w:rsidRDefault="00AF337A" w:rsidP="00E8269A">
            <w:pPr>
              <w:pStyle w:val="Ttulo1"/>
              <w:rPr>
                <w:rFonts w:ascii="Century Gothic" w:hAnsi="Century Gothic"/>
                <w:noProof/>
                <w:color w:val="404040" w:themeColor="text1" w:themeTint="BF"/>
                <w:sz w:val="24"/>
                <w:szCs w:val="24"/>
              </w:rPr>
            </w:pPr>
            <w:r w:rsidRPr="00AF337A">
              <w:rPr>
                <w:rFonts w:ascii="Century Gothic" w:hAnsi="Century Gothic"/>
                <w:noProof/>
                <w:color w:val="404040" w:themeColor="text1" w:themeTint="BF"/>
                <w:sz w:val="24"/>
                <w:szCs w:val="24"/>
              </w:rPr>
              <w:t>Su trabajo se mide en función de</w:t>
            </w:r>
            <w:r>
              <w:rPr>
                <w:rFonts w:ascii="Century Gothic" w:hAnsi="Century Gothic"/>
                <w:noProof/>
                <w:color w:val="404040" w:themeColor="text1" w:themeTint="BF"/>
                <w:sz w:val="24"/>
                <w:szCs w:val="24"/>
              </w:rPr>
              <w:t>:</w:t>
            </w:r>
          </w:p>
          <w:p w14:paraId="64112E07" w14:textId="293AB12E" w:rsidR="00E8269A" w:rsidRPr="00AF337A" w:rsidRDefault="00AF337A" w:rsidP="00AF337A">
            <w:pPr>
              <w:spacing w:line="240" w:lineRule="auto"/>
              <w:jc w:val="both"/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0"/>
                <w:szCs w:val="20"/>
              </w:rPr>
            </w:pPr>
            <w:r w:rsidRPr="00AF337A"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0"/>
                <w:szCs w:val="20"/>
                <w:lang w:bidi="es-ES"/>
              </w:rPr>
              <w:t>Mantener a la empresa al margen de las regulaciones y requisitos legales.</w:t>
            </w:r>
          </w:p>
        </w:tc>
        <w:tc>
          <w:tcPr>
            <w:tcW w:w="96" w:type="pct"/>
            <w:tcMar>
              <w:top w:w="144" w:type="dxa"/>
              <w:left w:w="14" w:type="dxa"/>
              <w:right w:w="115" w:type="dxa"/>
            </w:tcMar>
          </w:tcPr>
          <w:p w14:paraId="021FACCC" w14:textId="77777777" w:rsidR="00E8269A" w:rsidRPr="0071514A" w:rsidRDefault="00E8269A">
            <w:pPr>
              <w:spacing w:line="240" w:lineRule="auto"/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348" w:type="pct"/>
            <w:tcMar>
              <w:top w:w="144" w:type="dxa"/>
              <w:left w:w="14" w:type="dxa"/>
              <w:right w:w="115" w:type="dxa"/>
            </w:tcMar>
          </w:tcPr>
          <w:p w14:paraId="1434B0F4" w14:textId="2B810DCF" w:rsidR="00E8269A" w:rsidRDefault="00AF337A" w:rsidP="00E8269A">
            <w:pPr>
              <w:pStyle w:val="Ttulo1"/>
              <w:rPr>
                <w:rFonts w:ascii="Century Gothic" w:hAnsi="Century Gothic"/>
                <w:noProof/>
                <w:color w:val="404040" w:themeColor="text1" w:themeTint="BF"/>
                <w:sz w:val="24"/>
                <w:szCs w:val="24"/>
              </w:rPr>
            </w:pPr>
            <w:r w:rsidRPr="00AF337A">
              <w:rPr>
                <w:rFonts w:ascii="Century Gothic" w:hAnsi="Century Gothic"/>
                <w:noProof/>
                <w:color w:val="404040" w:themeColor="text1" w:themeTint="BF"/>
                <w:sz w:val="24"/>
                <w:szCs w:val="24"/>
              </w:rPr>
              <w:t>Su superior es:</w:t>
            </w:r>
          </w:p>
          <w:p w14:paraId="10FB9665" w14:textId="77777777" w:rsidR="00AF337A" w:rsidRPr="00AF337A" w:rsidRDefault="00AF337A" w:rsidP="00AF337A">
            <w:pPr>
              <w:rPr>
                <w:lang w:val="es-MX"/>
              </w:rPr>
            </w:pPr>
          </w:p>
          <w:p w14:paraId="30591ED0" w14:textId="1E334C79" w:rsidR="00E8269A" w:rsidRPr="00AF337A" w:rsidRDefault="00AF337A" w:rsidP="00410F37">
            <w:pPr>
              <w:pStyle w:val="Informacindecontacto"/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0"/>
                <w:szCs w:val="20"/>
                <w:lang w:val="es-MX"/>
              </w:rPr>
            </w:pPr>
            <w:r w:rsidRPr="00AF337A"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0"/>
                <w:szCs w:val="20"/>
                <w:lang w:val="es-MX"/>
              </w:rPr>
              <w:t>Gerente general de la empresa.</w:t>
            </w:r>
          </w:p>
        </w:tc>
      </w:tr>
    </w:tbl>
    <w:tbl>
      <w:tblPr>
        <w:tblpPr w:leftFromText="141" w:rightFromText="141" w:vertAnchor="text" w:horzAnchor="margin" w:tblpY="257"/>
        <w:tblW w:w="3840" w:type="pct"/>
        <w:tblLook w:val="0600" w:firstRow="0" w:lastRow="0" w:firstColumn="0" w:lastColumn="0" w:noHBand="1" w:noVBand="1"/>
      </w:tblPr>
      <w:tblGrid>
        <w:gridCol w:w="3907"/>
        <w:gridCol w:w="323"/>
        <w:gridCol w:w="3601"/>
        <w:gridCol w:w="156"/>
        <w:gridCol w:w="3849"/>
        <w:gridCol w:w="321"/>
      </w:tblGrid>
      <w:tr w:rsidR="00903FAC" w:rsidRPr="00660185" w14:paraId="2593EADA" w14:textId="77777777" w:rsidTr="00903FAC">
        <w:tc>
          <w:tcPr>
            <w:tcW w:w="1607" w:type="pct"/>
            <w:shd w:val="clear" w:color="auto" w:fill="64B1BE" w:themeFill="accent1" w:themeFillShade="BF"/>
            <w:tcMar>
              <w:left w:w="14" w:type="dxa"/>
              <w:right w:w="115" w:type="dxa"/>
            </w:tcMar>
          </w:tcPr>
          <w:p w14:paraId="2BE1CEC8" w14:textId="77777777" w:rsidR="00903FAC" w:rsidRPr="00660185" w:rsidRDefault="00903FAC" w:rsidP="00AF337A">
            <w:pPr>
              <w:spacing w:line="240" w:lineRule="auto"/>
              <w:rPr>
                <w:rFonts w:ascii="Univers" w:hAnsi="Univers"/>
                <w:noProof/>
                <w:sz w:val="8"/>
                <w:szCs w:val="8"/>
              </w:rPr>
            </w:pPr>
          </w:p>
        </w:tc>
        <w:tc>
          <w:tcPr>
            <w:tcW w:w="133" w:type="pct"/>
            <w:tcMar>
              <w:left w:w="14" w:type="dxa"/>
              <w:right w:w="115" w:type="dxa"/>
            </w:tcMar>
          </w:tcPr>
          <w:p w14:paraId="10C68894" w14:textId="77777777" w:rsidR="00903FAC" w:rsidRPr="00660185" w:rsidRDefault="00903FAC" w:rsidP="00AF337A">
            <w:pPr>
              <w:spacing w:line="240" w:lineRule="auto"/>
              <w:rPr>
                <w:rFonts w:ascii="Univers" w:hAnsi="Univers"/>
                <w:noProof/>
                <w:sz w:val="8"/>
                <w:szCs w:val="8"/>
              </w:rPr>
            </w:pPr>
          </w:p>
        </w:tc>
        <w:tc>
          <w:tcPr>
            <w:tcW w:w="1481" w:type="pct"/>
            <w:shd w:val="clear" w:color="auto" w:fill="64B1BE" w:themeFill="accent1" w:themeFillShade="BF"/>
            <w:tcMar>
              <w:left w:w="14" w:type="dxa"/>
              <w:right w:w="115" w:type="dxa"/>
            </w:tcMar>
          </w:tcPr>
          <w:p w14:paraId="2B7258E7" w14:textId="77777777" w:rsidR="00903FAC" w:rsidRPr="00660185" w:rsidRDefault="00903FAC" w:rsidP="00AF337A">
            <w:pPr>
              <w:spacing w:line="240" w:lineRule="auto"/>
              <w:rPr>
                <w:rFonts w:ascii="Univers" w:hAnsi="Univers"/>
                <w:noProof/>
                <w:sz w:val="8"/>
                <w:szCs w:val="8"/>
              </w:rPr>
            </w:pPr>
          </w:p>
        </w:tc>
        <w:tc>
          <w:tcPr>
            <w:tcW w:w="64" w:type="pct"/>
            <w:tcMar>
              <w:left w:w="14" w:type="dxa"/>
              <w:right w:w="115" w:type="dxa"/>
            </w:tcMar>
          </w:tcPr>
          <w:p w14:paraId="5CC9662A" w14:textId="77777777" w:rsidR="00903FAC" w:rsidRPr="00660185" w:rsidRDefault="00903FAC" w:rsidP="00AF337A">
            <w:pPr>
              <w:spacing w:line="240" w:lineRule="auto"/>
              <w:rPr>
                <w:rFonts w:ascii="Univers" w:hAnsi="Univers"/>
                <w:noProof/>
                <w:sz w:val="8"/>
                <w:szCs w:val="8"/>
              </w:rPr>
            </w:pPr>
          </w:p>
        </w:tc>
        <w:tc>
          <w:tcPr>
            <w:tcW w:w="1583" w:type="pct"/>
            <w:shd w:val="clear" w:color="auto" w:fill="64B1BE" w:themeFill="accent1" w:themeFillShade="BF"/>
            <w:tcMar>
              <w:left w:w="14" w:type="dxa"/>
              <w:right w:w="115" w:type="dxa"/>
            </w:tcMar>
          </w:tcPr>
          <w:p w14:paraId="356147B4" w14:textId="77777777" w:rsidR="00903FAC" w:rsidRPr="00660185" w:rsidRDefault="00903FAC" w:rsidP="00AF337A">
            <w:pPr>
              <w:spacing w:line="240" w:lineRule="auto"/>
              <w:rPr>
                <w:rFonts w:ascii="Univers" w:hAnsi="Univers"/>
                <w:noProof/>
                <w:sz w:val="8"/>
                <w:szCs w:val="8"/>
              </w:rPr>
            </w:pPr>
          </w:p>
        </w:tc>
        <w:tc>
          <w:tcPr>
            <w:tcW w:w="132" w:type="pct"/>
            <w:tcMar>
              <w:left w:w="14" w:type="dxa"/>
              <w:right w:w="115" w:type="dxa"/>
            </w:tcMar>
          </w:tcPr>
          <w:p w14:paraId="70089430" w14:textId="77777777" w:rsidR="00903FAC" w:rsidRPr="00660185" w:rsidRDefault="00903FAC" w:rsidP="00AF337A">
            <w:pPr>
              <w:spacing w:line="240" w:lineRule="auto"/>
              <w:rPr>
                <w:rFonts w:ascii="Univers" w:hAnsi="Univers"/>
                <w:noProof/>
                <w:sz w:val="8"/>
                <w:szCs w:val="8"/>
              </w:rPr>
            </w:pPr>
          </w:p>
        </w:tc>
      </w:tr>
      <w:tr w:rsidR="00903FAC" w:rsidRPr="00AF337A" w14:paraId="62F7CF19" w14:textId="77777777" w:rsidTr="00903FAC">
        <w:trPr>
          <w:gridAfter w:val="1"/>
          <w:wAfter w:w="132" w:type="pct"/>
        </w:trPr>
        <w:tc>
          <w:tcPr>
            <w:tcW w:w="1607" w:type="pct"/>
            <w:tcMar>
              <w:top w:w="144" w:type="dxa"/>
              <w:left w:w="14" w:type="dxa"/>
              <w:right w:w="115" w:type="dxa"/>
            </w:tcMar>
          </w:tcPr>
          <w:p w14:paraId="417E0A4B" w14:textId="7134E37A" w:rsidR="00903FAC" w:rsidRPr="00AF337A" w:rsidRDefault="00903FAC" w:rsidP="00AF337A">
            <w:pPr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8"/>
                <w:szCs w:val="28"/>
              </w:rPr>
            </w:pPr>
            <w:r w:rsidRPr="00AF337A"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8"/>
                <w:szCs w:val="28"/>
              </w:rPr>
              <w:t>Obtiene comunicación a través de:</w:t>
            </w:r>
          </w:p>
          <w:p w14:paraId="79C4D98C" w14:textId="1F366A91" w:rsidR="00903FAC" w:rsidRPr="00AF337A" w:rsidRDefault="00903FAC" w:rsidP="00AF337A">
            <w:pPr>
              <w:pStyle w:val="Nombredelaescuela"/>
              <w:jc w:val="both"/>
              <w:rPr>
                <w:rFonts w:ascii="Century Gothic" w:hAnsi="Century Gothic"/>
                <w:b/>
                <w:bCs/>
                <w:noProof/>
                <w:color w:val="404040" w:themeColor="text1" w:themeTint="BF"/>
              </w:rPr>
            </w:pPr>
            <w:r w:rsidRPr="00AF337A">
              <w:rPr>
                <w:rFonts w:ascii="Century Gothic" w:hAnsi="Century Gothic"/>
                <w:b/>
                <w:bCs/>
                <w:noProof/>
                <w:color w:val="404040" w:themeColor="text1" w:themeTint="BF"/>
              </w:rPr>
              <w:t>Comunicarse con el despacho de abogados mediante llamadas telefónicas, reuniones, videollamadas y mensajes de texto.</w:t>
            </w:r>
          </w:p>
        </w:tc>
        <w:tc>
          <w:tcPr>
            <w:tcW w:w="133" w:type="pct"/>
            <w:tcMar>
              <w:top w:w="144" w:type="dxa"/>
              <w:left w:w="14" w:type="dxa"/>
              <w:right w:w="115" w:type="dxa"/>
            </w:tcMar>
          </w:tcPr>
          <w:p w14:paraId="0FDAC6A0" w14:textId="77777777" w:rsidR="00903FAC" w:rsidRPr="0071514A" w:rsidRDefault="00903FAC" w:rsidP="00AF337A">
            <w:pPr>
              <w:spacing w:line="240" w:lineRule="auto"/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481" w:type="pct"/>
            <w:tcMar>
              <w:top w:w="144" w:type="dxa"/>
              <w:left w:w="14" w:type="dxa"/>
              <w:right w:w="115" w:type="dxa"/>
            </w:tcMar>
          </w:tcPr>
          <w:p w14:paraId="19C5DD92" w14:textId="77777777" w:rsidR="00903FAC" w:rsidRDefault="00903FAC" w:rsidP="00AF337A">
            <w:pPr>
              <w:pStyle w:val="Vietasdeaptitudes"/>
              <w:numPr>
                <w:ilvl w:val="0"/>
                <w:numId w:val="0"/>
              </w:numPr>
              <w:jc w:val="both"/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4"/>
                <w:szCs w:val="24"/>
              </w:rPr>
            </w:pPr>
            <w:r w:rsidRPr="00AF337A"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4"/>
                <w:szCs w:val="24"/>
              </w:rPr>
              <w:t>Metas u objetivos:</w:t>
            </w:r>
          </w:p>
          <w:p w14:paraId="5148CEDD" w14:textId="77777777" w:rsidR="00903FAC" w:rsidRDefault="00903FAC" w:rsidP="00AF337A">
            <w:pPr>
              <w:pStyle w:val="Vietasdeaptitudes"/>
              <w:numPr>
                <w:ilvl w:val="0"/>
                <w:numId w:val="0"/>
              </w:numPr>
              <w:jc w:val="both"/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4"/>
                <w:szCs w:val="24"/>
              </w:rPr>
            </w:pPr>
          </w:p>
          <w:p w14:paraId="19887B16" w14:textId="6EB5A4E0" w:rsidR="00903FAC" w:rsidRPr="0071514A" w:rsidRDefault="00903FAC" w:rsidP="00AF337A">
            <w:pPr>
              <w:pStyle w:val="Vietasdeaptitudes"/>
              <w:numPr>
                <w:ilvl w:val="0"/>
                <w:numId w:val="0"/>
              </w:numPr>
              <w:jc w:val="both"/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0"/>
                <w:szCs w:val="20"/>
              </w:rPr>
            </w:pPr>
            <w:r w:rsidRPr="00AF337A"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0"/>
                <w:szCs w:val="20"/>
              </w:rPr>
              <w:t>Mantener en orden todos los requerimientos legales de la empresa.</w:t>
            </w:r>
          </w:p>
        </w:tc>
        <w:tc>
          <w:tcPr>
            <w:tcW w:w="64" w:type="pct"/>
            <w:tcMar>
              <w:top w:w="144" w:type="dxa"/>
              <w:left w:w="14" w:type="dxa"/>
              <w:right w:w="115" w:type="dxa"/>
            </w:tcMar>
          </w:tcPr>
          <w:p w14:paraId="23E6BC42" w14:textId="77777777" w:rsidR="00903FAC" w:rsidRPr="0071514A" w:rsidRDefault="00903FAC" w:rsidP="00AF337A">
            <w:pPr>
              <w:spacing w:line="240" w:lineRule="auto"/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583" w:type="pct"/>
            <w:tcMar>
              <w:top w:w="144" w:type="dxa"/>
              <w:left w:w="14" w:type="dxa"/>
              <w:right w:w="115" w:type="dxa"/>
            </w:tcMar>
          </w:tcPr>
          <w:p w14:paraId="196C4ACB" w14:textId="77777777" w:rsidR="00903FAC" w:rsidRDefault="00903FAC" w:rsidP="00AF337A">
            <w:pPr>
              <w:spacing w:line="240" w:lineRule="auto"/>
              <w:jc w:val="both"/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4"/>
                <w:szCs w:val="24"/>
              </w:rPr>
            </w:pPr>
            <w:r w:rsidRPr="00AF337A"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4"/>
                <w:szCs w:val="24"/>
              </w:rPr>
              <w:t>Dificultades principales:</w:t>
            </w:r>
          </w:p>
          <w:p w14:paraId="0193FBC4" w14:textId="77777777" w:rsidR="00903FAC" w:rsidRDefault="00903FAC" w:rsidP="00AF337A">
            <w:pPr>
              <w:spacing w:line="240" w:lineRule="auto"/>
              <w:jc w:val="both"/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0"/>
                <w:szCs w:val="20"/>
              </w:rPr>
            </w:pPr>
          </w:p>
          <w:p w14:paraId="1AE63CFA" w14:textId="047F8887" w:rsidR="00903FAC" w:rsidRPr="00AF337A" w:rsidRDefault="00903FAC" w:rsidP="00AF337A">
            <w:pPr>
              <w:spacing w:line="240" w:lineRule="auto"/>
              <w:jc w:val="both"/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0"/>
                <w:szCs w:val="20"/>
              </w:rPr>
            </w:pPr>
            <w:r w:rsidRPr="00903FAC">
              <w:rPr>
                <w:rFonts w:ascii="Century Gothic" w:hAnsi="Century Gothic"/>
                <w:b/>
                <w:bCs/>
                <w:noProof/>
                <w:color w:val="404040" w:themeColor="text1" w:themeTint="BF"/>
                <w:sz w:val="20"/>
                <w:szCs w:val="20"/>
                <w:lang w:bidi="es-ES"/>
              </w:rPr>
              <w:t>Requiere informes detallados y orden acerca de como está estructurado el progreso de los casos, por lo que por mensajes de Whatsapp es complicado mantener esa estructura.</w:t>
            </w:r>
          </w:p>
        </w:tc>
      </w:tr>
    </w:tbl>
    <w:p w14:paraId="7A547C9C" w14:textId="4CD7ECDA" w:rsidR="00D71FAF" w:rsidRDefault="00D71FAF" w:rsidP="00D71FAF">
      <w:pPr>
        <w:spacing w:line="240" w:lineRule="auto"/>
        <w:rPr>
          <w:noProof/>
          <w:lang w:val="es-MX"/>
        </w:rPr>
      </w:pPr>
    </w:p>
    <w:p w14:paraId="12A63739" w14:textId="77777777" w:rsidR="00D71FAF" w:rsidRDefault="00D71FAF">
      <w:pPr>
        <w:spacing w:line="240" w:lineRule="auto"/>
        <w:rPr>
          <w:noProof/>
          <w:lang w:val="es-MX"/>
        </w:rPr>
      </w:pPr>
      <w:r>
        <w:rPr>
          <w:noProof/>
          <w:lang w:val="es-MX"/>
        </w:rPr>
        <w:br w:type="page"/>
      </w:r>
    </w:p>
    <w:p w14:paraId="1FCB1456" w14:textId="77777777" w:rsidR="00340C75" w:rsidRPr="00AF337A" w:rsidRDefault="00340C75" w:rsidP="00D71FAF">
      <w:pPr>
        <w:spacing w:line="240" w:lineRule="auto"/>
        <w:rPr>
          <w:noProof/>
          <w:lang w:val="es-MX"/>
        </w:rPr>
        <w:sectPr w:rsidR="00340C75" w:rsidRPr="00AF337A" w:rsidSect="00CB715B">
          <w:headerReference w:type="default" r:id="rId13"/>
          <w:pgSz w:w="16838" w:h="11906" w:orient="landscape" w:code="9"/>
          <w:pgMar w:top="720" w:right="720" w:bottom="734" w:left="288" w:header="720" w:footer="720" w:gutter="0"/>
          <w:cols w:space="720"/>
          <w:docGrid w:linePitch="245"/>
        </w:sectPr>
      </w:pPr>
    </w:p>
    <w:p w14:paraId="5EABACBD" w14:textId="01C905B7" w:rsidR="0017604D" w:rsidRPr="00AF337A" w:rsidRDefault="0017604D" w:rsidP="00D71FAF">
      <w:pPr>
        <w:spacing w:line="240" w:lineRule="auto"/>
        <w:rPr>
          <w:lang w:val="es-MX"/>
        </w:rPr>
      </w:pPr>
    </w:p>
    <w:sectPr w:rsidR="0017604D" w:rsidRPr="00AF337A" w:rsidSect="00364E63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380C9" w14:textId="77777777" w:rsidR="00365DC3" w:rsidRDefault="00365DC3" w:rsidP="002F6CB9">
      <w:pPr>
        <w:spacing w:line="240" w:lineRule="auto"/>
      </w:pPr>
      <w:r>
        <w:separator/>
      </w:r>
    </w:p>
  </w:endnote>
  <w:endnote w:type="continuationSeparator" w:id="0">
    <w:p w14:paraId="641AFC2A" w14:textId="77777777" w:rsidR="00365DC3" w:rsidRDefault="00365DC3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42008" w14:textId="77777777" w:rsidR="00365DC3" w:rsidRDefault="00365DC3" w:rsidP="002F6CB9">
      <w:pPr>
        <w:spacing w:line="240" w:lineRule="auto"/>
      </w:pPr>
      <w:r>
        <w:separator/>
      </w:r>
    </w:p>
  </w:footnote>
  <w:footnote w:type="continuationSeparator" w:id="0">
    <w:p w14:paraId="10C2FBA9" w14:textId="77777777" w:rsidR="00365DC3" w:rsidRDefault="00365DC3" w:rsidP="002F6C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5A2D" w14:textId="43F6F827" w:rsidR="00903FAC" w:rsidRPr="00903FAC" w:rsidRDefault="00903FAC">
    <w:pPr>
      <w:pStyle w:val="Encabezado"/>
      <w:rPr>
        <w:lang w:val="es-MX"/>
      </w:rPr>
    </w:pPr>
    <w:r>
      <w:rPr>
        <w:lang w:val="es-MX"/>
      </w:rPr>
      <w:t>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Aptitudesenviet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4D"/>
    <w:rsid w:val="00047507"/>
    <w:rsid w:val="000746AE"/>
    <w:rsid w:val="000C1300"/>
    <w:rsid w:val="0017049C"/>
    <w:rsid w:val="0017604D"/>
    <w:rsid w:val="00292A11"/>
    <w:rsid w:val="00293C9B"/>
    <w:rsid w:val="002F6CB9"/>
    <w:rsid w:val="00340C75"/>
    <w:rsid w:val="00364E63"/>
    <w:rsid w:val="00365DC3"/>
    <w:rsid w:val="003E6D64"/>
    <w:rsid w:val="00410F37"/>
    <w:rsid w:val="00504AB8"/>
    <w:rsid w:val="005A05E2"/>
    <w:rsid w:val="005D49CA"/>
    <w:rsid w:val="00660185"/>
    <w:rsid w:val="006B3BC2"/>
    <w:rsid w:val="0071514A"/>
    <w:rsid w:val="007466F4"/>
    <w:rsid w:val="00762A45"/>
    <w:rsid w:val="007A242C"/>
    <w:rsid w:val="007C0CF2"/>
    <w:rsid w:val="007D294F"/>
    <w:rsid w:val="00816DDE"/>
    <w:rsid w:val="00851431"/>
    <w:rsid w:val="008539E9"/>
    <w:rsid w:val="0086291E"/>
    <w:rsid w:val="00903FAC"/>
    <w:rsid w:val="009200F5"/>
    <w:rsid w:val="009C1962"/>
    <w:rsid w:val="00A02186"/>
    <w:rsid w:val="00A635D5"/>
    <w:rsid w:val="00A82D03"/>
    <w:rsid w:val="00AF337A"/>
    <w:rsid w:val="00B80EE9"/>
    <w:rsid w:val="00BC0E27"/>
    <w:rsid w:val="00BC3C1B"/>
    <w:rsid w:val="00C764ED"/>
    <w:rsid w:val="00C8183F"/>
    <w:rsid w:val="00C83E97"/>
    <w:rsid w:val="00CB715B"/>
    <w:rsid w:val="00D71FAF"/>
    <w:rsid w:val="00D87E03"/>
    <w:rsid w:val="00DB29DA"/>
    <w:rsid w:val="00E640DA"/>
    <w:rsid w:val="00E6525B"/>
    <w:rsid w:val="00E8269A"/>
    <w:rsid w:val="00E97CB2"/>
    <w:rsid w:val="00ED6E70"/>
    <w:rsid w:val="00EF10F2"/>
    <w:rsid w:val="00F214A6"/>
    <w:rsid w:val="00F31058"/>
    <w:rsid w:val="00F41ACF"/>
    <w:rsid w:val="00F5689F"/>
    <w:rsid w:val="00F7064C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841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37A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C3C1B"/>
    <w:pPr>
      <w:spacing w:before="120" w:after="170" w:line="240" w:lineRule="auto"/>
      <w:outlineLvl w:val="0"/>
    </w:pPr>
    <w:rPr>
      <w:b/>
      <w:bCs/>
      <w:sz w:val="2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semiHidden/>
    <w:qFormat/>
    <w:rsid w:val="00EF10F2"/>
  </w:style>
  <w:style w:type="paragraph" w:styleId="Prrafodelista">
    <w:name w:val="List Paragraph"/>
    <w:basedOn w:val="Normal"/>
    <w:uiPriority w:val="1"/>
    <w:semiHidden/>
    <w:qFormat/>
  </w:style>
  <w:style w:type="paragraph" w:customStyle="1" w:styleId="Tabladeprrafo">
    <w:name w:val="Tabla de párrafo"/>
    <w:basedOn w:val="Normal"/>
    <w:uiPriority w:val="1"/>
    <w:semiHidden/>
    <w:qFormat/>
  </w:style>
  <w:style w:type="character" w:customStyle="1" w:styleId="Ttulo1Car">
    <w:name w:val="Título 1 Car"/>
    <w:basedOn w:val="Fuentedeprrafopredeter"/>
    <w:link w:val="Ttulo1"/>
    <w:uiPriority w:val="9"/>
    <w:rsid w:val="00BC3C1B"/>
    <w:rPr>
      <w:rFonts w:eastAsia="Arial" w:cs="Arial"/>
      <w:b/>
      <w:bCs/>
      <w:szCs w:val="40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ar">
    <w:name w:val="Título 3 Car"/>
    <w:aliases w:val="Heading 3 Section Category Car"/>
    <w:basedOn w:val="Fuentedeprrafopredeter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ar">
    <w:name w:val="Título 4 Car"/>
    <w:aliases w:val="Heading 4 Job Title Car"/>
    <w:basedOn w:val="Fuentedeprrafopredeter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cindecontacto">
    <w:name w:val="Información de contacto"/>
    <w:basedOn w:val="Normal"/>
    <w:qFormat/>
    <w:rsid w:val="00BC3C1B"/>
  </w:style>
  <w:style w:type="paragraph" w:customStyle="1" w:styleId="Vietasdeaptitudes">
    <w:name w:val="Viñetas de aptitudes"/>
    <w:basedOn w:val="Aptitudesenvietas"/>
    <w:qFormat/>
    <w:rsid w:val="00BC3C1B"/>
  </w:style>
  <w:style w:type="paragraph" w:customStyle="1" w:styleId="Aptitudesenvietas">
    <w:name w:val="Aptitudes en viñetas"/>
    <w:basedOn w:val="Informacindecontact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BC3C1B"/>
    <w:pPr>
      <w:spacing w:line="185" w:lineRule="auto"/>
      <w:outlineLvl w:val="0"/>
    </w:pPr>
    <w:rPr>
      <w:rFonts w:asciiTheme="majorHAnsi" w:hAnsiTheme="majorHAnsi"/>
      <w:b/>
      <w:sz w:val="72"/>
    </w:rPr>
  </w:style>
  <w:style w:type="character" w:customStyle="1" w:styleId="TtuloCar">
    <w:name w:val="Título Car"/>
    <w:basedOn w:val="Fuentedeprrafopredeter"/>
    <w:link w:val="Ttulo"/>
    <w:uiPriority w:val="10"/>
    <w:rsid w:val="00BC3C1B"/>
    <w:rPr>
      <w:rFonts w:asciiTheme="majorHAnsi" w:eastAsia="Arial" w:hAnsiTheme="majorHAnsi" w:cs="Arial"/>
      <w:b/>
      <w:sz w:val="72"/>
      <w:szCs w:val="16"/>
      <w:lang w:bidi="en-US"/>
    </w:rPr>
  </w:style>
  <w:style w:type="character" w:customStyle="1" w:styleId="Ubicacindeltrabajoencursiva">
    <w:name w:val="Ubicación del trabajo en cursiva"/>
    <w:basedOn w:val="Fuentedeprrafopredeter"/>
    <w:uiPriority w:val="1"/>
    <w:semiHidden/>
    <w:qFormat/>
    <w:rsid w:val="00EF10F2"/>
    <w:rPr>
      <w:i/>
      <w:iCs/>
    </w:rPr>
  </w:style>
  <w:style w:type="character" w:customStyle="1" w:styleId="Trabajoencursiva">
    <w:name w:val="Trabajo en cursiva"/>
    <w:basedOn w:val="Fuentedeprrafopredeter"/>
    <w:uiPriority w:val="1"/>
    <w:semiHidden/>
    <w:qFormat/>
    <w:rsid w:val="00EF10F2"/>
    <w:rPr>
      <w:i/>
      <w:iCs/>
    </w:rPr>
  </w:style>
  <w:style w:type="paragraph" w:customStyle="1" w:styleId="Cuerpo">
    <w:name w:val="Cue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Vietasdecuerpo">
    <w:name w:val="Viñetas de cuerpo"/>
    <w:basedOn w:val="Cuerpo"/>
    <w:uiPriority w:val="99"/>
    <w:semiHidden/>
    <w:rsid w:val="00EF10F2"/>
    <w:pPr>
      <w:ind w:left="180" w:hanging="180"/>
    </w:pPr>
  </w:style>
  <w:style w:type="paragraph" w:styleId="Subttulo">
    <w:name w:val="Subtitle"/>
    <w:basedOn w:val="Normal"/>
    <w:next w:val="Normal"/>
    <w:link w:val="SubttuloCar"/>
    <w:uiPriority w:val="11"/>
    <w:qFormat/>
    <w:rsid w:val="00BC3C1B"/>
    <w:pPr>
      <w:spacing w:after="120"/>
      <w:outlineLvl w:val="1"/>
    </w:pPr>
    <w:rPr>
      <w:rFonts w:asciiTheme="majorHAnsi" w:hAnsiTheme="majorHAnsi"/>
      <w:b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3C1B"/>
    <w:rPr>
      <w:rFonts w:asciiTheme="majorHAnsi" w:eastAsia="Arial" w:hAnsiTheme="majorHAnsi" w:cs="Arial"/>
      <w:b/>
      <w:sz w:val="28"/>
      <w:szCs w:val="16"/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F5689F"/>
    <w:rPr>
      <w:color w:val="808080"/>
    </w:rPr>
  </w:style>
  <w:style w:type="table" w:styleId="Tablaconcuadrcula">
    <w:name w:val="Table Grid"/>
    <w:basedOn w:val="Tab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5689F"/>
    <w:rPr>
      <w:color w:val="4495A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Intervalodefechas">
    <w:name w:val="Intervalo de fechas"/>
    <w:basedOn w:val="Normal"/>
    <w:qFormat/>
    <w:rsid w:val="00BC3C1B"/>
    <w:pPr>
      <w:spacing w:before="170"/>
      <w:ind w:left="14"/>
    </w:pPr>
    <w:rPr>
      <w:szCs w:val="24"/>
    </w:rPr>
  </w:style>
  <w:style w:type="paragraph" w:customStyle="1" w:styleId="Ttulodeltrabajoyestudios">
    <w:name w:val="Título del trabajo y estudios"/>
    <w:basedOn w:val="Normal"/>
    <w:qFormat/>
    <w:rsid w:val="00BC3C1B"/>
    <w:rPr>
      <w:b/>
      <w:sz w:val="22"/>
    </w:rPr>
  </w:style>
  <w:style w:type="character" w:customStyle="1" w:styleId="Nombredelacompaa">
    <w:name w:val="Nombre de la compañía"/>
    <w:basedOn w:val="Fuentedeprrafopredeter"/>
    <w:uiPriority w:val="1"/>
    <w:qFormat/>
    <w:rsid w:val="00BC3C1B"/>
    <w:rPr>
      <w:b/>
      <w:i/>
    </w:rPr>
  </w:style>
  <w:style w:type="paragraph" w:customStyle="1" w:styleId="Nombredelaescuela">
    <w:name w:val="Nombre de la escuela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Piedepgina">
    <w:name w:val="footer"/>
    <w:basedOn w:val="Normal"/>
    <w:link w:val="PiedepginaC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vippng.com/maxp/Toibm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RTAN%20PC\AppData\Roaming\Microsoft\Templates\Curr&#237;culo%20de%20dise&#241;o%20suizo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66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3B521-E1C8-4365-A715-C5D28D2FD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148A14-F4FE-4B4B-AB5F-2FA0145D01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08641-7AD5-4AB2-AD53-CAF033CF252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F9BEE30-FEE1-42EE-A0A9-3E6CF1AD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diseño suizo.dotx</Template>
  <TotalTime>0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2022-03-06T02:56:00Z</dcterms:created>
  <dcterms:modified xsi:type="dcterms:W3CDTF">2022-03-06T03:38:00Z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