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En el archivo index.html y productos.html sumé el SEO con las siguientes características: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</w:t>
      </w:r>
      <w:r w:rsidDel="00000000" w:rsidR="00000000" w:rsidRPr="00000000">
        <w:rPr>
          <w:b w:val="1"/>
          <w:rtl w:val="0"/>
        </w:rPr>
        <w:t xml:space="preserve">“</w:t>
      </w:r>
      <w:r w:rsidDel="00000000" w:rsidR="00000000" w:rsidRPr="00000000">
        <w:rPr>
          <w:b w:val="1"/>
          <w:sz w:val="21"/>
          <w:szCs w:val="21"/>
          <w:rtl w:val="0"/>
        </w:rPr>
        <w:t xml:space="preserve">Sitio Web de ventas de camisetas deportivas de Argentina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</w:t>
      </w:r>
      <w:r w:rsidDel="00000000" w:rsidR="00000000" w:rsidRPr="00000000">
        <w:rPr>
          <w:b w:val="1"/>
          <w:sz w:val="21"/>
          <w:szCs w:val="21"/>
          <w:rtl w:val="0"/>
        </w:rPr>
        <w:t xml:space="preserve">Camisetas Deportivas, Futbol, Deportes, Argentina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</w:t>
      </w:r>
      <w:r w:rsidDel="00000000" w:rsidR="00000000" w:rsidRPr="00000000">
        <w:rPr>
          <w:rFonts w:ascii="Impact" w:cs="Impact" w:eastAsia="Impact" w:hAnsi="Impact"/>
          <w:rtl w:val="0"/>
        </w:rPr>
        <w:t xml:space="preserve">“</w:t>
      </w:r>
      <w:r w:rsidDel="00000000" w:rsidR="00000000" w:rsidRPr="00000000">
        <w:rPr>
          <w:rFonts w:ascii="Impact" w:cs="Impact" w:eastAsia="Impact" w:hAnsi="Impact"/>
          <w:sz w:val="21"/>
          <w:szCs w:val="21"/>
          <w:rtl w:val="0"/>
        </w:rPr>
        <w:t xml:space="preserve">La Catedral Del Futbol</w:t>
      </w:r>
      <w:r w:rsidDel="00000000" w:rsidR="00000000" w:rsidRPr="00000000">
        <w:rPr>
          <w:rFonts w:ascii="Impact" w:cs="Impact" w:eastAsia="Impact" w:hAnsi="Impact"/>
          <w:rtl w:val="0"/>
        </w:rPr>
        <w:t xml:space="preserve">”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