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0"/>
      <w:bookmarkEnd w:id="0"/>
    </w:p>
    <w:p>
      <w:pPr>
        <w:pStyle w:val="4"/>
        <w:bidi w:val="0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付伟恒简历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姓名：</w:t>
      </w:r>
      <w:r>
        <w:rPr>
          <w:rFonts w:hint="eastAsia"/>
          <w:lang w:val="en-US" w:eastAsia="zh-CN"/>
        </w:rPr>
        <w:t xml:space="preserve">付伟恒    </w:t>
      </w: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年龄：</w:t>
      </w:r>
      <w:r>
        <w:rPr>
          <w:rFonts w:hint="eastAsia"/>
          <w:lang w:val="en-US" w:eastAsia="zh-CN"/>
        </w:rPr>
        <w:t xml:space="preserve">28   </w:t>
      </w: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出生日期：</w:t>
      </w:r>
      <w:r>
        <w:rPr>
          <w:rFonts w:hint="eastAsia"/>
          <w:lang w:val="en-US" w:eastAsia="zh-CN"/>
        </w:rPr>
        <w:t xml:space="preserve">1992/12  </w:t>
      </w: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贯籍：</w:t>
      </w:r>
      <w:r>
        <w:rPr>
          <w:rFonts w:hint="eastAsia"/>
          <w:lang w:val="en-US" w:eastAsia="zh-CN"/>
        </w:rPr>
        <w:t xml:space="preserve">江西省南昌市    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学校专业：</w:t>
      </w:r>
      <w:r>
        <w:rPr>
          <w:rFonts w:hint="eastAsia"/>
          <w:lang w:val="en-US" w:eastAsia="zh-CN"/>
        </w:rPr>
        <w:t xml:space="preserve">南昌航空大学软件工程   </w:t>
      </w: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英语水平：</w:t>
      </w:r>
      <w:r>
        <w:rPr>
          <w:rFonts w:hint="eastAsia"/>
          <w:lang w:val="en-US" w:eastAsia="zh-CN"/>
        </w:rPr>
        <w:t>四级 445分，能熟练阅读书写英文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工作年限：</w:t>
      </w:r>
      <w:r>
        <w:rPr>
          <w:rFonts w:hint="eastAsia"/>
          <w:lang w:val="en-US" w:eastAsia="zh-CN"/>
        </w:rPr>
        <w:t>4年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联系方式:</w:t>
      </w:r>
    </w:p>
    <w:p>
      <w:pPr>
        <w:pStyle w:val="22"/>
        <w:rPr>
          <w:rFonts w:hint="eastAsia" w:eastAsia="宋体"/>
          <w:b w:val="0"/>
          <w:bCs/>
          <w:lang w:val="en-US" w:eastAsia="zh-CN"/>
        </w:rPr>
      </w:pPr>
      <w:r>
        <w:rPr>
          <w:b/>
        </w:rPr>
        <w:t>手机：</w:t>
      </w:r>
      <w:r>
        <w:rPr>
          <w:rFonts w:hint="eastAsia" w:eastAsia="宋体"/>
          <w:lang w:val="en-US" w:eastAsia="zh-CN"/>
        </w:rPr>
        <w:t xml:space="preserve">13634146252     </w:t>
      </w:r>
      <w:r>
        <w:rPr>
          <w:b/>
        </w:rPr>
        <w:t>邮箱：</w:t>
      </w:r>
      <w:r>
        <w:t xml:space="preserve"> 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"mailto:xxxxxxxx@xx.com" \h </w:instrText>
      </w:r>
      <w:r>
        <w:rPr>
          <w:color w:val="auto"/>
        </w:rPr>
        <w:fldChar w:fldCharType="separate"/>
      </w:r>
      <w:r>
        <w:rPr>
          <w:rStyle w:val="19"/>
          <w:rFonts w:hint="eastAsia" w:eastAsia="宋体"/>
          <w:color w:val="auto"/>
          <w:lang w:val="en-US" w:eastAsia="zh-CN"/>
        </w:rPr>
        <w:t>2437605239</w:t>
      </w:r>
      <w:r>
        <w:rPr>
          <w:rStyle w:val="19"/>
          <w:color w:val="auto"/>
        </w:rPr>
        <w:t>@</w:t>
      </w:r>
      <w:r>
        <w:rPr>
          <w:rStyle w:val="19"/>
          <w:rFonts w:hint="eastAsia" w:eastAsia="宋体"/>
          <w:color w:val="auto"/>
          <w:lang w:val="en-US" w:eastAsia="zh-CN"/>
        </w:rPr>
        <w:t>qq</w:t>
      </w:r>
      <w:r>
        <w:rPr>
          <w:rStyle w:val="19"/>
          <w:color w:val="auto"/>
        </w:rPr>
        <w:t>.com</w:t>
      </w:r>
      <w:r>
        <w:rPr>
          <w:rStyle w:val="19"/>
          <w:color w:val="auto"/>
        </w:rPr>
        <w:fldChar w:fldCharType="end"/>
      </w:r>
      <w:r>
        <w:rPr>
          <w:rStyle w:val="19"/>
          <w:rFonts w:hint="eastAsia" w:eastAsia="宋体"/>
          <w:color w:val="auto"/>
          <w:lang w:val="en-US" w:eastAsia="zh-CN"/>
        </w:rPr>
        <w:t xml:space="preserve">    </w:t>
      </w:r>
      <w:r>
        <w:rPr>
          <w:rFonts w:hint="eastAsia" w:eastAsia="宋体"/>
          <w:color w:val="auto"/>
          <w:lang w:val="en-US" w:eastAsia="zh-CN"/>
        </w:rPr>
        <w:t xml:space="preserve"> </w:t>
      </w:r>
      <w:r>
        <w:rPr>
          <w:b/>
        </w:rPr>
        <w:t>QQ/微信：</w:t>
      </w:r>
      <w:r>
        <w:rPr>
          <w:rFonts w:hint="eastAsia" w:eastAsia="宋体"/>
          <w:b w:val="0"/>
          <w:bCs/>
          <w:lang w:val="en-US" w:eastAsia="zh-CN"/>
        </w:rPr>
        <w:t>2437605239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专业技能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熟练使用springcloud框架</w:t>
      </w: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熟练使用</w:t>
      </w:r>
      <w:r>
        <w:rPr>
          <w:rFonts w:hint="eastAsia"/>
        </w:rPr>
        <w:t>eclipse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idea</w:t>
      </w:r>
      <w:r>
        <w:rPr>
          <w:rFonts w:hint="eastAsia"/>
        </w:rPr>
        <w:t>等开发工具的使用</w:t>
      </w:r>
    </w:p>
    <w:p>
      <w:pPr>
        <w:rPr>
          <w:rFonts w:hint="eastAsia"/>
        </w:rPr>
      </w:pPr>
      <w:r>
        <w:rPr>
          <w:rFonts w:hint="eastAsia" w:eastAsia="宋体"/>
          <w:lang w:val="en-US" w:eastAsia="zh-CN"/>
        </w:rPr>
        <w:t>熟练使用</w:t>
      </w:r>
      <w:r>
        <w:rPr>
          <w:rFonts w:hint="eastAsia"/>
        </w:rPr>
        <w:t>html，css</w:t>
      </w:r>
      <w:r>
        <w:rPr>
          <w:rFonts w:hint="eastAsia" w:eastAsia="宋体"/>
          <w:lang w:val="en-US" w:eastAsia="zh-CN"/>
        </w:rPr>
        <w:t xml:space="preserve"> ，</w:t>
      </w:r>
      <w:r>
        <w:rPr>
          <w:rFonts w:hint="eastAsia"/>
        </w:rPr>
        <w:t>jquery，ajax等</w:t>
      </w:r>
      <w:r>
        <w:rPr>
          <w:rFonts w:hint="eastAsia" w:eastAsia="宋体"/>
          <w:lang w:val="en-US" w:eastAsia="zh-CN"/>
        </w:rPr>
        <w:t>前端</w:t>
      </w:r>
      <w:r>
        <w:rPr>
          <w:rFonts w:hint="eastAsia"/>
        </w:rPr>
        <w:t>技术</w:t>
      </w:r>
    </w:p>
    <w:p>
      <w:pPr>
        <w:rPr>
          <w:rFonts w:hint="eastAsia"/>
        </w:rPr>
      </w:pPr>
      <w:r>
        <w:rPr>
          <w:rFonts w:hint="eastAsia"/>
        </w:rPr>
        <w:t>熟练使用mysql，oracle等关系数据库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熟练使用linux操作命令</w:t>
      </w:r>
      <w:r>
        <w:rPr>
          <w:rFonts w:hint="eastAsia" w:eastAsia="宋体"/>
          <w:lang w:val="en-US" w:eastAsia="zh-CN"/>
        </w:rPr>
        <w:t>和docker部署</w:t>
      </w:r>
    </w:p>
    <w:p>
      <w:pPr>
        <w:rPr>
          <w:rFonts w:hint="eastAsia"/>
        </w:rPr>
      </w:pPr>
      <w:r>
        <w:rPr>
          <w:rFonts w:hint="eastAsia"/>
        </w:rPr>
        <w:t>熟练使用svn，git版本管理工具</w:t>
      </w:r>
    </w:p>
    <w:p>
      <w:pPr>
        <w:tabs>
          <w:tab w:val="left" w:pos="3639"/>
        </w:tabs>
        <w:rPr>
          <w:rFonts w:hint="eastAsia" w:eastAsia="宋体"/>
          <w:lang w:eastAsia="zh-CN"/>
        </w:rPr>
      </w:pPr>
      <w:r>
        <w:rPr>
          <w:rFonts w:hint="eastAsia"/>
        </w:rPr>
        <w:t>熟练使用redis缓存技术</w:t>
      </w:r>
      <w:r>
        <w:rPr>
          <w:rFonts w:hint="eastAsia" w:eastAsia="宋体"/>
          <w:lang w:eastAsia="zh-CN"/>
        </w:rPr>
        <w:tab/>
      </w:r>
    </w:p>
    <w:p>
      <w:pPr>
        <w:tabs>
          <w:tab w:val="left" w:pos="3639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熟练使用nginx服务器</w:t>
      </w:r>
    </w:p>
    <w:p>
      <w:pPr>
        <w:pStyle w:val="5"/>
      </w:pPr>
      <w:bookmarkStart w:id="1" w:name="header-n11"/>
      <w:bookmarkEnd w:id="1"/>
      <w:r>
        <w:t>个人经历</w:t>
      </w:r>
    </w:p>
    <w:p>
      <w:pPr>
        <w:pStyle w:val="22"/>
      </w:pPr>
      <w:r>
        <w:rPr>
          <w:b/>
        </w:rPr>
        <w:t>20</w:t>
      </w:r>
      <w:r>
        <w:rPr>
          <w:rFonts w:hint="eastAsia" w:eastAsia="宋体"/>
          <w:b/>
          <w:lang w:val="en-US" w:eastAsia="zh-CN"/>
        </w:rPr>
        <w:t>19</w:t>
      </w:r>
      <w:r>
        <w:rPr>
          <w:b/>
        </w:rPr>
        <w:t>/0</w:t>
      </w:r>
      <w:r>
        <w:rPr>
          <w:rFonts w:hint="eastAsia" w:eastAsia="宋体"/>
          <w:b/>
          <w:lang w:val="en-US" w:eastAsia="zh-CN"/>
        </w:rPr>
        <w:t>6</w:t>
      </w:r>
      <w:r>
        <w:rPr>
          <w:b/>
        </w:rPr>
        <w:t xml:space="preserve">- </w:t>
      </w:r>
      <w:r>
        <w:rPr>
          <w:rFonts w:hint="eastAsia" w:eastAsia="宋体"/>
          <w:b/>
          <w:lang w:val="en-US" w:eastAsia="zh-CN"/>
        </w:rPr>
        <w:t>至今</w:t>
      </w:r>
      <w:r>
        <w:t xml:space="preserve"> </w:t>
      </w:r>
      <w:r>
        <w:rPr>
          <w:rFonts w:hint="eastAsia" w:eastAsia="宋体"/>
          <w:b/>
          <w:bCs/>
          <w:lang w:val="en-US" w:eastAsia="zh-CN"/>
        </w:rPr>
        <w:t>爱德数智</w:t>
      </w:r>
      <w:r>
        <w:rPr>
          <w:b/>
        </w:rPr>
        <w:t>科技</w:t>
      </w:r>
      <w:r>
        <w:rPr>
          <w:rFonts w:hint="eastAsia" w:eastAsia="宋体"/>
          <w:b/>
          <w:lang w:val="en-US" w:eastAsia="zh-CN"/>
        </w:rPr>
        <w:t>股份</w:t>
      </w:r>
      <w:r>
        <w:rPr>
          <w:b/>
        </w:rPr>
        <w:t>有限公司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职位：</w:t>
      </w:r>
      <w:r>
        <w:rPr>
          <w:rFonts w:hint="eastAsia" w:eastAsia="宋体"/>
          <w:lang w:val="en-US" w:eastAsia="zh-CN"/>
        </w:rPr>
        <w:t>Java开发工程师</w:t>
      </w:r>
    </w:p>
    <w:p>
      <w:pPr>
        <w:pStyle w:val="3"/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工作描述：</w:t>
      </w:r>
    </w:p>
    <w:p>
      <w:pPr>
        <w:pStyle w:val="3"/>
        <w:numPr>
          <w:ilvl w:val="0"/>
          <w:numId w:val="0"/>
        </w:num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负责爱德云平台功能项目开发，日常项目运维</w:t>
      </w:r>
    </w:p>
    <w:p>
      <w:pPr>
        <w:pStyle w:val="3"/>
        <w:rPr>
          <w:b/>
        </w:rPr>
      </w:pPr>
      <w:r>
        <w:rPr>
          <w:b/>
        </w:rPr>
        <w:t>201</w:t>
      </w:r>
      <w:r>
        <w:rPr>
          <w:rFonts w:hint="eastAsia" w:eastAsia="宋体"/>
          <w:b/>
          <w:lang w:val="en-US" w:eastAsia="zh-CN"/>
        </w:rPr>
        <w:t>7</w:t>
      </w:r>
      <w:r>
        <w:rPr>
          <w:b/>
        </w:rPr>
        <w:t>/03 - 201</w:t>
      </w:r>
      <w:r>
        <w:rPr>
          <w:rFonts w:hint="eastAsia" w:eastAsia="宋体"/>
          <w:b/>
          <w:lang w:val="en-US" w:eastAsia="zh-CN"/>
        </w:rPr>
        <w:t>9</w:t>
      </w:r>
      <w:r>
        <w:rPr>
          <w:b/>
        </w:rPr>
        <w:t>/0</w:t>
      </w:r>
      <w:r>
        <w:rPr>
          <w:rFonts w:hint="eastAsia" w:eastAsia="宋体"/>
          <w:b/>
          <w:lang w:val="en-US" w:eastAsia="zh-CN"/>
        </w:rPr>
        <w:t>4</w:t>
      </w:r>
      <w:r>
        <w:t xml:space="preserve"> </w:t>
      </w:r>
      <w:r>
        <w:rPr>
          <w:rFonts w:hint="eastAsia" w:eastAsia="宋体"/>
          <w:b/>
          <w:bCs/>
          <w:lang w:val="en-US" w:eastAsia="zh-CN"/>
        </w:rPr>
        <w:t>郑州格蒂电力智能</w:t>
      </w:r>
      <w:r>
        <w:rPr>
          <w:b/>
        </w:rPr>
        <w:t>科技有限公司</w:t>
      </w:r>
      <w:r>
        <w:t xml:space="preserve"> </w:t>
      </w:r>
    </w:p>
    <w:p>
      <w:pPr>
        <w:pStyle w:val="3"/>
        <w:rPr>
          <w:b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职位：</w:t>
      </w:r>
      <w:r>
        <w:rPr>
          <w:rFonts w:hint="eastAsia" w:eastAsia="宋体"/>
          <w:lang w:val="en-US" w:eastAsia="zh-CN"/>
        </w:rPr>
        <w:t>Java开发工程师</w:t>
      </w:r>
    </w:p>
    <w:p>
      <w:pPr>
        <w:pStyle w:val="3"/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工作描述：</w:t>
      </w:r>
    </w:p>
    <w:p>
      <w:pPr>
        <w:pStyle w:val="3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基于云平台的用电信息采集系统开发包括前后端的开发</w:t>
      </w:r>
    </w:p>
    <w:p>
      <w:pPr>
        <w:pStyle w:val="3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统一接口平台系统开发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3"/>
        <w:rPr>
          <w:rFonts w:hint="eastAsia" w:eastAsia="宋体"/>
          <w:b/>
          <w:lang w:val="en-US" w:eastAsia="zh-CN"/>
        </w:rPr>
      </w:pPr>
      <w:r>
        <w:rPr>
          <w:b/>
        </w:rPr>
        <w:t>201</w:t>
      </w:r>
      <w:r>
        <w:rPr>
          <w:rFonts w:hint="eastAsia" w:eastAsia="宋体"/>
          <w:b/>
          <w:lang w:val="en-US" w:eastAsia="zh-CN"/>
        </w:rPr>
        <w:t>6</w:t>
      </w:r>
      <w:r>
        <w:rPr>
          <w:b/>
        </w:rPr>
        <w:t>/0</w:t>
      </w:r>
      <w:r>
        <w:rPr>
          <w:rFonts w:hint="eastAsia" w:eastAsia="宋体"/>
          <w:b/>
          <w:lang w:val="en-US" w:eastAsia="zh-CN"/>
        </w:rPr>
        <w:t>6</w:t>
      </w:r>
      <w:r>
        <w:rPr>
          <w:b/>
        </w:rPr>
        <w:t xml:space="preserve"> - 201</w:t>
      </w:r>
      <w:r>
        <w:rPr>
          <w:rFonts w:hint="eastAsia" w:eastAsia="宋体"/>
          <w:b/>
          <w:lang w:val="en-US" w:eastAsia="zh-CN"/>
        </w:rPr>
        <w:t>7</w:t>
      </w:r>
      <w:r>
        <w:rPr>
          <w:b/>
        </w:rPr>
        <w:t>/0</w:t>
      </w:r>
      <w:r>
        <w:rPr>
          <w:rFonts w:hint="eastAsia" w:eastAsia="宋体"/>
          <w:b/>
          <w:lang w:val="en-US" w:eastAsia="zh-CN"/>
        </w:rPr>
        <w:t>1</w:t>
      </w:r>
      <w:r>
        <w:t xml:space="preserve"> </w:t>
      </w:r>
      <w:r>
        <w:rPr>
          <w:rFonts w:hint="eastAsia" w:eastAsia="宋体"/>
          <w:b/>
          <w:bCs/>
          <w:lang w:val="en-US" w:eastAsia="zh-CN"/>
        </w:rPr>
        <w:t>杭州数尖信息技术有限</w:t>
      </w:r>
      <w:r>
        <w:rPr>
          <w:b/>
        </w:rPr>
        <w:t>公司</w:t>
      </w:r>
      <w:r>
        <w:rPr>
          <w:rFonts w:hint="eastAsia" w:eastAsia="宋体"/>
          <w:b/>
          <w:lang w:val="en-US" w:eastAsia="zh-CN"/>
        </w:rPr>
        <w:t xml:space="preserve"> </w:t>
      </w:r>
    </w:p>
    <w:p>
      <w:pPr>
        <w:pStyle w:val="3"/>
        <w:rPr>
          <w:rFonts w:hint="eastAsia" w:eastAsia="宋体"/>
          <w:b/>
          <w:lang w:val="en-US" w:eastAsia="zh-CN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职位：</w:t>
      </w:r>
      <w:r>
        <w:rPr>
          <w:rFonts w:hint="eastAsia" w:eastAsia="宋体"/>
          <w:lang w:val="en-US" w:eastAsia="zh-CN"/>
        </w:rPr>
        <w:t>Java开发工程师</w:t>
      </w:r>
    </w:p>
    <w:p>
      <w:pPr>
        <w:pStyle w:val="3"/>
        <w:rPr>
          <w:rFonts w:hint="eastAsia" w:eastAsia="宋体"/>
          <w:b/>
          <w:lang w:val="en-US" w:eastAsia="zh-CN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工作描述：</w:t>
      </w:r>
    </w:p>
    <w:p>
      <w:pPr>
        <w:pStyle w:val="3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负责佳立信商城的开发</w:t>
      </w:r>
    </w:p>
    <w:p>
      <w:pPr>
        <w:pStyle w:val="5"/>
        <w:rPr>
          <w:rFonts w:hint="eastAsia"/>
          <w:lang w:val="en-US" w:eastAsia="zh-CN"/>
        </w:rPr>
      </w:pPr>
      <w:bookmarkStart w:id="2" w:name="header-n45"/>
      <w:bookmarkEnd w:id="2"/>
      <w:r>
        <w:rPr>
          <w:rFonts w:hint="eastAsia"/>
          <w:lang w:val="en-US" w:eastAsia="zh-CN"/>
        </w:rPr>
        <w:t>项目经历</w:t>
      </w:r>
    </w:p>
    <w:p>
      <w:pPr>
        <w:pStyle w:val="3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2019/06-至今 爱德数智  Java云平台</w:t>
      </w:r>
    </w:p>
    <w:p>
      <w:pPr>
        <w:numPr>
          <w:ilvl w:val="0"/>
          <w:numId w:val="0"/>
        </w:numPr>
        <w:ind w:leftChars="0"/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简介：</w:t>
      </w:r>
      <w:r>
        <w:rPr>
          <w:rFonts w:hint="eastAsia" w:eastAsia="宋体"/>
          <w:lang w:val="en-US" w:eastAsia="zh-CN"/>
        </w:rPr>
        <w:t>基于springcloud框架开发的一个适合多租户使用的房地产管理系统</w:t>
      </w:r>
    </w:p>
    <w:p>
      <w:pPr>
        <w:numPr>
          <w:ilvl w:val="0"/>
          <w:numId w:val="0"/>
        </w:numPr>
        <w:ind w:leftChars="0"/>
        <w:rPr>
          <w:b/>
        </w:rPr>
      </w:pPr>
      <w:r>
        <w:rPr>
          <w:b/>
        </w:rPr>
        <w:t>职责：</w:t>
      </w:r>
    </w:p>
    <w:p>
      <w:pPr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1.负责文件服务的开发，包括文件的上传下载和存储以及各种类型文件的预览</w:t>
      </w:r>
    </w:p>
    <w:p>
      <w:pPr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2.为公司搭建的docker环境，实现服务部署docker化</w:t>
      </w:r>
    </w:p>
    <w:p>
      <w:pPr>
        <w:pStyle w:val="3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 w:asciiTheme="minorHAnsi" w:hAnsiTheme="minorHAnsi" w:cstheme="minorBidi"/>
          <w:sz w:val="24"/>
          <w:szCs w:val="24"/>
          <w:lang w:val="en-US" w:eastAsia="zh-CN" w:bidi="ar-SA"/>
        </w:rPr>
        <w:t>3.</w:t>
      </w:r>
      <w:r>
        <w:rPr>
          <w:rFonts w:hint="eastAsia" w:eastAsia="宋体"/>
          <w:lang w:val="en-US" w:eastAsia="zh-CN"/>
        </w:rPr>
        <w:t>使用easy excel 为平台提供统一导出文件</w:t>
      </w:r>
    </w:p>
    <w:p>
      <w:pPr>
        <w:pStyle w:val="3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4.为平台提供rabbitmq消息支持</w:t>
      </w:r>
    </w:p>
    <w:p>
      <w:pPr>
        <w:pStyle w:val="3"/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5.集成elk日志,实现系统日志收集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b/>
        </w:rPr>
        <w:t>201</w:t>
      </w:r>
      <w:r>
        <w:rPr>
          <w:rFonts w:hint="eastAsia" w:eastAsia="宋体"/>
          <w:b/>
          <w:lang w:val="en-US" w:eastAsia="zh-CN"/>
        </w:rPr>
        <w:t>7</w:t>
      </w:r>
      <w:r>
        <w:rPr>
          <w:b/>
        </w:rPr>
        <w:t>/0</w:t>
      </w:r>
      <w:r>
        <w:rPr>
          <w:rFonts w:hint="eastAsia" w:eastAsia="宋体"/>
          <w:b/>
          <w:lang w:val="en-US" w:eastAsia="zh-CN"/>
        </w:rPr>
        <w:t>3</w:t>
      </w:r>
      <w:r>
        <w:rPr>
          <w:b/>
        </w:rPr>
        <w:t>- 201</w:t>
      </w:r>
      <w:r>
        <w:rPr>
          <w:rFonts w:hint="eastAsia" w:eastAsia="宋体"/>
          <w:b/>
          <w:lang w:val="en-US" w:eastAsia="zh-CN"/>
        </w:rPr>
        <w:t>8</w:t>
      </w:r>
      <w:r>
        <w:rPr>
          <w:b/>
        </w:rPr>
        <w:t>/0</w:t>
      </w:r>
      <w:r>
        <w:rPr>
          <w:rFonts w:hint="eastAsia" w:eastAsia="宋体"/>
          <w:b/>
          <w:lang w:val="en-US" w:eastAsia="zh-CN"/>
        </w:rPr>
        <w:t>4</w:t>
      </w:r>
      <w:r>
        <w:t xml:space="preserve"> 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b/>
          <w:lang w:val="en-US" w:eastAsia="zh-CN"/>
        </w:rPr>
        <w:t>郑州格蒂</w:t>
      </w:r>
      <w:r>
        <w:t xml:space="preserve"> 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 xml:space="preserve">基于云平台的用户用电信息采集系统 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HAnsi" w:cstheme="minorBidi"/>
          <w:b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简介：</w:t>
      </w:r>
      <w:r>
        <w:rPr>
          <w:rFonts w:hint="eastAsia" w:eastAsia="宋体" w:asciiTheme="minorHAnsi" w:hAnsiTheme="minorHAnsi" w:cstheme="minorBidi"/>
          <w:sz w:val="24"/>
          <w:szCs w:val="24"/>
          <w:lang w:val="en-US" w:eastAsia="zh-CN" w:bidi="ar-SA"/>
        </w:rPr>
        <w:t>基于springboot的开发的用于采集用户用电信息，同时向生产运营监控系</w:t>
      </w:r>
      <w:r>
        <w:rPr>
          <w:rFonts w:hint="eastAsia" w:eastAsia="宋体" w:cstheme="minorBidi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Bidi"/>
          <w:sz w:val="24"/>
          <w:szCs w:val="24"/>
          <w:lang w:val="en-US" w:eastAsia="zh-CN" w:bidi="ar-SA"/>
        </w:rPr>
        <w:t>统提供实时数据的智能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职责：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1.按照需求和设计文档开发指定的功能模块，进行软件设计、编码和调试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2.负责公司Linux服务器端应用的部署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3.负责MySQL数据库和oracle数据库相关的应用开发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4.参与公司云服务平台的搭建和完善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2016/06-2017/01  杭州数尖  佳立信商城 </w:t>
      </w:r>
      <w:bookmarkStart w:id="3" w:name="_GoBack"/>
      <w:bookmarkEnd w:id="3"/>
    </w:p>
    <w:p>
      <w:pPr>
        <w:numPr>
          <w:ilvl w:val="0"/>
          <w:numId w:val="0"/>
        </w:numPr>
        <w:ind w:leftChars="0"/>
        <w:rPr>
          <w:rFonts w:hint="default" w:eastAsia="宋体" w:asciiTheme="minorHAnsi" w:hAnsiTheme="minorHAnsi" w:cstheme="minorBidi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简介：</w:t>
      </w:r>
      <w:r>
        <w:rPr>
          <w:rFonts w:hint="eastAsia" w:eastAsia="宋体" w:asciiTheme="minorHAnsi" w:hAnsiTheme="minorHAnsi" w:cstheme="minorBidi"/>
          <w:sz w:val="24"/>
          <w:szCs w:val="24"/>
          <w:lang w:val="en-US" w:eastAsia="zh-CN" w:bidi="ar-SA"/>
        </w:rPr>
        <w:t>基于ssh框架开发的一个微信在线商城，支持三级分销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HAnsi" w:cstheme="minorBidi"/>
          <w:b/>
          <w:sz w:val="24"/>
          <w:szCs w:val="24"/>
          <w:lang w:val="en-US" w:eastAsia="zh-CN" w:bidi="ar-SA"/>
        </w:rPr>
        <w:t>职责：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1.负责佳立信微商城后台的业务开发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2.微信支付功能的开发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855B3"/>
    <w:multiLevelType w:val="multilevel"/>
    <w:tmpl w:val="900855B3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0A7869"/>
    <w:rsid w:val="004E29B3"/>
    <w:rsid w:val="00590D07"/>
    <w:rsid w:val="00784D58"/>
    <w:rsid w:val="008D6863"/>
    <w:rsid w:val="00B86B75"/>
    <w:rsid w:val="00BC48D5"/>
    <w:rsid w:val="00C36279"/>
    <w:rsid w:val="00E315A3"/>
    <w:rsid w:val="02BC0813"/>
    <w:rsid w:val="13D34E08"/>
    <w:rsid w:val="15464F67"/>
    <w:rsid w:val="20DD7DF7"/>
    <w:rsid w:val="2FAC1289"/>
    <w:rsid w:val="3156260E"/>
    <w:rsid w:val="34695DDA"/>
    <w:rsid w:val="44E10ADF"/>
    <w:rsid w:val="504217B8"/>
    <w:rsid w:val="53C34F0E"/>
    <w:rsid w:val="5706781C"/>
    <w:rsid w:val="6219088F"/>
    <w:rsid w:val="644244F7"/>
    <w:rsid w:val="69E41024"/>
    <w:rsid w:val="7F272BF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16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2">
    <w:name w:val="First Paragraph"/>
    <w:basedOn w:val="3"/>
    <w:next w:val="3"/>
    <w:qFormat/>
    <w:uiPriority w:val="0"/>
  </w:style>
  <w:style w:type="paragraph" w:customStyle="1" w:styleId="23">
    <w:name w:val="Compact"/>
    <w:basedOn w:val="3"/>
    <w:qFormat/>
    <w:uiPriority w:val="0"/>
    <w:pPr>
      <w:spacing w:before="36" w:after="36"/>
    </w:pPr>
  </w:style>
  <w:style w:type="paragraph" w:customStyle="1" w:styleId="24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5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6">
    <w:name w:val="Bibliography"/>
    <w:basedOn w:val="1"/>
    <w:qFormat/>
    <w:uiPriority w:val="0"/>
  </w:style>
  <w:style w:type="paragraph" w:customStyle="1" w:styleId="27">
    <w:name w:val="Definition Term"/>
    <w:basedOn w:val="1"/>
    <w:next w:val="28"/>
    <w:qFormat/>
    <w:uiPriority w:val="0"/>
    <w:pPr>
      <w:keepNext/>
      <w:keepLines/>
      <w:spacing w:after="0"/>
    </w:pPr>
    <w:rPr>
      <w:b/>
    </w:rPr>
  </w:style>
  <w:style w:type="paragraph" w:customStyle="1" w:styleId="28">
    <w:name w:val="Definition"/>
    <w:basedOn w:val="1"/>
    <w:qFormat/>
    <w:uiPriority w:val="0"/>
  </w:style>
  <w:style w:type="paragraph" w:customStyle="1" w:styleId="29">
    <w:name w:val="Table Caption"/>
    <w:basedOn w:val="9"/>
    <w:qFormat/>
    <w:uiPriority w:val="0"/>
    <w:pPr>
      <w:keepNext/>
    </w:pPr>
  </w:style>
  <w:style w:type="paragraph" w:customStyle="1" w:styleId="30">
    <w:name w:val="Image Caption"/>
    <w:basedOn w:val="9"/>
    <w:uiPriority w:val="0"/>
  </w:style>
  <w:style w:type="paragraph" w:customStyle="1" w:styleId="31">
    <w:name w:val="Figure"/>
    <w:basedOn w:val="1"/>
    <w:qFormat/>
    <w:uiPriority w:val="0"/>
  </w:style>
  <w:style w:type="paragraph" w:customStyle="1" w:styleId="32">
    <w:name w:val="Figure with Caption"/>
    <w:basedOn w:val="31"/>
    <w:qFormat/>
    <w:uiPriority w:val="0"/>
    <w:pPr>
      <w:keepNext/>
    </w:pPr>
  </w:style>
  <w:style w:type="character" w:customStyle="1" w:styleId="33">
    <w:name w:val="Verbatim Char"/>
    <w:basedOn w:val="20"/>
    <w:link w:val="34"/>
    <w:qFormat/>
    <w:uiPriority w:val="0"/>
    <w:rPr>
      <w:rFonts w:ascii="Consolas" w:hAnsi="Consolas"/>
      <w:sz w:val="22"/>
    </w:rPr>
  </w:style>
  <w:style w:type="paragraph" w:customStyle="1" w:styleId="34">
    <w:name w:val="Source Code"/>
    <w:basedOn w:val="1"/>
    <w:link w:val="33"/>
    <w:qFormat/>
    <w:uiPriority w:val="0"/>
    <w:pPr>
      <w:wordWrap w:val="0"/>
    </w:pPr>
  </w:style>
  <w:style w:type="paragraph" w:customStyle="1" w:styleId="3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6">
    <w:name w:val="KeywordTok"/>
    <w:basedOn w:val="33"/>
    <w:qFormat/>
    <w:uiPriority w:val="0"/>
    <w:rPr>
      <w:b/>
      <w:color w:val="007020"/>
    </w:rPr>
  </w:style>
  <w:style w:type="character" w:customStyle="1" w:styleId="37">
    <w:name w:val="DataTypeTok"/>
    <w:basedOn w:val="33"/>
    <w:qFormat/>
    <w:uiPriority w:val="0"/>
    <w:rPr>
      <w:color w:val="902000"/>
    </w:rPr>
  </w:style>
  <w:style w:type="character" w:customStyle="1" w:styleId="38">
    <w:name w:val="DecValTok"/>
    <w:basedOn w:val="33"/>
    <w:qFormat/>
    <w:uiPriority w:val="0"/>
    <w:rPr>
      <w:color w:val="40A070"/>
    </w:rPr>
  </w:style>
  <w:style w:type="character" w:customStyle="1" w:styleId="39">
    <w:name w:val="BaseNTok"/>
    <w:basedOn w:val="33"/>
    <w:qFormat/>
    <w:uiPriority w:val="0"/>
    <w:rPr>
      <w:color w:val="40A070"/>
    </w:rPr>
  </w:style>
  <w:style w:type="character" w:customStyle="1" w:styleId="40">
    <w:name w:val="FloatTok"/>
    <w:basedOn w:val="33"/>
    <w:qFormat/>
    <w:uiPriority w:val="0"/>
    <w:rPr>
      <w:color w:val="40A070"/>
    </w:rPr>
  </w:style>
  <w:style w:type="character" w:customStyle="1" w:styleId="41">
    <w:name w:val="ConstantTok"/>
    <w:basedOn w:val="33"/>
    <w:qFormat/>
    <w:uiPriority w:val="0"/>
    <w:rPr>
      <w:color w:val="880000"/>
    </w:rPr>
  </w:style>
  <w:style w:type="character" w:customStyle="1" w:styleId="42">
    <w:name w:val="CharTok"/>
    <w:basedOn w:val="33"/>
    <w:qFormat/>
    <w:uiPriority w:val="0"/>
    <w:rPr>
      <w:color w:val="4070A0"/>
    </w:rPr>
  </w:style>
  <w:style w:type="character" w:customStyle="1" w:styleId="43">
    <w:name w:val="SpecialCharTok"/>
    <w:basedOn w:val="33"/>
    <w:qFormat/>
    <w:uiPriority w:val="0"/>
    <w:rPr>
      <w:color w:val="4070A0"/>
    </w:rPr>
  </w:style>
  <w:style w:type="character" w:customStyle="1" w:styleId="44">
    <w:name w:val="StringTok"/>
    <w:basedOn w:val="33"/>
    <w:qFormat/>
    <w:uiPriority w:val="0"/>
    <w:rPr>
      <w:color w:val="4070A0"/>
    </w:rPr>
  </w:style>
  <w:style w:type="character" w:customStyle="1" w:styleId="45">
    <w:name w:val="VerbatimStringTok"/>
    <w:basedOn w:val="33"/>
    <w:qFormat/>
    <w:uiPriority w:val="0"/>
    <w:rPr>
      <w:color w:val="4070A0"/>
    </w:rPr>
  </w:style>
  <w:style w:type="character" w:customStyle="1" w:styleId="46">
    <w:name w:val="SpecialStringTok"/>
    <w:basedOn w:val="33"/>
    <w:qFormat/>
    <w:uiPriority w:val="0"/>
    <w:rPr>
      <w:color w:val="BB6688"/>
    </w:rPr>
  </w:style>
  <w:style w:type="character" w:customStyle="1" w:styleId="47">
    <w:name w:val="ImportTok"/>
    <w:basedOn w:val="33"/>
    <w:qFormat/>
    <w:uiPriority w:val="0"/>
  </w:style>
  <w:style w:type="character" w:customStyle="1" w:styleId="48">
    <w:name w:val="CommentTok"/>
    <w:basedOn w:val="33"/>
    <w:qFormat/>
    <w:uiPriority w:val="0"/>
    <w:rPr>
      <w:i/>
      <w:color w:val="60A0B0"/>
    </w:rPr>
  </w:style>
  <w:style w:type="character" w:customStyle="1" w:styleId="49">
    <w:name w:val="DocumentationTok"/>
    <w:basedOn w:val="33"/>
    <w:qFormat/>
    <w:uiPriority w:val="0"/>
    <w:rPr>
      <w:i/>
      <w:color w:val="BA2121"/>
    </w:rPr>
  </w:style>
  <w:style w:type="character" w:customStyle="1" w:styleId="50">
    <w:name w:val="AnnotationTok"/>
    <w:basedOn w:val="33"/>
    <w:qFormat/>
    <w:uiPriority w:val="0"/>
    <w:rPr>
      <w:b/>
      <w:i/>
      <w:color w:val="60A0B0"/>
    </w:rPr>
  </w:style>
  <w:style w:type="character" w:customStyle="1" w:styleId="51">
    <w:name w:val="CommentVarTok"/>
    <w:basedOn w:val="33"/>
    <w:qFormat/>
    <w:uiPriority w:val="0"/>
    <w:rPr>
      <w:b/>
      <w:i/>
      <w:color w:val="60A0B0"/>
    </w:rPr>
  </w:style>
  <w:style w:type="character" w:customStyle="1" w:styleId="52">
    <w:name w:val="OtherTok"/>
    <w:basedOn w:val="33"/>
    <w:qFormat/>
    <w:uiPriority w:val="0"/>
    <w:rPr>
      <w:color w:val="007020"/>
    </w:rPr>
  </w:style>
  <w:style w:type="character" w:customStyle="1" w:styleId="53">
    <w:name w:val="FunctionTok"/>
    <w:basedOn w:val="33"/>
    <w:qFormat/>
    <w:uiPriority w:val="0"/>
    <w:rPr>
      <w:color w:val="06287E"/>
    </w:rPr>
  </w:style>
  <w:style w:type="character" w:customStyle="1" w:styleId="54">
    <w:name w:val="VariableTok"/>
    <w:basedOn w:val="33"/>
    <w:qFormat/>
    <w:uiPriority w:val="0"/>
    <w:rPr>
      <w:color w:val="19177C"/>
    </w:rPr>
  </w:style>
  <w:style w:type="character" w:customStyle="1" w:styleId="55">
    <w:name w:val="ControlFlowTok"/>
    <w:basedOn w:val="33"/>
    <w:qFormat/>
    <w:uiPriority w:val="0"/>
    <w:rPr>
      <w:b/>
      <w:color w:val="007020"/>
    </w:rPr>
  </w:style>
  <w:style w:type="character" w:customStyle="1" w:styleId="56">
    <w:name w:val="OperatorTok"/>
    <w:basedOn w:val="33"/>
    <w:qFormat/>
    <w:uiPriority w:val="0"/>
    <w:rPr>
      <w:color w:val="666666"/>
    </w:rPr>
  </w:style>
  <w:style w:type="character" w:customStyle="1" w:styleId="57">
    <w:name w:val="BuiltInTok"/>
    <w:basedOn w:val="33"/>
    <w:qFormat/>
    <w:uiPriority w:val="0"/>
  </w:style>
  <w:style w:type="character" w:customStyle="1" w:styleId="58">
    <w:name w:val="ExtensionTok"/>
    <w:basedOn w:val="33"/>
    <w:qFormat/>
    <w:uiPriority w:val="0"/>
  </w:style>
  <w:style w:type="character" w:customStyle="1" w:styleId="59">
    <w:name w:val="PreprocessorTok"/>
    <w:basedOn w:val="33"/>
    <w:qFormat/>
    <w:uiPriority w:val="0"/>
    <w:rPr>
      <w:color w:val="BC7A00"/>
    </w:rPr>
  </w:style>
  <w:style w:type="character" w:customStyle="1" w:styleId="60">
    <w:name w:val="AttributeTok"/>
    <w:basedOn w:val="33"/>
    <w:qFormat/>
    <w:uiPriority w:val="0"/>
    <w:rPr>
      <w:color w:val="7D9029"/>
    </w:rPr>
  </w:style>
  <w:style w:type="character" w:customStyle="1" w:styleId="61">
    <w:name w:val="RegionMarkerTok"/>
    <w:basedOn w:val="33"/>
    <w:qFormat/>
    <w:uiPriority w:val="0"/>
  </w:style>
  <w:style w:type="character" w:customStyle="1" w:styleId="62">
    <w:name w:val="InformationTok"/>
    <w:basedOn w:val="33"/>
    <w:qFormat/>
    <w:uiPriority w:val="0"/>
    <w:rPr>
      <w:b/>
      <w:i/>
      <w:color w:val="60A0B0"/>
    </w:rPr>
  </w:style>
  <w:style w:type="character" w:customStyle="1" w:styleId="63">
    <w:name w:val="WarningTok"/>
    <w:basedOn w:val="33"/>
    <w:qFormat/>
    <w:uiPriority w:val="0"/>
    <w:rPr>
      <w:b/>
      <w:i/>
      <w:color w:val="60A0B0"/>
    </w:rPr>
  </w:style>
  <w:style w:type="character" w:customStyle="1" w:styleId="64">
    <w:name w:val="AlertTok"/>
    <w:basedOn w:val="33"/>
    <w:qFormat/>
    <w:uiPriority w:val="0"/>
    <w:rPr>
      <w:b/>
      <w:color w:val="FF0000"/>
    </w:rPr>
  </w:style>
  <w:style w:type="character" w:customStyle="1" w:styleId="65">
    <w:name w:val="ErrorTok"/>
    <w:basedOn w:val="33"/>
    <w:qFormat/>
    <w:uiPriority w:val="0"/>
    <w:rPr>
      <w:b/>
      <w:color w:val="FF0000"/>
    </w:rPr>
  </w:style>
  <w:style w:type="character" w:customStyle="1" w:styleId="66">
    <w:name w:val="NormalTok"/>
    <w:basedOn w:val="33"/>
    <w:uiPriority w:val="0"/>
  </w:style>
  <w:style w:type="paragraph" w:customStyle="1" w:styleId="6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2017-10-25T12:35:00Z</dcterms:created>
  <dc:creator>chenxu</dc:creator>
  <cp:lastModifiedBy>chenxu</cp:lastModifiedBy>
  <dcterms:modified xsi:type="dcterms:W3CDTF">2020-08-23T07:17:08Z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