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NDI / MNR</w:t>
      </w:r>
    </w:p>
    <w:p>
      <w:pPr>
        <w:pBdr>
          <w:bottom w:val="single" w:color="2E75B6" w:sz="12" w:space="1"/>
        </w:pBdr>
        <w:spacing w:after="80" w:before="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System-Startanleitung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Plattform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11 / WSL2 / Ubuntu 24.04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Voraussetzungen</w:t>
      </w:r>
    </w:p>
    <w:p>
      <w:pPr>
        <w:pBdr>
          <w:left w:val="single" w:color="7F6000" w:sz="12" w:space="4"/>
        </w:pBdr>
        <w:shd w:fill="FFF2CC" w:val="clear"/>
        <w:spacing w:after="120" w:before="120"/>
        <w:ind w:left="360" w:right="360"/>
      </w:pPr>
      <w:r>
        <w:rPr>
          <w:rFonts w:ascii="Arial" w:cs="Arial" w:eastAsia="Arial" w:hAnsi="Arial"/>
          <w:color w:val="7F6000"/>
          <w:sz w:val="20"/>
          <w:szCs w:val="20"/>
        </w:rPr>
        <w:t xml:space="preserve">⚠  Diese Schritte müssen nur einmalig durchgeführt werden. Beim normalen Neustart ab Kapitel 2 weitermachen.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Folgendes muss auf dem System installiert sein: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Komponente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Prüfbefehl (in WSL)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WSL 2 + Ubuntu 24.04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24.04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lsb_release -a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--version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python3 --version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--version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--version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Normaler Systemstart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Beim täglichen Start diese Schritte der Reihe nach ausführen: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Schritt 1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Docker Desktop starten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Docker Desktop unter Windows starten und warten bis es vollständig hochgefahren ist (Taskleisten-Icon wird grün).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Schritt 2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WSL-Terminal öffnen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Ein WSL-Terminal öffnen (Ubuntu 24.04). Alle weiteren Befehle laufen in WSL.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Schritt 3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Docker-Stack starten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</w:r>
    </w:p>
    <w:p>
      <w:pPr>
        <w:spacing w:after="0" w:before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In WSL: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~/reg-mo/ndi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compose up -d</w:t>
      </w:r>
    </w:p>
    <w:p>
      <w:pPr>
        <w:shd w:fill="1E1E1E" w:val="clear"/>
        <w:spacing w:after="100" w:before="0"/>
        <w:ind w:left="360"/>
      </w:pPr>
      <w:r>
        <w:rPr>
          <w:sz w:val="18"/>
          <w:szCs w:val="18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Schritt 4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Stack-Status prüfen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</w:r>
    </w:p>
    <w:p>
      <w:pPr>
        <w:spacing w:after="0" w:before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Erwartete Ausgabe: alle Container 'running'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compose ps</w:t>
      </w:r>
    </w:p>
    <w:p>
      <w:pPr>
        <w:shd w:fill="1E1E1E" w:val="clear"/>
        <w:spacing w:after="100" w:before="0"/>
        <w:ind w:left="360"/>
      </w:pPr>
      <w:r>
        <w:rPr>
          <w:sz w:val="18"/>
          <w:szCs w:val="18"/>
        </w:rPr>
        <w:t xml:space="preserve"> </w:t>
      </w:r>
    </w:p>
    <w:p>
      <w:pPr>
        <w:pBdr>
          <w:left w:val="single" w:color="375623" w:sz="12" w:space="4"/>
        </w:pBdr>
        <w:shd w:fill="E2EFDA" w:val="clear"/>
        <w:spacing w:after="80" w:before="80"/>
        <w:ind w:left="360" w:right="36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✓  mnr-postgres: running  |  mnr-minio: running  |  mnr-tika: running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Schritt 5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FastAPI-Service starten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</w:r>
    </w:p>
    <w:p>
      <w:pPr>
        <w:spacing w:after="0" w:before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In WSL (neues Terminal empfohlen):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~/reg-mo/ndi/services/ingest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source .venv/bin/activate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uvicorn main:app --reload --host 0.0.0.0 --port 8000</w:t>
      </w:r>
    </w:p>
    <w:p>
      <w:pPr>
        <w:shd w:fill="1E1E1E" w:val="clear"/>
        <w:spacing w:after="100" w:before="0"/>
        <w:ind w:left="360"/>
      </w:pPr>
      <w:r>
        <w:rPr>
          <w:sz w:val="18"/>
          <w:szCs w:val="18"/>
        </w:rPr>
        <w:t xml:space="preserve"> </w:t>
      </w:r>
    </w:p>
    <w:p>
      <w:pPr>
        <w:pBdr>
          <w:left w:val="single" w:color="375623" w:sz="12" w:space="4"/>
        </w:pBdr>
        <w:shd w:fill="E2EFDA" w:val="clear"/>
        <w:spacing w:after="80" w:before="80"/>
        <w:ind w:left="360" w:right="36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✓  Erwartete Ausgabe: 'Uvicorn running on http://0.0.0.0:8000'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Bdr>
          <w:left w:val="single" w:color="7F6000" w:sz="12" w:space="4"/>
        </w:pBdr>
        <w:shd w:fill="FFF2CC" w:val="clear"/>
        <w:spacing w:after="120" w:before="120"/>
        <w:ind w:left="360" w:right="360"/>
      </w:pPr>
      <w:r>
        <w:rPr>
          <w:rFonts w:ascii="Arial" w:cs="Arial" w:eastAsia="Arial" w:hAnsi="Arial"/>
          <w:color w:val="7F6000"/>
          <w:sz w:val="20"/>
          <w:szCs w:val="20"/>
        </w:rPr>
        <w:t xml:space="preserve">⚠  Uvicorn blockiert das Terminal. Für weitere Befehle ein zweites WSL-Terminal öffnen.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Schritt 6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System prüfen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</w:r>
    </w:p>
    <w:p>
      <w:pPr>
        <w:spacing w:after="0" w:before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In einem zweiten WSL-Terminal: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http://localhost:8000/health/ready</w:t>
      </w:r>
    </w:p>
    <w:p>
      <w:pPr>
        <w:shd w:fill="1E1E1E" w:val="clear"/>
        <w:spacing w:after="100" w:before="0"/>
        <w:ind w:left="360"/>
      </w:pPr>
      <w:r>
        <w:rPr>
          <w:sz w:val="18"/>
          <w:szCs w:val="18"/>
        </w:rPr>
        <w:t xml:space="preserve"> </w:t>
      </w:r>
    </w:p>
    <w:p>
      <w:pPr>
        <w:pBdr>
          <w:left w:val="single" w:color="375623" w:sz="12" w:space="4"/>
        </w:pBdr>
        <w:shd w:fill="E2EFDA" w:val="clear"/>
        <w:spacing w:after="80" w:before="80"/>
        <w:ind w:left="360" w:right="36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✓  Erwartete Antwort: {"status":"ready","checks":{"postgres":"ok","tika":"ok"}}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Dienste und Ports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Port</w:t>
            </w:r>
          </w:p>
        </w:tc>
        <w:tc>
          <w:tcPr>
            <w:tcW w:type="dxa" w:w="5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Adresse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/ Swagger UI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http://localhost:8000/docs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localhost:5432  (User: mnr / DB: mnr_db)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 Console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http://localhost:9001  (mnr_admin)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http://localhost:9000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Tika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9998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http://localhost:9998/tika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Schnellchecks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Prüfung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Befehl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Docker-Container laufen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ps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erreichbar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exec -it mnr-postgres psql -U mnr -d mnr_db -c '\dt'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Tika erreichbar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http://localhost:9998/tika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erreichbar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http://localhost:8000/health/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Readiness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http://localhost:8000/health/ready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System stoppen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FastAPI stoppen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Im uvicorn-Terminal: CTRL+C drücken.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Docker-Stack stoppen</w:t>
      </w:r>
    </w:p>
    <w:p>
      <w:pPr>
        <w:spacing w:after="0" w:before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Stack stoppen (Daten bleiben erhalten):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~/reg-mo/ndi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compose down</w:t>
      </w:r>
    </w:p>
    <w:p>
      <w:pPr>
        <w:shd w:fill="1E1E1E" w:val="clear"/>
        <w:spacing w:after="100" w:before="0"/>
        <w:ind w:left="360"/>
      </w:pPr>
      <w:r>
        <w:rPr>
          <w:sz w:val="18"/>
          <w:szCs w:val="18"/>
        </w:rPr>
        <w:t xml:space="preserve"> 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Bdr>
          <w:left w:val="single" w:color="7F6000" w:sz="12" w:space="4"/>
        </w:pBdr>
        <w:shd w:fill="FFF2CC" w:val="clear"/>
        <w:spacing w:after="120" w:before="120"/>
        <w:ind w:left="360" w:right="360"/>
      </w:pPr>
      <w:r>
        <w:rPr>
          <w:rFonts w:ascii="Arial" w:cs="Arial" w:eastAsia="Arial" w:hAnsi="Arial"/>
          <w:color w:val="7F6000"/>
          <w:sz w:val="20"/>
          <w:szCs w:val="20"/>
        </w:rPr>
        <w:t xml:space="preserve">⚠  'docker compose down -v' löscht alle Volumes und damit alle Daten in PostgreSQL und MinIO. Nur in Entwicklung verwenden.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Zugriff von anderen Rechnern im Netz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Da der Service in WSL läuft, muss eine Port-Weiterleitung von Windows nach WSL eingerichtet werden. Diese muss nach jedem WSL-Neustart aktualisiert werden, da sich die WSL-IP ändert.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Nach jedem WSL-Neustart (PowerShell als Administrator):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 PowerShell als Administrator: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powershell -ExecutionPolicy Bypass -File C:\scripts\wsl-portforward.ps1</w:t>
      </w:r>
    </w:p>
    <w:p>
      <w:pPr>
        <w:shd w:fill="1E1E1E" w:val="clear"/>
        <w:spacing w:after="100" w:before="0"/>
        <w:ind w:left="360"/>
      </w:pPr>
      <w:r>
        <w:rPr>
          <w:sz w:val="18"/>
          <w:szCs w:val="18"/>
        </w:rPr>
        <w:t xml:space="preserve"> 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Anschließend ist der Service unter http://&lt;Windows-IP&gt;:8000/docs erreichbar.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Häufige Probleme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Lösung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8000 antwortet nicht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uvicorn läuft nicht → Schritt 5 wiederholen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ps zeigt 'exited'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up -d nochmal ausführen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venv nicht aktiviert: 'No module named...'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.venv/bin/activate ausführen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WSL-IP hat sich geändert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wsl-portforward.ps1 als Admin ausführen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Tika antwortet nicht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restart tika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PostgreSQL-Verbindungsfehler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restart postgres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dauert sehr lang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auf CPU (~1s/Chunk). GPU = 10x schneller.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CLI-Schnellreferenz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Dokument per CLI einspeisen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~/reg-mo/ndi/services/ingest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source .venv/bin/activate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Einzeldokument: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ingest_cli.py --pdf /pfad/zum/dokument.pdf \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--source-type gesetz --title 'Titel' --jurisdiction NDS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Mit Klasse erzwingen: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ingest_cli.py --pdf /pfad/dokument.pdf --class 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Jobs anzeigen: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ingest_cli.py --jobs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Job-Status: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ingest_cli.py --status &lt;job_id&gt;</w:t>
      </w:r>
    </w:p>
    <w:p>
      <w:pPr>
        <w:shd w:fill="1E1E1E" w:val="clear"/>
        <w:spacing w:after="100" w:before="0"/>
        <w:ind w:left="360"/>
      </w:pPr>
      <w:r>
        <w:rPr>
          <w:sz w:val="18"/>
          <w:szCs w:val="18"/>
        </w:rPr>
        <w:t xml:space="preserve"> 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Dokument per API einspeisen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Einzeldokument: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-X POST http://localhost:8000/api/v1/ingest/document \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-F "file=@/pfad/dokument.pdf" \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-F "source_type=gesetz" \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-F "title=Titel"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Paket (Batch):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-X POST http://localhost:8000/api/v1/ingest/paket \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-H "Content-Type: application/json" \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-d '{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"paket_id":    "b7c9a0e1-...",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"version_id":  "a3f1e2d4-...",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"paket_name":  "Mein Paket",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"version":     "1.0.0",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"dokument_ids":["&lt;doc_id_1&gt;","&lt;doc_id_2&gt;"]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}'</w:t>
      </w:r>
    </w:p>
    <w:p>
      <w:pPr>
        <w:shd w:fill="1E1E1E" w:val="clear"/>
        <w:spacing w:after="100" w:before="0"/>
        <w:ind w:left="360"/>
      </w:pPr>
      <w:r>
        <w:rPr>
          <w:sz w:val="18"/>
          <w:szCs w:val="18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NDI – Startup Guide</w:t>
    </w:r>
    <w:r>
      <w:rPr>
        <w:rFonts w:ascii="Arial" w:cs="Arial" w:eastAsia="Arial" w:hAnsi="Arial"/>
        <w:color w:val="888888"/>
        <w:sz w:val="16"/>
        <w:szCs w:val="16"/>
      </w:rPr>
      <w:t xml:space="preserve">	Seite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1F4E79"/>
        <w:sz w:val="18"/>
        <w:szCs w:val="18"/>
      </w:rPr>
      <w:t xml:space="preserve">NDI / MNR  –  System-Startanleitung</w:t>
    </w:r>
    <w:r>
      <w:rPr>
        <w:rFonts w:ascii="Arial" w:cs="Arial" w:eastAsia="Arial" w:hAnsi="Arial"/>
        <w:color w:val="888888"/>
        <w:sz w:val="18"/>
        <w:szCs w:val="18"/>
      </w:rPr>
      <w:t xml:space="preserve">   |   Version 1.0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2026-04-30T11:09:02.965Z</dcterms:created>
  <dcterms:modified xsi:type="dcterms:W3CDTF">2026-04-30T11:09:02.966Z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