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8441D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>¡Hola! Esperamos que te encuentres bien.</w:t>
      </w:r>
    </w:p>
    <w:p w14:paraId="01E9EE2C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0662B51A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 xml:space="preserve">Tú y tu seguridad son importantes para </w:t>
      </w:r>
      <w:proofErr w:type="spellStart"/>
      <w:r w:rsidRPr="00A62A6F">
        <w:rPr>
          <w:rFonts w:ascii="Avenir Next LT Pro" w:hAnsi="Avenir Next LT Pro"/>
        </w:rPr>
        <w:t>nosotr@s</w:t>
      </w:r>
      <w:proofErr w:type="spellEnd"/>
      <w:r w:rsidRPr="00A62A6F">
        <w:rPr>
          <w:rFonts w:ascii="Avenir Next LT Pro" w:hAnsi="Avenir Next LT Pro"/>
        </w:rPr>
        <w:t xml:space="preserve"> en </w:t>
      </w:r>
      <w:proofErr w:type="spellStart"/>
      <w:r w:rsidRPr="00A62A6F">
        <w:rPr>
          <w:rFonts w:ascii="Avenir Next LT Pro" w:hAnsi="Avenir Next LT Pro"/>
        </w:rPr>
        <w:t>Nequi</w:t>
      </w:r>
      <w:proofErr w:type="spellEnd"/>
      <w:r w:rsidRPr="00A62A6F">
        <w:rPr>
          <w:rFonts w:ascii="Avenir Next LT Pro" w:hAnsi="Avenir Next LT Pro"/>
        </w:rPr>
        <w:t>.</w:t>
      </w:r>
    </w:p>
    <w:p w14:paraId="13CA52E2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53DA678E" w14:textId="0755D09B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 xml:space="preserve">Te contamos que el banco </w:t>
      </w:r>
      <w:r w:rsidR="00395821">
        <w:rPr>
          <w:rFonts w:ascii="Avenir Next LT Pro" w:hAnsi="Avenir Next LT Pro"/>
        </w:rPr>
        <w:t>Bancolombia</w:t>
      </w:r>
      <w:r w:rsidRPr="00A62A6F">
        <w:rPr>
          <w:rFonts w:ascii="Avenir Next LT Pro" w:hAnsi="Avenir Next LT Pro"/>
        </w:rPr>
        <w:t xml:space="preserve"> nos reportó que el día </w:t>
      </w:r>
      <w:r w:rsidR="00B03D35">
        <w:rPr>
          <w:rFonts w:ascii="Avenir Next LT Pro" w:hAnsi="Avenir Next LT Pro"/>
        </w:rPr>
        <w:t>XXXX</w:t>
      </w:r>
      <w:r w:rsidR="00E936A0">
        <w:rPr>
          <w:rFonts w:ascii="Avenir Next LT Pro" w:hAnsi="Avenir Next LT Pro"/>
        </w:rPr>
        <w:t xml:space="preserve"> </w:t>
      </w:r>
      <w:r w:rsidRPr="00A62A6F">
        <w:rPr>
          <w:rFonts w:ascii="Avenir Next LT Pro" w:hAnsi="Avenir Next LT Pro"/>
        </w:rPr>
        <w:t xml:space="preserve">recibiste un valor </w:t>
      </w:r>
      <w:proofErr w:type="gramStart"/>
      <w:r w:rsidRPr="00A62A6F">
        <w:rPr>
          <w:rFonts w:ascii="Avenir Next LT Pro" w:hAnsi="Avenir Next LT Pro"/>
        </w:rPr>
        <w:t xml:space="preserve">de </w:t>
      </w:r>
      <w:r w:rsidR="00E936A0" w:rsidRPr="00E936A0">
        <w:rPr>
          <w:rFonts w:ascii="Avenir Next LT Pro" w:hAnsi="Avenir Next LT Pro"/>
        </w:rPr>
        <w:t xml:space="preserve"> </w:t>
      </w:r>
      <w:r w:rsidR="00B03D35">
        <w:rPr>
          <w:rFonts w:ascii="Avenir Next LT Pro" w:hAnsi="Avenir Next LT Pro"/>
        </w:rPr>
        <w:t>XXXX</w:t>
      </w:r>
      <w:proofErr w:type="gramEnd"/>
      <w:r w:rsidR="00E936A0" w:rsidRPr="00E936A0">
        <w:rPr>
          <w:rFonts w:ascii="Avenir Next LT Pro" w:hAnsi="Avenir Next LT Pro"/>
        </w:rPr>
        <w:t xml:space="preserve"> </w:t>
      </w:r>
      <w:r w:rsidR="00E936A0">
        <w:rPr>
          <w:rFonts w:ascii="Avenir Next LT Pro" w:hAnsi="Avenir Next LT Pro"/>
        </w:rPr>
        <w:t xml:space="preserve"> </w:t>
      </w:r>
      <w:r w:rsidRPr="00A62A6F">
        <w:rPr>
          <w:rFonts w:ascii="Avenir Next LT Pro" w:hAnsi="Avenir Next LT Pro"/>
        </w:rPr>
        <w:t xml:space="preserve">en tu </w:t>
      </w:r>
      <w:proofErr w:type="spellStart"/>
      <w:r w:rsidRPr="00A62A6F">
        <w:rPr>
          <w:rFonts w:ascii="Avenir Next LT Pro" w:hAnsi="Avenir Next LT Pro"/>
        </w:rPr>
        <w:t>Nequi</w:t>
      </w:r>
      <w:proofErr w:type="spellEnd"/>
      <w:r w:rsidRPr="00A62A6F">
        <w:rPr>
          <w:rFonts w:ascii="Avenir Next LT Pro" w:hAnsi="Avenir Next LT Pro"/>
        </w:rPr>
        <w:t xml:space="preserve"> finalizado en</w:t>
      </w:r>
      <w:r w:rsidR="00F5398F">
        <w:rPr>
          <w:rFonts w:ascii="Avenir Next LT Pro" w:hAnsi="Avenir Next LT Pro"/>
        </w:rPr>
        <w:t xml:space="preserve"> XXXX</w:t>
      </w:r>
      <w:r w:rsidRPr="00A62A6F">
        <w:rPr>
          <w:rFonts w:ascii="Avenir Next LT Pro" w:hAnsi="Avenir Next LT Pro"/>
        </w:rPr>
        <w:t>, el cual está relacionado con un posible fraude.</w:t>
      </w:r>
      <w:r>
        <w:rPr>
          <w:rFonts w:ascii="Avenir Next LT Pro" w:hAnsi="Avenir Next LT Pro"/>
        </w:rPr>
        <w:t xml:space="preserve"> </w:t>
      </w:r>
      <w:r w:rsidRPr="00A62A6F">
        <w:rPr>
          <w:rFonts w:ascii="Avenir Next LT Pro" w:hAnsi="Avenir Next LT Pro"/>
        </w:rPr>
        <w:t>Debido a que no logramos comprobar la procedencia de la plata</w:t>
      </w:r>
      <w:r>
        <w:rPr>
          <w:rFonts w:ascii="Avenir Next LT Pro" w:hAnsi="Avenir Next LT Pro"/>
        </w:rPr>
        <w:t xml:space="preserve"> o recuperar los mismos</w:t>
      </w:r>
      <w:r w:rsidRPr="00A62A6F">
        <w:rPr>
          <w:rFonts w:ascii="Avenir Next LT Pro" w:hAnsi="Avenir Next LT Pro"/>
        </w:rPr>
        <w:t>, cerraremos tu caso</w:t>
      </w:r>
      <w:r>
        <w:rPr>
          <w:rFonts w:ascii="Avenir Next LT Pro" w:hAnsi="Avenir Next LT Pro"/>
        </w:rPr>
        <w:t xml:space="preserve"> </w:t>
      </w:r>
      <w:r w:rsidRPr="00A62A6F">
        <w:rPr>
          <w:rFonts w:ascii="Avenir Next LT Pro" w:hAnsi="Avenir Next LT Pro"/>
        </w:rPr>
        <w:t xml:space="preserve">por lo que tu </w:t>
      </w:r>
      <w:proofErr w:type="spellStart"/>
      <w:r w:rsidRPr="00A62A6F">
        <w:rPr>
          <w:rFonts w:ascii="Avenir Next LT Pro" w:hAnsi="Avenir Next LT Pro"/>
        </w:rPr>
        <w:t>Nequi</w:t>
      </w:r>
      <w:proofErr w:type="spellEnd"/>
      <w:r w:rsidRPr="00A62A6F">
        <w:rPr>
          <w:rFonts w:ascii="Avenir Next LT Pro" w:hAnsi="Avenir Next LT Pro"/>
        </w:rPr>
        <w:t xml:space="preserve"> continuará bloqueado.</w:t>
      </w:r>
    </w:p>
    <w:p w14:paraId="7CC39DC4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7788755D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 xml:space="preserve">Adicionalmente, te compartimos algunos </w:t>
      </w:r>
      <w:proofErr w:type="spellStart"/>
      <w:r w:rsidRPr="00A62A6F">
        <w:rPr>
          <w:rFonts w:ascii="Avenir Next LT Pro" w:hAnsi="Avenir Next LT Pro"/>
        </w:rPr>
        <w:t>tips</w:t>
      </w:r>
      <w:proofErr w:type="spellEnd"/>
      <w:r w:rsidRPr="00A62A6F">
        <w:rPr>
          <w:rFonts w:ascii="Avenir Next LT Pro" w:hAnsi="Avenir Next LT Pro"/>
        </w:rPr>
        <w:t xml:space="preserve"> de seguridad para que tengas en cuenta la próxima vez:</w:t>
      </w:r>
    </w:p>
    <w:p w14:paraId="490B7914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5830DDB0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 xml:space="preserve">· El pin para desbloquear tu celular no debe ser el mismo que para ingresar a tu </w:t>
      </w:r>
      <w:proofErr w:type="spellStart"/>
      <w:r w:rsidRPr="00A62A6F">
        <w:rPr>
          <w:rFonts w:ascii="Avenir Next LT Pro" w:hAnsi="Avenir Next LT Pro"/>
        </w:rPr>
        <w:t>Nequi</w:t>
      </w:r>
      <w:proofErr w:type="spellEnd"/>
      <w:r w:rsidRPr="00A62A6F">
        <w:rPr>
          <w:rFonts w:ascii="Avenir Next LT Pro" w:hAnsi="Avenir Next LT Pro"/>
        </w:rPr>
        <w:t>.</w:t>
      </w:r>
    </w:p>
    <w:p w14:paraId="65B59894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02AB5856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>· No uses fechas de nacimiento, fechas especiales, ni los primeros o últimos 4 dígitos de tu documento para tus claves.</w:t>
      </w:r>
    </w:p>
    <w:p w14:paraId="0268844F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7EA86C7E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 xml:space="preserve">· Activa la opción de clave en tus Movimientos, para que siempre te la pida. Esta opción la habilitas en 'Ajustes' y luego en 'Seguridad', en la app </w:t>
      </w:r>
      <w:proofErr w:type="spellStart"/>
      <w:r w:rsidRPr="00A62A6F">
        <w:rPr>
          <w:rFonts w:ascii="Avenir Next LT Pro" w:hAnsi="Avenir Next LT Pro"/>
        </w:rPr>
        <w:t>Nequi</w:t>
      </w:r>
      <w:proofErr w:type="spellEnd"/>
      <w:r w:rsidRPr="00A62A6F">
        <w:rPr>
          <w:rFonts w:ascii="Avenir Next LT Pro" w:hAnsi="Avenir Next LT Pro"/>
        </w:rPr>
        <w:t>.</w:t>
      </w:r>
    </w:p>
    <w:p w14:paraId="1E570B8B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0C628361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 xml:space="preserve">· </w:t>
      </w:r>
      <w:proofErr w:type="spellStart"/>
      <w:r w:rsidRPr="00A62A6F">
        <w:rPr>
          <w:rFonts w:ascii="Avenir Next LT Pro" w:hAnsi="Avenir Next LT Pro"/>
        </w:rPr>
        <w:t>Nequi</w:t>
      </w:r>
      <w:proofErr w:type="spellEnd"/>
      <w:r w:rsidRPr="00A62A6F">
        <w:rPr>
          <w:rFonts w:ascii="Avenir Next LT Pro" w:hAnsi="Avenir Next LT Pro"/>
        </w:rPr>
        <w:t xml:space="preserve"> nunca te pide información confidencial como claves o códigos por correos electrónicos o llamadas. Nunca debes dar tu contraseña a terceros.</w:t>
      </w:r>
    </w:p>
    <w:p w14:paraId="3A56D656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306980A1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 xml:space="preserve">· Para recargar tu </w:t>
      </w:r>
      <w:proofErr w:type="spellStart"/>
      <w:r w:rsidRPr="00A62A6F">
        <w:rPr>
          <w:rFonts w:ascii="Avenir Next LT Pro" w:hAnsi="Avenir Next LT Pro"/>
        </w:rPr>
        <w:t>Nequi</w:t>
      </w:r>
      <w:proofErr w:type="spellEnd"/>
      <w:r w:rsidRPr="00A62A6F">
        <w:rPr>
          <w:rFonts w:ascii="Avenir Next LT Pro" w:hAnsi="Avenir Next LT Pro"/>
        </w:rPr>
        <w:t>, ve a la web oficial www.nequi.com.co y busca la opción 'Recargas'. Cualquier otro portal de recargas es falso.</w:t>
      </w:r>
    </w:p>
    <w:p w14:paraId="5A785CBB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568A4D45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 xml:space="preserve">· Si recibes un correo sospechoso en el que se te piden datos confidenciales, como el número de cédula, datos de tu </w:t>
      </w:r>
      <w:proofErr w:type="spellStart"/>
      <w:r w:rsidRPr="00A62A6F">
        <w:rPr>
          <w:rFonts w:ascii="Avenir Next LT Pro" w:hAnsi="Avenir Next LT Pro"/>
        </w:rPr>
        <w:t>Nequi</w:t>
      </w:r>
      <w:proofErr w:type="spellEnd"/>
      <w:r w:rsidRPr="00A62A6F">
        <w:rPr>
          <w:rFonts w:ascii="Avenir Next LT Pro" w:hAnsi="Avenir Next LT Pro"/>
        </w:rPr>
        <w:t xml:space="preserve"> y clave, y, además, ves en tus Movimientos operaciones que desconoces, debes reportarlo de inmediato a la línea telefónica: 300 600 0100 opción 3-1.</w:t>
      </w:r>
    </w:p>
    <w:p w14:paraId="12C33A05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66957F25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>En nuestro blog ‘Metidas de Plata’ https://metidasdeplata.nequi.com.co/ puedes encontrar más información sobre cómo manejar tu plata de una forma segura.</w:t>
      </w:r>
    </w:p>
    <w:p w14:paraId="103BAA87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5C09A8BA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>Si tienes otra pregunta o quieres contarnos tu caso particular, escríbenos al chat de nuestra página web: www.nequi.co o llama a la línea de atención: 300 600 0100.</w:t>
      </w:r>
    </w:p>
    <w:p w14:paraId="799ABD6F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406251AC" w14:textId="77777777" w:rsidR="00A62A6F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>Un saludo,</w:t>
      </w:r>
    </w:p>
    <w:p w14:paraId="16E40130" w14:textId="77777777" w:rsidR="00A62A6F" w:rsidRPr="00A62A6F" w:rsidRDefault="00A62A6F" w:rsidP="00A62A6F">
      <w:pPr>
        <w:rPr>
          <w:rFonts w:ascii="Avenir Next LT Pro" w:hAnsi="Avenir Next LT Pro"/>
        </w:rPr>
      </w:pPr>
    </w:p>
    <w:p w14:paraId="4B4FBF19" w14:textId="79FA06CC" w:rsidR="00865633" w:rsidRPr="00A62A6F" w:rsidRDefault="00A62A6F" w:rsidP="00A62A6F">
      <w:pPr>
        <w:rPr>
          <w:rFonts w:ascii="Avenir Next LT Pro" w:hAnsi="Avenir Next LT Pro"/>
        </w:rPr>
      </w:pPr>
      <w:r w:rsidRPr="00A62A6F">
        <w:rPr>
          <w:rFonts w:ascii="Avenir Next LT Pro" w:hAnsi="Avenir Next LT Pro"/>
        </w:rPr>
        <w:t xml:space="preserve">Equipo </w:t>
      </w:r>
      <w:proofErr w:type="spellStart"/>
      <w:r w:rsidRPr="00A62A6F">
        <w:rPr>
          <w:rFonts w:ascii="Avenir Next LT Pro" w:hAnsi="Avenir Next LT Pro"/>
        </w:rPr>
        <w:t>Nequi</w:t>
      </w:r>
      <w:bookmarkStart w:id="0" w:name="_GoBack"/>
      <w:bookmarkEnd w:id="0"/>
      <w:proofErr w:type="spellEnd"/>
    </w:p>
    <w:sectPr w:rsidR="00865633" w:rsidRPr="00A62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6F"/>
    <w:rsid w:val="001A2D88"/>
    <w:rsid w:val="002A20A2"/>
    <w:rsid w:val="00395821"/>
    <w:rsid w:val="003D2F45"/>
    <w:rsid w:val="0070458F"/>
    <w:rsid w:val="007619C7"/>
    <w:rsid w:val="00797144"/>
    <w:rsid w:val="00865633"/>
    <w:rsid w:val="009B076C"/>
    <w:rsid w:val="00A62A6F"/>
    <w:rsid w:val="00B03D35"/>
    <w:rsid w:val="00B84127"/>
    <w:rsid w:val="00DA0772"/>
    <w:rsid w:val="00E936A0"/>
    <w:rsid w:val="00EE5959"/>
    <w:rsid w:val="00F5398F"/>
    <w:rsid w:val="00F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D724"/>
  <w15:chartTrackingRefBased/>
  <w15:docId w15:val="{37FA1699-5832-4292-9B40-A2CFB30A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Cano Mejia</dc:creator>
  <cp:keywords/>
  <dc:description/>
  <cp:lastModifiedBy>Diego Alexander Sanchez Henao</cp:lastModifiedBy>
  <cp:revision>3</cp:revision>
  <dcterms:created xsi:type="dcterms:W3CDTF">2023-12-03T16:44:00Z</dcterms:created>
  <dcterms:modified xsi:type="dcterms:W3CDTF">2023-12-03T17:36:00Z</dcterms:modified>
</cp:coreProperties>
</file>