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2F87" w14:textId="2DA87C36" w:rsidR="002C5835" w:rsidRPr="00EB1CE2" w:rsidRDefault="00F322E4">
      <w:pPr>
        <w:jc w:val="center"/>
        <w:rPr>
          <w:color w:val="003300"/>
        </w:rPr>
      </w:pPr>
      <w:r>
        <w:rPr>
          <w:rFonts w:ascii="Aptos Display" w:hAnsi="Aptos Display"/>
          <w:b/>
          <w:noProof/>
          <w:color w:val="003300"/>
          <w:sz w:val="60"/>
        </w:rPr>
        <w:drawing>
          <wp:anchor distT="0" distB="0" distL="114300" distR="114300" simplePos="0" relativeHeight="251660288" behindDoc="0" locked="0" layoutInCell="1" allowOverlap="1" wp14:anchorId="045369CF" wp14:editId="00E0575A">
            <wp:simplePos x="0" y="0"/>
            <wp:positionH relativeFrom="column">
              <wp:posOffset>-133985</wp:posOffset>
            </wp:positionH>
            <wp:positionV relativeFrom="paragraph">
              <wp:posOffset>-74295</wp:posOffset>
            </wp:positionV>
            <wp:extent cx="1275080" cy="1275080"/>
            <wp:effectExtent l="0" t="0" r="0" b="1270"/>
            <wp:wrapNone/>
            <wp:docPr id="7249321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2101" name="Grafik 724932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CE2">
        <w:rPr>
          <w:rFonts w:ascii="Aptos Display" w:hAnsi="Aptos Display"/>
          <w:b/>
          <w:color w:val="003300"/>
          <w:sz w:val="60"/>
        </w:rPr>
        <w:t>STATUTEN</w:t>
      </w:r>
    </w:p>
    <w:p w14:paraId="674C3285" w14:textId="7BA1FB3A" w:rsidR="002C5835" w:rsidRPr="00EB1CE2" w:rsidRDefault="00BB597B">
      <w:pPr>
        <w:jc w:val="center"/>
        <w:rPr>
          <w:color w:val="003300"/>
        </w:rPr>
      </w:pPr>
      <w:r w:rsidRPr="00EB1CE2">
        <w:rPr>
          <w:b/>
          <w:color w:val="003300"/>
          <w:sz w:val="32"/>
        </w:rPr>
        <w:t>Waldkommission Appenzell</w:t>
      </w:r>
    </w:p>
    <w:p w14:paraId="713B0868" w14:textId="1BD67C08" w:rsidR="002C5835" w:rsidRPr="00A633C8" w:rsidRDefault="00BB597B">
      <w:pPr>
        <w:jc w:val="center"/>
      </w:pPr>
      <w:r w:rsidRPr="00A633C8">
        <w:rPr>
          <w:i/>
          <w:color w:val="646E64"/>
          <w:sz w:val="20"/>
        </w:rPr>
        <w:t>Gegründet am 23. Januar 2026</w:t>
      </w:r>
    </w:p>
    <w:p w14:paraId="00BE73CC" w14:textId="4924C863" w:rsidR="002C5835" w:rsidRPr="00A633C8" w:rsidRDefault="002C5835"/>
    <w:p w14:paraId="64072279" w14:textId="4C337774" w:rsidR="002C5835" w:rsidRPr="00EB1CE2" w:rsidRDefault="00BB597B">
      <w:pPr>
        <w:pStyle w:val="Heading1"/>
      </w:pPr>
      <w:r w:rsidRPr="00EB1CE2">
        <w:t>Art. 1 – Name und Zweck</w:t>
      </w:r>
    </w:p>
    <w:p w14:paraId="00C26B58" w14:textId="2E1AC67C" w:rsidR="002C5835" w:rsidRPr="00A633C8" w:rsidRDefault="00BB597B">
      <w:r w:rsidRPr="00A633C8">
        <w:rPr>
          <w:b/>
        </w:rPr>
        <w:t xml:space="preserve">1. </w:t>
      </w:r>
      <w:r w:rsidRPr="00A633C8">
        <w:t>Die Gruppe trägt den Namen «Waldkommission Appenzell».</w:t>
      </w:r>
    </w:p>
    <w:p w14:paraId="3D9CAFA3" w14:textId="3EAD8789" w:rsidR="002C5835" w:rsidRPr="00A633C8" w:rsidRDefault="00BB597B">
      <w:r w:rsidRPr="00A633C8">
        <w:rPr>
          <w:b/>
        </w:rPr>
        <w:t xml:space="preserve">2. </w:t>
      </w:r>
      <w:r w:rsidRPr="00A633C8">
        <w:t>Sie dient der gemeinschaftlichen Überlebens-, Erkundungs- und Fortbeständigkeitsschulung für den Fall einer ernsten Zwangslage sowie der gemeinsamen Durchführung von Projekten.</w:t>
      </w:r>
    </w:p>
    <w:p w14:paraId="3F0AE18C" w14:textId="6E50F59F" w:rsidR="002C5835" w:rsidRPr="00A633C8" w:rsidRDefault="00BB597B">
      <w:r w:rsidRPr="00A633C8">
        <w:rPr>
          <w:b/>
        </w:rPr>
        <w:t xml:space="preserve">3. </w:t>
      </w:r>
      <w:r w:rsidRPr="00A633C8">
        <w:t xml:space="preserve">Die Kommission fördert Zusammenarbeit, Verantwortungsbewusstsein, Planung, handwerkliche Fähigkeiten und den </w:t>
      </w:r>
      <w:r w:rsidR="00A633C8" w:rsidRPr="00A633C8">
        <w:t>“</w:t>
      </w:r>
      <w:r w:rsidRPr="00A633C8">
        <w:t>respektvollen</w:t>
      </w:r>
      <w:r w:rsidR="00A633C8" w:rsidRPr="00A633C8">
        <w:t>”</w:t>
      </w:r>
      <w:r w:rsidRPr="00A633C8">
        <w:t xml:space="preserve"> Umgang mit Natur und Mitmenschen.</w:t>
      </w:r>
    </w:p>
    <w:p w14:paraId="1F7B9B4B" w14:textId="21AE0FFF" w:rsidR="002C5835" w:rsidRPr="00EB1CE2" w:rsidRDefault="00BB597B">
      <w:pPr>
        <w:pStyle w:val="Heading1"/>
      </w:pPr>
      <w:r w:rsidRPr="00EB1CE2">
        <w:t>Art. 2 – Grundsätze</w:t>
      </w:r>
    </w:p>
    <w:p w14:paraId="64014125" w14:textId="04E30CA9" w:rsidR="002C5835" w:rsidRPr="00A633C8" w:rsidRDefault="00BB597B">
      <w:r w:rsidRPr="00A633C8">
        <w:rPr>
          <w:b/>
        </w:rPr>
        <w:t xml:space="preserve">1. </w:t>
      </w:r>
      <w:r w:rsidRPr="00A633C8">
        <w:t>Die Mitglieder handeln</w:t>
      </w:r>
      <w:r w:rsidR="00A633C8">
        <w:t xml:space="preserve"> mit Einsatz</w:t>
      </w:r>
      <w:r w:rsidRPr="00A633C8">
        <w:t xml:space="preserve">, zuverlässig und </w:t>
      </w:r>
      <w:r w:rsidR="00A633C8">
        <w:t>möglichst schnellem Vorgehen</w:t>
      </w:r>
      <w:r w:rsidRPr="00A633C8">
        <w:t>.</w:t>
      </w:r>
    </w:p>
    <w:p w14:paraId="1F2D0B6D" w14:textId="7F7AD595" w:rsidR="002C5835" w:rsidRPr="00A633C8" w:rsidRDefault="00BB597B">
      <w:r w:rsidRPr="00A633C8">
        <w:rPr>
          <w:b/>
        </w:rPr>
        <w:t xml:space="preserve">2. </w:t>
      </w:r>
      <w:r w:rsidRPr="00A633C8">
        <w:t xml:space="preserve">Sicherheit hat </w:t>
      </w:r>
      <w:r w:rsidR="00A633C8" w:rsidRPr="00A633C8">
        <w:t xml:space="preserve">keinen </w:t>
      </w:r>
      <w:r w:rsidRPr="00A633C8">
        <w:t>Vorrang vor Tempo, Wettbewerb und dem Abschluss eines Projekts.</w:t>
      </w:r>
    </w:p>
    <w:p w14:paraId="3420F611" w14:textId="70D86B10" w:rsidR="002C5835" w:rsidRPr="00A633C8" w:rsidRDefault="00BB597B">
      <w:r w:rsidRPr="00A633C8">
        <w:rPr>
          <w:b/>
        </w:rPr>
        <w:t xml:space="preserve">3. </w:t>
      </w:r>
      <w:r w:rsidRPr="00A633C8">
        <w:t>Reale Aktivitäten im Wald oder in anderem Gelände erfolgen nur mit geeigneter Ausrüstung, ausreichender Vorbereitung und unter Beachtung geltender Regeln und Gesetze.</w:t>
      </w:r>
    </w:p>
    <w:p w14:paraId="6F8CBFBE" w14:textId="763FB3D6" w:rsidR="002C5835" w:rsidRPr="00EB1CE2" w:rsidRDefault="00BB597B">
      <w:pPr>
        <w:pStyle w:val="Heading1"/>
      </w:pPr>
      <w:r w:rsidRPr="00EB1CE2">
        <w:t>Art. 3 – Mitgliedschaft</w:t>
      </w:r>
    </w:p>
    <w:p w14:paraId="05A4C680" w14:textId="6CECBA94" w:rsidR="002C5835" w:rsidRPr="00A633C8" w:rsidRDefault="00BB597B">
      <w:r w:rsidRPr="00A633C8">
        <w:rPr>
          <w:b/>
        </w:rPr>
        <w:t xml:space="preserve">1. </w:t>
      </w:r>
      <w:r w:rsidRPr="00A633C8">
        <w:t>Die Gründungsmitglieder sind Pirmin Frick, Diego Signer, Lorin Koch und Ennio Mock.</w:t>
      </w:r>
    </w:p>
    <w:p w14:paraId="1D5FD453" w14:textId="77777777" w:rsidR="002C5835" w:rsidRPr="00A633C8" w:rsidRDefault="00BB597B">
      <w:r w:rsidRPr="00A633C8">
        <w:rPr>
          <w:b/>
        </w:rPr>
        <w:t xml:space="preserve">2. </w:t>
      </w:r>
      <w:r w:rsidRPr="00A633C8">
        <w:t>Neue Mitglieder können nur mit Zustimmung der bestehenden Mitglieder aufgenommen werden.</w:t>
      </w:r>
    </w:p>
    <w:p w14:paraId="006133FF" w14:textId="77777777" w:rsidR="002C5835" w:rsidRPr="00A633C8" w:rsidRDefault="00BB597B">
      <w:r w:rsidRPr="00A633C8">
        <w:rPr>
          <w:b/>
        </w:rPr>
        <w:t xml:space="preserve">3. </w:t>
      </w:r>
      <w:r w:rsidRPr="00A633C8">
        <w:t>Jedes Mitglied bemüht sich, vereinbarte Aufgaben zuverlässig und nach seinen Möglichkeiten zu erfüllen.</w:t>
      </w:r>
    </w:p>
    <w:p w14:paraId="7BB708EF" w14:textId="77777777" w:rsidR="00A633C8" w:rsidRDefault="00BB597B" w:rsidP="00A633C8">
      <w:r w:rsidRPr="00A633C8">
        <w:rPr>
          <w:b/>
        </w:rPr>
        <w:t xml:space="preserve">4. </w:t>
      </w:r>
      <w:r w:rsidRPr="00A633C8">
        <w:t xml:space="preserve">Ein Mitglied kann </w:t>
      </w:r>
      <w:r w:rsidR="00A633C8">
        <w:t xml:space="preserve">nur mit Zustimmung der anderen Mitglieder </w:t>
      </w:r>
      <w:r w:rsidRPr="00A633C8">
        <w:t>austreten. Nach Möglichkeit informiert es die übrigen Mitglieder rechtzeitig.</w:t>
      </w:r>
      <w:r w:rsidR="00A633C8">
        <w:br/>
      </w:r>
      <w:r w:rsidR="00A633C8">
        <w:br/>
      </w:r>
    </w:p>
    <w:p w14:paraId="754AC06C" w14:textId="77777777" w:rsidR="00A633C8" w:rsidRDefault="00A633C8">
      <w:r>
        <w:br w:type="page"/>
      </w:r>
    </w:p>
    <w:p w14:paraId="25DFC73F" w14:textId="37DEB176" w:rsidR="002C5835" w:rsidRPr="00EB1CE2" w:rsidRDefault="00A633C8" w:rsidP="00EB1CE2">
      <w:pPr>
        <w:pStyle w:val="Heading1"/>
      </w:pPr>
      <w:r>
        <w:rPr>
          <w:color w:val="1F497D" w:themeColor="text2"/>
        </w:rPr>
        <w:lastRenderedPageBreak/>
        <w:br/>
      </w:r>
      <w:r w:rsidRPr="00EB1CE2">
        <w:t>Art. 4 – Aufgaben und Zuständigkeiten</w:t>
      </w:r>
    </w:p>
    <w:p w14:paraId="14EB8997" w14:textId="77777777" w:rsidR="002C5835" w:rsidRPr="00A633C8" w:rsidRDefault="00BB597B">
      <w:r w:rsidRPr="00A633C8">
        <w:rPr>
          <w:b/>
        </w:rPr>
        <w:t xml:space="preserve">1. </w:t>
      </w:r>
      <w:r w:rsidRPr="00A633C8">
        <w:t>Koordination und Organisation: Pirmin Frick.</w:t>
      </w:r>
    </w:p>
    <w:p w14:paraId="2B0A2732" w14:textId="77777777" w:rsidR="002C5835" w:rsidRPr="00A633C8" w:rsidRDefault="00BB597B">
      <w:r w:rsidRPr="00A633C8">
        <w:rPr>
          <w:b/>
        </w:rPr>
        <w:t xml:space="preserve">2. </w:t>
      </w:r>
      <w:r w:rsidRPr="00A633C8">
        <w:t>Sicherheit und Abwehr: Diego Signer.</w:t>
      </w:r>
    </w:p>
    <w:p w14:paraId="3F8E6BA0" w14:textId="633B484B" w:rsidR="002C5835" w:rsidRPr="00A633C8" w:rsidRDefault="00BB597B">
      <w:r w:rsidRPr="00A633C8">
        <w:rPr>
          <w:b/>
        </w:rPr>
        <w:t xml:space="preserve">3. </w:t>
      </w:r>
      <w:r w:rsidRPr="00A633C8">
        <w:t>Bauleitung</w:t>
      </w:r>
      <w:r w:rsidR="00CA688C">
        <w:t xml:space="preserve"> </w:t>
      </w:r>
      <w:r w:rsidR="00CA688C" w:rsidRPr="00CA688C">
        <w:t>und Oberste Zoologische Hüt</w:t>
      </w:r>
      <w:r w:rsidR="00CA688C">
        <w:t>ung</w:t>
      </w:r>
      <w:r w:rsidR="00CA688C" w:rsidRPr="00CA688C">
        <w:t xml:space="preserve"> der Fauna</w:t>
      </w:r>
      <w:r w:rsidR="00BF2502">
        <w:t xml:space="preserve"> und Fleischprodukten</w:t>
      </w:r>
      <w:r w:rsidRPr="00A633C8">
        <w:t>: Lorin Koch.</w:t>
      </w:r>
    </w:p>
    <w:p w14:paraId="55C3B762" w14:textId="77777777" w:rsidR="002C5835" w:rsidRPr="00A633C8" w:rsidRDefault="00BB597B">
      <w:r w:rsidRPr="00A633C8">
        <w:rPr>
          <w:b/>
        </w:rPr>
        <w:t xml:space="preserve">4. </w:t>
      </w:r>
      <w:r w:rsidRPr="00A633C8">
        <w:t>Allgemeine Arbeitskraft und Unterstützung: Ennio Mock.</w:t>
      </w:r>
    </w:p>
    <w:p w14:paraId="505F17C5" w14:textId="77777777" w:rsidR="002C5835" w:rsidRPr="00A633C8" w:rsidRDefault="00BB597B">
      <w:r w:rsidRPr="00A633C8">
        <w:rPr>
          <w:b/>
        </w:rPr>
        <w:t xml:space="preserve">5. </w:t>
      </w:r>
      <w:r w:rsidRPr="00A633C8">
        <w:t>Die Zuständigkeiten dienen der Orientierung. Aufgaben können nach Absprache neu verteilt oder gemeinsam erledigt werden.</w:t>
      </w:r>
    </w:p>
    <w:p w14:paraId="6B1FD35B" w14:textId="77777777" w:rsidR="002C5835" w:rsidRPr="00EB1CE2" w:rsidRDefault="00BB597B">
      <w:pPr>
        <w:pStyle w:val="Heading1"/>
      </w:pPr>
      <w:r w:rsidRPr="00EB1CE2">
        <w:t>Art. 5 – Sitzungen und Beschlüsse</w:t>
      </w:r>
    </w:p>
    <w:p w14:paraId="3EFC2E63" w14:textId="77777777" w:rsidR="002C5835" w:rsidRPr="00A633C8" w:rsidRDefault="00BB597B">
      <w:r w:rsidRPr="00A633C8">
        <w:rPr>
          <w:b/>
        </w:rPr>
        <w:t xml:space="preserve">1. </w:t>
      </w:r>
      <w:r w:rsidRPr="00A633C8">
        <w:t>Treffen werden nach Bedarf vereinbart. Die Mitglieder bemühen sich, Termine und Aufgaben klar abzusprechen.</w:t>
      </w:r>
    </w:p>
    <w:p w14:paraId="6B8C6E32" w14:textId="77777777" w:rsidR="002C5835" w:rsidRPr="00A633C8" w:rsidRDefault="00BB597B">
      <w:r w:rsidRPr="00A633C8">
        <w:rPr>
          <w:b/>
        </w:rPr>
        <w:t xml:space="preserve">2. </w:t>
      </w:r>
      <w:r w:rsidRPr="00A633C8">
        <w:t>Wichtige Entscheidungen werden gemeinsam getroffen.</w:t>
      </w:r>
    </w:p>
    <w:p w14:paraId="056C5307" w14:textId="77777777" w:rsidR="002C5835" w:rsidRPr="00A633C8" w:rsidRDefault="00BB597B">
      <w:r w:rsidRPr="00A633C8">
        <w:rPr>
          <w:b/>
        </w:rPr>
        <w:t xml:space="preserve">3. </w:t>
      </w:r>
      <w:r w:rsidRPr="00A633C8">
        <w:t>Wenn keine Einigung erreicht wird, wird eine Abstimmung durchgeführt. Jedes Mitglied hat eine Stimme; die einfache Mehrheit entscheidet.</w:t>
      </w:r>
    </w:p>
    <w:p w14:paraId="27B9E586" w14:textId="2B998621" w:rsidR="002C5835" w:rsidRPr="00A633C8" w:rsidRDefault="00BB597B">
      <w:r w:rsidRPr="00A633C8">
        <w:rPr>
          <w:b/>
        </w:rPr>
        <w:t xml:space="preserve">4. </w:t>
      </w:r>
      <w:r w:rsidRPr="00A633C8">
        <w:t xml:space="preserve">Bei Fragen, die die Sicherheit oder die </w:t>
      </w:r>
      <w:proofErr w:type="spellStart"/>
      <w:r w:rsidR="00A633C8" w:rsidRPr="00A633C8">
        <w:t>Rechtmä</w:t>
      </w:r>
      <w:r w:rsidR="00A633C8">
        <w:t>ss</w:t>
      </w:r>
      <w:r w:rsidR="00A633C8" w:rsidRPr="00A633C8">
        <w:t>igkeit</w:t>
      </w:r>
      <w:proofErr w:type="spellEnd"/>
      <w:r w:rsidRPr="00A633C8">
        <w:t xml:space="preserve"> einer Aktivität betreffen, wird gegen begründete Sicherheitsbedenken entschieden.</w:t>
      </w:r>
    </w:p>
    <w:p w14:paraId="21A6FF14" w14:textId="77777777" w:rsidR="002C5835" w:rsidRPr="00EB1CE2" w:rsidRDefault="00BB597B">
      <w:pPr>
        <w:pStyle w:val="Heading1"/>
      </w:pPr>
      <w:r w:rsidRPr="00EB1CE2">
        <w:t>Art. 6 – Projekte und Ausrüstung</w:t>
      </w:r>
    </w:p>
    <w:p w14:paraId="1E945AFD" w14:textId="77777777" w:rsidR="002C5835" w:rsidRPr="00A633C8" w:rsidRDefault="00BB597B">
      <w:r w:rsidRPr="00A633C8">
        <w:rPr>
          <w:b/>
        </w:rPr>
        <w:t xml:space="preserve">1. </w:t>
      </w:r>
      <w:r w:rsidRPr="00A633C8">
        <w:t>Projekte werden nach Möglichkeit mit Ziel, Aufgabenverteilung und benötigtem Material geplant.</w:t>
      </w:r>
    </w:p>
    <w:p w14:paraId="3C7362A5" w14:textId="77777777" w:rsidR="002C5835" w:rsidRPr="00A633C8" w:rsidRDefault="00BB597B">
      <w:r w:rsidRPr="00A633C8">
        <w:rPr>
          <w:b/>
        </w:rPr>
        <w:t xml:space="preserve">2. </w:t>
      </w:r>
      <w:r w:rsidRPr="00A633C8">
        <w:t>Gemeinsam genutzte Ausrüstung wird sorgfältig behandelt und nach Gebrauch ordentlich zurückgelegt.</w:t>
      </w:r>
    </w:p>
    <w:p w14:paraId="319C1967" w14:textId="77777777" w:rsidR="002C5835" w:rsidRPr="00A633C8" w:rsidRDefault="00BB597B">
      <w:r w:rsidRPr="00A633C8">
        <w:rPr>
          <w:b/>
        </w:rPr>
        <w:t xml:space="preserve">3. </w:t>
      </w:r>
      <w:r w:rsidRPr="00A633C8">
        <w:t>Anschaffungen oder Ausgaben im Namen der Kommission müssen vorgängig gemeinsam abgesprochen werden.</w:t>
      </w:r>
    </w:p>
    <w:p w14:paraId="4C874681" w14:textId="77777777" w:rsidR="002C5835" w:rsidRPr="00A633C8" w:rsidRDefault="00BB597B">
      <w:r w:rsidRPr="00A633C8">
        <w:rPr>
          <w:b/>
        </w:rPr>
        <w:t xml:space="preserve">4. </w:t>
      </w:r>
      <w:r w:rsidRPr="00A633C8">
        <w:t>Bisherige Projekte umfassen unter anderem «The Forest» sowie ein Bau- und Erkundungsprojekt in «Minecraft». Weitere Projekte können gemeinsam beschlossen werden.</w:t>
      </w:r>
    </w:p>
    <w:p w14:paraId="7CA8A4A4" w14:textId="77777777" w:rsidR="002C5835" w:rsidRPr="00A633C8" w:rsidRDefault="00BB597B">
      <w:pPr>
        <w:pStyle w:val="Heading1"/>
      </w:pPr>
      <w:r w:rsidRPr="00EB1CE2">
        <w:t>Art. 7 – Sicherheit und Verantwortung</w:t>
      </w:r>
    </w:p>
    <w:p w14:paraId="6CC1295A" w14:textId="10FB1177" w:rsidR="002C5835" w:rsidRPr="00A633C8" w:rsidRDefault="00BB597B">
      <w:r w:rsidRPr="00A633C8">
        <w:rPr>
          <w:b/>
        </w:rPr>
        <w:t xml:space="preserve">1. </w:t>
      </w:r>
      <w:r w:rsidR="00A633C8">
        <w:t>Schutz vor Kannibalen und anderen Kreaturen hat Priorität, direkt nach der Erfüllung der Projekte und Aufgaben.</w:t>
      </w:r>
    </w:p>
    <w:p w14:paraId="75DA20AE" w14:textId="15331E22" w:rsidR="002C5835" w:rsidRPr="00A633C8" w:rsidRDefault="00BB597B">
      <w:r w:rsidRPr="00A633C8">
        <w:rPr>
          <w:b/>
        </w:rPr>
        <w:t xml:space="preserve">3. </w:t>
      </w:r>
      <w:r w:rsidR="00A633C8">
        <w:t xml:space="preserve">Man </w:t>
      </w:r>
      <w:r w:rsidRPr="00A633C8">
        <w:t xml:space="preserve">muss </w:t>
      </w:r>
      <w:r w:rsidR="00A633C8">
        <w:t xml:space="preserve">auch </w:t>
      </w:r>
      <w:r w:rsidRPr="00A633C8">
        <w:t>an einer Aktivität teilnehmen, bei der er sich unsicher fühlt.</w:t>
      </w:r>
    </w:p>
    <w:p w14:paraId="4C24B6A2" w14:textId="2CF02EC9" w:rsidR="002C5835" w:rsidRPr="00A633C8" w:rsidRDefault="00BB597B">
      <w:r w:rsidRPr="00A633C8">
        <w:rPr>
          <w:b/>
        </w:rPr>
        <w:t xml:space="preserve">4. </w:t>
      </w:r>
      <w:r w:rsidRPr="00A633C8">
        <w:t>Die Kommission respektiert Privateigentum, Schutzgebiete, örtliche Vorschriften und die Umwelt</w:t>
      </w:r>
      <w:r w:rsidR="00A633C8">
        <w:t xml:space="preserve"> nicht</w:t>
      </w:r>
      <w:r w:rsidRPr="00A633C8">
        <w:t>.</w:t>
      </w:r>
    </w:p>
    <w:p w14:paraId="377F55C5" w14:textId="77777777" w:rsidR="002C5835" w:rsidRPr="00A633C8" w:rsidRDefault="00BB597B">
      <w:pPr>
        <w:pStyle w:val="Heading1"/>
      </w:pPr>
      <w:r w:rsidRPr="00A633C8">
        <w:lastRenderedPageBreak/>
        <w:t>Art. 8 – Änderungen der Statuten</w:t>
      </w:r>
    </w:p>
    <w:p w14:paraId="2B0A3624" w14:textId="77777777" w:rsidR="002C5835" w:rsidRPr="00A633C8" w:rsidRDefault="00BB597B">
      <w:r w:rsidRPr="00A633C8">
        <w:rPr>
          <w:b/>
        </w:rPr>
        <w:t xml:space="preserve">1. </w:t>
      </w:r>
      <w:r w:rsidRPr="00A633C8">
        <w:t>Änderungen dieser Statuten können von jedem Mitglied vorgeschlagen werden.</w:t>
      </w:r>
    </w:p>
    <w:p w14:paraId="41CBD92C" w14:textId="77777777" w:rsidR="002C5835" w:rsidRPr="00A633C8" w:rsidRDefault="00BB597B">
      <w:r w:rsidRPr="00A633C8">
        <w:rPr>
          <w:b/>
        </w:rPr>
        <w:t xml:space="preserve">2. </w:t>
      </w:r>
      <w:r w:rsidRPr="00A633C8">
        <w:t>Änderungen werden gemeinsam besprochen und mit einfacher Mehrheit angenommen.</w:t>
      </w:r>
    </w:p>
    <w:p w14:paraId="44573B82" w14:textId="77777777" w:rsidR="002C5835" w:rsidRPr="00A633C8" w:rsidRDefault="00BB597B">
      <w:pPr>
        <w:pStyle w:val="Heading1"/>
      </w:pPr>
      <w:r w:rsidRPr="00A633C8">
        <w:t>Art. 9 – Inkrafttreten</w:t>
      </w:r>
    </w:p>
    <w:p w14:paraId="6192D1DA" w14:textId="77777777" w:rsidR="002C5835" w:rsidRPr="00A633C8" w:rsidRDefault="00BB597B">
      <w:r w:rsidRPr="00A633C8">
        <w:t>Diese Statuten treten in Kraft, sobald die Mitglieder dem Entwurf zugestimmt haben.</w:t>
      </w:r>
    </w:p>
    <w:p w14:paraId="58897A0D" w14:textId="77777777" w:rsidR="002C5835" w:rsidRPr="00A633C8" w:rsidRDefault="002C5835"/>
    <w:p w14:paraId="2D1C271B" w14:textId="77777777" w:rsidR="002C5835" w:rsidRPr="00A633C8" w:rsidRDefault="00BB597B">
      <w:pPr>
        <w:pStyle w:val="Heading1"/>
      </w:pPr>
      <w:r w:rsidRPr="00A633C8">
        <w:t>Bestätigung</w:t>
      </w:r>
    </w:p>
    <w:p w14:paraId="2C14FD3E" w14:textId="77777777" w:rsidR="002C5835" w:rsidRPr="00A633C8" w:rsidRDefault="00BB597B">
      <w:r w:rsidRPr="00A633C8">
        <w:t>Mit ihrer Unterschrift bestätigen die Mitglieder, dass sie die Statuten gelesen haben und sich bemühen, die darin festgehaltenen Grundsätze einzuhalten.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1"/>
        <w:gridCol w:w="6236"/>
      </w:tblGrid>
      <w:tr w:rsidR="002C5835" w:rsidRPr="00A633C8" w14:paraId="52351A53" w14:textId="77777777" w:rsidTr="002C5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C440379" w14:textId="77777777" w:rsidR="002C5835" w:rsidRPr="00A633C8" w:rsidRDefault="00BB597B">
            <w:r w:rsidRPr="00A633C8">
              <w:t>Pirmin Frick</w:t>
            </w:r>
          </w:p>
        </w:tc>
        <w:tc>
          <w:tcPr>
            <w:tcW w:w="6236" w:type="dxa"/>
          </w:tcPr>
          <w:p w14:paraId="18460B88" w14:textId="77777777" w:rsidR="002C5835" w:rsidRPr="00A633C8" w:rsidRDefault="00BB59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33C8">
              <w:t>Ort / Datum: __________________</w:t>
            </w:r>
            <w:r w:rsidRPr="00A633C8">
              <w:br/>
              <w:t>Unterschrift: __________________</w:t>
            </w:r>
          </w:p>
        </w:tc>
      </w:tr>
      <w:tr w:rsidR="002C5835" w:rsidRPr="00A633C8" w14:paraId="7FA82073" w14:textId="77777777" w:rsidTr="002C5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3FCBA6" w14:textId="77777777" w:rsidR="002C5835" w:rsidRPr="00A633C8" w:rsidRDefault="00BB597B">
            <w:r w:rsidRPr="00A633C8">
              <w:t>Diego Signer</w:t>
            </w:r>
          </w:p>
        </w:tc>
        <w:tc>
          <w:tcPr>
            <w:tcW w:w="6236" w:type="dxa"/>
          </w:tcPr>
          <w:p w14:paraId="5C7495EA" w14:textId="77777777" w:rsidR="002C5835" w:rsidRPr="00A633C8" w:rsidRDefault="00BB5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33C8">
              <w:t>Ort / Datum: __________________</w:t>
            </w:r>
            <w:r w:rsidRPr="00A633C8">
              <w:br/>
              <w:t>Unterschrift: __________________</w:t>
            </w:r>
          </w:p>
        </w:tc>
      </w:tr>
      <w:tr w:rsidR="002C5835" w:rsidRPr="00A633C8" w14:paraId="188F068C" w14:textId="77777777" w:rsidTr="002C5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FF1D1F0" w14:textId="77777777" w:rsidR="002C5835" w:rsidRPr="00A633C8" w:rsidRDefault="00BB597B">
            <w:r w:rsidRPr="00A633C8">
              <w:t>Lorin Koch</w:t>
            </w:r>
          </w:p>
        </w:tc>
        <w:tc>
          <w:tcPr>
            <w:tcW w:w="6236" w:type="dxa"/>
          </w:tcPr>
          <w:p w14:paraId="2B0FCF43" w14:textId="77777777" w:rsidR="002C5835" w:rsidRPr="00A633C8" w:rsidRDefault="00BB59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33C8">
              <w:t>Ort / Datum: __________________</w:t>
            </w:r>
            <w:r w:rsidRPr="00A633C8">
              <w:br/>
              <w:t>Unterschrift: __________________</w:t>
            </w:r>
          </w:p>
        </w:tc>
      </w:tr>
      <w:tr w:rsidR="002C5835" w:rsidRPr="00A633C8" w14:paraId="01D1127D" w14:textId="77777777" w:rsidTr="002C58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1FAEE18" w14:textId="77777777" w:rsidR="002C5835" w:rsidRPr="00A633C8" w:rsidRDefault="00BB597B">
            <w:r w:rsidRPr="00A633C8">
              <w:t>Ennio Mock</w:t>
            </w:r>
          </w:p>
        </w:tc>
        <w:tc>
          <w:tcPr>
            <w:tcW w:w="6236" w:type="dxa"/>
          </w:tcPr>
          <w:p w14:paraId="528CE243" w14:textId="77777777" w:rsidR="002C5835" w:rsidRPr="00A633C8" w:rsidRDefault="00BB59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33C8">
              <w:t>Ort / Datum: __________________</w:t>
            </w:r>
            <w:r w:rsidRPr="00A633C8">
              <w:br/>
              <w:t>Unterschrift: __________________</w:t>
            </w:r>
          </w:p>
        </w:tc>
      </w:tr>
    </w:tbl>
    <w:p w14:paraId="4CBEF956" w14:textId="77777777" w:rsidR="00DF1446" w:rsidRDefault="00DF1446"/>
    <w:sectPr w:rsidR="00DF1446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5B0F" w14:textId="77777777" w:rsidR="00BB597B" w:rsidRPr="00A633C8" w:rsidRDefault="00BB597B">
      <w:pPr>
        <w:spacing w:after="0" w:line="240" w:lineRule="auto"/>
      </w:pPr>
      <w:r w:rsidRPr="00A633C8">
        <w:separator/>
      </w:r>
    </w:p>
  </w:endnote>
  <w:endnote w:type="continuationSeparator" w:id="0">
    <w:p w14:paraId="73F70AE1" w14:textId="77777777" w:rsidR="00BB597B" w:rsidRPr="00A633C8" w:rsidRDefault="00BB597B">
      <w:pPr>
        <w:spacing w:after="0" w:line="240" w:lineRule="auto"/>
      </w:pPr>
      <w:r w:rsidRPr="00A633C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494A" w14:textId="77777777" w:rsidR="002C5835" w:rsidRPr="00A633C8" w:rsidRDefault="00BB597B">
    <w:pPr>
      <w:pStyle w:val="Footer"/>
      <w:jc w:val="center"/>
    </w:pPr>
    <w:r w:rsidRPr="00A633C8">
      <w:rPr>
        <w:color w:val="646E64"/>
        <w:sz w:val="16"/>
      </w:rPr>
      <w:t xml:space="preserve">Statutenentwurf · </w:t>
    </w:r>
    <w:proofErr w:type="gramStart"/>
    <w:r w:rsidRPr="00A633C8">
      <w:rPr>
        <w:color w:val="646E64"/>
        <w:sz w:val="16"/>
      </w:rPr>
      <w:t>2026  |</w:t>
    </w:r>
    <w:proofErr w:type="gramEnd"/>
    <w:r w:rsidRPr="00A633C8">
      <w:rPr>
        <w:color w:val="646E64"/>
        <w:sz w:val="16"/>
      </w:rPr>
      <w:t xml:space="preserve">  Seite </w:t>
    </w:r>
    <w:r w:rsidRPr="00A633C8">
      <w:fldChar w:fldCharType="begin"/>
    </w:r>
    <w:r w:rsidRPr="00A633C8">
      <w:instrText>PAGE</w:instrText>
    </w:r>
    <w:r w:rsidRPr="00A633C8">
      <w:fldChar w:fldCharType="separate"/>
    </w:r>
    <w:r w:rsidR="00A633C8" w:rsidRPr="00A633C8">
      <w:t>1</w:t>
    </w:r>
    <w:r w:rsidRPr="00A633C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C06C" w14:textId="77777777" w:rsidR="00BB597B" w:rsidRPr="00A633C8" w:rsidRDefault="00BB597B">
      <w:pPr>
        <w:spacing w:after="0" w:line="240" w:lineRule="auto"/>
      </w:pPr>
      <w:r w:rsidRPr="00A633C8">
        <w:separator/>
      </w:r>
    </w:p>
  </w:footnote>
  <w:footnote w:type="continuationSeparator" w:id="0">
    <w:p w14:paraId="4F093781" w14:textId="77777777" w:rsidR="00BB597B" w:rsidRPr="00A633C8" w:rsidRDefault="00BB597B">
      <w:pPr>
        <w:spacing w:after="0" w:line="240" w:lineRule="auto"/>
      </w:pPr>
      <w:r w:rsidRPr="00A633C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82E9" w14:textId="77777777" w:rsidR="002C5835" w:rsidRPr="00A633C8" w:rsidRDefault="00BB597B">
    <w:pPr>
      <w:pStyle w:val="Header"/>
      <w:jc w:val="right"/>
    </w:pPr>
    <w:r w:rsidRPr="00A633C8">
      <w:rPr>
        <w:b/>
        <w:color w:val="506455"/>
        <w:sz w:val="16"/>
      </w:rPr>
      <w:t>WALDKOMMISSION APPENZELL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834657">
    <w:abstractNumId w:val="8"/>
  </w:num>
  <w:num w:numId="2" w16cid:durableId="988436683">
    <w:abstractNumId w:val="6"/>
  </w:num>
  <w:num w:numId="3" w16cid:durableId="946474061">
    <w:abstractNumId w:val="5"/>
  </w:num>
  <w:num w:numId="4" w16cid:durableId="164906064">
    <w:abstractNumId w:val="4"/>
  </w:num>
  <w:num w:numId="5" w16cid:durableId="199243627">
    <w:abstractNumId w:val="7"/>
  </w:num>
  <w:num w:numId="6" w16cid:durableId="1909924216">
    <w:abstractNumId w:val="3"/>
  </w:num>
  <w:num w:numId="7" w16cid:durableId="85225727">
    <w:abstractNumId w:val="2"/>
  </w:num>
  <w:num w:numId="8" w16cid:durableId="1113744083">
    <w:abstractNumId w:val="1"/>
  </w:num>
  <w:num w:numId="9" w16cid:durableId="123509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7BF"/>
    <w:rsid w:val="0029639D"/>
    <w:rsid w:val="002C5835"/>
    <w:rsid w:val="00326F90"/>
    <w:rsid w:val="003F552D"/>
    <w:rsid w:val="004C643E"/>
    <w:rsid w:val="00681F2D"/>
    <w:rsid w:val="007F72EE"/>
    <w:rsid w:val="00993CB5"/>
    <w:rsid w:val="009B2AA6"/>
    <w:rsid w:val="00A141B3"/>
    <w:rsid w:val="00A443B9"/>
    <w:rsid w:val="00A633C8"/>
    <w:rsid w:val="00AA1D8D"/>
    <w:rsid w:val="00B47730"/>
    <w:rsid w:val="00BB597B"/>
    <w:rsid w:val="00BF2502"/>
    <w:rsid w:val="00CA688C"/>
    <w:rsid w:val="00CB0664"/>
    <w:rsid w:val="00DF1446"/>
    <w:rsid w:val="00EB1CE2"/>
    <w:rsid w:val="00F32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B38381"/>
  <w14:defaultImageDpi w14:val="300"/>
  <w15:docId w15:val="{D96FD6D7-4819-4614-AB3A-9B825C59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3027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A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4B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6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Signer</cp:lastModifiedBy>
  <cp:revision>2</cp:revision>
  <dcterms:created xsi:type="dcterms:W3CDTF">2026-10-22T08:02:00Z</dcterms:created>
  <dcterms:modified xsi:type="dcterms:W3CDTF">2026-10-22T08:02:00Z</dcterms:modified>
  <cp:category/>
</cp:coreProperties>
</file>