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15E7" w14:textId="6FDB3FAD" w:rsidR="008F282F" w:rsidRDefault="008F282F" w:rsidP="008F282F">
      <w:pPr>
        <w:pStyle w:val="Heading1"/>
        <w:jc w:val="center"/>
      </w:pPr>
      <w:r>
        <w:t>Crowdfunding Analysis Homework</w:t>
      </w:r>
    </w:p>
    <w:p w14:paraId="04231F68" w14:textId="731F8772" w:rsidR="008F282F" w:rsidRPr="00657811" w:rsidRDefault="008F282F" w:rsidP="008F282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657811">
        <w:rPr>
          <w:rFonts w:ascii="Roboto" w:hAnsi="Roboto"/>
          <w:b/>
          <w:bCs/>
          <w:color w:val="2B2B2B"/>
        </w:rPr>
        <w:t>Given the provided data, what are three conclusions that we can draw about crowdfunding campaigns?</w:t>
      </w:r>
    </w:p>
    <w:p w14:paraId="6F438197" w14:textId="6C36AD51" w:rsidR="008F282F" w:rsidRDefault="00787D29" w:rsidP="008F282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conclusion</w:t>
      </w:r>
      <w:r w:rsidR="00D2514C">
        <w:rPr>
          <w:rFonts w:ascii="Roboto" w:hAnsi="Roboto"/>
          <w:color w:val="2B2B2B"/>
        </w:rPr>
        <w:t>s</w:t>
      </w:r>
      <w:r>
        <w:rPr>
          <w:rFonts w:ascii="Roboto" w:hAnsi="Roboto"/>
          <w:color w:val="2B2B2B"/>
        </w:rPr>
        <w:t xml:space="preserve"> I </w:t>
      </w:r>
      <w:r w:rsidR="00D2514C">
        <w:rPr>
          <w:rFonts w:ascii="Roboto" w:hAnsi="Roboto"/>
          <w:color w:val="2B2B2B"/>
        </w:rPr>
        <w:t>dr</w:t>
      </w:r>
      <w:r w:rsidR="00A80907">
        <w:rPr>
          <w:rFonts w:ascii="Roboto" w:hAnsi="Roboto"/>
          <w:color w:val="2B2B2B"/>
        </w:rPr>
        <w:t>e</w:t>
      </w:r>
      <w:r w:rsidR="00D2514C">
        <w:rPr>
          <w:rFonts w:ascii="Roboto" w:hAnsi="Roboto"/>
          <w:color w:val="2B2B2B"/>
        </w:rPr>
        <w:t xml:space="preserve">w </w:t>
      </w:r>
      <w:r w:rsidR="00A80907">
        <w:rPr>
          <w:rFonts w:ascii="Roboto" w:hAnsi="Roboto"/>
          <w:color w:val="2B2B2B"/>
        </w:rPr>
        <w:t xml:space="preserve">from the </w:t>
      </w:r>
      <w:r w:rsidR="00D2514C">
        <w:rPr>
          <w:rFonts w:ascii="Roboto" w:hAnsi="Roboto"/>
          <w:color w:val="2B2B2B"/>
        </w:rPr>
        <w:t>crowdfunding data</w:t>
      </w:r>
      <w:r w:rsidR="004062B8">
        <w:rPr>
          <w:rFonts w:ascii="Roboto" w:hAnsi="Roboto"/>
          <w:color w:val="2B2B2B"/>
        </w:rPr>
        <w:t>set</w:t>
      </w:r>
      <w:r w:rsidR="00D2514C">
        <w:rPr>
          <w:rFonts w:ascii="Roboto" w:hAnsi="Roboto"/>
          <w:color w:val="2B2B2B"/>
        </w:rPr>
        <w:t xml:space="preserve"> </w:t>
      </w:r>
      <w:r w:rsidR="004062B8">
        <w:rPr>
          <w:rFonts w:ascii="Roboto" w:hAnsi="Roboto"/>
          <w:color w:val="2B2B2B"/>
        </w:rPr>
        <w:t>were</w:t>
      </w:r>
      <w:r w:rsidR="00E838C9">
        <w:rPr>
          <w:rFonts w:ascii="Roboto" w:hAnsi="Roboto"/>
          <w:color w:val="2B2B2B"/>
        </w:rPr>
        <w:t xml:space="preserve"> film </w:t>
      </w:r>
      <w:r w:rsidR="00F2782F">
        <w:rPr>
          <w:rFonts w:ascii="Roboto" w:hAnsi="Roboto"/>
          <w:color w:val="2B2B2B"/>
        </w:rPr>
        <w:t>&amp;</w:t>
      </w:r>
      <w:r w:rsidR="00807592">
        <w:rPr>
          <w:rFonts w:ascii="Roboto" w:hAnsi="Roboto"/>
          <w:color w:val="2B2B2B"/>
        </w:rPr>
        <w:t xml:space="preserve"> video, theater and music film categories </w:t>
      </w:r>
      <w:r w:rsidR="00853D65">
        <w:rPr>
          <w:rFonts w:ascii="Roboto" w:hAnsi="Roboto"/>
          <w:color w:val="2B2B2B"/>
        </w:rPr>
        <w:t>are likely to succeed,</w:t>
      </w:r>
      <w:r w:rsidR="00307864">
        <w:rPr>
          <w:rFonts w:ascii="Roboto" w:hAnsi="Roboto"/>
          <w:color w:val="2B2B2B"/>
        </w:rPr>
        <w:t xml:space="preserve"> Plays are most popular and </w:t>
      </w:r>
      <w:r w:rsidR="002B43FF">
        <w:rPr>
          <w:rFonts w:ascii="Roboto" w:hAnsi="Roboto"/>
          <w:color w:val="2B2B2B"/>
        </w:rPr>
        <w:t xml:space="preserve">highest succeeding </w:t>
      </w:r>
      <w:r w:rsidR="00285EF0">
        <w:rPr>
          <w:rFonts w:ascii="Roboto" w:hAnsi="Roboto"/>
          <w:color w:val="2B2B2B"/>
        </w:rPr>
        <w:t>film</w:t>
      </w:r>
      <w:r w:rsidR="00F96979">
        <w:rPr>
          <w:rFonts w:ascii="Roboto" w:hAnsi="Roboto"/>
          <w:color w:val="2B2B2B"/>
        </w:rPr>
        <w:t>,</w:t>
      </w:r>
      <w:r w:rsidR="00285EF0">
        <w:rPr>
          <w:rFonts w:ascii="Roboto" w:hAnsi="Roboto"/>
          <w:color w:val="2B2B2B"/>
        </w:rPr>
        <w:t xml:space="preserve"> and </w:t>
      </w:r>
      <w:r w:rsidR="00545CF2">
        <w:rPr>
          <w:rFonts w:ascii="Roboto" w:hAnsi="Roboto"/>
          <w:color w:val="2B2B2B"/>
        </w:rPr>
        <w:t>campaign</w:t>
      </w:r>
      <w:r w:rsidR="00540A3D">
        <w:rPr>
          <w:rFonts w:ascii="Roboto" w:hAnsi="Roboto"/>
          <w:color w:val="2B2B2B"/>
        </w:rPr>
        <w:t>s</w:t>
      </w:r>
      <w:r w:rsidR="00545CF2">
        <w:rPr>
          <w:rFonts w:ascii="Roboto" w:hAnsi="Roboto"/>
          <w:color w:val="2B2B2B"/>
        </w:rPr>
        <w:t xml:space="preserve"> with a higher goal were </w:t>
      </w:r>
      <w:r w:rsidR="00C11F1D">
        <w:rPr>
          <w:rFonts w:ascii="Roboto" w:hAnsi="Roboto"/>
          <w:color w:val="2B2B2B"/>
        </w:rPr>
        <w:t>less likely to succeed than</w:t>
      </w:r>
      <w:r w:rsidR="00540A3D">
        <w:rPr>
          <w:rFonts w:ascii="Roboto" w:hAnsi="Roboto"/>
          <w:color w:val="2B2B2B"/>
        </w:rPr>
        <w:t xml:space="preserve"> films with lower goals</w:t>
      </w:r>
      <w:r w:rsidR="00F2782F">
        <w:rPr>
          <w:rFonts w:ascii="Roboto" w:hAnsi="Roboto"/>
          <w:color w:val="2B2B2B"/>
        </w:rPr>
        <w:t>, which succeed more</w:t>
      </w:r>
      <w:r w:rsidR="00BB3EA9">
        <w:rPr>
          <w:rFonts w:ascii="Roboto" w:hAnsi="Roboto"/>
          <w:color w:val="2B2B2B"/>
        </w:rPr>
        <w:t>.</w:t>
      </w:r>
      <w:r w:rsidR="00540A3D">
        <w:rPr>
          <w:rFonts w:ascii="Roboto" w:hAnsi="Roboto"/>
          <w:color w:val="2B2B2B"/>
        </w:rPr>
        <w:t xml:space="preserve"> </w:t>
      </w:r>
    </w:p>
    <w:p w14:paraId="527897CC" w14:textId="5D2FE268" w:rsidR="008F282F" w:rsidRPr="00657811" w:rsidRDefault="008F282F" w:rsidP="008F282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657811">
        <w:rPr>
          <w:rFonts w:ascii="Roboto" w:hAnsi="Roboto"/>
          <w:b/>
          <w:bCs/>
          <w:color w:val="2B2B2B"/>
        </w:rPr>
        <w:t>What are some limitations of this dataset?</w:t>
      </w:r>
    </w:p>
    <w:p w14:paraId="54089505" w14:textId="77777777" w:rsidR="008F282F" w:rsidRDefault="008F282F" w:rsidP="008F282F">
      <w:pPr>
        <w:pStyle w:val="ListParagraph"/>
        <w:rPr>
          <w:rFonts w:ascii="Roboto" w:hAnsi="Roboto"/>
          <w:color w:val="2B2B2B"/>
        </w:rPr>
      </w:pPr>
    </w:p>
    <w:p w14:paraId="693B0D60" w14:textId="3DA39E78" w:rsidR="008F282F" w:rsidRDefault="008F282F" w:rsidP="00B5322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Some limitations of the data</w:t>
      </w:r>
      <w:r w:rsidR="004062B8">
        <w:rPr>
          <w:rFonts w:ascii="Roboto" w:hAnsi="Roboto"/>
          <w:color w:val="2B2B2B"/>
        </w:rPr>
        <w:t xml:space="preserve">set </w:t>
      </w:r>
      <w:r w:rsidR="00C1682E">
        <w:rPr>
          <w:rFonts w:ascii="Roboto" w:hAnsi="Roboto"/>
          <w:color w:val="2B2B2B"/>
        </w:rPr>
        <w:t>are</w:t>
      </w:r>
      <w:r w:rsidR="006A4DF8">
        <w:rPr>
          <w:rFonts w:ascii="Roboto" w:hAnsi="Roboto"/>
          <w:color w:val="2B2B2B"/>
        </w:rPr>
        <w:t xml:space="preserve"> the currency </w:t>
      </w:r>
      <w:r w:rsidR="00C644CB">
        <w:rPr>
          <w:rFonts w:ascii="Roboto" w:hAnsi="Roboto"/>
          <w:color w:val="2B2B2B"/>
        </w:rPr>
        <w:t>is not linear across the g</w:t>
      </w:r>
      <w:r w:rsidR="00C1682E">
        <w:rPr>
          <w:rFonts w:ascii="Roboto" w:hAnsi="Roboto"/>
          <w:color w:val="2B2B2B"/>
        </w:rPr>
        <w:t>eographical locations. This could create</w:t>
      </w:r>
      <w:r w:rsidR="0015194B">
        <w:rPr>
          <w:rFonts w:ascii="Roboto" w:hAnsi="Roboto"/>
          <w:color w:val="2B2B2B"/>
        </w:rPr>
        <w:t xml:space="preserve"> inaccuracy when trying to determine how much </w:t>
      </w:r>
      <w:r w:rsidR="002931E1">
        <w:rPr>
          <w:rFonts w:ascii="Roboto" w:hAnsi="Roboto"/>
          <w:color w:val="2B2B2B"/>
        </w:rPr>
        <w:t>was spent since the</w:t>
      </w:r>
      <w:r w:rsidR="00B5322F">
        <w:rPr>
          <w:rFonts w:ascii="Roboto" w:hAnsi="Roboto"/>
          <w:color w:val="2B2B2B"/>
        </w:rPr>
        <w:t>re is no common monetary value.</w:t>
      </w:r>
    </w:p>
    <w:p w14:paraId="560C5719" w14:textId="77777777" w:rsidR="00B5322F" w:rsidRDefault="00B5322F" w:rsidP="00B5322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77643DBB" w14:textId="779CCF03" w:rsidR="008F282F" w:rsidRPr="00657811" w:rsidRDefault="008F282F" w:rsidP="008F282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657811">
        <w:rPr>
          <w:rFonts w:ascii="Roboto" w:hAnsi="Roboto"/>
          <w:b/>
          <w:bCs/>
          <w:color w:val="2B2B2B"/>
        </w:rPr>
        <w:t>What are some other possible tables and/or graphs that we could create, and what additional value would they provide?</w:t>
      </w:r>
    </w:p>
    <w:p w14:paraId="55BEA9F6" w14:textId="010A5EB3" w:rsidR="008F282F" w:rsidRDefault="008F282F" w:rsidP="008F282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Some addition</w:t>
      </w:r>
      <w:r w:rsidR="00444063">
        <w:rPr>
          <w:rFonts w:ascii="Roboto" w:hAnsi="Roboto"/>
          <w:color w:val="2B2B2B"/>
        </w:rPr>
        <w:t>al</w:t>
      </w:r>
      <w:r>
        <w:rPr>
          <w:rFonts w:ascii="Roboto" w:hAnsi="Roboto"/>
          <w:color w:val="2B2B2B"/>
        </w:rPr>
        <w:t xml:space="preserve"> graphs that could be used are </w:t>
      </w:r>
      <w:r w:rsidR="00A31C6A">
        <w:rPr>
          <w:rFonts w:ascii="Roboto" w:hAnsi="Roboto"/>
          <w:color w:val="2B2B2B"/>
        </w:rPr>
        <w:t xml:space="preserve">cluster </w:t>
      </w:r>
      <w:r w:rsidR="007A0549">
        <w:rPr>
          <w:rFonts w:ascii="Roboto" w:hAnsi="Roboto"/>
          <w:color w:val="2B2B2B"/>
        </w:rPr>
        <w:t xml:space="preserve">and bar </w:t>
      </w:r>
      <w:r w:rsidR="00A31C6A">
        <w:rPr>
          <w:rFonts w:ascii="Roboto" w:hAnsi="Roboto"/>
          <w:color w:val="2B2B2B"/>
        </w:rPr>
        <w:t>graphs</w:t>
      </w:r>
      <w:r>
        <w:rPr>
          <w:rFonts w:ascii="Roboto" w:hAnsi="Roboto"/>
          <w:color w:val="2B2B2B"/>
        </w:rPr>
        <w:t xml:space="preserve">. </w:t>
      </w:r>
      <w:r w:rsidR="00AB564E">
        <w:rPr>
          <w:rFonts w:ascii="Roboto" w:hAnsi="Roboto"/>
          <w:color w:val="2B2B2B"/>
        </w:rPr>
        <w:t>A cluster graph could be used</w:t>
      </w:r>
      <w:r w:rsidR="002C4509">
        <w:rPr>
          <w:rFonts w:ascii="Roboto" w:hAnsi="Roboto"/>
          <w:color w:val="2B2B2B"/>
        </w:rPr>
        <w:t xml:space="preserve"> to determine the relevance of successful, failed and canceled</w:t>
      </w:r>
      <w:r w:rsidR="00BE55AD">
        <w:rPr>
          <w:rFonts w:ascii="Roboto" w:hAnsi="Roboto"/>
          <w:color w:val="2B2B2B"/>
        </w:rPr>
        <w:t xml:space="preserve"> film kickstarts as a comparison. A bar graph</w:t>
      </w:r>
      <w:r w:rsidR="00B90AB3">
        <w:rPr>
          <w:rFonts w:ascii="Roboto" w:hAnsi="Roboto"/>
          <w:color w:val="2B2B2B"/>
        </w:rPr>
        <w:t xml:space="preserve"> could be used to compare </w:t>
      </w:r>
      <w:r w:rsidR="00D56448">
        <w:rPr>
          <w:rFonts w:ascii="Roboto" w:hAnsi="Roboto"/>
          <w:color w:val="2B2B2B"/>
        </w:rPr>
        <w:t>time used from the start date to deadline</w:t>
      </w:r>
      <w:r w:rsidR="001D7745">
        <w:rPr>
          <w:rFonts w:ascii="Roboto" w:hAnsi="Roboto"/>
          <w:color w:val="2B2B2B"/>
        </w:rPr>
        <w:t xml:space="preserve"> to determine</w:t>
      </w:r>
      <w:r w:rsidR="00F774E2">
        <w:rPr>
          <w:rFonts w:ascii="Roboto" w:hAnsi="Roboto"/>
          <w:color w:val="2B2B2B"/>
        </w:rPr>
        <w:t xml:space="preserve"> how much time was spent to get the outcome </w:t>
      </w:r>
      <w:r w:rsidR="00B57322">
        <w:rPr>
          <w:rFonts w:ascii="Roboto" w:hAnsi="Roboto"/>
          <w:color w:val="2B2B2B"/>
        </w:rPr>
        <w:t xml:space="preserve">within the dataset. </w:t>
      </w:r>
      <w:r>
        <w:rPr>
          <w:rFonts w:ascii="Roboto" w:hAnsi="Roboto"/>
          <w:color w:val="2B2B2B"/>
        </w:rPr>
        <w:t>Th</w:t>
      </w:r>
      <w:r w:rsidR="00B57322">
        <w:rPr>
          <w:rFonts w:ascii="Roboto" w:hAnsi="Roboto"/>
          <w:color w:val="2B2B2B"/>
        </w:rPr>
        <w:t>ese graphs</w:t>
      </w:r>
      <w:r>
        <w:rPr>
          <w:rFonts w:ascii="Roboto" w:hAnsi="Roboto"/>
          <w:color w:val="2B2B2B"/>
        </w:rPr>
        <w:t xml:space="preserve"> </w:t>
      </w:r>
      <w:r w:rsidR="007A0549">
        <w:rPr>
          <w:rFonts w:ascii="Roboto" w:hAnsi="Roboto"/>
          <w:color w:val="2B2B2B"/>
        </w:rPr>
        <w:t>could</w:t>
      </w:r>
      <w:r>
        <w:rPr>
          <w:rFonts w:ascii="Roboto" w:hAnsi="Roboto"/>
          <w:color w:val="2B2B2B"/>
        </w:rPr>
        <w:t xml:space="preserve"> provide more evidence what really impacted the campaign. </w:t>
      </w:r>
    </w:p>
    <w:p w14:paraId="5BF808CE" w14:textId="77777777" w:rsidR="007065B2" w:rsidRDefault="007065B2"/>
    <w:sectPr w:rsidR="0070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E129D"/>
    <w:multiLevelType w:val="multilevel"/>
    <w:tmpl w:val="A418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23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82F"/>
    <w:rsid w:val="0015194B"/>
    <w:rsid w:val="001D7745"/>
    <w:rsid w:val="0024540B"/>
    <w:rsid w:val="00285EF0"/>
    <w:rsid w:val="002931E1"/>
    <w:rsid w:val="002B43FF"/>
    <w:rsid w:val="002C4509"/>
    <w:rsid w:val="00307864"/>
    <w:rsid w:val="004062B8"/>
    <w:rsid w:val="00444063"/>
    <w:rsid w:val="00540A3D"/>
    <w:rsid w:val="00545CF2"/>
    <w:rsid w:val="00657811"/>
    <w:rsid w:val="006A4DF8"/>
    <w:rsid w:val="007065B2"/>
    <w:rsid w:val="00787D29"/>
    <w:rsid w:val="007A0549"/>
    <w:rsid w:val="00807592"/>
    <w:rsid w:val="00853D65"/>
    <w:rsid w:val="008F282F"/>
    <w:rsid w:val="00A31C6A"/>
    <w:rsid w:val="00A80907"/>
    <w:rsid w:val="00AA3626"/>
    <w:rsid w:val="00AB564E"/>
    <w:rsid w:val="00B5322F"/>
    <w:rsid w:val="00B57322"/>
    <w:rsid w:val="00B90AB3"/>
    <w:rsid w:val="00B9280D"/>
    <w:rsid w:val="00BB3EA9"/>
    <w:rsid w:val="00BE55AD"/>
    <w:rsid w:val="00C11F1D"/>
    <w:rsid w:val="00C1682E"/>
    <w:rsid w:val="00C644CB"/>
    <w:rsid w:val="00D2514C"/>
    <w:rsid w:val="00D56448"/>
    <w:rsid w:val="00E838C9"/>
    <w:rsid w:val="00F2782F"/>
    <w:rsid w:val="00F774E2"/>
    <w:rsid w:val="00F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090D"/>
  <w15:chartTrackingRefBased/>
  <w15:docId w15:val="{FB4A778B-0705-4CDF-88D3-48659985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28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2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2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LAZARO</dc:creator>
  <cp:keywords/>
  <dc:description/>
  <cp:lastModifiedBy>DIEGO LAZARO</cp:lastModifiedBy>
  <cp:revision>2</cp:revision>
  <dcterms:created xsi:type="dcterms:W3CDTF">2022-12-15T23:40:00Z</dcterms:created>
  <dcterms:modified xsi:type="dcterms:W3CDTF">2022-12-15T23:40:00Z</dcterms:modified>
</cp:coreProperties>
</file>