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360" w:lineRule="auto"/>
        <w:jc w:val="center"/>
        <w:rPr>
          <w:rFonts w:ascii="Arial Narrow" w:cs="Arial Narrow" w:eastAsia="Arial Narrow" w:hAnsi="Arial Narrow"/>
          <w:sz w:val="24"/>
          <w:szCs w:val="24"/>
          <w:u w:val="single"/>
        </w:rPr>
      </w:pPr>
      <w:r w:rsidDel="00000000" w:rsidR="00000000" w:rsidRPr="00000000">
        <w:rPr>
          <w:b w:val="1"/>
          <w:bCs w:val="1"/>
          <w:color w:val="000000"/>
          <w:sz w:val="26"/>
          <w:szCs w:val="26"/>
          <w:u w:val="single"/>
          <w:rtl w:val="0"/>
        </w:rPr>
        <w:t xml:space="preserve">CONTRATO PARTICULAR DE PROMESSA DE COMPRA E VENDA DE IMÓVEL </w:t>
      </w:r>
      <w:r w:rsidDel="00000000" w:rsidR="00000000" w:rsidRPr="00000000">
        <w:rPr>
          <w:rtl w:val="0"/>
        </w:rPr>
      </w:r>
    </w:p>
    <w:p w:rsidR="00000000" w:rsidDel="00000000" w:rsidP="00000000" w:rsidRDefault="00000000" w:rsidRPr="00000000" w14:paraId="00000002">
      <w:pPr>
        <w:spacing w:after="0" w:before="260" w:line="240" w:lineRule="auto"/>
        <w:ind w:left="90" w:right="118" w:firstLine="0"/>
        <w:jc w:val="both"/>
        <w:rPr/>
      </w:pPr>
      <w:r>
        <w:rPr>
          <w:color w:val="000000"/>
          <w:rtl w:val="0"/>
        </w:rPr>
        <w:t xml:space="preserve">Nos termos do Instrumento de Promessa de Compra e Venda virem, que aos </w:t>
      </w:r>
      <w:r>
        <w:rPr>
          <w:color w:val="000000"/>
          <w:rtl w:val="0"/>
        </w:rPr>
        <w:t xml:space="preserve">{{contrato.data}}</w:t>
      </w:r>
      <w:r>
        <w:rPr>
          <w:color w:val="000000"/>
          <w:rtl w:val="0"/>
        </w:rPr>
        <w:t xml:space="preserve">, nesta Cidade de Camaçari, Estado da Bahia, faz saber às partes entre si justas e contratadas: de um lado:</w:t>
      </w:r>
    </w:p>
    <w:p w:rsidR="00000000" w:rsidDel="00000000" w:rsidP="00000000" w:rsidRDefault="00000000" w:rsidRPr="00000000" w14:paraId="00000003">
      <w:pPr>
        <w:spacing w:after="0" w:before="260" w:lineRule="auto"/>
        <w:ind w:left="90" w:right="118" w:firstLine="0"/>
        <w:jc w:val="both"/>
        <w:rPr>
          <w:b w:val="1"/>
          <w:bCs w:val="1"/>
          <w:color w:val="000000"/>
        </w:rPr>
      </w:pPr>
      <w:r>
        <w:rPr>
          <w:b w:val="1"/>
          <w:bCs w:val="1"/>
          <w:color w:val="000000"/>
        </w:rPr>
        <w:t xml:space="preserve">PROMITENTE VENDEDOR: {{vendedor.nome}}, CNPJ: {{vendedor.documento}}, situada em {{vendedor.endereco}}.</w:t>
      </w:r>
    </w:p>
    <w:p w:rsidR="00000000" w:rsidDel="00000000" w:rsidP="00000000" w:rsidRDefault="00000000" w:rsidRPr="00000000" w14:paraId="00000004">
      <w:pPr>
        <w:spacing w:after="0" w:before="260" w:lineRule="auto"/>
        <w:ind w:left="90" w:right="118" w:firstLine="0"/>
        <w:jc w:val="both"/>
        <w:rPr>
          <w:b w:val="1"/>
          <w:bCs w:val="1"/>
        </w:rPr>
      </w:pPr>
      <w:r>
        <w:rPr>
          <w:b w:val="1"/>
          <w:bCs w:val="1"/>
        </w:rPr>
        <w:t xml:space="preserve">PROMITENTE COMPRADOR: {{cliente.nome}}, {{cliente.estado_civil}}, {{cliente.profissao}}, portador(a) da Cédula de Identidade nº {{cliente.rg}}, CPF nº {{cliente.cpf}}, residente e domiciliado(a) em {{cliente.endereco}}. Endereço eletrônico: {{cliente.email}}.</w:t>
      </w:r>
    </w:p>
    <w:p w:rsidR="00000000" w:rsidDel="00000000" w:rsidP="00000000" w:rsidRDefault="00000000" w:rsidRPr="00000000" w14:paraId="00000005">
      <w:pPr>
        <w:spacing w:after="0" w:before="260" w:line="240" w:lineRule="auto"/>
        <w:ind w:left="90" w:right="118" w:firstLine="0"/>
        <w:jc w:val="both"/>
        <w:rPr/>
      </w:pPr>
      <w:r w:rsidDel="00000000" w:rsidR="00000000" w:rsidRPr="00000000">
        <w:rPr>
          <w:color w:val="000000"/>
          <w:rtl w:val="0"/>
        </w:rPr>
        <w:t xml:space="preserve">Assim, pelo outorgante e outorgado, uniforme, sucessivamente, de forma clara, sem nenhuma coação ou induzimento, foi dito que pretendem realizar o presente CONTRATO PARTICULAR DE PROMESSA DE COMPRA E VENDA DE IMÓVEL.</w:t>
      </w:r>
      <w:r w:rsidDel="00000000" w:rsidR="00000000" w:rsidRPr="00000000">
        <w:rPr>
          <w:rtl w:val="0"/>
        </w:rPr>
      </w:r>
    </w:p>
    <w:p w:rsidR="00000000" w:rsidDel="00000000" w:rsidP="00000000" w:rsidRDefault="00000000" w:rsidRPr="00000000" w14:paraId="00000006">
      <w:pPr>
        <w:spacing w:after="0" w:line="240" w:lineRule="auto"/>
        <w:rPr/>
      </w:pPr>
      <w:r w:rsidDel="00000000" w:rsidR="00000000" w:rsidRPr="00000000">
        <w:rPr>
          <w:rtl w:val="0"/>
        </w:rPr>
      </w:r>
    </w:p>
    <w:p w:rsidR="00000000" w:rsidDel="00000000" w:rsidP="00000000" w:rsidRDefault="00000000" w:rsidRPr="00000000" w14:paraId="00000007">
      <w:pPr>
        <w:spacing w:after="0" w:line="240" w:lineRule="auto"/>
        <w:ind w:left="90" w:right="114" w:firstLine="0"/>
        <w:jc w:val="both"/>
        <w:rPr>
          <w:color w:val="000000"/>
          <w:sz w:val="24"/>
          <w:szCs w:val="24"/>
        </w:rPr>
      </w:pPr>
      <w:r w:rsidDel="00000000" w:rsidR="00000000" w:rsidRPr="00000000">
        <w:rPr>
          <w:b w:val="1"/>
          <w:bCs w:val="1"/>
          <w:color w:val="000000"/>
          <w:sz w:val="24"/>
          <w:szCs w:val="24"/>
          <w:u w:val="single"/>
          <w:rtl w:val="0"/>
        </w:rPr>
        <w:t xml:space="preserve">Cláusula primeira:</w:t>
      </w:r>
      <w:r w:rsidDel="00000000" w:rsidR="00000000" w:rsidRPr="00000000">
        <w:rPr>
          <w:color w:val="000000"/>
          <w:sz w:val="24"/>
          <w:szCs w:val="24"/>
          <w:u w:val="single"/>
          <w:rtl w:val="0"/>
        </w:rPr>
        <w:t xml:space="preserve"> </w:t>
      </w:r>
      <w:r w:rsidDel="00000000" w:rsidR="00000000" w:rsidRPr="00000000">
        <w:rPr>
          <w:b w:val="1"/>
          <w:bCs w:val="1"/>
          <w:color w:val="000000"/>
          <w:sz w:val="24"/>
          <w:szCs w:val="24"/>
          <w:u w:val="single"/>
          <w:rtl w:val="0"/>
        </w:rPr>
        <w:t xml:space="preserve">DO OBJETO</w:t>
      </w:r>
      <w:r w:rsidDel="00000000" w:rsidR="00000000" w:rsidRPr="00000000">
        <w:rPr>
          <w:color w:val="000000"/>
          <w:sz w:val="24"/>
          <w:szCs w:val="24"/>
          <w:rtl w:val="0"/>
        </w:rPr>
        <w:t xml:space="preserve"> </w:t>
      </w:r>
    </w:p>
    <w:p w:rsidR="00000000" w:rsidDel="00000000" w:rsidP="00000000" w:rsidRDefault="00000000" w:rsidRPr="00000000" w14:paraId="00000008">
      <w:pPr>
        <w:spacing w:after="0" w:line="240" w:lineRule="auto"/>
        <w:ind w:left="90" w:right="114" w:firstLine="0"/>
        <w:jc w:val="both"/>
        <w:rPr/>
      </w:pPr>
      <w:r w:rsidDel="00000000" w:rsidR="00000000" w:rsidRPr="00000000">
        <w:rPr>
          <w:color w:val="000000"/>
          <w:rtl w:val="0"/>
        </w:rPr>
        <w:t xml:space="preserve">Na melhor forma de direito, do imóvel objeto deste instrumento: O Promitente Vendedor é legítimo possuidor do imóvel localizado na </w:t>
      </w:r>
      <w:r w:rsidDel="00000000" w:rsidR="00000000" w:rsidRPr="00000000">
        <w:rPr>
          <w:b w:val="1"/>
          <w:bCs w:val="1"/>
          <w:rtl w:val="0"/>
        </w:rPr>
        <w:t xml:space="preserve">Rua Bela Vista, Sítio Recanto da Terra, s/n - Várzea da Meira, Distrito de Monte Gordo – CEP:42.820-000 - Camaçari - Bahia</w:t>
      </w:r>
      <w:r w:rsidDel="00000000" w:rsidR="00000000" w:rsidRPr="00000000">
        <w:rPr>
          <w:rtl w:val="0"/>
        </w:rPr>
        <w:t xml:space="preserve">, com área total de </w:t>
      </w:r>
      <w:r w:rsidDel="00000000" w:rsidR="00000000" w:rsidRPr="00000000">
        <w:rPr>
          <w:b w:val="1"/>
          <w:bCs w:val="1"/>
          <w:rtl w:val="0"/>
        </w:rPr>
        <w:t xml:space="preserve">58.469,81 M² (Cinquenta e oito mil, quatrocentos e sessenta e nove, oitenta e um) metros quadrados</w:t>
      </w:r>
      <w:r w:rsidDel="00000000" w:rsidR="00000000" w:rsidRPr="00000000">
        <w:rPr>
          <w:rtl w:val="0"/>
        </w:rPr>
        <w:t xml:space="preserve">, cujas características, medidas e confrontações estão abaixo descritas na cláusula segunda.</w:t>
      </w:r>
    </w:p>
    <w:p w:rsidR="00000000" w:rsidDel="00000000" w:rsidP="00000000" w:rsidRDefault="00000000" w:rsidRPr="00000000" w14:paraId="00000009">
      <w:pPr>
        <w:spacing w:after="0" w:line="240" w:lineRule="auto"/>
        <w:ind w:left="90" w:right="114" w:firstLine="0"/>
        <w:jc w:val="both"/>
        <w:rPr>
          <w:sz w:val="24"/>
          <w:szCs w:val="24"/>
        </w:rPr>
      </w:pPr>
      <w:r w:rsidDel="00000000" w:rsidR="00000000" w:rsidRPr="00000000">
        <w:rPr>
          <w:rtl w:val="0"/>
        </w:rPr>
      </w:r>
    </w:p>
    <w:p w:rsidR="00000000" w:rsidDel="00000000" w:rsidP="00000000" w:rsidRDefault="00000000" w:rsidRPr="00000000" w14:paraId="0000000A">
      <w:pPr>
        <w:spacing w:after="0" w:line="240" w:lineRule="auto"/>
        <w:ind w:left="90" w:right="114" w:firstLine="0"/>
        <w:jc w:val="both"/>
        <w:rPr>
          <w:b w:val="1"/>
          <w:bCs w:val="1"/>
          <w:color w:val="000000"/>
          <w:sz w:val="24"/>
          <w:szCs w:val="24"/>
        </w:rPr>
      </w:pPr>
      <w:r w:rsidDel="00000000" w:rsidR="00000000" w:rsidRPr="00000000">
        <w:rPr>
          <w:b w:val="1"/>
          <w:bCs w:val="1"/>
          <w:color w:val="000000"/>
          <w:sz w:val="24"/>
          <w:szCs w:val="24"/>
          <w:u w:val="single"/>
          <w:rtl w:val="0"/>
        </w:rPr>
        <w:t xml:space="preserve">Cláusula segunda: DA FORMA DE AQUISIÇÃO</w:t>
      </w:r>
      <w:r w:rsidDel="00000000" w:rsidR="00000000" w:rsidRPr="00000000">
        <w:rPr>
          <w:b w:val="1"/>
          <w:bCs w:val="1"/>
          <w:color w:val="000000"/>
          <w:sz w:val="24"/>
          <w:szCs w:val="24"/>
          <w:rtl w:val="0"/>
        </w:rPr>
        <w:t xml:space="preserve"> </w:t>
      </w:r>
    </w:p>
    <w:p w:rsidR="00000000" w:rsidDel="00000000" w:rsidP="00000000" w:rsidRDefault="00000000" w:rsidRPr="00000000" w14:paraId="0000000B">
      <w:pPr>
        <w:spacing w:after="0" w:line="240" w:lineRule="auto"/>
        <w:ind w:left="90" w:right="114" w:firstLine="0"/>
        <w:jc w:val="both"/>
        <w:rPr>
          <w:color w:val="000000"/>
        </w:rPr>
      </w:pPr>
      <w:r w:rsidDel="00000000" w:rsidR="00000000" w:rsidRPr="00000000">
        <w:rPr>
          <w:color w:val="000000"/>
          <w:rtl w:val="0"/>
        </w:rPr>
        <w:t xml:space="preserve">O Promitente Vendedor adquiriu em 07 de novembro de 2012 uma área com 58.469,81 m², integrante de um imóvel maior, registrada em nome de Euflozino Alves da Costa, ascendente dos vendedores – Florisbela de Souza Costa, Rafael Costa Nunes, Silvana Costa Nunes, Elisabete Amorim Costa e Leda Maria Amorim Costa -, e do anuente, Antônio Carlos Amorim Costa, sob matrícula Nº 3945 R-01 à fls. 210 do livro 3-P do 1º Ofício do Registro de Imóveis de Salvador, em 31 de outubro de 1955. Descrito como área de terras contendo 770.200 m², na localidade denominada Providência, Município de Camaçari, que se confronta ao norte com herdeiros de Cirilo Bomfim, separados pela estrada do Bonito e Peixe, ao nordeste com Ililário Grota, Vitoriano Souza Santos e Aurélio Alves da Costa, ao leste com terras devolutas, separadas pela estrada de Monte Gordo, ao sudeste com Durval Alves da Costa, ao sul com herdeiros de Militão Bispo da Cruz e de José N. de Matos, separados pelo riacho da Margarida, ao noroeste com herdeiros de Cirilo Bomfim, separados pela estrada do Bonito e Peixe. Sendo pago pelo bem descrito acima, cujo valor, na oportunidade, foi devidamente adimplido pelo comprador. Esta área, posteriormente, foi desmembrada para a formação de pequenos lotes que são objeto deste contrato.</w:t>
      </w:r>
    </w:p>
    <w:p w:rsidR="00000000" w:rsidDel="00000000" w:rsidP="00000000" w:rsidRDefault="00000000" w:rsidRPr="00000000" w14:paraId="0000000C">
      <w:pPr>
        <w:spacing w:after="0" w:line="240" w:lineRule="auto"/>
        <w:ind w:left="90" w:right="114" w:firstLine="0"/>
        <w:jc w:val="both"/>
        <w:rPr>
          <w:sz w:val="24"/>
          <w:szCs w:val="24"/>
        </w:rPr>
      </w:pPr>
      <w:r w:rsidDel="00000000" w:rsidR="00000000" w:rsidRPr="00000000">
        <w:rPr>
          <w:rtl w:val="0"/>
        </w:rPr>
      </w:r>
    </w:p>
    <w:p w:rsidR="00000000" w:rsidDel="00000000" w:rsidP="00000000" w:rsidRDefault="00000000" w:rsidRPr="00000000" w14:paraId="0000000D">
      <w:pPr>
        <w:spacing w:after="0" w:line="240" w:lineRule="auto"/>
        <w:rPr>
          <w:b w:val="1"/>
          <w:bCs w:val="1"/>
          <w:sz w:val="24"/>
          <w:szCs w:val="24"/>
          <w:u w:val="single"/>
        </w:rPr>
      </w:pPr>
      <w:r w:rsidDel="00000000" w:rsidR="00000000" w:rsidRPr="00000000">
        <w:rPr>
          <w:b w:val="1"/>
          <w:bCs w:val="1"/>
          <w:sz w:val="24"/>
          <w:szCs w:val="24"/>
          <w:u w:val="single"/>
          <w:rtl w:val="0"/>
        </w:rPr>
        <w:t xml:space="preserve">Cláusula terceira: DA PROMESSA</w:t>
      </w:r>
    </w:p>
    <w:p w:rsidR="00000000" w:rsidDel="00000000" w:rsidP="00000000" w:rsidRDefault="00000000" w:rsidRPr="00000000" w14:paraId="0000000E">
      <w:pPr>
        <w:spacing w:after="0" w:line="240" w:lineRule="auto"/>
        <w:jc w:val="both"/>
        <w:rPr/>
      </w:pPr>
      <w:r>
        <w:rPr>
          <w:rtl w:val="0"/>
        </w:rPr>
        <w:t xml:space="preserve">Por este Instrumento e na melhor forma de direito, o PROMITENTE VENDEDOR promete vender ao PROMITENTE COMPRADOR, que promete comprar, o lote Nº </w:t>
      </w:r>
      <w:r>
        <w:rPr>
          <w:rtl w:val="0"/>
        </w:rPr>
        <w:t xml:space="preserve">{{lote.numero}}</w:t>
      </w:r>
      <w:r>
        <w:rPr>
          <w:rtl w:val="0"/>
        </w:rPr>
        <w:t xml:space="preserve"> da quadra </w:t>
      </w:r>
      <w:r>
        <w:rPr>
          <w:rtl w:val="0"/>
        </w:rPr>
        <w:t xml:space="preserve">{{lote.quadra}}</w:t>
      </w:r>
      <w:r>
        <w:rPr>
          <w:rtl w:val="0"/>
        </w:rPr>
        <w:t xml:space="preserve">, totalizando </w:t>
      </w:r>
      <w:r>
        <w:rPr>
          <w:rtl w:val="0"/>
        </w:rPr>
        <w:t xml:space="preserve">{{lote.area}}</w:t>
      </w:r>
      <w:r>
        <w:rPr>
          <w:rtl w:val="0"/>
        </w:rPr>
        <w:t xml:space="preserve">, acima descrito e caracterizado, de acordo com os termos, cláusulas, condições e demais estipulações deste contrato, que reciprocamente se comprometem, por si e sucessores, a cumprir e respeitar de forma integral.</w:t>
      </w:r>
    </w:p>
    <w:p w:rsidR="00000000" w:rsidDel="00000000" w:rsidP="00000000" w:rsidRDefault="00000000" w:rsidRPr="00000000" w14:paraId="0000000F">
      <w:pPr>
        <w:spacing w:after="0"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10">
      <w:pPr>
        <w:spacing w:after="0" w:line="240" w:lineRule="auto"/>
        <w:jc w:val="both"/>
        <w:rPr>
          <w:b w:val="1"/>
          <w:bCs w:val="1"/>
          <w:sz w:val="24"/>
          <w:szCs w:val="24"/>
          <w:u w:val="single"/>
        </w:rPr>
      </w:pPr>
      <w:r w:rsidDel="00000000" w:rsidR="00000000" w:rsidRPr="00000000">
        <w:rPr>
          <w:b w:val="1"/>
          <w:bCs w:val="1"/>
          <w:sz w:val="24"/>
          <w:szCs w:val="24"/>
          <w:u w:val="single"/>
          <w:rtl w:val="0"/>
        </w:rPr>
        <w:t xml:space="preserve">Cláusula quarta: DOS LIMITES E CONFRONTAÇÕES</w:t>
      </w:r>
    </w:p>
    <w:p w:rsidR="00000000" w:rsidDel="00000000" w:rsidP="00000000" w:rsidRDefault="00000000" w:rsidRPr="00000000" w14:paraId="00000011">
      <w:pPr>
        <w:spacing w:after="0" w:line="240" w:lineRule="auto"/>
        <w:ind w:right="115"/>
        <w:jc w:val="both"/>
        <w:rPr/>
      </w:pPr>
      <w:r>
        <w:rPr>
          <w:rtl w:val="0"/>
        </w:rPr>
        <w:t xml:space="preserve">FRENTE: {{lote.frente}};</w:t>
      </w:r>
    </w:p>
    <w:p w:rsidR="00000000" w:rsidDel="00000000" w:rsidP="00000000" w:rsidRDefault="00000000" w:rsidRPr="00000000" w14:paraId="00000012">
      <w:pPr>
        <w:spacing w:after="0" w:line="240" w:lineRule="auto"/>
        <w:ind w:right="115"/>
        <w:jc w:val="both"/>
        <w:rPr/>
      </w:pPr>
      <w:r>
        <w:rPr>
          <w:rtl w:val="0"/>
        </w:rPr>
        <w:t xml:space="preserve">FUNDO: {{lote.fundo}};</w:t>
      </w:r>
    </w:p>
    <w:p w:rsidR="00000000" w:rsidDel="00000000" w:rsidP="00000000" w:rsidRDefault="00000000" w:rsidRPr="00000000" w14:paraId="00000013">
      <w:pPr>
        <w:spacing w:after="0" w:line="240" w:lineRule="auto"/>
        <w:ind w:right="115"/>
        <w:jc w:val="both"/>
        <w:rPr/>
      </w:pPr>
      <w:r>
        <w:rPr>
          <w:rtl w:val="0"/>
        </w:rPr>
        <w:t xml:space="preserve">LADO DIREITO: {{lote.lateral_direita}};</w:t>
      </w:r>
    </w:p>
    <w:p w:rsidR="00000000" w:rsidDel="00000000" w:rsidP="00000000" w:rsidRDefault="00000000" w:rsidRPr="00000000" w14:paraId="00000014">
      <w:pPr>
        <w:spacing w:after="0" w:line="240" w:lineRule="auto"/>
        <w:ind w:right="115"/>
        <w:jc w:val="both"/>
        <w:rPr>
          <w:b w:val="1"/>
          <w:bCs w:val="1"/>
        </w:rPr>
      </w:pPr>
      <w:r>
        <w:rPr>
          <w:b w:val="1"/>
          <w:bCs w:val="1"/>
        </w:rPr>
        <w:t xml:space="preserve">LADO ESQUERDO: {{lote.lateral_esquerda}}.</w:t>
      </w:r>
    </w:p>
    <w:p w:rsidR="00000000" w:rsidDel="00000000" w:rsidP="00000000" w:rsidRDefault="00000000" w:rsidRPr="00000000" w14:paraId="00000015">
      <w:pPr>
        <w:spacing w:after="0" w:line="240" w:lineRule="auto"/>
        <w:ind w:right="115"/>
        <w:jc w:val="both"/>
        <w:rPr>
          <w:b w:val="1"/>
          <w:bCs w:val="1"/>
          <w:color w:val="000000"/>
          <w:sz w:val="24"/>
          <w:szCs w:val="24"/>
          <w:u w:val="single"/>
        </w:rPr>
      </w:pPr>
      <w:r w:rsidDel="00000000" w:rsidR="00000000" w:rsidRPr="00000000">
        <w:rPr>
          <w:rtl w:val="0"/>
        </w:rPr>
      </w:r>
    </w:p>
    <w:p w:rsidR="00000000" w:rsidDel="00000000" w:rsidP="00000000" w:rsidRDefault="00000000" w:rsidRPr="00000000" w14:paraId="00000016">
      <w:pPr>
        <w:spacing w:after="0" w:before="77" w:line="240" w:lineRule="auto"/>
        <w:ind w:right="115"/>
        <w:jc w:val="both"/>
        <w:rPr>
          <w:b w:val="1"/>
          <w:bCs w:val="1"/>
          <w:color w:val="000000"/>
          <w:sz w:val="24"/>
          <w:szCs w:val="24"/>
        </w:rPr>
      </w:pPr>
      <w:r w:rsidDel="00000000" w:rsidR="00000000" w:rsidRPr="00000000">
        <w:rPr>
          <w:b w:val="1"/>
          <w:bCs w:val="1"/>
          <w:color w:val="000000"/>
          <w:sz w:val="24"/>
          <w:szCs w:val="24"/>
          <w:u w:val="single"/>
          <w:rtl w:val="0"/>
        </w:rPr>
        <w:t xml:space="preserve">Clausula quinta: DO VALOR E DA FORMA DE PAGAMENTO</w:t>
      </w:r>
      <w:r w:rsidDel="00000000" w:rsidR="00000000" w:rsidRPr="00000000">
        <w:rPr>
          <w:b w:val="1"/>
          <w:bCs w:val="1"/>
          <w:color w:val="000000"/>
          <w:sz w:val="24"/>
          <w:szCs w:val="24"/>
          <w:rtl w:val="0"/>
        </w:rPr>
        <w:t xml:space="preserve"> </w:t>
      </w:r>
    </w:p>
    <w:p w:rsidR="00000000" w:rsidDel="00000000" w:rsidP="00000000" w:rsidRDefault="00000000" w:rsidRPr="00000000" w14:paraId="00000017">
      <w:pPr>
        <w:spacing w:after="0" w:before="77" w:line="240" w:lineRule="auto"/>
        <w:ind w:right="115"/>
        <w:jc w:val="both"/>
        <w:rPr>
          <w:color w:val="000000"/>
        </w:rPr>
      </w:pPr>
      <w:r>
        <w:rPr>
          <w:color w:val="000000"/>
        </w:rPr>
        <w:t xml:space="preserve">A presente transação é feita pelo preço certo e ajustado da promessa de compra e venda, ora pactuada entre as partes contratantes no valor total de </w:t>
      </w:r>
      <w:r>
        <w:rPr>
          <w:color w:val="000000"/>
        </w:rPr>
        <w:t xml:space="preserve">{{venda.valor_total}}</w:t>
      </w:r>
      <w:r>
        <w:rPr>
          <w:color w:val="000000"/>
        </w:rPr>
        <w:t xml:space="preserve"> (</w:t>
      </w:r>
      <w:r>
        <w:rPr>
          <w:color w:val="000000"/>
        </w:rPr>
        <w:t xml:space="preserve">{{venda.valor_total_extenso}}</w:t>
      </w:r>
      <w:r>
        <w:rPr>
          <w:color w:val="000000"/>
        </w:rPr>
        <w:t xml:space="preserve">), a ser pago na seguinte forma:</w:t>
      </w:r>
    </w:p>
    <w:p w:rsidR="00000000" w:rsidDel="00000000" w:rsidP="00000000" w:rsidRDefault="00000000" w:rsidRPr="00000000" w14:paraId="00000018">
      <w:pPr>
        <w:spacing w:after="0" w:before="77" w:line="240" w:lineRule="auto"/>
        <w:ind w:left="708" w:right="707" w:firstLine="0"/>
        <w:jc w:val="both"/>
        <w:rPr>
          <w:color w:val="000000"/>
        </w:rPr>
      </w:pPr>
      <w:r>
        <w:rPr>
          <w:color w:val="000000"/>
        </w:rPr>
        <w:t xml:space="preserve">I – Pagamento da entrada, no valor de </w:t>
      </w:r>
      <w:r>
        <w:rPr>
          <w:color w:val="000000"/>
        </w:rPr>
        <w:t xml:space="preserve">{{venda.entrada}}</w:t>
      </w:r>
      <w:r>
        <w:rPr>
          <w:color w:val="000000"/>
        </w:rPr>
        <w:t xml:space="preserve"> (</w:t>
      </w:r>
      <w:r>
        <w:rPr>
          <w:color w:val="000000"/>
        </w:rPr>
        <w:t xml:space="preserve">{{venda.entrada_extenso}}</w:t>
      </w:r>
      <w:r>
        <w:rPr>
          <w:color w:val="000000"/>
        </w:rPr>
        <w:t xml:space="preserve">), que se refere a um sinal de </w:t>
      </w:r>
      <w:r>
        <w:rPr>
          <w:color w:val="000000"/>
        </w:rPr>
        <w:t xml:space="preserve">{{venda.entrada_percentual}}</w:t>
      </w:r>
      <w:r>
        <w:rPr>
          <w:color w:val="000000"/>
        </w:rPr>
        <w:t xml:space="preserve"> do preço total, valor pago no ato da assinatura deste contrato. O pagamento será realizado por meio de transferência bancária ou PIX em favor de Terranova Incorporação e Construção Ltda, CNPJ: 59.506.986/0001-19, para o Banco nº 461 – Asaas I.P. S.A., Ag. nº 0001, Conta nº 5647225-1 ou chave PIX: 59.506.986/0001-19, ou ainda em boleto bancário destinado ao Promitente Vendedor;</w:t>
      </w:r>
    </w:p>
    <w:p w:rsidR="00000000" w:rsidDel="00000000" w:rsidP="00000000" w:rsidRDefault="00000000" w:rsidRPr="00000000" w14:paraId="00000019">
      <w:pPr>
        <w:spacing w:after="0" w:before="77" w:line="240" w:lineRule="auto"/>
        <w:ind w:left="708" w:right="115" w:firstLine="0"/>
        <w:jc w:val="both"/>
        <w:rPr>
          <w:color w:val="000000"/>
        </w:rPr>
      </w:pPr>
      <w:r w:rsidDel="00000000" w:rsidR="00000000" w:rsidRPr="00000000">
        <w:rPr>
          <w:rtl w:val="0"/>
        </w:rPr>
      </w:r>
    </w:p>
    <w:p w:rsidR="00000000" w:rsidDel="00000000" w:rsidP="00000000" w:rsidRDefault="00000000" w:rsidRPr="00000000" w14:paraId="0000001A">
      <w:pPr>
        <w:spacing w:after="0" w:line="240" w:lineRule="auto"/>
        <w:ind w:left="708" w:right="707" w:firstLine="0"/>
        <w:jc w:val="both"/>
        <w:rPr>
          <w:color w:val="000000"/>
        </w:rPr>
      </w:pPr>
      <w:r>
        <w:rPr>
          <w:color w:val="000000"/>
        </w:rPr>
        <w:t xml:space="preserve">II – O valor remanescente de </w:t>
      </w:r>
      <w:r>
        <w:rPr>
          <w:color w:val="000000"/>
        </w:rPr>
        <w:t xml:space="preserve">{{venda.saldo}}</w:t>
      </w:r>
      <w:r>
        <w:rPr>
          <w:color w:val="000000"/>
        </w:rPr>
        <w:t xml:space="preserve"> (</w:t>
      </w:r>
      <w:r>
        <w:rPr>
          <w:color w:val="000000"/>
        </w:rPr>
        <w:t xml:space="preserve">{{venda.saldo_extenso}}</w:t>
      </w:r>
      <w:r>
        <w:rPr>
          <w:color w:val="000000"/>
        </w:rPr>
        <w:t xml:space="preserve">) a ser pago em </w:t>
      </w:r>
      <w:r>
        <w:rPr>
          <w:color w:val="000000"/>
        </w:rPr>
        <w:t xml:space="preserve">{{venda.numero_parcelas}}</w:t>
      </w:r>
      <w:r>
        <w:rPr>
          <w:color w:val="000000"/>
        </w:rPr>
        <w:t xml:space="preserve"> (</w:t>
      </w:r>
      <w:r>
        <w:rPr>
          <w:color w:val="000000"/>
        </w:rPr>
        <w:t xml:space="preserve">{{venda.numero_parcelas_extenso}}</w:t>
      </w:r>
      <w:r>
        <w:rPr>
          <w:color w:val="000000"/>
        </w:rPr>
        <w:t xml:space="preserve">) parcelas consecutivas de </w:t>
      </w:r>
      <w:r>
        <w:rPr>
          <w:color w:val="000000"/>
        </w:rPr>
        <w:t xml:space="preserve">{{venda.valor_parcela}}</w:t>
      </w:r>
      <w:r>
        <w:rPr>
          <w:color w:val="000000"/>
        </w:rPr>
        <w:t xml:space="preserve"> (</w:t>
      </w:r>
      <w:r>
        <w:rPr>
          <w:color w:val="000000"/>
        </w:rPr>
        <w:t xml:space="preserve">{{venda.valor_parcela_extenso}}</w:t>
      </w:r>
      <w:r>
        <w:rPr>
          <w:color w:val="000000"/>
        </w:rPr>
        <w:t xml:space="preserve">), por meio de boleto bancário destinado ao Promitente Vendedor, iniciando a partir de </w:t>
      </w:r>
      <w:r>
        <w:rPr>
          <w:color w:val="000000"/>
        </w:rPr>
        <w:t xml:space="preserve">{{venda.primeiro_vencimento}}</w:t>
      </w:r>
      <w:r>
        <w:rPr>
          <w:color w:val="000000"/>
        </w:rPr>
        <w:t xml:space="preserve"> e, nos meses subsequentes, sucessivamente, corrigido anualmente pelo índice do INCC (Índice Nacional de Custo da Construção), enquanto perdurar a realização da obra do loteamento, e pelo IPCA após a finalização da obra até o final do contrato. A respectiva quitação se dará após o pagamento da última parcela;</w:t>
      </w:r>
    </w:p>
    <w:p w:rsidR="00000000" w:rsidDel="00000000" w:rsidP="00000000" w:rsidRDefault="00000000" w:rsidRPr="00000000" w14:paraId="0000001B">
      <w:pPr>
        <w:spacing w:after="0" w:line="240" w:lineRule="auto"/>
        <w:ind w:left="708" w:firstLine="0"/>
        <w:jc w:val="both"/>
        <w:rPr>
          <w:color w:val="000000"/>
        </w:rPr>
      </w:pPr>
      <w:r w:rsidDel="00000000" w:rsidR="00000000" w:rsidRPr="00000000">
        <w:rPr>
          <w:rtl w:val="0"/>
        </w:rPr>
      </w:r>
    </w:p>
    <w:p w:rsidR="00000000" w:rsidDel="00000000" w:rsidP="00000000" w:rsidRDefault="00000000" w:rsidRPr="00000000" w14:paraId="0000001C">
      <w:pPr>
        <w:spacing w:after="0" w:before="77" w:line="240" w:lineRule="auto"/>
        <w:ind w:left="90" w:right="115" w:firstLine="0"/>
        <w:jc w:val="both"/>
        <w:rPr/>
      </w:pPr>
      <w:r w:rsidDel="00000000" w:rsidR="00000000" w:rsidRPr="00000000">
        <w:rPr>
          <w:b w:val="1"/>
          <w:bCs w:val="1"/>
          <w:sz w:val="24"/>
          <w:szCs w:val="24"/>
          <w:u w:val="single"/>
          <w:rtl w:val="0"/>
        </w:rPr>
        <w:t xml:space="preserve">PARÁGRAFO PRIMEIRO</w:t>
      </w:r>
      <w:r w:rsidDel="00000000" w:rsidR="00000000" w:rsidRPr="00000000">
        <w:rPr>
          <w:sz w:val="24"/>
          <w:szCs w:val="24"/>
          <w:rtl w:val="0"/>
        </w:rPr>
        <w:t xml:space="preserve">: </w:t>
      </w:r>
      <w:r w:rsidDel="00000000" w:rsidR="00000000" w:rsidRPr="00000000">
        <w:rPr>
          <w:rtl w:val="0"/>
        </w:rPr>
        <w:t xml:space="preserve">O PROMITENTE VENDEDOR declara para todos os fins e efeitos de direitos que o pagamento da comissão de corretagem referente à negociação deste instrumento será de sua inteira responsabilidade, não arcando os PROMITENTES COMPRADORES com nenhum valor, entretanto, tendo estes, ciência e expressa concordância de que esse pagamento deverá ser efetuado no ato do pagamento do sinal, incidindo a 5% (Cinco por cento) do valor total da venda à empresa corretora, a título de comissão pela intermediação, razão pela qual, em caso de desistência de sua parte, este aludido valor não lhe será devolvido. </w:t>
      </w:r>
    </w:p>
    <w:p w:rsidR="00000000" w:rsidDel="00000000" w:rsidP="00000000" w:rsidRDefault="00000000" w:rsidRPr="00000000" w14:paraId="0000001D">
      <w:pPr>
        <w:spacing w:after="0" w:line="240" w:lineRule="auto"/>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1E">
      <w:pPr>
        <w:spacing w:after="0" w:line="240" w:lineRule="auto"/>
        <w:jc w:val="both"/>
        <w:rPr/>
      </w:pPr>
      <w:r w:rsidDel="00000000" w:rsidR="00000000" w:rsidRPr="00000000">
        <w:rPr>
          <w:b w:val="1"/>
          <w:bCs w:val="1"/>
          <w:sz w:val="24"/>
          <w:szCs w:val="24"/>
          <w:u w:val="single"/>
          <w:rtl w:val="0"/>
        </w:rPr>
        <w:t xml:space="preserve">PARAGRAFO SEGUNDO:</w:t>
      </w:r>
      <w:r w:rsidDel="00000000" w:rsidR="00000000" w:rsidRPr="00000000">
        <w:rPr>
          <w:sz w:val="24"/>
          <w:szCs w:val="24"/>
          <w:rtl w:val="0"/>
        </w:rPr>
        <w:t xml:space="preserve"> </w:t>
      </w:r>
      <w:r w:rsidDel="00000000" w:rsidR="00000000" w:rsidRPr="00000000">
        <w:rPr>
          <w:rtl w:val="0"/>
        </w:rPr>
        <w:t xml:space="preserve">Se vier a ocorrer, de forma temporária ou definitiva, por motivos alheios à vontade das partes, a extinção, proibição ou restrição do indexador adotado neste contrato, seja por imposição governamental ou legislativa, desde já, os contratantes elegem como índice alternativo aquele que melhor reflita a evolução dos preços no Brasil.</w:t>
      </w:r>
    </w:p>
    <w:p w:rsidR="00000000" w:rsidDel="00000000" w:rsidP="00000000" w:rsidRDefault="00000000" w:rsidRPr="00000000" w14:paraId="0000001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pPr>
      <w:bookmarkStart w:colFirst="0" w:colLast="0" w:name="_9c0znhrmxkov" w:id="2"/>
      <w:bookmarkEnd w:id="2"/>
      <w:r w:rsidDel="00000000" w:rsidR="00000000" w:rsidRPr="00000000">
        <w:rPr>
          <w:b w:val="1"/>
          <w:bCs w:val="1"/>
          <w:sz w:val="24"/>
          <w:szCs w:val="24"/>
          <w:u w:val="single"/>
          <w:rtl w:val="0"/>
        </w:rPr>
        <w:t xml:space="preserve">PARAGRAFO TERCEIRO:</w:t>
      </w:r>
      <w:r w:rsidDel="00000000" w:rsidR="00000000" w:rsidRPr="00000000">
        <w:rPr>
          <w:sz w:val="24"/>
          <w:szCs w:val="24"/>
          <w:rtl w:val="0"/>
        </w:rPr>
        <w:t xml:space="preserve"> </w:t>
      </w:r>
      <w:r w:rsidDel="00000000" w:rsidR="00000000" w:rsidRPr="00000000">
        <w:rPr>
          <w:rtl w:val="0"/>
        </w:rPr>
        <w:t xml:space="preserve">Outrossim, considerando que o preço constante na cláusula quinta acima, representa o valor atual do imóvel ora prometido à venda, não está ele, consequentemente, sujeito a qualquer índice ou tabela de deflação que porventura venha a ser estabelecida pelo governo federal em razão de atos decorrentes de alteração da política econômica, então vigente, respeitando-se, sempre, o equilíbrio financeiro da presente operação imobiliária, de modo a não ensejar prejuízos de qualquer espécie ao PROMITENTE VENDEDOR. </w:t>
      </w:r>
    </w:p>
    <w:p w:rsidR="00000000" w:rsidDel="00000000" w:rsidP="00000000" w:rsidRDefault="00000000" w:rsidRPr="00000000" w14:paraId="00000021">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u w:val="single"/>
        </w:rPr>
      </w:pPr>
      <w:r w:rsidDel="00000000" w:rsidR="00000000" w:rsidRPr="00000000">
        <w:rPr>
          <w:b w:val="1"/>
          <w:bCs w:val="1"/>
          <w:sz w:val="24"/>
          <w:szCs w:val="24"/>
          <w:u w:val="single"/>
          <w:rtl w:val="0"/>
        </w:rPr>
        <w:t xml:space="preserve">Cláusula sexta: DA ANTECIPAÇÃO DE PAGAMENTOS</w:t>
      </w:r>
    </w:p>
    <w:p w:rsidR="00000000" w:rsidDel="00000000" w:rsidP="00000000" w:rsidRDefault="00000000" w:rsidRPr="00000000" w14:paraId="00000023">
      <w:pPr>
        <w:spacing w:after="0" w:line="240" w:lineRule="auto"/>
        <w:jc w:val="both"/>
        <w:rPr/>
      </w:pPr>
      <w:r w:rsidDel="00000000" w:rsidR="00000000" w:rsidRPr="00000000">
        <w:rPr>
          <w:rtl w:val="0"/>
        </w:rPr>
        <w:t xml:space="preserve">A antecipação de pagamento será feita em ordem inversa ou cronológica à dos vencimentos das parcelas, ficando a escolha a cargo do PROMITENTE COMPRADOR. No caso de quitação antecipada e total do saldo devedor, com 60 (Sessenta) parcelas ou mais, será aplicado um redutor de 10% (dez por cento). No caso de quitação total ou parcial do saldo devedor, com menos de 60 (Sessenta) parcelas, a negociação, quanto ao percentual do desconto, será feita de acordo com o número de parcelas a ser quitado e os seus vencimentos.</w:t>
      </w:r>
    </w:p>
    <w:p w:rsidR="00000000" w:rsidDel="00000000" w:rsidP="00000000" w:rsidRDefault="00000000" w:rsidRPr="00000000" w14:paraId="00000024">
      <w:pPr>
        <w:spacing w:after="0" w:before="77" w:line="240" w:lineRule="auto"/>
        <w:ind w:left="90" w:right="115" w:firstLine="0"/>
        <w:jc w:val="both"/>
        <w:rPr>
          <w:b w:val="1"/>
          <w:bCs w:val="1"/>
          <w:color w:val="000000"/>
          <w:sz w:val="24"/>
          <w:szCs w:val="24"/>
          <w:u w:val="single"/>
        </w:rPr>
      </w:pPr>
      <w:r w:rsidDel="00000000" w:rsidR="00000000" w:rsidRPr="00000000">
        <w:rPr>
          <w:rtl w:val="0"/>
        </w:rPr>
      </w:r>
    </w:p>
    <w:p w:rsidR="00000000" w:rsidDel="00000000" w:rsidP="00000000" w:rsidRDefault="00000000" w:rsidRPr="00000000" w14:paraId="00000025">
      <w:pPr>
        <w:spacing w:after="0" w:before="77" w:line="240" w:lineRule="auto"/>
        <w:ind w:right="115"/>
        <w:jc w:val="both"/>
        <w:rPr>
          <w:color w:val="000000"/>
          <w:sz w:val="24"/>
          <w:szCs w:val="24"/>
        </w:rPr>
      </w:pPr>
      <w:r w:rsidDel="00000000" w:rsidR="00000000" w:rsidRPr="00000000">
        <w:rPr>
          <w:b w:val="1"/>
          <w:bCs w:val="1"/>
          <w:color w:val="000000"/>
          <w:sz w:val="24"/>
          <w:szCs w:val="24"/>
          <w:u w:val="single"/>
          <w:rtl w:val="0"/>
        </w:rPr>
        <w:t xml:space="preserve">Cláusula sétima: DAS PENALIDADES</w:t>
      </w:r>
      <w:r w:rsidDel="00000000" w:rsidR="00000000" w:rsidRPr="00000000">
        <w:rPr>
          <w:color w:val="000000"/>
          <w:sz w:val="24"/>
          <w:szCs w:val="24"/>
          <w:rtl w:val="0"/>
        </w:rPr>
        <w:t xml:space="preserve"> </w:t>
      </w:r>
    </w:p>
    <w:p w:rsidR="00000000" w:rsidDel="00000000" w:rsidP="00000000" w:rsidRDefault="00000000" w:rsidRPr="00000000" w14:paraId="00000026">
      <w:pPr>
        <w:spacing w:after="0" w:before="77" w:line="240" w:lineRule="auto"/>
        <w:ind w:right="115"/>
        <w:jc w:val="both"/>
        <w:rPr>
          <w:color w:val="000000"/>
        </w:rPr>
      </w:pPr>
      <w:r w:rsidDel="00000000" w:rsidR="00000000" w:rsidRPr="00000000">
        <w:rPr>
          <w:color w:val="000000"/>
          <w:rtl w:val="0"/>
        </w:rPr>
        <w:t xml:space="preserve">O atraso no pagamento das parcelas ensejará multa de 10% (dez por cento) sobre a parcela vencida, acrescido de juros de mora de 1% (um por cento) ao mês, mais correção monetária.  </w:t>
      </w:r>
    </w:p>
    <w:p w:rsidR="00000000" w:rsidDel="00000000" w:rsidP="00000000" w:rsidRDefault="00000000" w:rsidRPr="00000000" w14:paraId="00000027">
      <w:pPr>
        <w:spacing w:after="0" w:before="77" w:line="240" w:lineRule="auto"/>
        <w:ind w:right="115"/>
        <w:jc w:val="both"/>
        <w:rPr>
          <w:color w:val="000000"/>
        </w:rPr>
      </w:pPr>
      <w:r w:rsidDel="00000000" w:rsidR="00000000" w:rsidRPr="00000000">
        <w:rPr>
          <w:rtl w:val="0"/>
        </w:rPr>
      </w:r>
    </w:p>
    <w:p w:rsidR="00000000" w:rsidDel="00000000" w:rsidP="00000000" w:rsidRDefault="00000000" w:rsidRPr="00000000" w14:paraId="00000028">
      <w:pPr>
        <w:spacing w:after="0" w:before="77" w:line="240" w:lineRule="auto"/>
        <w:ind w:right="115"/>
        <w:jc w:val="both"/>
        <w:rPr>
          <w:b w:val="1"/>
          <w:bCs w:val="1"/>
          <w:color w:val="000000"/>
          <w:sz w:val="24"/>
          <w:szCs w:val="24"/>
          <w:u w:val="single"/>
        </w:rPr>
      </w:pPr>
      <w:r w:rsidDel="00000000" w:rsidR="00000000" w:rsidRPr="00000000">
        <w:rPr>
          <w:b w:val="1"/>
          <w:bCs w:val="1"/>
          <w:color w:val="000000"/>
          <w:sz w:val="24"/>
          <w:szCs w:val="24"/>
          <w:u w:val="single"/>
          <w:rtl w:val="0"/>
        </w:rPr>
        <w:t xml:space="preserve">Cláusula oitava: DA RESCISÃO CONTRATUAL</w:t>
      </w:r>
    </w:p>
    <w:p w:rsidR="00000000" w:rsidDel="00000000" w:rsidP="00000000" w:rsidRDefault="00000000" w:rsidRPr="00000000" w14:paraId="00000029">
      <w:pPr>
        <w:spacing w:after="0" w:before="77" w:line="240" w:lineRule="auto"/>
        <w:ind w:right="115"/>
        <w:jc w:val="both"/>
        <w:rPr>
          <w:color w:val="000000"/>
        </w:rPr>
      </w:pPr>
      <w:r w:rsidDel="00000000" w:rsidR="00000000" w:rsidRPr="00000000">
        <w:rPr>
          <w:color w:val="000000"/>
          <w:rtl w:val="0"/>
        </w:rPr>
        <w:t xml:space="preserve">O não pagamento de 03 (três), parcelas com seus respectivos encargos, consecutivos ou não, e uma vez não purgado a mora, acarretará na imediata rescisão deste contrato, de pleno direito e independentemente de notificação ou interpelação judicial ou extrajudicial, ficando o PROMITENTE  VENDEDOR obrigado a devolver ao PROMITENTE COMPRADOR, dentro do mesmo prazo verificado entre a data da assinatura deste contrato e da sua rescisão, 50% (cinquenta por cento) do somatório dos valores pagos em parcelas, excluindo-se o sinal previsto na cláusula terceira, revertendo em seu valor a parte restante, a título de ressarcimento por perdas, danos e lucros cessantes.</w:t>
      </w:r>
    </w:p>
    <w:p w:rsidR="00000000" w:rsidDel="00000000" w:rsidP="00000000" w:rsidRDefault="00000000" w:rsidRPr="00000000" w14:paraId="0000002A">
      <w:pPr>
        <w:spacing w:after="0" w:before="77" w:line="240" w:lineRule="auto"/>
        <w:ind w:right="115"/>
        <w:jc w:val="both"/>
        <w:rPr>
          <w:color w:val="000000"/>
        </w:rPr>
      </w:pPr>
      <w:r w:rsidDel="00000000" w:rsidR="00000000" w:rsidRPr="00000000">
        <w:rPr>
          <w:b w:val="1"/>
          <w:bCs w:val="1"/>
          <w:color w:val="000000"/>
          <w:sz w:val="24"/>
          <w:szCs w:val="24"/>
          <w:u w:val="single"/>
          <w:rtl w:val="0"/>
        </w:rPr>
        <w:t xml:space="preserve">PARÁGRAFO PRIMEIRO</w:t>
      </w:r>
      <w:r w:rsidDel="00000000" w:rsidR="00000000" w:rsidRPr="00000000">
        <w:rPr>
          <w:color w:val="000000"/>
          <w:sz w:val="24"/>
          <w:szCs w:val="24"/>
          <w:rtl w:val="0"/>
        </w:rPr>
        <w:t xml:space="preserve"> – </w:t>
      </w:r>
      <w:r w:rsidDel="00000000" w:rsidR="00000000" w:rsidRPr="00000000">
        <w:rPr>
          <w:color w:val="000000"/>
          <w:rtl w:val="0"/>
        </w:rPr>
        <w:t xml:space="preserve">Fica consignado, outrossim, que somatório aludido no caput desta cláusula será atualizado monetariamente e dele serão deduzidas as despesas relativas à publicidade e propaganda (2% dois por cento) e à intermediação imobiliária (5% cinco por cento) além das vantagens de fruição e uso auferidas pelo PROMITENTE COMPRADOR, custas judiciais e/ou extrajudiciais, encargos fiscais, tributários, previdenciários e trabalhistas, totalizando 10% (dez por cento), tudo calculado sobre o preço de venda do imóvel objeto deste contrato, devidamente atualizado monetariamente com base no indexador eleito.</w:t>
      </w:r>
    </w:p>
    <w:p w:rsidR="00000000" w:rsidDel="00000000" w:rsidP="00000000" w:rsidRDefault="00000000" w:rsidRPr="00000000" w14:paraId="0000002B">
      <w:pPr>
        <w:spacing w:after="0" w:line="240" w:lineRule="auto"/>
        <w:ind w:left="90" w:firstLine="0"/>
        <w:jc w:val="both"/>
        <w:rPr>
          <w:b w:val="1"/>
          <w:bCs w:val="1"/>
          <w:u w:val="single"/>
        </w:rPr>
      </w:pPr>
      <w:r w:rsidDel="00000000" w:rsidR="00000000" w:rsidRPr="00000000">
        <w:rPr>
          <w:rtl w:val="0"/>
        </w:rPr>
      </w:r>
    </w:p>
    <w:p w:rsidR="00000000" w:rsidDel="00000000" w:rsidP="00000000" w:rsidRDefault="00000000" w:rsidRPr="00000000" w14:paraId="0000002C">
      <w:pPr>
        <w:spacing w:after="0" w:line="240" w:lineRule="auto"/>
        <w:jc w:val="both"/>
        <w:rPr/>
      </w:pPr>
      <w:r w:rsidDel="00000000" w:rsidR="00000000" w:rsidRPr="00000000">
        <w:rPr>
          <w:b w:val="1"/>
          <w:bCs w:val="1"/>
          <w:sz w:val="24"/>
          <w:szCs w:val="24"/>
          <w:u w:val="single"/>
          <w:rtl w:val="0"/>
        </w:rPr>
        <w:t xml:space="preserve">PARÁGRAFO SEGUNDO</w:t>
      </w:r>
      <w:r w:rsidDel="00000000" w:rsidR="00000000" w:rsidRPr="00000000">
        <w:rPr>
          <w:sz w:val="24"/>
          <w:szCs w:val="24"/>
          <w:rtl w:val="0"/>
        </w:rPr>
        <w:t xml:space="preserve"> – </w:t>
      </w:r>
      <w:r w:rsidDel="00000000" w:rsidR="00000000" w:rsidRPr="00000000">
        <w:rPr>
          <w:rtl w:val="0"/>
        </w:rPr>
        <w:t xml:space="preserve">Uma vez rescindindo o contrato, serão de responsabilidade do PROMITENTE COMPRADOR todas as taxas e despesas decorrentes deste contrato ou dos anexos nele referidos, podendo o PROMITENTE VENDEDOR compensar tais obrigações com os haveres do PROMITENTE COMPRADOR.</w:t>
      </w:r>
    </w:p>
    <w:p w:rsidR="00000000" w:rsidDel="00000000" w:rsidP="00000000" w:rsidRDefault="00000000" w:rsidRPr="00000000" w14:paraId="0000002D">
      <w:pPr>
        <w:spacing w:after="0" w:before="77" w:line="240" w:lineRule="auto"/>
        <w:ind w:right="115"/>
        <w:jc w:val="both"/>
        <w:rPr>
          <w:b w:val="1"/>
          <w:bCs w:val="1"/>
          <w:sz w:val="24"/>
          <w:szCs w:val="24"/>
          <w:u w:val="single"/>
        </w:rPr>
      </w:pPr>
      <w:r w:rsidDel="00000000" w:rsidR="00000000" w:rsidRPr="00000000">
        <w:rPr>
          <w:b w:val="1"/>
          <w:bCs w:val="1"/>
          <w:color w:val="000000"/>
          <w:sz w:val="24"/>
          <w:szCs w:val="24"/>
          <w:u w:val="single"/>
          <w:rtl w:val="0"/>
        </w:rPr>
        <w:t xml:space="preserve">Cláusula nona: DA </w:t>
      </w:r>
      <w:r w:rsidDel="00000000" w:rsidR="00000000" w:rsidRPr="00000000">
        <w:rPr>
          <w:b w:val="1"/>
          <w:bCs w:val="1"/>
          <w:sz w:val="24"/>
          <w:szCs w:val="24"/>
          <w:u w:val="single"/>
          <w:rtl w:val="0"/>
        </w:rPr>
        <w:t xml:space="preserve">IRREVOGABILIDADE E IRRETRATABILIDADE</w:t>
      </w:r>
    </w:p>
    <w:p w:rsidR="00000000" w:rsidDel="00000000" w:rsidP="00000000" w:rsidRDefault="00000000" w:rsidRPr="00000000" w14:paraId="0000002E">
      <w:pPr>
        <w:spacing w:after="0" w:before="77" w:line="240" w:lineRule="auto"/>
        <w:ind w:right="115"/>
        <w:jc w:val="both"/>
        <w:rPr/>
      </w:pPr>
      <w:r w:rsidDel="00000000" w:rsidR="00000000" w:rsidRPr="00000000">
        <w:rPr>
          <w:color w:val="000000"/>
          <w:rtl w:val="0"/>
        </w:rPr>
        <w:t xml:space="preserve">O presente compromisso é celebrado em caráter irrevogável e irretratável, não comportando arrependimento e obrigando as partes ao fiel cumprimento das disposições aqui contidas, por si, seus herdeiros e sucessores legais. </w:t>
      </w:r>
      <w:r w:rsidDel="00000000" w:rsidR="00000000" w:rsidRPr="00000000">
        <w:rPr>
          <w:rtl w:val="0"/>
        </w:rPr>
      </w:r>
    </w:p>
    <w:p w:rsidR="00000000" w:rsidDel="00000000" w:rsidP="00000000" w:rsidRDefault="00000000" w:rsidRPr="00000000" w14:paraId="0000002F">
      <w:pPr>
        <w:spacing w:after="0" w:line="240" w:lineRule="auto"/>
        <w:rPr>
          <w:sz w:val="24"/>
          <w:szCs w:val="24"/>
        </w:rPr>
      </w:pPr>
      <w:r w:rsidDel="00000000" w:rsidR="00000000" w:rsidRPr="00000000">
        <w:rPr>
          <w:rtl w:val="0"/>
        </w:rPr>
      </w:r>
    </w:p>
    <w:p w:rsidR="00000000" w:rsidDel="00000000" w:rsidP="00000000" w:rsidRDefault="00000000" w:rsidRPr="00000000" w14:paraId="00000030">
      <w:pPr>
        <w:spacing w:after="0" w:before="100" w:line="240" w:lineRule="auto"/>
        <w:ind w:right="113"/>
        <w:jc w:val="both"/>
        <w:rPr>
          <w:b w:val="1"/>
          <w:bCs w:val="1"/>
          <w:sz w:val="24"/>
          <w:szCs w:val="24"/>
          <w:u w:val="single"/>
        </w:rPr>
      </w:pPr>
      <w:r w:rsidDel="00000000" w:rsidR="00000000" w:rsidRPr="00000000">
        <w:rPr>
          <w:b w:val="1"/>
          <w:bCs w:val="1"/>
          <w:color w:val="000000"/>
          <w:sz w:val="24"/>
          <w:szCs w:val="24"/>
          <w:u w:val="single"/>
          <w:rtl w:val="0"/>
        </w:rPr>
        <w:t xml:space="preserve">Cláusula décima: DA </w:t>
      </w:r>
      <w:r w:rsidDel="00000000" w:rsidR="00000000" w:rsidRPr="00000000">
        <w:rPr>
          <w:b w:val="1"/>
          <w:bCs w:val="1"/>
          <w:sz w:val="24"/>
          <w:szCs w:val="24"/>
          <w:u w:val="single"/>
          <w:rtl w:val="0"/>
        </w:rPr>
        <w:t xml:space="preserve">IMISSÃO DE POSSE</w:t>
      </w:r>
    </w:p>
    <w:p w:rsidR="00000000" w:rsidDel="00000000" w:rsidP="00000000" w:rsidRDefault="00000000" w:rsidRPr="00000000" w14:paraId="00000031">
      <w:pPr>
        <w:spacing w:after="0" w:line="240" w:lineRule="auto"/>
        <w:jc w:val="both"/>
        <w:rPr/>
      </w:pPr>
      <w:r w:rsidDel="00000000" w:rsidR="00000000" w:rsidRPr="00000000">
        <w:rPr>
          <w:rtl w:val="0"/>
        </w:rPr>
        <w:t xml:space="preserve">O PROMITENTE COMPRADOR, imite-se, neste ato e de forma precária, na posse, uso e gozo do imóvel a ele prometido à venda, obrigando-se a zelar, proteger e defender sua posse contra terceiros, podendo, inclusive, nele realizar as benfeitorias e melhorias que julgar necessárias, desde que cumprida a cláusula quinta e obedecidas as posturas exigidas por lei e por ASSOCIAÇÃO DOS COMPRADORES ou condomínios por ventura formados após a venda do imóvel, não podendo, porém, onerá-lo ou aliená-lo, de qualquer modo, seja de forma direta, antes de efetuar o pagamento da última prestação</w:t>
      </w:r>
      <w:r w:rsidDel="00000000" w:rsidR="00000000" w:rsidRPr="00000000">
        <w:rPr>
          <w:color w:val="000000"/>
          <w:rtl w:val="0"/>
        </w:rPr>
        <w:t xml:space="preserve">, correndo por conta do mesmo, a partir da sua imissão, todas as taxas e contribuições ou quaisquer outras despesas que venham a incidir sobre o referido imóvel. </w:t>
      </w:r>
      <w:r w:rsidDel="00000000" w:rsidR="00000000" w:rsidRPr="00000000">
        <w:rPr>
          <w:rtl w:val="0"/>
        </w:rPr>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0" w:before="100" w:line="240" w:lineRule="auto"/>
        <w:ind w:right="113"/>
        <w:jc w:val="both"/>
        <w:rPr>
          <w:b w:val="1"/>
          <w:bCs w:val="1"/>
          <w:color w:val="000000"/>
          <w:sz w:val="24"/>
          <w:szCs w:val="24"/>
          <w:u w:val="single"/>
        </w:rPr>
      </w:pPr>
      <w:r w:rsidDel="00000000" w:rsidR="00000000" w:rsidRPr="00000000">
        <w:rPr>
          <w:b w:val="1"/>
          <w:bCs w:val="1"/>
          <w:color w:val="000000"/>
          <w:sz w:val="24"/>
          <w:szCs w:val="24"/>
          <w:u w:val="single"/>
          <w:rtl w:val="0"/>
        </w:rPr>
        <w:t xml:space="preserve">Cláusula décima primeira: DA DECLARAÇÃO DO PROMITENTE VENDEDOR</w:t>
      </w:r>
    </w:p>
    <w:p w:rsidR="00000000" w:rsidDel="00000000" w:rsidP="00000000" w:rsidRDefault="00000000" w:rsidRPr="00000000" w14:paraId="00000034">
      <w:pPr>
        <w:spacing w:after="0" w:before="100" w:line="240" w:lineRule="auto"/>
        <w:ind w:right="113"/>
        <w:jc w:val="both"/>
        <w:rPr/>
      </w:pPr>
      <w:r w:rsidDel="00000000" w:rsidR="00000000" w:rsidRPr="00000000">
        <w:rPr>
          <w:color w:val="000000"/>
          <w:rtl w:val="0"/>
        </w:rPr>
        <w:t xml:space="preserve">O PROMITENTE VENDEDOR declara solenemente, sob as penas da lei, que nesta data não existe em seu nome, referente ao imóvel aqui transacionado, direta ou indiretamente, ações ou execuções, de natureza real, pessoal ou reipersecutória, perante a Justiça Federal e a Justiça do Trabalho, em qualquer instância, bem como qualquer gravame sobre o referido imóvel.</w:t>
      </w: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rtl w:val="0"/>
        </w:rPr>
      </w:r>
    </w:p>
    <w:p w:rsidR="00000000" w:rsidDel="00000000" w:rsidP="00000000" w:rsidRDefault="00000000" w:rsidRPr="00000000" w14:paraId="00000036">
      <w:pPr>
        <w:spacing w:after="0" w:before="100" w:line="240" w:lineRule="auto"/>
        <w:ind w:right="113"/>
        <w:jc w:val="both"/>
        <w:rPr>
          <w:color w:val="000000"/>
          <w:sz w:val="24"/>
          <w:szCs w:val="24"/>
        </w:rPr>
      </w:pPr>
      <w:r w:rsidDel="00000000" w:rsidR="00000000" w:rsidRPr="00000000">
        <w:rPr>
          <w:b w:val="1"/>
          <w:bCs w:val="1"/>
          <w:color w:val="000000"/>
          <w:sz w:val="24"/>
          <w:szCs w:val="24"/>
          <w:u w:val="single"/>
          <w:rtl w:val="0"/>
        </w:rPr>
        <w:t xml:space="preserve">Cláusula décima segunda: DA REGULARIZAÇÃO</w:t>
      </w:r>
      <w:r w:rsidDel="00000000" w:rsidR="00000000" w:rsidRPr="00000000">
        <w:rPr>
          <w:b w:val="1"/>
          <w:bCs w:val="1"/>
          <w:sz w:val="24"/>
          <w:szCs w:val="24"/>
          <w:u w:val="single"/>
          <w:rtl w:val="0"/>
        </w:rPr>
        <w:t xml:space="preserve"> E OUTORGA DA ESCRITURA DEFINITIVA</w:t>
      </w:r>
      <w:r w:rsidDel="00000000" w:rsidR="00000000" w:rsidRPr="00000000">
        <w:rPr>
          <w:color w:val="000000"/>
          <w:sz w:val="24"/>
          <w:szCs w:val="24"/>
          <w:rtl w:val="0"/>
        </w:rPr>
        <w:t xml:space="preserve"> </w:t>
      </w:r>
    </w:p>
    <w:p w:rsidR="00000000" w:rsidDel="00000000" w:rsidP="00000000" w:rsidRDefault="00000000" w:rsidRPr="00000000" w14:paraId="00000037">
      <w:pPr>
        <w:spacing w:after="0" w:before="100" w:line="240" w:lineRule="auto"/>
        <w:ind w:right="113"/>
        <w:jc w:val="both"/>
        <w:rPr/>
      </w:pPr>
      <w:r w:rsidDel="00000000" w:rsidR="00000000" w:rsidRPr="00000000">
        <w:rPr>
          <w:color w:val="000000"/>
          <w:rtl w:val="0"/>
        </w:rPr>
        <w:t xml:space="preserve">Após o fi</w:t>
      </w:r>
      <w:r w:rsidDel="00000000" w:rsidR="00000000" w:rsidRPr="00000000">
        <w:rPr>
          <w:rtl w:val="0"/>
        </w:rPr>
        <w:t xml:space="preserve">z</w:t>
      </w:r>
      <w:r w:rsidDel="00000000" w:rsidR="00000000" w:rsidRPr="00000000">
        <w:rPr>
          <w:color w:val="000000"/>
          <w:rtl w:val="0"/>
        </w:rPr>
        <w:t xml:space="preserve">larização do imóvel, será lavrada escritura pública com posterior registro na matrícula do imóvel e, </w:t>
      </w:r>
      <w:r w:rsidDel="00000000" w:rsidR="00000000" w:rsidRPr="00000000">
        <w:rPr>
          <w:rtl w:val="0"/>
        </w:rPr>
        <w:t xml:space="preserve">após o pagamento e quitação da totalidade das parcelas mensais, referentes ao preço ajustado neste contrato, será outorgada ao PROMITENTE COMPRADOR a competente escritura pública de compra e venda do imóvel. </w:t>
      </w:r>
    </w:p>
    <w:p w:rsidR="00000000" w:rsidDel="00000000" w:rsidP="00000000" w:rsidRDefault="00000000" w:rsidRPr="00000000" w14:paraId="00000038">
      <w:pPr>
        <w:spacing w:after="0" w:before="100" w:line="240" w:lineRule="auto"/>
        <w:ind w:left="90" w:right="113" w:firstLine="0"/>
        <w:jc w:val="both"/>
        <w:rPr/>
      </w:pPr>
      <w:r w:rsidDel="00000000" w:rsidR="00000000" w:rsidRPr="00000000">
        <w:rPr>
          <w:rtl w:val="0"/>
        </w:rPr>
      </w:r>
    </w:p>
    <w:p w:rsidR="00000000" w:rsidDel="00000000" w:rsidP="00000000" w:rsidRDefault="00000000" w:rsidRPr="00000000" w14:paraId="00000039">
      <w:pPr>
        <w:spacing w:after="0" w:before="77" w:line="240" w:lineRule="auto"/>
        <w:ind w:right="115"/>
        <w:jc w:val="both"/>
        <w:rPr>
          <w:b w:val="1"/>
          <w:bCs w:val="1"/>
          <w:color w:val="000000"/>
          <w:sz w:val="24"/>
          <w:szCs w:val="24"/>
          <w:u w:val="single"/>
        </w:rPr>
      </w:pPr>
      <w:r w:rsidDel="00000000" w:rsidR="00000000" w:rsidRPr="00000000">
        <w:rPr>
          <w:b w:val="1"/>
          <w:bCs w:val="1"/>
          <w:color w:val="000000"/>
          <w:sz w:val="24"/>
          <w:szCs w:val="24"/>
          <w:u w:val="single"/>
          <w:rtl w:val="0"/>
        </w:rPr>
        <w:t xml:space="preserve">Cláusula décima terceira: DAS DESPESAS FUTURAS </w:t>
      </w:r>
    </w:p>
    <w:p w:rsidR="00000000" w:rsidDel="00000000" w:rsidP="00000000" w:rsidRDefault="00000000" w:rsidRPr="00000000" w14:paraId="0000003A">
      <w:pPr>
        <w:spacing w:after="0" w:before="77" w:line="240" w:lineRule="auto"/>
        <w:ind w:right="115"/>
        <w:jc w:val="both"/>
        <w:rPr>
          <w:color w:val="000000"/>
        </w:rPr>
      </w:pPr>
      <w:r w:rsidDel="00000000" w:rsidR="00000000" w:rsidRPr="00000000">
        <w:rPr>
          <w:color w:val="000000"/>
          <w:rtl w:val="0"/>
        </w:rPr>
        <w:t xml:space="preserve">As despesas referentes a escritura, registro e documentos futuros que porventura sejam necessários ficarão a cargo do PROMITENTE COMPRADOR.</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b w:val="1"/>
          <w:bCs w:val="1"/>
          <w:sz w:val="24"/>
          <w:szCs w:val="24"/>
          <w:u w:val="single"/>
        </w:rPr>
      </w:pPr>
      <w:r w:rsidDel="00000000" w:rsidR="00000000" w:rsidRPr="00000000">
        <w:rPr>
          <w:b w:val="1"/>
          <w:bCs w:val="1"/>
          <w:sz w:val="24"/>
          <w:szCs w:val="24"/>
          <w:u w:val="single"/>
          <w:rtl w:val="0"/>
        </w:rPr>
        <w:t xml:space="preserve">Cláusula décima quarta: DAS CONDIÇÕES ESPECIAIS</w:t>
      </w:r>
    </w:p>
    <w:p w:rsidR="00000000" w:rsidDel="00000000" w:rsidP="00000000" w:rsidRDefault="00000000" w:rsidRPr="00000000" w14:paraId="0000003D">
      <w:pPr>
        <w:spacing w:after="0" w:line="240" w:lineRule="auto"/>
        <w:jc w:val="both"/>
        <w:rPr>
          <w:b w:val="1"/>
          <w:bCs w:val="1"/>
        </w:rPr>
      </w:pPr>
      <w:r>
        <w:rPr>
          <w:b w:val="1"/>
          <w:bCs w:val="1"/>
        </w:rPr>
        <w:t xml:space="preserve">O PROMITENTE COMPRADOR declara ser conhecedor da planta do </w:t>
      </w:r>
      <w:r>
        <w:rPr>
          <w:b w:val="1"/>
          <w:bCs w:val="1"/>
        </w:rPr>
        <w:t xml:space="preserve">{{empreendimento.nome}}</w:t>
      </w:r>
      <w:r>
        <w:rPr>
          <w:b w:val="1"/>
          <w:bCs w:val="1"/>
        </w:rPr>
        <w:t xml:space="preserve">, bem como do estágio em que se encontra a implantação do mesmo, aceitando-o formalmente e declarando estar de acordo com todas as cláusulas contratuais aqui pactuadas.</w:t>
      </w:r>
    </w:p>
    <w:p w:rsidR="00000000" w:rsidDel="00000000" w:rsidP="00000000" w:rsidRDefault="00000000" w:rsidRPr="00000000" w14:paraId="0000003E">
      <w:pPr>
        <w:spacing w:after="0"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3F">
      <w:pPr>
        <w:spacing w:after="0" w:line="240" w:lineRule="auto"/>
        <w:rPr>
          <w:b w:val="1"/>
          <w:bCs w:val="1"/>
          <w:sz w:val="24"/>
          <w:szCs w:val="24"/>
          <w:u w:val="single"/>
        </w:rPr>
      </w:pPr>
      <w:r w:rsidDel="00000000" w:rsidR="00000000" w:rsidRPr="00000000">
        <w:rPr>
          <w:b w:val="1"/>
          <w:bCs w:val="1"/>
          <w:sz w:val="24"/>
          <w:szCs w:val="24"/>
          <w:u w:val="single"/>
          <w:rtl w:val="0"/>
        </w:rPr>
        <w:t xml:space="preserve">Cláusula décima quinta: DO PRAZO DE ENTREGA</w:t>
      </w:r>
    </w:p>
    <w:p w:rsidR="00000000" w:rsidDel="00000000" w:rsidP="00000000" w:rsidRDefault="00000000" w:rsidRPr="00000000" w14:paraId="00000040">
      <w:pPr>
        <w:spacing w:after="0" w:line="240" w:lineRule="auto"/>
        <w:jc w:val="both"/>
        <w:rPr/>
      </w:pPr>
      <w:r>
        <w:rPr>
          <w:rtl w:val="0"/>
        </w:rPr>
        <w:t xml:space="preserve">As obras do </w:t>
      </w:r>
      <w:r>
        <w:rPr>
          <w:rtl w:val="0"/>
        </w:rPr>
        <w:t xml:space="preserve">{{empreendimento.nome}}</w:t>
      </w:r>
      <w:r>
        <w:rPr>
          <w:rtl w:val="0"/>
        </w:rPr>
        <w:t xml:space="preserve"> tais como: Obras de terraplanagem; Rede de Abastecimento de água potável – EMBASA; Pavimentação das ruas; Rede Elétrica com postes, transformadores, iluminação externa nas ruas e no clube; Rede de drenagem das ruas; Instalação de guias de meio fio; Demarcação dos lotes, individualmente e clube com os seguintes itens: Quiosque – Espaço Gourmet, Praça, Parquinho, Campo de Futebol Society, Quadra de Futevôlei / Beach tênis, estão todas a cargo do PROMITENTE VENDEDOR, </w:t>
      </w:r>
      <w:r>
        <w:rPr>
          <w:rtl w:val="0"/>
        </w:rPr>
        <w:t xml:space="preserve">{{vendedor.nome}}</w:t>
      </w:r>
      <w:r>
        <w:rPr>
          <w:rtl w:val="0"/>
        </w:rPr>
        <w:t xml:space="preserve">, e possuem previsão de se findar em 36 meses, com um prazo de tolerância de 180 dias, a partir da assinatura deste contrato, ressalvados também os casos fortuitos e de força maior, podendo ser antecipada para qualquer prazo.</w:t>
      </w:r>
    </w:p>
    <w:p w:rsidR="00000000" w:rsidDel="00000000" w:rsidP="00000000" w:rsidRDefault="00000000" w:rsidRPr="00000000" w14:paraId="00000041">
      <w:pPr>
        <w:spacing w:after="0" w:line="240" w:lineRule="auto"/>
        <w:rPr>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pPr>
      <w:r w:rsidDel="00000000" w:rsidR="00000000" w:rsidRPr="00000000">
        <w:rPr>
          <w:b w:val="1"/>
          <w:bCs w:val="1"/>
          <w:sz w:val="24"/>
          <w:szCs w:val="24"/>
          <w:u w:val="single"/>
          <w:rtl w:val="0"/>
        </w:rPr>
        <w:t xml:space="preserve">PARÁGRAFO ÚNICO</w:t>
      </w:r>
      <w:r w:rsidDel="00000000" w:rsidR="00000000" w:rsidRPr="00000000">
        <w:rPr>
          <w:sz w:val="24"/>
          <w:szCs w:val="24"/>
          <w:rtl w:val="0"/>
        </w:rPr>
        <w:t xml:space="preserve"> – </w:t>
      </w:r>
      <w:r w:rsidDel="00000000" w:rsidR="00000000" w:rsidRPr="00000000">
        <w:rPr>
          <w:rtl w:val="0"/>
        </w:rPr>
        <w:t xml:space="preserve">Caso o PROMITENTE VENDEDOR não conclua as obras no prazo pactuado, após se vencer o período de tolerância acima definido, e não tendo ocorrido prorrogação por motivo de força maior ou caso fortuito, e descontados os dias de atraso do PROMITENTE COMPRADOR no pagamento das parcelas do preço, lhe pagará o PROMITENTE VENDEDOR, a título de pena convencional, a quantia equivalente a 0,1% (um décimo por cento) do valor atualizado do contrato, por mês de atraso e calculada </w:t>
      </w:r>
      <w:r w:rsidDel="00000000" w:rsidR="00000000" w:rsidRPr="00000000">
        <w:rPr>
          <w:i w:val="1"/>
          <w:iCs w:val="1"/>
          <w:rtl w:val="0"/>
        </w:rPr>
        <w:t xml:space="preserve">pro rata die</w:t>
      </w:r>
      <w:r w:rsidDel="00000000" w:rsidR="00000000" w:rsidRPr="00000000">
        <w:rPr>
          <w:rtl w:val="0"/>
        </w:rPr>
        <w:t xml:space="preserve">, sendo exigível até a data de conclusão das obras.</w:t>
      </w:r>
    </w:p>
    <w:p w:rsidR="00000000" w:rsidDel="00000000" w:rsidP="00000000" w:rsidRDefault="00000000" w:rsidRPr="00000000" w14:paraId="00000043">
      <w:pPr>
        <w:spacing w:after="0" w:line="240" w:lineRule="auto"/>
        <w:rPr>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b w:val="1"/>
          <w:bCs w:val="1"/>
          <w:sz w:val="24"/>
          <w:szCs w:val="24"/>
          <w:u w:val="single"/>
        </w:rPr>
      </w:pPr>
      <w:r w:rsidDel="00000000" w:rsidR="00000000" w:rsidRPr="00000000">
        <w:rPr>
          <w:b w:val="1"/>
          <w:bCs w:val="1"/>
          <w:sz w:val="24"/>
          <w:szCs w:val="24"/>
          <w:u w:val="single"/>
          <w:rtl w:val="0"/>
        </w:rPr>
        <w:t xml:space="preserve">Cláusula décima sexta: DA AUTORIZAÇÃO PARA PLANTÃO DE VENDAS</w:t>
      </w:r>
    </w:p>
    <w:p w:rsidR="00000000" w:rsidDel="00000000" w:rsidP="00000000" w:rsidRDefault="00000000" w:rsidRPr="00000000" w14:paraId="00000045">
      <w:pPr>
        <w:spacing w:after="0" w:line="240" w:lineRule="auto"/>
        <w:jc w:val="both"/>
        <w:rPr/>
      </w:pPr>
      <w:r>
        <w:rPr>
          <w:rtl w:val="0"/>
        </w:rPr>
        <w:t xml:space="preserve">O PROMITENTE COMPRADOR concorda que o PROMITENTE VENDEDOR, por si ou por ele contratados, mantenha, sem ônus de qualquer espécie, no local que escolher dentro do empreendimento, incluído o clube com a sua área de lazer, até a venda total dos lotes, escritório de vendas ou de outras atividades publicitárias, inclusive permitindo a realização de eventos e visitação pública, com livre acesso ao </w:t>
      </w:r>
      <w:r>
        <w:rPr>
          <w:rtl w:val="0"/>
        </w:rPr>
        <w:t xml:space="preserve">{{empreendimento.nome}}</w:t>
      </w:r>
      <w:r>
        <w:rPr>
          <w:rtl w:val="0"/>
        </w:rPr>
        <w:t xml:space="preserve"> ou ao seu clube.</w:t>
      </w:r>
    </w:p>
    <w:p w:rsidR="00000000" w:rsidDel="00000000" w:rsidP="00000000" w:rsidRDefault="00000000" w:rsidRPr="00000000" w14:paraId="00000046">
      <w:pPr>
        <w:spacing w:after="0" w:line="240" w:lineRule="auto"/>
        <w:jc w:val="both"/>
        <w:rPr/>
      </w:pPr>
      <w:r w:rsidDel="00000000" w:rsidR="00000000" w:rsidRPr="00000000">
        <w:rPr>
          <w:rtl w:val="0"/>
        </w:rPr>
      </w:r>
    </w:p>
    <w:p w:rsidR="00000000" w:rsidDel="00000000" w:rsidP="00000000" w:rsidRDefault="00000000" w:rsidRPr="00000000" w14:paraId="00000047">
      <w:pPr>
        <w:spacing w:after="0" w:line="240" w:lineRule="auto"/>
        <w:jc w:val="both"/>
        <w:rPr>
          <w:b w:val="1"/>
          <w:bCs w:val="1"/>
          <w:sz w:val="24"/>
          <w:szCs w:val="24"/>
          <w:u w:val="single"/>
        </w:rPr>
      </w:pPr>
      <w:r w:rsidDel="00000000" w:rsidR="00000000" w:rsidRPr="00000000">
        <w:rPr>
          <w:b w:val="1"/>
          <w:bCs w:val="1"/>
          <w:sz w:val="24"/>
          <w:szCs w:val="24"/>
          <w:u w:val="single"/>
          <w:rtl w:val="0"/>
        </w:rPr>
        <w:t xml:space="preserve">Cláusula décima sétima: DA MANUTENÇÃO</w:t>
      </w:r>
    </w:p>
    <w:p w:rsidR="00000000" w:rsidDel="00000000" w:rsidP="00000000" w:rsidRDefault="00000000" w:rsidRPr="00000000" w14:paraId="00000048">
      <w:pPr>
        <w:spacing w:after="0" w:line="240" w:lineRule="auto"/>
        <w:jc w:val="both"/>
        <w:rPr/>
      </w:pPr>
      <w:r>
        <w:rPr>
          <w:rtl w:val="0"/>
        </w:rPr>
        <w:t xml:space="preserve">Declara o PROMITENTE COMPRADOR que visitou previamente o local onde será implantado o </w:t>
      </w:r>
      <w:r>
        <w:rPr>
          <w:rtl w:val="0"/>
        </w:rPr>
        <w:t xml:space="preserve">{{empreendimento.nome}}</w:t>
      </w:r>
      <w:r>
        <w:rPr>
          <w:rtl w:val="0"/>
        </w:rPr>
        <w:t xml:space="preserve"> para identificação e escolha da localização do seu lote e quadra, sendo conhecedor, portanto, da situação do lote e suas características topográficas.</w:t>
      </w:r>
    </w:p>
    <w:p w:rsidR="00000000" w:rsidDel="00000000" w:rsidP="00000000" w:rsidRDefault="00000000" w:rsidRPr="00000000" w14:paraId="00000049">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A">
      <w:pPr>
        <w:spacing w:after="0" w:before="100" w:line="240" w:lineRule="auto"/>
        <w:ind w:right="113"/>
        <w:jc w:val="both"/>
        <w:rPr>
          <w:b w:val="1"/>
          <w:bCs w:val="1"/>
          <w:color w:val="000000"/>
          <w:sz w:val="24"/>
          <w:szCs w:val="24"/>
          <w:u w:val="single"/>
        </w:rPr>
      </w:pPr>
      <w:r w:rsidDel="00000000" w:rsidR="00000000" w:rsidRPr="00000000">
        <w:rPr>
          <w:b w:val="1"/>
          <w:bCs w:val="1"/>
          <w:color w:val="000000"/>
          <w:sz w:val="24"/>
          <w:szCs w:val="24"/>
          <w:u w:val="single"/>
          <w:rtl w:val="0"/>
        </w:rPr>
        <w:t xml:space="preserve">Cláusula décima oitava: DO FORO</w:t>
      </w:r>
    </w:p>
    <w:p w:rsidR="00000000" w:rsidDel="00000000" w:rsidP="00000000" w:rsidRDefault="00000000" w:rsidRPr="00000000" w14:paraId="0000004B">
      <w:pPr>
        <w:spacing w:after="0" w:before="100" w:line="240" w:lineRule="auto"/>
        <w:ind w:right="113"/>
        <w:jc w:val="both"/>
        <w:rPr>
          <w:color w:val="000000"/>
        </w:rPr>
      </w:pPr>
      <w:r w:rsidDel="00000000" w:rsidR="00000000" w:rsidRPr="00000000">
        <w:rPr>
          <w:color w:val="000000"/>
          <w:rtl w:val="0"/>
        </w:rPr>
        <w:t xml:space="preserve">OS CONTRATANTES elegem o Foro da Comarca de Camaçari (BA), por ser o da situação do imóvel, como o único competente para dirimir quaisquer dúvidas e litígios oriundos do presente Contrato, com expressa renúncia a qualquer outro, por mais privilegiado que seja.</w:t>
      </w:r>
    </w:p>
    <w:p w:rsidR="00000000" w:rsidDel="00000000" w:rsidP="00000000" w:rsidRDefault="00000000" w:rsidRPr="00000000" w14:paraId="0000004C">
      <w:pPr>
        <w:spacing w:after="0" w:before="100" w:line="240" w:lineRule="auto"/>
        <w:ind w:right="113"/>
        <w:jc w:val="both"/>
        <w:rPr/>
      </w:pPr>
      <w:r w:rsidDel="00000000" w:rsidR="00000000" w:rsidRPr="00000000">
        <w:rPr>
          <w:color w:val="000000"/>
          <w:rtl w:val="0"/>
        </w:rPr>
        <w:t xml:space="preserve">E por estarem assim justos e contratados, o PROMITENTE VENDEDOR e o PROMITENTE COMPRADOR, respondendo por si e sucessores, aceitam o presente contrato, tal como redigido,</w:t>
      </w:r>
      <w:r w:rsidDel="00000000" w:rsidR="00000000" w:rsidRPr="00000000">
        <w:rPr>
          <w:rtl w:val="0"/>
        </w:rPr>
      </w:r>
    </w:p>
    <w:p w:rsidR="00000000" w:rsidDel="00000000" w:rsidP="00000000" w:rsidRDefault="00000000" w:rsidRPr="00000000" w14:paraId="0000004D">
      <w:pPr>
        <w:spacing w:after="0" w:before="100" w:line="240" w:lineRule="auto"/>
        <w:ind w:right="114"/>
        <w:jc w:val="both"/>
        <w:rPr/>
      </w:pPr>
      <w:r w:rsidDel="00000000" w:rsidR="00000000" w:rsidRPr="00000000">
        <w:rPr>
          <w:color w:val="000000"/>
          <w:rtl w:val="0"/>
        </w:rPr>
        <w:t xml:space="preserve">Assinando-o em 02 (duas) vias de igual teor e forma, rubricando-o em todas as páginas, na presença de 02 (duas) testemunhas, para que possam produzir os seus jurídicos e legais efeitos.</w:t>
      </w:r>
      <w:r w:rsidDel="00000000" w:rsidR="00000000" w:rsidRPr="00000000">
        <w:rPr>
          <w:rtl w:val="0"/>
        </w:rPr>
      </w:r>
    </w:p>
    <w:p w:rsidR="00000000" w:rsidDel="00000000" w:rsidP="00000000" w:rsidRDefault="00000000" w:rsidRPr="00000000" w14:paraId="0000004E">
      <w:pPr>
        <w:spacing w:after="240" w:line="240" w:lineRule="auto"/>
        <w:rPr/>
      </w:pPr>
      <w:r>
        <w:rPr>
          <w:rtl w:val="0"/>
        </w:rPr>
        <w:t xml:space="preserve">                           Camaçari, Bahia – {{contrato.data}}</w:t>
      </w:r>
    </w:p>
    <w:p w:rsidR="00000000" w:rsidDel="00000000" w:rsidP="00000000" w:rsidRDefault="00000000" w:rsidRPr="00000000" w14:paraId="0000004F">
      <w:pPr>
        <w:spacing w:after="0" w:before="240" w:line="240" w:lineRule="auto"/>
        <w:rPr>
          <w:sz w:val="24"/>
          <w:szCs w:val="24"/>
        </w:rPr>
      </w:pPr>
      <w:r w:rsidDel="00000000" w:rsidR="00000000" w:rsidRPr="00000000">
        <w:rPr>
          <w:rtl w:val="0"/>
        </w:rPr>
      </w:r>
    </w:p>
    <w:p w:rsidR="00000000" w:rsidDel="00000000" w:rsidP="00000000" w:rsidRDefault="00000000" w:rsidRPr="00000000" w14:paraId="00000050">
      <w:pPr>
        <w:spacing w:after="0" w:before="0" w:line="240" w:lineRule="auto"/>
        <w:rPr>
          <w:sz w:val="24"/>
          <w:szCs w:val="24"/>
        </w:rPr>
      </w:pPr>
      <w:bookmarkStart w:colFirst="0" w:colLast="0" w:name="_wy60sn6g0qhg" w:id="3"/>
      <w:bookmarkEnd w:id="3"/>
      <w:r w:rsidDel="00000000" w:rsidR="00000000" w:rsidRPr="00000000">
        <w:rPr>
          <w:sz w:val="24"/>
          <w:szCs w:val="24"/>
          <w:rtl w:val="0"/>
        </w:rPr>
        <w:br w:type="textWrapping"/>
      </w:r>
      <w:r w:rsidDel="00000000" w:rsidR="00000000" w:rsidRPr="00000000">
        <w:rPr>
          <w:color w:val="00000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51">
      <w:pPr>
        <w:keepLines w:val="1"/>
        <w:spacing w:after="0" w:before="0" w:line="240" w:lineRule="auto"/>
        <w:rPr>
          <w:b w:val="1"/>
          <w:bCs w:val="1"/>
        </w:rPr>
      </w:pPr>
      <w:r>
        <w:rPr>
          <w:b w:val="1"/>
          <w:bCs w:val="1"/>
        </w:rPr>
        <w:t xml:space="preserve">{{vendedor.nome}}</w:t>
      </w:r>
    </w:p>
    <w:p w:rsidR="00000000" w:rsidDel="00000000" w:rsidP="00000000" w:rsidRDefault="00000000" w:rsidRPr="00000000" w14:paraId="00000052">
      <w:pPr>
        <w:keepLines w:val="1"/>
        <w:spacing w:after="0" w:before="0" w:line="240" w:lineRule="auto"/>
        <w:rPr/>
      </w:pPr>
      <w:r>
        <w:rPr>
          <w:rtl w:val="0"/>
        </w:rPr>
        <w:t xml:space="preserve">CNPJ: {{vendedor.documento}}</w:t>
      </w:r>
    </w:p>
    <w:p w:rsidR="00000000" w:rsidDel="00000000" w:rsidP="00000000" w:rsidRDefault="00000000" w:rsidRPr="00000000" w14:paraId="00000053">
      <w:pPr>
        <w:keepLines w:val="1"/>
        <w:spacing w:after="0" w:before="0" w:line="240" w:lineRule="auto"/>
        <w:rPr/>
      </w:pPr>
      <w:r w:rsidDel="00000000" w:rsidR="00000000" w:rsidRPr="00000000">
        <w:rPr>
          <w:rtl w:val="0"/>
        </w:rPr>
        <w:t xml:space="preserve">Por: Diego de Sousa Oliveira</w:t>
      </w:r>
    </w:p>
    <w:p w:rsidR="00000000" w:rsidDel="00000000" w:rsidP="00000000" w:rsidRDefault="00000000" w:rsidRPr="00000000" w14:paraId="00000054">
      <w:pPr>
        <w:spacing w:after="0" w:before="0" w:line="240" w:lineRule="auto"/>
        <w:rPr/>
      </w:pPr>
      <w:r w:rsidDel="00000000" w:rsidR="00000000" w:rsidRPr="00000000">
        <w:rPr>
          <w:rtl w:val="0"/>
        </w:rPr>
        <w:t xml:space="preserve">Cargo: Sócio Administrador</w:t>
      </w:r>
    </w:p>
    <w:p w:rsidR="00000000" w:rsidDel="00000000" w:rsidP="00000000" w:rsidRDefault="00000000" w:rsidRPr="00000000" w14:paraId="00000055">
      <w:pPr>
        <w:spacing w:after="0" w:before="0" w:line="240" w:lineRule="auto"/>
        <w:rPr>
          <w:sz w:val="24"/>
          <w:szCs w:val="24"/>
        </w:rPr>
      </w:pPr>
      <w:r w:rsidDel="00000000" w:rsidR="00000000" w:rsidRPr="00000000">
        <w:rPr>
          <w:rtl w:val="0"/>
        </w:rPr>
      </w:r>
    </w:p>
    <w:p w:rsidR="00000000" w:rsidDel="00000000" w:rsidP="00000000" w:rsidRDefault="00000000" w:rsidRPr="00000000" w14:paraId="00000056">
      <w:pPr>
        <w:spacing w:after="0" w:before="0" w:line="240" w:lineRule="auto"/>
        <w:rPr>
          <w:sz w:val="24"/>
          <w:szCs w:val="24"/>
        </w:rPr>
      </w:pPr>
      <w:r w:rsidDel="00000000" w:rsidR="00000000" w:rsidRPr="00000000">
        <w:rPr>
          <w:sz w:val="24"/>
          <w:szCs w:val="24"/>
          <w:rtl w:val="0"/>
        </w:rPr>
        <w:br w:type="textWrapping"/>
      </w:r>
      <w:r w:rsidDel="00000000" w:rsidR="00000000" w:rsidRPr="00000000">
        <w:rPr>
          <w:color w:val="00000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57">
      <w:pPr>
        <w:keepLines w:val="1"/>
        <w:spacing w:after="0" w:before="0" w:line="240" w:lineRule="auto"/>
        <w:rPr>
          <w:b w:val="1"/>
          <w:bCs w:val="1"/>
        </w:rPr>
      </w:pPr>
      <w:r>
        <w:rPr>
          <w:b w:val="1"/>
          <w:bCs w:val="1"/>
        </w:rPr>
        <w:t xml:space="preserve">{{vendedor.nome}}</w:t>
      </w:r>
    </w:p>
    <w:p w:rsidR="00000000" w:rsidDel="00000000" w:rsidP="00000000" w:rsidRDefault="00000000" w:rsidRPr="00000000" w14:paraId="00000058">
      <w:pPr>
        <w:keepLines w:val="1"/>
        <w:spacing w:after="0" w:before="0" w:line="240" w:lineRule="auto"/>
        <w:rPr/>
      </w:pPr>
      <w:r>
        <w:rPr>
          <w:rtl w:val="0"/>
        </w:rPr>
        <w:t xml:space="preserve">CNPJ: {{vendedor.documento}}</w:t>
      </w:r>
    </w:p>
    <w:p w:rsidR="00000000" w:rsidDel="00000000" w:rsidP="00000000" w:rsidRDefault="00000000" w:rsidRPr="00000000" w14:paraId="00000059">
      <w:pPr>
        <w:keepLines w:val="1"/>
        <w:spacing w:after="0" w:before="0" w:line="240" w:lineRule="auto"/>
        <w:rPr/>
      </w:pPr>
      <w:r w:rsidDel="00000000" w:rsidR="00000000" w:rsidRPr="00000000">
        <w:rPr>
          <w:rtl w:val="0"/>
        </w:rPr>
        <w:t xml:space="preserve">Por: Hari Alexandre Brust Filho</w:t>
      </w:r>
    </w:p>
    <w:p w:rsidR="00000000" w:rsidDel="00000000" w:rsidP="00000000" w:rsidRDefault="00000000" w:rsidRPr="00000000" w14:paraId="0000005A">
      <w:pPr>
        <w:keepLines w:val="1"/>
        <w:spacing w:after="0" w:before="0" w:line="240" w:lineRule="auto"/>
        <w:rPr/>
      </w:pPr>
      <w:r w:rsidDel="00000000" w:rsidR="00000000" w:rsidRPr="00000000">
        <w:rPr>
          <w:rtl w:val="0"/>
        </w:rPr>
        <w:t xml:space="preserve">Cargo: Sócio Administrador</w:t>
      </w:r>
    </w:p>
    <w:p w:rsidR="00000000" w:rsidDel="00000000" w:rsidP="00000000" w:rsidRDefault="00000000" w:rsidRPr="00000000" w14:paraId="0000005B">
      <w:pPr>
        <w:keepLines w:val="1"/>
        <w:spacing w:after="0" w:before="0" w:line="240" w:lineRule="auto"/>
        <w:rPr>
          <w:sz w:val="24"/>
          <w:szCs w:val="24"/>
        </w:rPr>
      </w:pPr>
      <w:r w:rsidDel="00000000" w:rsidR="00000000" w:rsidRPr="00000000">
        <w:rPr>
          <w:rtl w:val="0"/>
        </w:rPr>
      </w:r>
    </w:p>
    <w:p w:rsidR="00000000" w:rsidDel="00000000" w:rsidP="00000000" w:rsidRDefault="00000000" w:rsidRPr="00000000" w14:paraId="0000005C">
      <w:pPr>
        <w:keepLines w:val="1"/>
        <w:spacing w:after="0" w:before="0" w:line="240" w:lineRule="auto"/>
        <w:rPr>
          <w:sz w:val="24"/>
          <w:szCs w:val="24"/>
        </w:rPr>
      </w:pPr>
      <w:r w:rsidDel="00000000" w:rsidR="00000000" w:rsidRPr="00000000">
        <w:rPr>
          <w:sz w:val="24"/>
          <w:szCs w:val="24"/>
          <w:rtl w:val="0"/>
        </w:rPr>
        <w:br w:type="textWrapping"/>
      </w:r>
      <w:r w:rsidDel="00000000" w:rsidR="00000000" w:rsidRPr="00000000">
        <w:rPr>
          <w:color w:val="00000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5D">
      <w:pPr>
        <w:spacing w:after="0" w:line="240" w:lineRule="auto"/>
        <w:rPr>
          <w:b w:val="1"/>
          <w:bCs w:val="1"/>
        </w:rPr>
      </w:pPr>
      <w:r>
        <w:rPr>
          <w:b w:val="1"/>
          <w:bCs w:val="1"/>
        </w:rPr>
        <w:t xml:space="preserve">{{cliente.nome}}</w:t>
      </w:r>
    </w:p>
    <w:p w:rsidR="00000000" w:rsidDel="00000000" w:rsidP="00000000" w:rsidRDefault="00000000" w:rsidRPr="00000000" w14:paraId="0000005E">
      <w:pPr>
        <w:spacing w:after="0" w:line="240" w:lineRule="auto"/>
        <w:rPr/>
      </w:pPr>
      <w:r>
        <w:rPr>
          <w:rtl w:val="0"/>
        </w:rPr>
        <w:t xml:space="preserve">CPF: {{cliente.cpf}}</w:t>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r>
    </w:p>
    <w:p w:rsidR="00000000" w:rsidDel="00000000" w:rsidP="00000000" w:rsidRDefault="00000000" w:rsidRPr="00000000" w14:paraId="00000062">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63">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64">
      <w:pPr>
        <w:spacing w:after="0" w:line="240" w:lineRule="auto"/>
        <w:jc w:val="center"/>
        <w:rPr>
          <w:rFonts w:ascii="Arial Narrow" w:cs="Arial Narrow" w:eastAsia="Arial Narrow" w:hAnsi="Arial Narrow"/>
        </w:rPr>
      </w:pPr>
      <w:r w:rsidDel="00000000" w:rsidR="00000000" w:rsidRPr="00000000">
        <w:rPr>
          <w:color w:val="000000"/>
          <w:sz w:val="24"/>
          <w:szCs w:val="24"/>
          <w:rtl w:val="0"/>
        </w:rPr>
        <w:t xml:space="preserve">___________________________                 ___________________________ </w:t>
      </w:r>
      <w:r w:rsidDel="00000000" w:rsidR="00000000" w:rsidRPr="00000000">
        <w:rPr>
          <w:color w:val="000000"/>
          <w:rtl w:val="0"/>
        </w:rPr>
        <w:t xml:space="preserve">Testemunha</w:t>
      </w:r>
      <w:r w:rsidDel="00000000" w:rsidR="00000000" w:rsidRPr="00000000">
        <w:rPr>
          <w:rFonts w:ascii="Arial Narrow" w:cs="Arial Narrow" w:eastAsia="Arial Narrow" w:hAnsi="Arial Narrow"/>
          <w:color w:val="000000"/>
          <w:rtl w:val="0"/>
        </w:rPr>
        <w:t xml:space="preserve"> 1                                                       Testemunha 2</w:t>
      </w: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4f81bd"/>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6900" cy="134588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66900" cy="134588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aobyson@gmail.co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