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9AC1" w14:textId="77777777" w:rsidR="002170C6" w:rsidRDefault="002170C6" w:rsidP="00060593">
      <w:pPr>
        <w:jc w:val="center"/>
        <w:rPr>
          <w:rFonts w:asciiTheme="majorHAnsi" w:hAnsiTheme="majorHAnsi" w:cstheme="majorHAnsi"/>
          <w:b/>
          <w:sz w:val="20"/>
          <w:lang w:val="es-MX"/>
        </w:rPr>
      </w:pPr>
      <w:r>
        <w:rPr>
          <w:rFonts w:asciiTheme="majorHAnsi" w:hAnsiTheme="majorHAnsi" w:cstheme="majorHAnsi"/>
          <w:b/>
          <w:sz w:val="20"/>
          <w:lang w:val="es-MX"/>
        </w:rPr>
        <w:t xml:space="preserve">Matemáticas </w:t>
      </w:r>
      <w:r w:rsidR="00F82CCC" w:rsidRPr="00C64575">
        <w:rPr>
          <w:rFonts w:asciiTheme="majorHAnsi" w:hAnsiTheme="majorHAnsi" w:cstheme="majorHAnsi"/>
          <w:b/>
          <w:sz w:val="20"/>
          <w:lang w:val="es-MX"/>
        </w:rPr>
        <w:t>A</w:t>
      </w:r>
      <w:r>
        <w:rPr>
          <w:rFonts w:asciiTheme="majorHAnsi" w:hAnsiTheme="majorHAnsi" w:cstheme="majorHAnsi"/>
          <w:b/>
          <w:sz w:val="20"/>
          <w:lang w:val="es-MX"/>
        </w:rPr>
        <w:t xml:space="preserve">vanzadas para </w:t>
      </w:r>
      <w:r w:rsidR="00F82CCC" w:rsidRPr="00C64575">
        <w:rPr>
          <w:rFonts w:asciiTheme="majorHAnsi" w:hAnsiTheme="majorHAnsi" w:cstheme="majorHAnsi"/>
          <w:b/>
          <w:sz w:val="20"/>
          <w:lang w:val="es-MX"/>
        </w:rPr>
        <w:t>C</w:t>
      </w:r>
      <w:r>
        <w:rPr>
          <w:rFonts w:asciiTheme="majorHAnsi" w:hAnsiTheme="majorHAnsi" w:cstheme="majorHAnsi"/>
          <w:b/>
          <w:sz w:val="20"/>
          <w:lang w:val="es-MX"/>
        </w:rPr>
        <w:t>omputación</w:t>
      </w:r>
    </w:p>
    <w:p w14:paraId="550D7FE4" w14:textId="2251B20E" w:rsidR="00EA61BC" w:rsidRPr="00C64575" w:rsidRDefault="0026321D" w:rsidP="00060593">
      <w:pPr>
        <w:jc w:val="center"/>
        <w:rPr>
          <w:rFonts w:asciiTheme="majorHAnsi" w:hAnsiTheme="majorHAnsi" w:cstheme="majorHAnsi"/>
          <w:b/>
          <w:sz w:val="20"/>
          <w:lang w:val="es-MX"/>
        </w:rPr>
      </w:pPr>
      <w:r w:rsidRPr="00C64575">
        <w:rPr>
          <w:rFonts w:asciiTheme="majorHAnsi" w:hAnsiTheme="majorHAnsi" w:cstheme="majorHAnsi"/>
          <w:b/>
          <w:sz w:val="20"/>
          <w:lang w:val="es-MX"/>
        </w:rPr>
        <w:t xml:space="preserve"> </w:t>
      </w:r>
      <w:r w:rsidR="00C64575" w:rsidRPr="00C64575">
        <w:rPr>
          <w:rFonts w:asciiTheme="majorHAnsi" w:hAnsiTheme="majorHAnsi" w:cstheme="majorHAnsi"/>
          <w:b/>
          <w:sz w:val="20"/>
          <w:lang w:val="es-MX"/>
        </w:rPr>
        <w:t>Primer examen parcial</w:t>
      </w:r>
      <w:r w:rsidR="00FA22B8" w:rsidRPr="00C64575">
        <w:rPr>
          <w:rFonts w:asciiTheme="majorHAnsi" w:hAnsiTheme="majorHAnsi" w:cstheme="majorHAnsi"/>
          <w:b/>
          <w:sz w:val="20"/>
          <w:lang w:val="es-MX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79"/>
      </w:tblGrid>
      <w:tr w:rsidR="0026321D" w:rsidRPr="00C64575" w14:paraId="1843BE4D" w14:textId="77777777" w:rsidTr="00ED77A2">
        <w:trPr>
          <w:trHeight w:val="692"/>
        </w:trPr>
        <w:tc>
          <w:tcPr>
            <w:tcW w:w="5949" w:type="dxa"/>
          </w:tcPr>
          <w:p w14:paraId="13CEE433" w14:textId="3C7D4296" w:rsidR="0026321D" w:rsidRPr="00C64575" w:rsidRDefault="00FA22B8" w:rsidP="0026321D">
            <w:pPr>
              <w:jc w:val="both"/>
              <w:rPr>
                <w:rFonts w:asciiTheme="majorHAnsi" w:hAnsiTheme="majorHAnsi" w:cstheme="majorHAnsi"/>
                <w:b/>
                <w:sz w:val="20"/>
                <w:lang w:val="es-MX"/>
              </w:rPr>
            </w:pPr>
            <w:r w:rsidRPr="00C64575">
              <w:rPr>
                <w:rFonts w:asciiTheme="majorHAnsi" w:hAnsiTheme="majorHAnsi" w:cstheme="majorHAnsi"/>
                <w:b/>
                <w:sz w:val="20"/>
                <w:lang w:val="es-MX"/>
              </w:rPr>
              <w:t>Nombre</w:t>
            </w:r>
            <w:r w:rsidR="0026321D" w:rsidRPr="00C64575">
              <w:rPr>
                <w:rFonts w:asciiTheme="majorHAnsi" w:hAnsiTheme="majorHAnsi" w:cstheme="majorHAnsi"/>
                <w:b/>
                <w:sz w:val="20"/>
                <w:lang w:val="es-MX"/>
              </w:rPr>
              <w:t>:</w:t>
            </w:r>
          </w:p>
          <w:p w14:paraId="077645CE" w14:textId="4E5AFDFE" w:rsidR="0026321D" w:rsidRPr="00C64575" w:rsidRDefault="0026321D" w:rsidP="0026321D">
            <w:pPr>
              <w:jc w:val="both"/>
              <w:rPr>
                <w:rFonts w:asciiTheme="majorHAnsi" w:hAnsiTheme="majorHAnsi" w:cstheme="majorHAnsi"/>
                <w:b/>
                <w:sz w:val="20"/>
                <w:lang w:val="es-MX"/>
              </w:rPr>
            </w:pPr>
          </w:p>
        </w:tc>
        <w:tc>
          <w:tcPr>
            <w:tcW w:w="2879" w:type="dxa"/>
          </w:tcPr>
          <w:p w14:paraId="5F6E06B7" w14:textId="378B714C" w:rsidR="0026321D" w:rsidRPr="00C64575" w:rsidRDefault="0026321D" w:rsidP="0026321D">
            <w:pPr>
              <w:jc w:val="both"/>
              <w:rPr>
                <w:rFonts w:asciiTheme="majorHAnsi" w:hAnsiTheme="majorHAnsi" w:cstheme="majorHAnsi"/>
                <w:b/>
                <w:sz w:val="20"/>
                <w:lang w:val="es-MX"/>
              </w:rPr>
            </w:pPr>
            <w:r w:rsidRPr="00ED77A2">
              <w:rPr>
                <w:rFonts w:asciiTheme="majorHAnsi" w:hAnsiTheme="majorHAnsi" w:cstheme="majorHAnsi"/>
                <w:b/>
                <w:sz w:val="18"/>
                <w:szCs w:val="20"/>
                <w:lang w:val="es-MX"/>
              </w:rPr>
              <w:t>Exp</w:t>
            </w:r>
            <w:r w:rsidR="00ED77A2" w:rsidRPr="00ED77A2">
              <w:rPr>
                <w:rFonts w:asciiTheme="majorHAnsi" w:hAnsiTheme="majorHAnsi" w:cstheme="majorHAnsi"/>
                <w:b/>
                <w:sz w:val="18"/>
                <w:szCs w:val="20"/>
                <w:lang w:val="es-MX"/>
              </w:rPr>
              <w:t>ediente</w:t>
            </w:r>
            <w:r w:rsidRPr="00C64575">
              <w:rPr>
                <w:rFonts w:asciiTheme="majorHAnsi" w:hAnsiTheme="majorHAnsi" w:cstheme="majorHAnsi"/>
                <w:b/>
                <w:sz w:val="20"/>
                <w:lang w:val="es-MX"/>
              </w:rPr>
              <w:t>:</w:t>
            </w:r>
          </w:p>
          <w:p w14:paraId="5F609BBE" w14:textId="031533BA" w:rsidR="0026321D" w:rsidRPr="00C64575" w:rsidRDefault="0026321D" w:rsidP="0026321D">
            <w:pPr>
              <w:jc w:val="both"/>
              <w:rPr>
                <w:rFonts w:asciiTheme="majorHAnsi" w:hAnsiTheme="majorHAnsi" w:cstheme="majorHAnsi"/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Pr="00C64575" w:rsidRDefault="0026321D" w:rsidP="0026321D">
      <w:pPr>
        <w:jc w:val="right"/>
        <w:rPr>
          <w:rFonts w:asciiTheme="majorHAnsi" w:hAnsiTheme="majorHAnsi" w:cstheme="majorHAnsi"/>
          <w:b/>
          <w:sz w:val="20"/>
          <w:lang w:val="es-MX"/>
        </w:rPr>
      </w:pPr>
    </w:p>
    <w:p w14:paraId="65465140" w14:textId="77777777" w:rsidR="002170C6" w:rsidRDefault="00935C59" w:rsidP="00935C59">
      <w:pPr>
        <w:rPr>
          <w:rFonts w:asciiTheme="majorHAnsi" w:hAnsiTheme="majorHAnsi" w:cstheme="majorHAnsi"/>
          <w:b/>
          <w:lang w:val="es-MX"/>
        </w:rPr>
      </w:pPr>
      <w:r w:rsidRPr="00C64575">
        <w:rPr>
          <w:rFonts w:asciiTheme="majorHAnsi" w:hAnsiTheme="majorHAnsi" w:cstheme="majorHAnsi"/>
          <w:b/>
          <w:lang w:val="es-MX"/>
        </w:rPr>
        <w:t xml:space="preserve">INSTRUCCIONES: </w:t>
      </w:r>
      <w:r w:rsidRPr="00C64575">
        <w:rPr>
          <w:rFonts w:asciiTheme="majorHAnsi" w:hAnsiTheme="majorHAnsi" w:cstheme="majorHAnsi"/>
          <w:lang w:val="es-MX"/>
        </w:rPr>
        <w:t>Contesta con el mayor detalle posible</w:t>
      </w:r>
      <w:r w:rsidRPr="00C64575">
        <w:rPr>
          <w:rFonts w:asciiTheme="majorHAnsi" w:hAnsiTheme="majorHAnsi" w:cstheme="majorHAnsi"/>
          <w:b/>
          <w:lang w:val="es-MX"/>
        </w:rPr>
        <w:t xml:space="preserve"> usando letra </w:t>
      </w:r>
      <w:r w:rsidR="00FA22B8" w:rsidRPr="00C64575">
        <w:rPr>
          <w:rFonts w:asciiTheme="majorHAnsi" w:hAnsiTheme="majorHAnsi" w:cstheme="majorHAnsi"/>
          <w:b/>
          <w:lang w:val="es-MX"/>
        </w:rPr>
        <w:t>color azul</w:t>
      </w:r>
      <w:r w:rsidR="002170C6">
        <w:rPr>
          <w:rFonts w:asciiTheme="majorHAnsi" w:hAnsiTheme="majorHAnsi" w:cstheme="majorHAnsi"/>
          <w:b/>
          <w:lang w:val="es-MX"/>
        </w:rPr>
        <w:t xml:space="preserve"> y</w:t>
      </w:r>
      <w:r w:rsidR="00C64575" w:rsidRPr="00C64575">
        <w:rPr>
          <w:rFonts w:asciiTheme="majorHAnsi" w:hAnsiTheme="majorHAnsi" w:cstheme="majorHAnsi"/>
          <w:b/>
          <w:lang w:val="es-MX"/>
        </w:rPr>
        <w:t xml:space="preserve"> tu mejor caligrafía</w:t>
      </w:r>
      <w:r w:rsidR="00FA22B8" w:rsidRPr="00C64575">
        <w:rPr>
          <w:rFonts w:asciiTheme="majorHAnsi" w:hAnsiTheme="majorHAnsi" w:cstheme="majorHAnsi"/>
          <w:b/>
          <w:lang w:val="es-MX"/>
        </w:rPr>
        <w:t xml:space="preserve">, o si lo haces </w:t>
      </w:r>
      <w:r w:rsidR="002170C6">
        <w:rPr>
          <w:rFonts w:asciiTheme="majorHAnsi" w:hAnsiTheme="majorHAnsi" w:cstheme="majorHAnsi"/>
          <w:b/>
          <w:lang w:val="es-MX"/>
        </w:rPr>
        <w:t xml:space="preserve">a lápiz y papel </w:t>
      </w:r>
      <w:r w:rsidR="00FA22B8" w:rsidRPr="00C64575">
        <w:rPr>
          <w:rFonts w:asciiTheme="majorHAnsi" w:hAnsiTheme="majorHAnsi" w:cstheme="majorHAnsi"/>
          <w:b/>
          <w:lang w:val="es-MX"/>
        </w:rPr>
        <w:t xml:space="preserve">recuerda digitalizarlo e insertar en este documento el procedimiento con la respuesta. </w:t>
      </w:r>
      <w:r w:rsidR="0029608A" w:rsidRPr="00C64575">
        <w:rPr>
          <w:rFonts w:asciiTheme="majorHAnsi" w:hAnsiTheme="majorHAnsi" w:cstheme="majorHAnsi"/>
          <w:b/>
          <w:lang w:val="es-MX"/>
        </w:rPr>
        <w:t xml:space="preserve"> </w:t>
      </w:r>
    </w:p>
    <w:p w14:paraId="3CB039CE" w14:textId="337D20FD" w:rsidR="00FA22B8" w:rsidRPr="00C64575" w:rsidRDefault="002170C6" w:rsidP="00935C59">
      <w:pPr>
        <w:rPr>
          <w:rFonts w:asciiTheme="majorHAnsi" w:hAnsiTheme="majorHAnsi" w:cstheme="majorHAnsi"/>
          <w:b/>
          <w:lang w:val="es-MX"/>
        </w:rPr>
      </w:pPr>
      <w:r>
        <w:rPr>
          <w:rFonts w:asciiTheme="majorHAnsi" w:hAnsiTheme="majorHAnsi" w:cstheme="majorHAnsi"/>
          <w:b/>
          <w:lang w:val="es-MX"/>
        </w:rPr>
        <w:t xml:space="preserve">Es indispensable </w:t>
      </w:r>
      <w:r w:rsidR="0029608A" w:rsidRPr="00C64575">
        <w:rPr>
          <w:rFonts w:asciiTheme="majorHAnsi" w:hAnsiTheme="majorHAnsi" w:cstheme="majorHAnsi"/>
          <w:b/>
          <w:lang w:val="es-MX"/>
        </w:rPr>
        <w:t>justificar tus procedimientos</w:t>
      </w:r>
      <w:r w:rsidR="00841715" w:rsidRPr="00C64575">
        <w:rPr>
          <w:rFonts w:asciiTheme="majorHAnsi" w:hAnsiTheme="majorHAnsi" w:cstheme="majorHAnsi"/>
          <w:b/>
          <w:lang w:val="es-MX"/>
        </w:rPr>
        <w:t xml:space="preserve">, </w:t>
      </w:r>
      <w:r>
        <w:rPr>
          <w:rFonts w:asciiTheme="majorHAnsi" w:hAnsiTheme="majorHAnsi" w:cstheme="majorHAnsi"/>
          <w:b/>
          <w:lang w:val="es-MX"/>
        </w:rPr>
        <w:t xml:space="preserve">las </w:t>
      </w:r>
      <w:r w:rsidR="00841715" w:rsidRPr="00C64575">
        <w:rPr>
          <w:rFonts w:asciiTheme="majorHAnsi" w:hAnsiTheme="majorHAnsi" w:cstheme="majorHAnsi"/>
          <w:b/>
          <w:lang w:val="es-MX"/>
        </w:rPr>
        <w:t xml:space="preserve">respuestas sin procedimiento son anuladas. </w:t>
      </w:r>
      <w:r>
        <w:rPr>
          <w:rFonts w:asciiTheme="majorHAnsi" w:hAnsiTheme="majorHAnsi" w:cstheme="majorHAnsi"/>
          <w:b/>
          <w:lang w:val="es-MX"/>
        </w:rPr>
        <w:t>(</w:t>
      </w:r>
      <w:r w:rsidR="00841715" w:rsidRPr="00C64575">
        <w:rPr>
          <w:rFonts w:asciiTheme="majorHAnsi" w:hAnsiTheme="majorHAnsi" w:cstheme="majorHAnsi"/>
          <w:b/>
          <w:lang w:val="es-MX"/>
        </w:rPr>
        <w:t>Esta actividad es individual</w:t>
      </w:r>
      <w:r>
        <w:rPr>
          <w:rFonts w:asciiTheme="majorHAnsi" w:hAnsiTheme="majorHAnsi" w:cstheme="majorHAnsi"/>
          <w:b/>
          <w:lang w:val="es-MX"/>
        </w:rPr>
        <w:t>)</w:t>
      </w:r>
    </w:p>
    <w:p w14:paraId="1988E7D7" w14:textId="238C6B08" w:rsidR="00C64575" w:rsidRPr="00C64575" w:rsidRDefault="00C64575" w:rsidP="00C6457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 xml:space="preserve"> </w:t>
      </w:r>
      <w:r w:rsidR="005C1B61">
        <w:rPr>
          <w:rFonts w:asciiTheme="majorHAnsi" w:hAnsiTheme="majorHAnsi" w:cstheme="majorHAnsi"/>
          <w:lang w:val="es-MX"/>
        </w:rPr>
        <w:t>Lupita</w:t>
      </w:r>
      <w:r w:rsidRPr="00C64575">
        <w:rPr>
          <w:rFonts w:asciiTheme="majorHAnsi" w:hAnsiTheme="majorHAnsi" w:cstheme="majorHAnsi"/>
          <w:lang w:val="es-MX"/>
        </w:rPr>
        <w:t xml:space="preserve"> y </w:t>
      </w:r>
      <w:r w:rsidR="005C1B61">
        <w:rPr>
          <w:rFonts w:asciiTheme="majorHAnsi" w:hAnsiTheme="majorHAnsi" w:cstheme="majorHAnsi"/>
          <w:lang w:val="es-MX"/>
        </w:rPr>
        <w:t>Abigail</w:t>
      </w:r>
      <w:r w:rsidRPr="00C64575">
        <w:rPr>
          <w:rFonts w:asciiTheme="majorHAnsi" w:hAnsiTheme="majorHAnsi" w:cstheme="majorHAnsi"/>
          <w:lang w:val="es-MX"/>
        </w:rPr>
        <w:t xml:space="preserve"> vieron a dos hombres sospechosos alejarse </w:t>
      </w:r>
      <w:r w:rsidR="003A1A31">
        <w:rPr>
          <w:rFonts w:asciiTheme="majorHAnsi" w:hAnsiTheme="majorHAnsi" w:cstheme="majorHAnsi"/>
          <w:lang w:val="es-MX"/>
        </w:rPr>
        <w:t xml:space="preserve">en </w:t>
      </w:r>
      <w:r w:rsidRPr="00C64575">
        <w:rPr>
          <w:rFonts w:asciiTheme="majorHAnsi" w:hAnsiTheme="majorHAnsi" w:cstheme="majorHAnsi"/>
          <w:lang w:val="es-MX"/>
        </w:rPr>
        <w:t xml:space="preserve">un automóvil en el estacionamiento del ITESO, justo antes de que sonara </w:t>
      </w:r>
      <w:r w:rsidR="003A1A31">
        <w:rPr>
          <w:rFonts w:asciiTheme="majorHAnsi" w:hAnsiTheme="majorHAnsi" w:cstheme="majorHAnsi"/>
          <w:lang w:val="es-MX"/>
        </w:rPr>
        <w:t>la</w:t>
      </w:r>
      <w:r w:rsidRPr="00C64575">
        <w:rPr>
          <w:rFonts w:asciiTheme="majorHAnsi" w:hAnsiTheme="majorHAnsi" w:cstheme="majorHAnsi"/>
          <w:lang w:val="es-MX"/>
        </w:rPr>
        <w:t xml:space="preserve"> alarma contra robos de</w:t>
      </w:r>
      <w:r w:rsidR="00D04E50">
        <w:rPr>
          <w:rFonts w:asciiTheme="majorHAnsi" w:hAnsiTheme="majorHAnsi" w:cstheme="majorHAnsi"/>
          <w:lang w:val="es-MX"/>
        </w:rPr>
        <w:t xml:space="preserve"> </w:t>
      </w:r>
      <w:r w:rsidR="00E14358">
        <w:rPr>
          <w:rFonts w:asciiTheme="majorHAnsi" w:hAnsiTheme="majorHAnsi" w:cstheme="majorHAnsi"/>
          <w:lang w:val="es-MX"/>
        </w:rPr>
        <w:t xml:space="preserve">una motocicleta </w:t>
      </w:r>
      <w:r w:rsidR="00D04E50">
        <w:rPr>
          <w:rFonts w:asciiTheme="majorHAnsi" w:hAnsiTheme="majorHAnsi" w:cstheme="majorHAnsi"/>
          <w:lang w:val="es-MX"/>
        </w:rPr>
        <w:t>que pretendían robar</w:t>
      </w:r>
      <w:r w:rsidRPr="00C64575">
        <w:rPr>
          <w:rFonts w:asciiTheme="majorHAnsi" w:hAnsiTheme="majorHAnsi" w:cstheme="majorHAnsi"/>
          <w:lang w:val="es-MX"/>
        </w:rPr>
        <w:t>. Cuando fueron interrogadas por la policía</w:t>
      </w:r>
      <w:r w:rsidR="003A1A31">
        <w:rPr>
          <w:rFonts w:asciiTheme="majorHAnsi" w:hAnsiTheme="majorHAnsi" w:cstheme="majorHAnsi"/>
          <w:lang w:val="es-MX"/>
        </w:rPr>
        <w:t xml:space="preserve"> </w:t>
      </w:r>
      <w:r w:rsidRPr="00C64575">
        <w:rPr>
          <w:rFonts w:asciiTheme="majorHAnsi" w:hAnsiTheme="majorHAnsi" w:cstheme="majorHAnsi"/>
          <w:lang w:val="es-MX"/>
        </w:rPr>
        <w:t xml:space="preserve">dieron la siguiente información acerca de la placa (que constaba de dos letras seguidas de cuatro dígitos). </w:t>
      </w:r>
      <w:r w:rsidR="005C1B61">
        <w:rPr>
          <w:rFonts w:asciiTheme="majorHAnsi" w:hAnsiTheme="majorHAnsi" w:cstheme="majorHAnsi"/>
          <w:lang w:val="es-MX"/>
        </w:rPr>
        <w:t>Lupita</w:t>
      </w:r>
      <w:r w:rsidRPr="00C64575">
        <w:rPr>
          <w:rFonts w:asciiTheme="majorHAnsi" w:hAnsiTheme="majorHAnsi" w:cstheme="majorHAnsi"/>
          <w:lang w:val="es-MX"/>
        </w:rPr>
        <w:t xml:space="preserve"> estaba segura de que la segunda letra de la placa era una O </w:t>
      </w:r>
      <w:proofErr w:type="spellStart"/>
      <w:r w:rsidRPr="00C64575">
        <w:rPr>
          <w:rFonts w:asciiTheme="majorHAnsi" w:hAnsiTheme="majorHAnsi" w:cstheme="majorHAnsi"/>
          <w:lang w:val="es-MX"/>
        </w:rPr>
        <w:t>o</w:t>
      </w:r>
      <w:proofErr w:type="spellEnd"/>
      <w:r w:rsidRPr="00C64575">
        <w:rPr>
          <w:rFonts w:asciiTheme="majorHAnsi" w:hAnsiTheme="majorHAnsi" w:cstheme="majorHAnsi"/>
          <w:lang w:val="es-MX"/>
        </w:rPr>
        <w:t xml:space="preserve"> una Q, y que el último dígito era un 3 o un 8. </w:t>
      </w:r>
      <w:r w:rsidR="005C1B61">
        <w:rPr>
          <w:rFonts w:asciiTheme="majorHAnsi" w:hAnsiTheme="majorHAnsi" w:cstheme="majorHAnsi"/>
          <w:lang w:val="es-MX"/>
        </w:rPr>
        <w:t>Abigail</w:t>
      </w:r>
      <w:r w:rsidRPr="00C64575">
        <w:rPr>
          <w:rFonts w:asciiTheme="majorHAnsi" w:hAnsiTheme="majorHAnsi" w:cstheme="majorHAnsi"/>
          <w:lang w:val="es-MX"/>
        </w:rPr>
        <w:t xml:space="preserve"> dijo que la primera letra de la placa era una C o una G y que el primer dígito era definitivamente un 7.</w:t>
      </w:r>
    </w:p>
    <w:p w14:paraId="44D56FC4" w14:textId="77777777" w:rsidR="005C1B61" w:rsidRDefault="005C1B61" w:rsidP="00C64575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</w:p>
    <w:p w14:paraId="79B0395C" w14:textId="4F71339A" w:rsidR="00FA22B8" w:rsidRDefault="00C64575" w:rsidP="00C64575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¿Cuántas placas diferentes tendrá que verificar la policía?</w:t>
      </w:r>
      <w:r w:rsidR="000F0AD8">
        <w:rPr>
          <w:rFonts w:asciiTheme="majorHAnsi" w:hAnsiTheme="majorHAnsi" w:cstheme="majorHAnsi"/>
          <w:lang w:val="es-MX"/>
        </w:rPr>
        <w:t xml:space="preserve"> </w:t>
      </w:r>
      <w:r w:rsidR="000F0AD8"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0F0AD8" w:rsidRPr="00C64575">
        <w:rPr>
          <w:rFonts w:asciiTheme="majorHAnsi" w:hAnsiTheme="majorHAnsi" w:cstheme="majorHAnsi"/>
          <w:lang w:val="es-MX"/>
        </w:rPr>
        <w:t>pts</w:t>
      </w:r>
      <w:proofErr w:type="spellEnd"/>
      <w:r w:rsidR="000F0AD8" w:rsidRPr="00C64575">
        <w:rPr>
          <w:rFonts w:asciiTheme="majorHAnsi" w:hAnsiTheme="majorHAnsi" w:cstheme="majorHAnsi"/>
          <w:lang w:val="es-MX"/>
        </w:rPr>
        <w:t>)</w:t>
      </w:r>
    </w:p>
    <w:p w14:paraId="1A37BE7A" w14:textId="77777777" w:rsidR="00C64575" w:rsidRPr="00C64575" w:rsidRDefault="00C64575" w:rsidP="00C64575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</w:p>
    <w:p w14:paraId="78956B37" w14:textId="5C5CA993" w:rsidR="00FA22B8" w:rsidRDefault="00FA22B8" w:rsidP="00FA22B8">
      <w:pPr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35721120" w14:textId="77777777" w:rsidR="005E209F" w:rsidRDefault="005E209F" w:rsidP="00FA22B8">
      <w:pPr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69E24A6F" w14:textId="77777777" w:rsidR="00DE2A99" w:rsidRPr="00C64575" w:rsidRDefault="00DE2A99" w:rsidP="00FA22B8">
      <w:pPr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03B37015" w14:textId="7A981681" w:rsidR="00FA22B8" w:rsidRPr="00C64575" w:rsidRDefault="00FA22B8" w:rsidP="00FA2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 xml:space="preserve">Considere los números del 1 a 9 999. ¿Cuántos contienen exactamente uno de los dígitos 2, 3, 4 </w:t>
      </w:r>
      <w:r w:rsidR="00F3265C" w:rsidRPr="00C64575">
        <w:rPr>
          <w:rFonts w:asciiTheme="majorHAnsi" w:hAnsiTheme="majorHAnsi" w:cstheme="majorHAnsi"/>
          <w:lang w:val="es-MX"/>
        </w:rPr>
        <w:t>o</w:t>
      </w:r>
      <w:r w:rsidRPr="00C64575">
        <w:rPr>
          <w:rFonts w:asciiTheme="majorHAnsi" w:hAnsiTheme="majorHAnsi" w:cstheme="majorHAnsi"/>
          <w:lang w:val="es-MX"/>
        </w:rPr>
        <w:t xml:space="preserve"> 5</w:t>
      </w:r>
      <w:r w:rsidR="004713EE" w:rsidRPr="00C64575">
        <w:rPr>
          <w:rFonts w:asciiTheme="majorHAnsi" w:hAnsiTheme="majorHAnsi" w:cstheme="majorHAnsi"/>
          <w:lang w:val="es-MX"/>
        </w:rPr>
        <w:t xml:space="preserve"> , por ejemplo  300, 85, 4896</w:t>
      </w:r>
      <w:r w:rsidRPr="00C64575">
        <w:rPr>
          <w:rFonts w:asciiTheme="majorHAnsi" w:hAnsiTheme="majorHAnsi" w:cstheme="majorHAnsi"/>
          <w:lang w:val="es-MX"/>
        </w:rPr>
        <w:t>?</w:t>
      </w:r>
      <w:r w:rsidR="000F0AD8">
        <w:rPr>
          <w:rFonts w:asciiTheme="majorHAnsi" w:hAnsiTheme="majorHAnsi" w:cstheme="majorHAnsi"/>
          <w:lang w:val="es-MX"/>
        </w:rPr>
        <w:t xml:space="preserve"> </w:t>
      </w:r>
      <w:r w:rsidR="000F0AD8"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0F0AD8" w:rsidRPr="00C64575">
        <w:rPr>
          <w:rFonts w:asciiTheme="majorHAnsi" w:hAnsiTheme="majorHAnsi" w:cstheme="majorHAnsi"/>
          <w:lang w:val="es-MX"/>
        </w:rPr>
        <w:t>pts</w:t>
      </w:r>
      <w:proofErr w:type="spellEnd"/>
      <w:r w:rsidR="000F0AD8" w:rsidRPr="00C64575">
        <w:rPr>
          <w:rFonts w:asciiTheme="majorHAnsi" w:hAnsiTheme="majorHAnsi" w:cstheme="majorHAnsi"/>
          <w:lang w:val="es-MX"/>
        </w:rPr>
        <w:t>)</w:t>
      </w:r>
    </w:p>
    <w:p w14:paraId="48BCABE6" w14:textId="7E78AEA9" w:rsidR="00D235A0" w:rsidRDefault="00D235A0" w:rsidP="00FA22B8">
      <w:pPr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76D17404" w14:textId="7B69FF08" w:rsidR="005E209F" w:rsidRDefault="005E209F">
      <w:pPr>
        <w:rPr>
          <w:rFonts w:asciiTheme="majorHAnsi" w:hAnsiTheme="majorHAnsi" w:cstheme="majorHAnsi"/>
          <w:lang w:val="es-MX"/>
        </w:rPr>
      </w:pPr>
    </w:p>
    <w:p w14:paraId="21D60860" w14:textId="77777777" w:rsidR="00DE2A99" w:rsidRDefault="00DE2A99" w:rsidP="00FA22B8">
      <w:pPr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3310D53C" w14:textId="3C287946" w:rsidR="00FA22B8" w:rsidRDefault="004713EE" w:rsidP="00FA22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Pr="00C64575">
        <w:rPr>
          <w:rFonts w:asciiTheme="majorHAnsi" w:hAnsiTheme="majorHAnsi" w:cstheme="majorHAnsi"/>
          <w:lang w:val="es-MX"/>
        </w:rPr>
        <w:t>pts</w:t>
      </w:r>
      <w:proofErr w:type="spellEnd"/>
      <w:r w:rsidRPr="00C64575">
        <w:rPr>
          <w:rFonts w:asciiTheme="majorHAnsi" w:hAnsiTheme="majorHAnsi" w:cstheme="majorHAnsi"/>
          <w:lang w:val="es-MX"/>
        </w:rPr>
        <w:t>)</w:t>
      </w:r>
      <w:r w:rsidR="00FA22B8" w:rsidRPr="00C64575">
        <w:rPr>
          <w:rFonts w:asciiTheme="majorHAnsi" w:hAnsiTheme="majorHAnsi" w:cstheme="majorHAnsi"/>
          <w:lang w:val="es-MX"/>
        </w:rPr>
        <w:t>¿</w:t>
      </w:r>
      <w:r w:rsidR="00C64575" w:rsidRPr="00C64575">
        <w:rPr>
          <w:rFonts w:asciiTheme="majorHAnsi" w:hAnsiTheme="majorHAnsi" w:cstheme="majorHAnsi"/>
          <w:lang w:val="es-MX"/>
        </w:rPr>
        <w:t xml:space="preserve">Cuántas permutaciones existen para las ocho letras </w:t>
      </w:r>
      <w:proofErr w:type="spellStart"/>
      <w:r w:rsidR="00C64575" w:rsidRPr="00C64575">
        <w:rPr>
          <w:rFonts w:asciiTheme="majorHAnsi" w:hAnsiTheme="majorHAnsi" w:cstheme="majorHAnsi"/>
          <w:lang w:val="es-MX"/>
        </w:rPr>
        <w:t>a,b,c,d,e,f,g,h</w:t>
      </w:r>
      <w:proofErr w:type="spellEnd"/>
      <w:r w:rsidR="0024112C">
        <w:rPr>
          <w:rFonts w:asciiTheme="majorHAnsi" w:hAnsiTheme="majorHAnsi" w:cstheme="majorHAnsi"/>
          <w:lang w:val="es-MX"/>
        </w:rPr>
        <w:t xml:space="preserve"> que </w:t>
      </w:r>
      <w:r w:rsidR="0024112C" w:rsidRPr="0024112C">
        <w:rPr>
          <w:rFonts w:asciiTheme="majorHAnsi" w:hAnsiTheme="majorHAnsi" w:cstheme="majorHAnsi"/>
          <w:lang w:val="es-MX"/>
        </w:rPr>
        <w:t>comien</w:t>
      </w:r>
      <w:r w:rsidR="0024112C">
        <w:rPr>
          <w:rFonts w:asciiTheme="majorHAnsi" w:hAnsiTheme="majorHAnsi" w:cstheme="majorHAnsi"/>
          <w:lang w:val="es-MX"/>
        </w:rPr>
        <w:t>cen</w:t>
      </w:r>
      <w:r w:rsidR="0024112C" w:rsidRPr="0024112C">
        <w:rPr>
          <w:rFonts w:asciiTheme="majorHAnsi" w:hAnsiTheme="majorHAnsi" w:cstheme="majorHAnsi"/>
          <w:lang w:val="es-MX"/>
        </w:rPr>
        <w:t xml:space="preserve"> con la letra a y terminan con la letra c</w:t>
      </w:r>
      <w:r w:rsidR="00FA22B8" w:rsidRPr="00C64575">
        <w:rPr>
          <w:rFonts w:asciiTheme="majorHAnsi" w:hAnsiTheme="majorHAnsi" w:cstheme="majorHAnsi"/>
          <w:lang w:val="es-MX"/>
        </w:rPr>
        <w:t xml:space="preserve">? </w:t>
      </w:r>
      <w:r w:rsidR="000F0AD8"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0F0AD8" w:rsidRPr="00C64575">
        <w:rPr>
          <w:rFonts w:asciiTheme="majorHAnsi" w:hAnsiTheme="majorHAnsi" w:cstheme="majorHAnsi"/>
          <w:lang w:val="es-MX"/>
        </w:rPr>
        <w:t>pts</w:t>
      </w:r>
      <w:proofErr w:type="spellEnd"/>
      <w:r w:rsidR="000F0AD8" w:rsidRPr="00C64575">
        <w:rPr>
          <w:rFonts w:asciiTheme="majorHAnsi" w:hAnsiTheme="majorHAnsi" w:cstheme="majorHAnsi"/>
          <w:lang w:val="es-MX"/>
        </w:rPr>
        <w:t>)</w:t>
      </w:r>
    </w:p>
    <w:p w14:paraId="1E82996C" w14:textId="77777777" w:rsidR="0024112C" w:rsidRDefault="0024112C" w:rsidP="0024112C">
      <w:pPr>
        <w:pStyle w:val="Prrafodelista"/>
        <w:rPr>
          <w:rFonts w:asciiTheme="majorHAnsi" w:hAnsiTheme="majorHAnsi" w:cstheme="majorHAnsi"/>
          <w:lang w:val="es-MX"/>
        </w:rPr>
      </w:pPr>
    </w:p>
    <w:p w14:paraId="1A4CA057" w14:textId="77777777" w:rsidR="005E209F" w:rsidRDefault="005E209F" w:rsidP="0024112C">
      <w:pPr>
        <w:pStyle w:val="Prrafodelista"/>
        <w:rPr>
          <w:rFonts w:asciiTheme="majorHAnsi" w:hAnsiTheme="majorHAnsi" w:cstheme="majorHAnsi"/>
          <w:lang w:val="es-MX"/>
        </w:rPr>
      </w:pPr>
    </w:p>
    <w:p w14:paraId="5EF1FE18" w14:textId="77777777" w:rsidR="005E209F" w:rsidRPr="0024112C" w:rsidRDefault="005E209F" w:rsidP="0024112C">
      <w:pPr>
        <w:pStyle w:val="Prrafodelista"/>
        <w:rPr>
          <w:rFonts w:asciiTheme="majorHAnsi" w:hAnsiTheme="majorHAnsi" w:cstheme="majorHAnsi"/>
          <w:lang w:val="es-MX"/>
        </w:rPr>
      </w:pPr>
    </w:p>
    <w:p w14:paraId="5EDBF697" w14:textId="77777777" w:rsidR="00FA22B8" w:rsidRDefault="00FA22B8" w:rsidP="00FA22B8">
      <w:pPr>
        <w:rPr>
          <w:rFonts w:asciiTheme="majorHAnsi" w:hAnsiTheme="majorHAnsi" w:cstheme="majorHAnsi"/>
          <w:lang w:val="es-MX"/>
        </w:rPr>
      </w:pPr>
    </w:p>
    <w:p w14:paraId="0629945F" w14:textId="77777777" w:rsidR="005E209F" w:rsidRDefault="005E209F" w:rsidP="00FA22B8">
      <w:pPr>
        <w:rPr>
          <w:rFonts w:asciiTheme="majorHAnsi" w:hAnsiTheme="majorHAnsi" w:cstheme="majorHAnsi"/>
          <w:lang w:val="es-MX"/>
        </w:rPr>
      </w:pPr>
    </w:p>
    <w:p w14:paraId="70327BFC" w14:textId="018A4B92" w:rsidR="0024112C" w:rsidRDefault="0024112C" w:rsidP="00FA22B8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4112C">
        <w:rPr>
          <w:rFonts w:asciiTheme="majorHAnsi" w:hAnsiTheme="majorHAnsi" w:cstheme="majorHAnsi"/>
          <w:lang w:val="es-MX"/>
        </w:rPr>
        <w:lastRenderedPageBreak/>
        <w:t xml:space="preserve">¿De cuántas formas es posible ordenar los símbolos </w:t>
      </w:r>
      <w:proofErr w:type="spellStart"/>
      <w:r w:rsidRPr="0024112C">
        <w:rPr>
          <w:rFonts w:asciiTheme="majorHAnsi" w:hAnsiTheme="majorHAnsi" w:cstheme="majorHAnsi"/>
          <w:lang w:val="es-MX"/>
        </w:rPr>
        <w:t>a,b,c,d,e,e,e,e,e</w:t>
      </w:r>
      <w:proofErr w:type="spellEnd"/>
      <w:r w:rsidRPr="0024112C">
        <w:rPr>
          <w:rFonts w:asciiTheme="majorHAnsi" w:hAnsiTheme="majorHAnsi" w:cstheme="majorHAnsi"/>
          <w:lang w:val="es-MX"/>
        </w:rPr>
        <w:t xml:space="preserve"> de modo que ninguna </w:t>
      </w:r>
      <w:r>
        <w:rPr>
          <w:rFonts w:asciiTheme="majorHAnsi" w:hAnsiTheme="majorHAnsi" w:cstheme="majorHAnsi"/>
          <w:lang w:val="es-MX"/>
        </w:rPr>
        <w:t>“</w:t>
      </w:r>
      <w:r w:rsidRPr="0024112C">
        <w:rPr>
          <w:rFonts w:asciiTheme="majorHAnsi" w:hAnsiTheme="majorHAnsi" w:cstheme="majorHAnsi"/>
          <w:lang w:val="es-MX"/>
        </w:rPr>
        <w:t>e</w:t>
      </w:r>
      <w:r>
        <w:rPr>
          <w:rFonts w:asciiTheme="majorHAnsi" w:hAnsiTheme="majorHAnsi" w:cstheme="majorHAnsi"/>
          <w:lang w:val="es-MX"/>
        </w:rPr>
        <w:t>”</w:t>
      </w:r>
      <w:r w:rsidRPr="0024112C">
        <w:rPr>
          <w:rFonts w:asciiTheme="majorHAnsi" w:hAnsiTheme="majorHAnsi" w:cstheme="majorHAnsi"/>
          <w:lang w:val="es-MX"/>
        </w:rPr>
        <w:t xml:space="preserve"> quede junto a otra?</w:t>
      </w:r>
      <w:r w:rsidR="000F0AD8">
        <w:rPr>
          <w:rFonts w:asciiTheme="majorHAnsi" w:hAnsiTheme="majorHAnsi" w:cstheme="majorHAnsi"/>
          <w:lang w:val="es-MX"/>
        </w:rPr>
        <w:t xml:space="preserve"> </w:t>
      </w:r>
      <w:r w:rsidR="000F0AD8"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0F0AD8" w:rsidRPr="00C64575">
        <w:rPr>
          <w:rFonts w:asciiTheme="majorHAnsi" w:hAnsiTheme="majorHAnsi" w:cstheme="majorHAnsi"/>
          <w:lang w:val="es-MX"/>
        </w:rPr>
        <w:t>pts</w:t>
      </w:r>
      <w:proofErr w:type="spellEnd"/>
      <w:r w:rsidR="000F0AD8" w:rsidRPr="00C64575">
        <w:rPr>
          <w:rFonts w:asciiTheme="majorHAnsi" w:hAnsiTheme="majorHAnsi" w:cstheme="majorHAnsi"/>
          <w:lang w:val="es-MX"/>
        </w:rPr>
        <w:t>)</w:t>
      </w:r>
    </w:p>
    <w:p w14:paraId="17FE1A81" w14:textId="69266044" w:rsidR="0024112C" w:rsidRDefault="0024112C" w:rsidP="0024112C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2E2545D5" w14:textId="77777777" w:rsidR="00DE2A99" w:rsidRDefault="00DE2A99" w:rsidP="0024112C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2FFDEA72" w14:textId="77777777" w:rsidR="005E209F" w:rsidRDefault="005E209F" w:rsidP="0024112C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1C702BC0" w14:textId="77777777" w:rsidR="005E209F" w:rsidRDefault="005E209F" w:rsidP="0024112C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0540BFB2" w14:textId="7F1437BB" w:rsidR="0024112C" w:rsidRDefault="0024112C" w:rsidP="00FA22B8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4112C">
        <w:rPr>
          <w:rFonts w:asciiTheme="majorHAnsi" w:hAnsiTheme="majorHAnsi" w:cstheme="majorHAnsi"/>
          <w:lang w:val="es-MX"/>
        </w:rPr>
        <w:t>Un estudiante que realiza un examen debe responder 7 de las 10 preguntas. El orden no importa. ¿De cuántas formas puede responder el examen?</w:t>
      </w:r>
      <w:r w:rsidR="000F0AD8">
        <w:rPr>
          <w:rFonts w:asciiTheme="majorHAnsi" w:hAnsiTheme="majorHAnsi" w:cstheme="majorHAnsi"/>
          <w:lang w:val="es-MX"/>
        </w:rPr>
        <w:t xml:space="preserve"> </w:t>
      </w:r>
      <w:r w:rsidR="000F0AD8" w:rsidRPr="00C64575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0F0AD8" w:rsidRPr="00C64575">
        <w:rPr>
          <w:rFonts w:asciiTheme="majorHAnsi" w:hAnsiTheme="majorHAnsi" w:cstheme="majorHAnsi"/>
          <w:lang w:val="es-MX"/>
        </w:rPr>
        <w:t>pts</w:t>
      </w:r>
      <w:proofErr w:type="spellEnd"/>
      <w:r w:rsidR="000F0AD8" w:rsidRPr="00C64575">
        <w:rPr>
          <w:rFonts w:asciiTheme="majorHAnsi" w:hAnsiTheme="majorHAnsi" w:cstheme="majorHAnsi"/>
          <w:lang w:val="es-MX"/>
        </w:rPr>
        <w:t>)</w:t>
      </w:r>
    </w:p>
    <w:p w14:paraId="399F9002" w14:textId="0A03D8CA" w:rsidR="000F0AD8" w:rsidRDefault="000F0AD8" w:rsidP="000F0AD8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79E26CE6" w14:textId="77777777" w:rsidR="00DE2A99" w:rsidRDefault="00DE2A99" w:rsidP="000F0AD8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5C4BBF74" w14:textId="77777777" w:rsidR="005E209F" w:rsidRDefault="005E209F" w:rsidP="000F0AD8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58461F84" w14:textId="77777777" w:rsidR="005E209F" w:rsidRDefault="005E209F" w:rsidP="000F0AD8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04611FF7" w14:textId="77777777" w:rsidR="005E209F" w:rsidRDefault="005E209F" w:rsidP="000F0AD8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44CD8217" w14:textId="66F4DAA3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5A748C62" w14:textId="77777777" w:rsidR="00DE2A99" w:rsidRDefault="00DE2A99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084B49A0" w14:textId="77318952" w:rsidR="00DF194B" w:rsidRDefault="00CA6163" w:rsidP="00DF194B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Iñaki</w:t>
      </w:r>
      <w:r w:rsidR="00DF194B">
        <w:rPr>
          <w:rFonts w:asciiTheme="majorHAnsi" w:hAnsiTheme="majorHAnsi" w:cstheme="majorHAnsi"/>
          <w:lang w:val="es-MX"/>
        </w:rPr>
        <w:t xml:space="preserve"> </w:t>
      </w:r>
      <w:r w:rsidR="00DF194B" w:rsidRPr="000F0AD8">
        <w:rPr>
          <w:rFonts w:asciiTheme="majorHAnsi" w:hAnsiTheme="majorHAnsi" w:cstheme="majorHAnsi"/>
          <w:lang w:val="es-MX"/>
        </w:rPr>
        <w:t xml:space="preserve">sale de vacaciones </w:t>
      </w:r>
      <w:r w:rsidR="00DF194B">
        <w:rPr>
          <w:rFonts w:asciiTheme="majorHAnsi" w:hAnsiTheme="majorHAnsi" w:cstheme="majorHAnsi"/>
          <w:lang w:val="es-MX"/>
        </w:rPr>
        <w:t xml:space="preserve">y </w:t>
      </w:r>
      <w:r w:rsidR="00DF194B" w:rsidRPr="000F0AD8">
        <w:rPr>
          <w:rFonts w:asciiTheme="majorHAnsi" w:hAnsiTheme="majorHAnsi" w:cstheme="majorHAnsi"/>
          <w:lang w:val="es-MX"/>
        </w:rPr>
        <w:t xml:space="preserve">desea llevarse 4 libros para leer: dispone de 4 novelas </w:t>
      </w:r>
      <w:r w:rsidR="00DF194B">
        <w:rPr>
          <w:rFonts w:asciiTheme="majorHAnsi" w:hAnsiTheme="majorHAnsi" w:cstheme="majorHAnsi"/>
          <w:lang w:val="es-MX"/>
        </w:rPr>
        <w:t>de ciencia ficción</w:t>
      </w:r>
      <w:r w:rsidR="00DF194B" w:rsidRPr="000F0AD8">
        <w:rPr>
          <w:rFonts w:asciiTheme="majorHAnsi" w:hAnsiTheme="majorHAnsi" w:cstheme="majorHAnsi"/>
          <w:lang w:val="es-MX"/>
        </w:rPr>
        <w:t xml:space="preserve"> y 6 libros de cuentos cortos. </w:t>
      </w:r>
      <w:r w:rsidR="00791727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791727">
        <w:rPr>
          <w:rFonts w:asciiTheme="majorHAnsi" w:hAnsiTheme="majorHAnsi" w:cstheme="majorHAnsi"/>
          <w:lang w:val="es-MX"/>
        </w:rPr>
        <w:t>pts</w:t>
      </w:r>
      <w:proofErr w:type="spellEnd"/>
      <w:r w:rsidR="00791727">
        <w:rPr>
          <w:rFonts w:asciiTheme="majorHAnsi" w:hAnsiTheme="majorHAnsi" w:cstheme="majorHAnsi"/>
          <w:lang w:val="es-MX"/>
        </w:rPr>
        <w:t>)</w:t>
      </w:r>
    </w:p>
    <w:p w14:paraId="4B543932" w14:textId="6751F2B4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  <w:r w:rsidRPr="000F0AD8">
        <w:rPr>
          <w:rFonts w:asciiTheme="majorHAnsi" w:hAnsiTheme="majorHAnsi" w:cstheme="majorHAnsi"/>
          <w:lang w:val="es-MX"/>
        </w:rPr>
        <w:t xml:space="preserve">¿De cuántas formas puede hacer la elección si quiere llevar al menos una </w:t>
      </w:r>
      <w:r w:rsidR="002170C6" w:rsidRPr="000F0AD8">
        <w:rPr>
          <w:rFonts w:asciiTheme="majorHAnsi" w:hAnsiTheme="majorHAnsi" w:cstheme="majorHAnsi"/>
          <w:lang w:val="es-MX"/>
        </w:rPr>
        <w:t>novela?</w:t>
      </w:r>
      <w:r w:rsidRPr="00C64575">
        <w:rPr>
          <w:rFonts w:asciiTheme="majorHAnsi" w:hAnsiTheme="majorHAnsi" w:cstheme="majorHAnsi"/>
          <w:lang w:val="es-MX"/>
        </w:rPr>
        <w:t xml:space="preserve"> </w:t>
      </w:r>
    </w:p>
    <w:p w14:paraId="7923043C" w14:textId="77777777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4F66602A" w14:textId="77777777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1F7E96F1" w14:textId="77777777" w:rsidR="005E209F" w:rsidRDefault="005E209F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5553214F" w14:textId="77777777" w:rsidR="005E209F" w:rsidRDefault="005E209F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41D58CD9" w14:textId="77777777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194F0A4F" w14:textId="77777777" w:rsidR="00DF194B" w:rsidRDefault="00DF194B" w:rsidP="00DF194B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78313111" w14:textId="58704EFB" w:rsidR="00D235A0" w:rsidRPr="002170C6" w:rsidRDefault="00D235A0" w:rsidP="007C1C9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s-MX"/>
        </w:rPr>
      </w:pPr>
      <w:r w:rsidRPr="002170C6">
        <w:rPr>
          <w:rFonts w:asciiTheme="majorHAnsi" w:hAnsiTheme="majorHAnsi" w:cstheme="majorHAnsi"/>
          <w:lang w:val="es-MX"/>
        </w:rPr>
        <w:t>Se carga una moneda para que la probabilidad de las caras sea 0.7 y la probabilidad de las cruces sea 0.3. Supongamos que se</w:t>
      </w:r>
      <w:r w:rsidR="002170C6">
        <w:rPr>
          <w:rFonts w:asciiTheme="majorHAnsi" w:hAnsiTheme="majorHAnsi" w:cstheme="majorHAnsi"/>
          <w:lang w:val="es-MX"/>
        </w:rPr>
        <w:t xml:space="preserve"> </w:t>
      </w:r>
      <w:r w:rsidRPr="002170C6">
        <w:rPr>
          <w:rFonts w:asciiTheme="majorHAnsi" w:hAnsiTheme="majorHAnsi" w:cstheme="majorHAnsi"/>
          <w:lang w:val="es-MX"/>
        </w:rPr>
        <w:t xml:space="preserve">lanza una moneda diez veces y que los resultados de las tiradas son mutuamente independientes.(10 </w:t>
      </w:r>
      <w:proofErr w:type="spellStart"/>
      <w:r w:rsidRPr="002170C6">
        <w:rPr>
          <w:rFonts w:asciiTheme="majorHAnsi" w:hAnsiTheme="majorHAnsi" w:cstheme="majorHAnsi"/>
          <w:lang w:val="es-MX"/>
        </w:rPr>
        <w:t>pts</w:t>
      </w:r>
      <w:proofErr w:type="spellEnd"/>
      <w:r w:rsidRPr="002170C6">
        <w:rPr>
          <w:rFonts w:asciiTheme="majorHAnsi" w:hAnsiTheme="majorHAnsi" w:cstheme="majorHAnsi"/>
          <w:lang w:val="es-MX"/>
        </w:rPr>
        <w:t>)</w:t>
      </w:r>
    </w:p>
    <w:p w14:paraId="12343E55" w14:textId="6BE75088" w:rsidR="00D235A0" w:rsidRDefault="002170C6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a. ¿Cuál</w:t>
      </w:r>
      <w:r w:rsidR="00D235A0" w:rsidRPr="00C64575">
        <w:rPr>
          <w:rFonts w:asciiTheme="majorHAnsi" w:hAnsiTheme="majorHAnsi" w:cstheme="majorHAnsi"/>
          <w:lang w:val="es-MX"/>
        </w:rPr>
        <w:t xml:space="preserve"> es la probabilidad de obtener exactamente siete caras?</w:t>
      </w:r>
    </w:p>
    <w:p w14:paraId="7947FEBE" w14:textId="77777777" w:rsidR="00D235A0" w:rsidRPr="00C64575" w:rsidRDefault="00D235A0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5A04C43F" w14:textId="77777777" w:rsidR="00D235A0" w:rsidRDefault="00D235A0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b. ¿Cuál es la probabilidad de obtener exactamente diez caras?</w:t>
      </w:r>
    </w:p>
    <w:p w14:paraId="03E97D3B" w14:textId="77777777" w:rsidR="00D235A0" w:rsidRPr="00C64575" w:rsidRDefault="00D235A0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1890C7AE" w14:textId="77777777" w:rsidR="005E209F" w:rsidRDefault="005E209F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1EF337BA" w14:textId="77777777" w:rsidR="005E209F" w:rsidRDefault="005E209F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2F75F9D4" w14:textId="60FB2CD1" w:rsidR="00D235A0" w:rsidRDefault="00D235A0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c. ¿Cuál es la probabilidad de no obtener caras?</w:t>
      </w:r>
    </w:p>
    <w:p w14:paraId="5BFE1919" w14:textId="77777777" w:rsidR="00D235A0" w:rsidRPr="00C64575" w:rsidRDefault="00D235A0" w:rsidP="00D235A0">
      <w:pPr>
        <w:pStyle w:val="Prrafodelista"/>
        <w:autoSpaceDE w:val="0"/>
        <w:autoSpaceDN w:val="0"/>
        <w:adjustRightInd w:val="0"/>
        <w:rPr>
          <w:rFonts w:asciiTheme="majorHAnsi" w:hAnsiTheme="majorHAnsi" w:cstheme="majorHAnsi"/>
          <w:lang w:val="es-MX"/>
        </w:rPr>
      </w:pPr>
    </w:p>
    <w:p w14:paraId="613247D9" w14:textId="77777777" w:rsidR="005E209F" w:rsidRDefault="005E209F" w:rsidP="00D235A0">
      <w:pPr>
        <w:pStyle w:val="Prrafodelista"/>
        <w:rPr>
          <w:rFonts w:asciiTheme="majorHAnsi" w:hAnsiTheme="majorHAnsi" w:cstheme="majorHAnsi"/>
          <w:lang w:val="es-MX"/>
        </w:rPr>
      </w:pPr>
    </w:p>
    <w:p w14:paraId="66EC9479" w14:textId="77777777" w:rsidR="005E209F" w:rsidRDefault="005E209F" w:rsidP="00D235A0">
      <w:pPr>
        <w:pStyle w:val="Prrafodelista"/>
        <w:rPr>
          <w:rFonts w:asciiTheme="majorHAnsi" w:hAnsiTheme="majorHAnsi" w:cstheme="majorHAnsi"/>
          <w:lang w:val="es-MX"/>
        </w:rPr>
      </w:pPr>
    </w:p>
    <w:p w14:paraId="3E15C12E" w14:textId="73ADA053" w:rsidR="00D235A0" w:rsidRPr="00C64575" w:rsidRDefault="00D235A0" w:rsidP="00D235A0">
      <w:pPr>
        <w:pStyle w:val="Prrafodelista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d. ¿</w:t>
      </w:r>
      <w:r w:rsidR="002170C6" w:rsidRPr="00C64575">
        <w:rPr>
          <w:rFonts w:asciiTheme="majorHAnsi" w:hAnsiTheme="majorHAnsi" w:cstheme="majorHAnsi"/>
          <w:lang w:val="es-MX"/>
        </w:rPr>
        <w:t>Cuál</w:t>
      </w:r>
      <w:r w:rsidRPr="00C64575">
        <w:rPr>
          <w:rFonts w:asciiTheme="majorHAnsi" w:hAnsiTheme="majorHAnsi" w:cstheme="majorHAnsi"/>
          <w:lang w:val="es-MX"/>
        </w:rPr>
        <w:t xml:space="preserve"> es la probabilidad de obtener al menos una cara?</w:t>
      </w:r>
    </w:p>
    <w:p w14:paraId="7F814E56" w14:textId="273217B0" w:rsidR="00D235A0" w:rsidRDefault="00D235A0" w:rsidP="00D235A0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47C388A3" w14:textId="1D08DDC5" w:rsidR="005E209F" w:rsidRDefault="005E209F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br w:type="page"/>
      </w:r>
    </w:p>
    <w:p w14:paraId="7830930C" w14:textId="77777777" w:rsidR="00DE2A99" w:rsidRDefault="00DE2A99" w:rsidP="00D235A0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681644BD" w14:textId="4ACE3235" w:rsidR="0043240E" w:rsidRDefault="0043240E" w:rsidP="00FA22B8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43240E">
        <w:rPr>
          <w:rFonts w:asciiTheme="majorHAnsi" w:hAnsiTheme="majorHAnsi" w:cstheme="majorHAnsi"/>
          <w:lang w:val="es-MX"/>
        </w:rPr>
        <w:t xml:space="preserve">La </w:t>
      </w:r>
      <w:r>
        <w:rPr>
          <w:rFonts w:asciiTheme="majorHAnsi" w:hAnsiTheme="majorHAnsi" w:cstheme="majorHAnsi"/>
          <w:lang w:val="es-MX"/>
        </w:rPr>
        <w:t xml:space="preserve">siguiente </w:t>
      </w:r>
      <w:r w:rsidRPr="0043240E">
        <w:rPr>
          <w:rFonts w:asciiTheme="majorHAnsi" w:hAnsiTheme="majorHAnsi" w:cstheme="majorHAnsi"/>
          <w:lang w:val="es-MX"/>
        </w:rPr>
        <w:t xml:space="preserve">tabla </w:t>
      </w:r>
      <w:r>
        <w:rPr>
          <w:rFonts w:asciiTheme="majorHAnsi" w:hAnsiTheme="majorHAnsi" w:cstheme="majorHAnsi"/>
          <w:lang w:val="es-MX"/>
        </w:rPr>
        <w:t>registra</w:t>
      </w:r>
      <w:r w:rsidRPr="0043240E">
        <w:rPr>
          <w:rFonts w:asciiTheme="majorHAnsi" w:hAnsiTheme="majorHAnsi" w:cstheme="majorHAnsi"/>
          <w:lang w:val="es-MX"/>
        </w:rPr>
        <w:t xml:space="preserve"> los estudiantes matriculados en dos asignaturas </w:t>
      </w:r>
      <w:r>
        <w:rPr>
          <w:rFonts w:asciiTheme="majorHAnsi" w:hAnsiTheme="majorHAnsi" w:cstheme="majorHAnsi"/>
          <w:lang w:val="es-MX"/>
        </w:rPr>
        <w:t>para</w:t>
      </w:r>
      <w:r w:rsidRPr="0043240E">
        <w:rPr>
          <w:rFonts w:asciiTheme="majorHAnsi" w:hAnsiTheme="majorHAnsi" w:cstheme="majorHAnsi"/>
          <w:lang w:val="es-MX"/>
        </w:rPr>
        <w:t xml:space="preserve"> la titulación de</w:t>
      </w:r>
      <w:r>
        <w:rPr>
          <w:rFonts w:asciiTheme="majorHAnsi" w:hAnsiTheme="majorHAnsi" w:cstheme="majorHAnsi"/>
          <w:lang w:val="es-MX"/>
        </w:rPr>
        <w:t xml:space="preserve"> la Maestría en Tecnologías de la Información</w:t>
      </w:r>
      <w:r w:rsidRPr="0043240E">
        <w:rPr>
          <w:rFonts w:asciiTheme="majorHAnsi" w:hAnsiTheme="majorHAnsi" w:cstheme="majorHAnsi"/>
          <w:lang w:val="es-MX"/>
        </w:rPr>
        <w:t>.</w:t>
      </w:r>
      <w:r w:rsidR="00D235A0">
        <w:rPr>
          <w:rFonts w:asciiTheme="majorHAnsi" w:hAnsiTheme="majorHAnsi" w:cstheme="majorHAnsi"/>
          <w:lang w:val="es-MX"/>
        </w:rPr>
        <w:t xml:space="preserve"> (20 </w:t>
      </w:r>
      <w:proofErr w:type="spellStart"/>
      <w:r w:rsidR="00D235A0">
        <w:rPr>
          <w:rFonts w:asciiTheme="majorHAnsi" w:hAnsiTheme="majorHAnsi" w:cstheme="majorHAnsi"/>
          <w:lang w:val="es-MX"/>
        </w:rPr>
        <w:t>Pts</w:t>
      </w:r>
      <w:proofErr w:type="spellEnd"/>
      <w:r w:rsidR="00D235A0">
        <w:rPr>
          <w:rFonts w:asciiTheme="majorHAnsi" w:hAnsiTheme="majorHAnsi" w:cstheme="majorHAnsi"/>
          <w:lang w:val="es-MX"/>
        </w:rPr>
        <w:t>)</w:t>
      </w:r>
    </w:p>
    <w:p w14:paraId="3DF94576" w14:textId="1EEA8DF2" w:rsidR="0043240E" w:rsidRDefault="0043240E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tbl>
      <w:tblPr>
        <w:tblW w:w="5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89"/>
        <w:gridCol w:w="2551"/>
      </w:tblGrid>
      <w:tr w:rsidR="00F00B2E" w:rsidRPr="00F00B2E" w14:paraId="55E51F82" w14:textId="77777777" w:rsidTr="002170C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BADE" w14:textId="77777777" w:rsidR="00F00B2E" w:rsidRPr="00F00B2E" w:rsidRDefault="00F00B2E" w:rsidP="00F00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D02E" w14:textId="1E0E3BFE" w:rsidR="00F00B2E" w:rsidRPr="00F00B2E" w:rsidRDefault="00F00B2E" w:rsidP="00F00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Estadística (E</w:t>
            </w:r>
            <w:r w:rsidR="002170C6"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6687" w14:textId="6154F8CF" w:rsidR="00F00B2E" w:rsidRPr="00F00B2E" w:rsidRDefault="00F00B2E" w:rsidP="00F00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</w:t>
            </w: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nálisis Avanzado (AA)</w:t>
            </w:r>
          </w:p>
        </w:tc>
      </w:tr>
      <w:tr w:rsidR="00F00B2E" w:rsidRPr="00F00B2E" w14:paraId="4468DBAD" w14:textId="77777777" w:rsidTr="002170C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AF98" w14:textId="77777777" w:rsidR="00F00B2E" w:rsidRPr="00F00B2E" w:rsidRDefault="00F00B2E" w:rsidP="00F00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Hombres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2D3C" w14:textId="77777777" w:rsidR="00F00B2E" w:rsidRPr="00F00B2E" w:rsidRDefault="00F00B2E" w:rsidP="00F0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0E4" w14:textId="77777777" w:rsidR="00F00B2E" w:rsidRPr="00F00B2E" w:rsidRDefault="00F00B2E" w:rsidP="00F0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</w:tr>
      <w:tr w:rsidR="00F00B2E" w:rsidRPr="00F00B2E" w14:paraId="0572D707" w14:textId="77777777" w:rsidTr="002170C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5551" w14:textId="77777777" w:rsidR="00F00B2E" w:rsidRPr="00F00B2E" w:rsidRDefault="00F00B2E" w:rsidP="00F00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Mujeres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B342" w14:textId="77777777" w:rsidR="00F00B2E" w:rsidRPr="00F00B2E" w:rsidRDefault="00F00B2E" w:rsidP="00F0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47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B29C" w14:textId="77777777" w:rsidR="00F00B2E" w:rsidRPr="00F00B2E" w:rsidRDefault="00F00B2E" w:rsidP="00F00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F00B2E"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</w:tr>
    </w:tbl>
    <w:p w14:paraId="27543ABB" w14:textId="655DEC27" w:rsidR="0043240E" w:rsidRDefault="0043240E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308E1C70" w14:textId="4F5777B8" w:rsidR="00456FF7" w:rsidRDefault="00456FF7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  <w:r w:rsidRPr="00456FF7">
        <w:rPr>
          <w:rFonts w:asciiTheme="majorHAnsi" w:hAnsiTheme="majorHAnsi" w:cstheme="majorHAnsi"/>
          <w:lang w:val="es-MX"/>
        </w:rPr>
        <w:t>Designe</w:t>
      </w:r>
      <w:r>
        <w:rPr>
          <w:rFonts w:asciiTheme="majorHAnsi" w:hAnsiTheme="majorHAnsi" w:cstheme="majorHAnsi"/>
          <w:lang w:val="es-MX"/>
        </w:rPr>
        <w:t>mos</w:t>
      </w:r>
      <w:r w:rsidRPr="00456FF7">
        <w:rPr>
          <w:rFonts w:asciiTheme="majorHAnsi" w:hAnsiTheme="majorHAnsi" w:cstheme="majorHAnsi"/>
          <w:lang w:val="es-MX"/>
        </w:rPr>
        <w:t xml:space="preserve"> por A el suceso el estudiante está matriculado en E</w:t>
      </w:r>
      <w:r w:rsidR="002170C6">
        <w:rPr>
          <w:rFonts w:asciiTheme="majorHAnsi" w:hAnsiTheme="majorHAnsi" w:cstheme="majorHAnsi"/>
          <w:lang w:val="es-MX"/>
        </w:rPr>
        <w:t>S</w:t>
      </w:r>
      <w:r w:rsidRPr="00456FF7">
        <w:rPr>
          <w:rFonts w:asciiTheme="majorHAnsi" w:hAnsiTheme="majorHAnsi" w:cstheme="majorHAnsi"/>
          <w:lang w:val="es-MX"/>
        </w:rPr>
        <w:t xml:space="preserve"> y por B el estudiante está matriculado en A</w:t>
      </w:r>
      <w:r w:rsidR="005E209F">
        <w:rPr>
          <w:rFonts w:asciiTheme="majorHAnsi" w:hAnsiTheme="majorHAnsi" w:cstheme="majorHAnsi"/>
          <w:lang w:val="es-MX"/>
        </w:rPr>
        <w:t>A</w:t>
      </w:r>
      <w:r w:rsidRPr="00456FF7">
        <w:rPr>
          <w:rFonts w:asciiTheme="majorHAnsi" w:hAnsiTheme="majorHAnsi" w:cstheme="majorHAnsi"/>
          <w:lang w:val="es-MX"/>
        </w:rPr>
        <w:t xml:space="preserve">. Los sucesos </w:t>
      </w:r>
      <w:r>
        <w:rPr>
          <w:rFonts w:asciiTheme="majorHAnsi" w:hAnsiTheme="majorHAnsi" w:cstheme="majorHAnsi"/>
          <w:lang w:val="es-MX"/>
        </w:rPr>
        <w:t>H</w:t>
      </w:r>
      <w:r w:rsidRPr="00456FF7">
        <w:rPr>
          <w:rFonts w:asciiTheme="majorHAnsi" w:hAnsiTheme="majorHAnsi" w:cstheme="majorHAnsi"/>
          <w:lang w:val="es-MX"/>
        </w:rPr>
        <w:t xml:space="preserve"> y </w:t>
      </w:r>
      <w:r w:rsidR="002170C6" w:rsidRPr="00456FF7">
        <w:rPr>
          <w:rFonts w:asciiTheme="majorHAnsi" w:hAnsiTheme="majorHAnsi" w:cstheme="majorHAnsi"/>
          <w:lang w:val="es-MX"/>
        </w:rPr>
        <w:t>M designan</w:t>
      </w:r>
      <w:r w:rsidRPr="00456FF7">
        <w:rPr>
          <w:rFonts w:asciiTheme="majorHAnsi" w:hAnsiTheme="majorHAnsi" w:cstheme="majorHAnsi"/>
          <w:lang w:val="es-MX"/>
        </w:rPr>
        <w:t xml:space="preserve">, respectivamente, el estudiante es </w:t>
      </w:r>
      <w:r>
        <w:rPr>
          <w:rFonts w:asciiTheme="majorHAnsi" w:hAnsiTheme="majorHAnsi" w:cstheme="majorHAnsi"/>
          <w:lang w:val="es-MX"/>
        </w:rPr>
        <w:t>Hombre</w:t>
      </w:r>
      <w:r w:rsidRPr="00456FF7">
        <w:rPr>
          <w:rFonts w:asciiTheme="majorHAnsi" w:hAnsiTheme="majorHAnsi" w:cstheme="majorHAnsi"/>
          <w:lang w:val="es-MX"/>
        </w:rPr>
        <w:t xml:space="preserve"> </w:t>
      </w:r>
      <w:r w:rsidR="00DE2A99" w:rsidRPr="00456FF7">
        <w:rPr>
          <w:rFonts w:asciiTheme="majorHAnsi" w:hAnsiTheme="majorHAnsi" w:cstheme="majorHAnsi"/>
          <w:lang w:val="es-MX"/>
        </w:rPr>
        <w:t>y el</w:t>
      </w:r>
      <w:r w:rsidRPr="00456FF7">
        <w:rPr>
          <w:rFonts w:asciiTheme="majorHAnsi" w:hAnsiTheme="majorHAnsi" w:cstheme="majorHAnsi"/>
          <w:lang w:val="es-MX"/>
        </w:rPr>
        <w:t xml:space="preserve"> estudiante es </w:t>
      </w:r>
      <w:r>
        <w:rPr>
          <w:rFonts w:asciiTheme="majorHAnsi" w:hAnsiTheme="majorHAnsi" w:cstheme="majorHAnsi"/>
          <w:lang w:val="es-MX"/>
        </w:rPr>
        <w:t>Mujer</w:t>
      </w:r>
      <w:r w:rsidRPr="00456FF7">
        <w:rPr>
          <w:rFonts w:asciiTheme="majorHAnsi" w:hAnsiTheme="majorHAnsi" w:cstheme="majorHAnsi"/>
          <w:lang w:val="es-MX"/>
        </w:rPr>
        <w:t xml:space="preserve">. </w:t>
      </w:r>
    </w:p>
    <w:p w14:paraId="481CEF21" w14:textId="77777777" w:rsidR="00456FF7" w:rsidRDefault="00456FF7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0FE1C2C0" w14:textId="62F90A14" w:rsidR="002170C6" w:rsidRDefault="00456FF7" w:rsidP="00D235A0">
      <w:pPr>
        <w:pStyle w:val="Prrafodelista"/>
        <w:numPr>
          <w:ilvl w:val="1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D235A0">
        <w:rPr>
          <w:rFonts w:asciiTheme="majorHAnsi" w:hAnsiTheme="majorHAnsi" w:cstheme="majorHAnsi"/>
          <w:lang w:val="es-MX"/>
        </w:rPr>
        <w:t xml:space="preserve">Determinar el número de estudiantes en los sucesos </w:t>
      </w:r>
    </w:p>
    <w:p w14:paraId="490F6E7F" w14:textId="77777777" w:rsidR="002170C6" w:rsidRDefault="002170C6" w:rsidP="002170C6">
      <w:pPr>
        <w:pStyle w:val="Prrafodelista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170C6">
        <w:rPr>
          <w:rFonts w:asciiTheme="majorHAnsi" w:hAnsiTheme="majorHAnsi" w:cstheme="majorHAnsi"/>
          <w:lang w:val="es-MX"/>
        </w:rPr>
        <w:t>A</w:t>
      </w:r>
      <w:r w:rsidRPr="002170C6">
        <w:rPr>
          <w:rFonts w:ascii="Cambria Math" w:hAnsi="Cambria Math" w:cs="Cambria Math"/>
          <w:lang w:val="es-MX"/>
        </w:rPr>
        <w:t>∪</w:t>
      </w:r>
      <w:r w:rsidRPr="002170C6">
        <w:rPr>
          <w:rFonts w:asciiTheme="majorHAnsi" w:hAnsiTheme="majorHAnsi" w:cstheme="majorHAnsi"/>
          <w:lang w:val="es-MX"/>
        </w:rPr>
        <w:t>M =</w:t>
      </w:r>
    </w:p>
    <w:p w14:paraId="2857563F" w14:textId="77777777" w:rsidR="002170C6" w:rsidRDefault="002170C6" w:rsidP="002170C6">
      <w:pPr>
        <w:pStyle w:val="Prrafodelista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170C6">
        <w:rPr>
          <w:rFonts w:asciiTheme="majorHAnsi" w:hAnsiTheme="majorHAnsi" w:cstheme="majorHAnsi"/>
          <w:lang w:val="es-MX"/>
        </w:rPr>
        <w:t>A</w:t>
      </w:r>
      <w:r w:rsidRPr="002170C6">
        <w:rPr>
          <w:rFonts w:asciiTheme="majorHAnsi" w:hAnsiTheme="majorHAnsi" w:cstheme="majorHAnsi"/>
          <w:vertAlign w:val="superscript"/>
          <w:lang w:val="es-MX"/>
        </w:rPr>
        <w:t>c</w:t>
      </w:r>
      <w:r w:rsidRPr="002170C6">
        <w:rPr>
          <w:rFonts w:asciiTheme="majorHAnsi" w:hAnsiTheme="majorHAnsi" w:cstheme="majorHAnsi"/>
          <w:lang w:val="es-MX"/>
        </w:rPr>
        <w:t xml:space="preserve"> =</w:t>
      </w:r>
    </w:p>
    <w:p w14:paraId="0704824D" w14:textId="0A9A9B85" w:rsidR="002170C6" w:rsidRDefault="002170C6" w:rsidP="002170C6">
      <w:pPr>
        <w:pStyle w:val="Prrafodelista"/>
        <w:numPr>
          <w:ilvl w:val="0"/>
          <w:numId w:val="9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170C6">
        <w:rPr>
          <w:rFonts w:asciiTheme="majorHAnsi" w:hAnsiTheme="majorHAnsi" w:cstheme="majorHAnsi"/>
          <w:lang w:val="es-MX"/>
        </w:rPr>
        <w:t>B</w:t>
      </w:r>
      <w:r w:rsidRPr="002170C6">
        <w:rPr>
          <w:rFonts w:ascii="Arial" w:hAnsi="Arial" w:cs="Arial"/>
          <w:lang w:val="es-MX"/>
        </w:rPr>
        <w:t>∩</w:t>
      </w:r>
      <w:r w:rsidRPr="002170C6">
        <w:rPr>
          <w:rFonts w:asciiTheme="majorHAnsi" w:hAnsiTheme="majorHAnsi" w:cstheme="majorHAnsi"/>
          <w:lang w:val="es-MX"/>
        </w:rPr>
        <w:t>H=</w:t>
      </w:r>
    </w:p>
    <w:p w14:paraId="44561865" w14:textId="4F957E14" w:rsidR="002170C6" w:rsidRDefault="002170C6" w:rsidP="002170C6">
      <w:pPr>
        <w:pStyle w:val="Prrafodelista"/>
        <w:spacing w:after="0" w:line="240" w:lineRule="auto"/>
        <w:ind w:left="1080"/>
        <w:rPr>
          <w:rFonts w:asciiTheme="majorHAnsi" w:hAnsiTheme="majorHAnsi" w:cstheme="majorHAnsi"/>
          <w:lang w:val="es-MX"/>
        </w:rPr>
      </w:pPr>
    </w:p>
    <w:p w14:paraId="0991ABC5" w14:textId="77777777" w:rsidR="005E209F" w:rsidRDefault="005E209F" w:rsidP="002170C6">
      <w:pPr>
        <w:pStyle w:val="Prrafodelista"/>
        <w:spacing w:after="0" w:line="240" w:lineRule="auto"/>
        <w:ind w:left="1080"/>
        <w:rPr>
          <w:rFonts w:asciiTheme="majorHAnsi" w:hAnsiTheme="majorHAnsi" w:cstheme="majorHAnsi"/>
          <w:lang w:val="es-MX"/>
        </w:rPr>
      </w:pPr>
    </w:p>
    <w:p w14:paraId="60B890AB" w14:textId="3B42E1EB" w:rsidR="00F00B2E" w:rsidRPr="002170C6" w:rsidRDefault="00F00B2E" w:rsidP="00D235A0">
      <w:pPr>
        <w:pStyle w:val="Prrafodelista"/>
        <w:numPr>
          <w:ilvl w:val="1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2170C6">
        <w:rPr>
          <w:rFonts w:asciiTheme="majorHAnsi" w:hAnsiTheme="majorHAnsi" w:cstheme="majorHAnsi"/>
          <w:lang w:val="es-MX"/>
        </w:rPr>
        <w:t>Si elegimos un estudiante al azar,</w:t>
      </w:r>
    </w:p>
    <w:p w14:paraId="6491A6B8" w14:textId="388C6B4D" w:rsidR="00F00B2E" w:rsidRDefault="00F00B2E" w:rsidP="00F00B2E">
      <w:pPr>
        <w:pStyle w:val="Prrafodelista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F00B2E">
        <w:rPr>
          <w:rFonts w:asciiTheme="majorHAnsi" w:hAnsiTheme="majorHAnsi" w:cstheme="majorHAnsi"/>
          <w:lang w:val="es-MX"/>
        </w:rPr>
        <w:t>¿</w:t>
      </w:r>
      <w:r>
        <w:rPr>
          <w:rFonts w:asciiTheme="majorHAnsi" w:hAnsiTheme="majorHAnsi" w:cstheme="majorHAnsi"/>
          <w:lang w:val="es-MX"/>
        </w:rPr>
        <w:t>C</w:t>
      </w:r>
      <w:r w:rsidRPr="00F00B2E">
        <w:rPr>
          <w:rFonts w:asciiTheme="majorHAnsi" w:hAnsiTheme="majorHAnsi" w:cstheme="majorHAnsi"/>
          <w:lang w:val="es-MX"/>
        </w:rPr>
        <w:t xml:space="preserve">uál es la probabilidad de que sea </w:t>
      </w:r>
      <w:r>
        <w:rPr>
          <w:rFonts w:asciiTheme="majorHAnsi" w:hAnsiTheme="majorHAnsi" w:cstheme="majorHAnsi"/>
          <w:lang w:val="es-MX"/>
        </w:rPr>
        <w:t>hombre</w:t>
      </w:r>
      <w:r w:rsidRPr="00F00B2E">
        <w:rPr>
          <w:rFonts w:asciiTheme="majorHAnsi" w:hAnsiTheme="majorHAnsi" w:cstheme="majorHAnsi"/>
          <w:lang w:val="es-MX"/>
        </w:rPr>
        <w:t xml:space="preserve"> o esté matriculado en la asignatura </w:t>
      </w:r>
      <w:r>
        <w:rPr>
          <w:rFonts w:asciiTheme="majorHAnsi" w:hAnsiTheme="majorHAnsi" w:cstheme="majorHAnsi"/>
          <w:lang w:val="es-MX"/>
        </w:rPr>
        <w:t>A</w:t>
      </w:r>
      <w:r w:rsidRPr="00F00B2E">
        <w:rPr>
          <w:rFonts w:asciiTheme="majorHAnsi" w:hAnsiTheme="majorHAnsi" w:cstheme="majorHAnsi"/>
          <w:lang w:val="es-MX"/>
        </w:rPr>
        <w:t xml:space="preserve">A? </w:t>
      </w:r>
    </w:p>
    <w:p w14:paraId="62092933" w14:textId="77777777" w:rsidR="005E209F" w:rsidRDefault="005E209F" w:rsidP="005E209F">
      <w:pPr>
        <w:pStyle w:val="Prrafodelista"/>
        <w:spacing w:after="0" w:line="240" w:lineRule="auto"/>
        <w:ind w:left="1080"/>
        <w:rPr>
          <w:rFonts w:asciiTheme="majorHAnsi" w:hAnsiTheme="majorHAnsi" w:cstheme="majorHAnsi"/>
          <w:lang w:val="es-MX"/>
        </w:rPr>
      </w:pPr>
    </w:p>
    <w:p w14:paraId="6CED5506" w14:textId="77777777" w:rsidR="005E209F" w:rsidRDefault="005E209F" w:rsidP="005E209F">
      <w:pPr>
        <w:pStyle w:val="Prrafodelista"/>
        <w:spacing w:after="0" w:line="240" w:lineRule="auto"/>
        <w:ind w:left="1080"/>
        <w:rPr>
          <w:rFonts w:asciiTheme="majorHAnsi" w:hAnsiTheme="majorHAnsi" w:cstheme="majorHAnsi"/>
          <w:lang w:val="es-MX"/>
        </w:rPr>
      </w:pPr>
    </w:p>
    <w:p w14:paraId="4CBC2542" w14:textId="6998B325" w:rsidR="0043240E" w:rsidRDefault="00F00B2E" w:rsidP="00F00B2E">
      <w:pPr>
        <w:pStyle w:val="Prrafodelista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F00B2E">
        <w:rPr>
          <w:rFonts w:asciiTheme="majorHAnsi" w:hAnsiTheme="majorHAnsi" w:cstheme="majorHAnsi"/>
          <w:lang w:val="es-MX"/>
        </w:rPr>
        <w:t>Si el estudiante elegido está matriculado en E</w:t>
      </w:r>
      <w:r w:rsidR="005E209F">
        <w:rPr>
          <w:rFonts w:asciiTheme="majorHAnsi" w:hAnsiTheme="majorHAnsi" w:cstheme="majorHAnsi"/>
          <w:lang w:val="es-MX"/>
        </w:rPr>
        <w:t>S</w:t>
      </w:r>
      <w:r w:rsidRPr="00F00B2E">
        <w:rPr>
          <w:rFonts w:asciiTheme="majorHAnsi" w:hAnsiTheme="majorHAnsi" w:cstheme="majorHAnsi"/>
          <w:lang w:val="es-MX"/>
        </w:rPr>
        <w:t>, ¿</w:t>
      </w:r>
      <w:r>
        <w:rPr>
          <w:rFonts w:asciiTheme="majorHAnsi" w:hAnsiTheme="majorHAnsi" w:cstheme="majorHAnsi"/>
          <w:lang w:val="es-MX"/>
        </w:rPr>
        <w:t>C</w:t>
      </w:r>
      <w:r w:rsidRPr="00F00B2E">
        <w:rPr>
          <w:rFonts w:asciiTheme="majorHAnsi" w:hAnsiTheme="majorHAnsi" w:cstheme="majorHAnsi"/>
          <w:lang w:val="es-MX"/>
        </w:rPr>
        <w:t>uál es la probabilidad de que sea mujer?</w:t>
      </w:r>
    </w:p>
    <w:p w14:paraId="4AC9DCD5" w14:textId="77777777" w:rsidR="00D235A0" w:rsidRDefault="00D235A0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43A9736A" w14:textId="77777777" w:rsidR="0043240E" w:rsidRDefault="0043240E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6122B18C" w14:textId="77777777" w:rsidR="005E209F" w:rsidRDefault="005E209F" w:rsidP="0043240E">
      <w:pPr>
        <w:pStyle w:val="Prrafodelista"/>
        <w:spacing w:after="0" w:line="240" w:lineRule="auto"/>
        <w:rPr>
          <w:rFonts w:asciiTheme="majorHAnsi" w:hAnsiTheme="majorHAnsi" w:cstheme="majorHAnsi"/>
          <w:lang w:val="es-MX"/>
        </w:rPr>
      </w:pPr>
    </w:p>
    <w:p w14:paraId="166C4BD3" w14:textId="25A9D279" w:rsidR="00456FF7" w:rsidRDefault="00456FF7" w:rsidP="00FA22B8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U</w:t>
      </w:r>
      <w:r w:rsidRPr="00456FF7">
        <w:rPr>
          <w:rFonts w:asciiTheme="majorHAnsi" w:hAnsiTheme="majorHAnsi" w:cstheme="majorHAnsi"/>
          <w:lang w:val="es-MX"/>
        </w:rPr>
        <w:t xml:space="preserve">n lote de 500 contenedores para jugo de </w:t>
      </w:r>
      <w:r w:rsidR="00ED77A2">
        <w:rPr>
          <w:rFonts w:asciiTheme="majorHAnsi" w:hAnsiTheme="majorHAnsi" w:cstheme="majorHAnsi"/>
          <w:lang w:val="es-MX"/>
        </w:rPr>
        <w:t>guayaba</w:t>
      </w:r>
      <w:r w:rsidRPr="00456FF7">
        <w:rPr>
          <w:rFonts w:asciiTheme="majorHAnsi" w:hAnsiTheme="majorHAnsi" w:cstheme="majorHAnsi"/>
          <w:lang w:val="es-MX"/>
        </w:rPr>
        <w:t xml:space="preserve"> contiene cinco que están defectuosos. Se toman del lote dos al azar, sin reemplazo. </w:t>
      </w:r>
      <w:r w:rsidR="00D235A0">
        <w:rPr>
          <w:rFonts w:asciiTheme="majorHAnsi" w:hAnsiTheme="majorHAnsi" w:cstheme="majorHAnsi"/>
          <w:lang w:val="es-MX"/>
        </w:rPr>
        <w:t xml:space="preserve">(10 </w:t>
      </w:r>
      <w:proofErr w:type="spellStart"/>
      <w:r w:rsidR="00D235A0">
        <w:rPr>
          <w:rFonts w:asciiTheme="majorHAnsi" w:hAnsiTheme="majorHAnsi" w:cstheme="majorHAnsi"/>
          <w:lang w:val="es-MX"/>
        </w:rPr>
        <w:t>pts</w:t>
      </w:r>
      <w:proofErr w:type="spellEnd"/>
      <w:r w:rsidR="00D235A0">
        <w:rPr>
          <w:rFonts w:asciiTheme="majorHAnsi" w:hAnsiTheme="majorHAnsi" w:cstheme="majorHAnsi"/>
          <w:lang w:val="es-MX"/>
        </w:rPr>
        <w:t>)</w:t>
      </w:r>
    </w:p>
    <w:p w14:paraId="67BE0BEB" w14:textId="2EC23D0F" w:rsidR="00456FF7" w:rsidRDefault="00456FF7" w:rsidP="00456FF7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456FF7">
        <w:rPr>
          <w:rFonts w:asciiTheme="majorHAnsi" w:hAnsiTheme="majorHAnsi" w:cstheme="majorHAnsi"/>
          <w:lang w:val="es-MX"/>
        </w:rPr>
        <w:t xml:space="preserve">¿Cuál es la probabilidad de que el segundo contenedor sea defectuoso </w:t>
      </w:r>
      <w:r>
        <w:rPr>
          <w:rFonts w:asciiTheme="majorHAnsi" w:hAnsiTheme="majorHAnsi" w:cstheme="majorHAnsi"/>
          <w:lang w:val="es-MX"/>
        </w:rPr>
        <w:t>si</w:t>
      </w:r>
      <w:r w:rsidRPr="00456FF7">
        <w:rPr>
          <w:rFonts w:asciiTheme="majorHAnsi" w:hAnsiTheme="majorHAnsi" w:cstheme="majorHAnsi"/>
          <w:lang w:val="es-MX"/>
        </w:rPr>
        <w:t xml:space="preserve"> el primero lo fue? </w:t>
      </w:r>
    </w:p>
    <w:p w14:paraId="6CAD3F70" w14:textId="77777777" w:rsidR="00DE2A99" w:rsidRDefault="00DE2A99" w:rsidP="00DE2A99">
      <w:pPr>
        <w:pStyle w:val="Prrafodelista"/>
        <w:spacing w:after="0" w:line="240" w:lineRule="auto"/>
        <w:ind w:left="1800"/>
        <w:rPr>
          <w:rFonts w:asciiTheme="majorHAnsi" w:hAnsiTheme="majorHAnsi" w:cstheme="majorHAnsi"/>
          <w:lang w:val="es-MX"/>
        </w:rPr>
      </w:pPr>
    </w:p>
    <w:p w14:paraId="7A3B056C" w14:textId="77777777" w:rsidR="005E209F" w:rsidRDefault="005E209F" w:rsidP="00DE2A99">
      <w:pPr>
        <w:pStyle w:val="Prrafodelista"/>
        <w:spacing w:after="0" w:line="240" w:lineRule="auto"/>
        <w:ind w:left="1800"/>
        <w:rPr>
          <w:rFonts w:asciiTheme="majorHAnsi" w:hAnsiTheme="majorHAnsi" w:cstheme="majorHAnsi"/>
          <w:lang w:val="es-MX"/>
        </w:rPr>
      </w:pPr>
    </w:p>
    <w:p w14:paraId="11042BA4" w14:textId="77777777" w:rsidR="005E209F" w:rsidRDefault="005E209F" w:rsidP="00DE2A99">
      <w:pPr>
        <w:pStyle w:val="Prrafodelista"/>
        <w:spacing w:after="0" w:line="240" w:lineRule="auto"/>
        <w:ind w:left="1800"/>
        <w:rPr>
          <w:rFonts w:asciiTheme="majorHAnsi" w:hAnsiTheme="majorHAnsi" w:cstheme="majorHAnsi"/>
          <w:lang w:val="es-MX"/>
        </w:rPr>
      </w:pPr>
    </w:p>
    <w:p w14:paraId="64FCC6DE" w14:textId="4D67A778" w:rsidR="00456FF7" w:rsidRDefault="00456FF7" w:rsidP="00456FF7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456FF7">
        <w:rPr>
          <w:rFonts w:asciiTheme="majorHAnsi" w:hAnsiTheme="majorHAnsi" w:cstheme="majorHAnsi"/>
          <w:lang w:val="es-MX"/>
        </w:rPr>
        <w:t xml:space="preserve">¿Cuál es la probabilidad de que los dos contenedores sean defectuosos? </w:t>
      </w:r>
    </w:p>
    <w:p w14:paraId="6F036F56" w14:textId="77777777" w:rsidR="00DE2A99" w:rsidRDefault="00DE2A99" w:rsidP="00DE2A99">
      <w:pPr>
        <w:pStyle w:val="Prrafodelista"/>
        <w:rPr>
          <w:rFonts w:asciiTheme="majorHAnsi" w:hAnsiTheme="majorHAnsi" w:cstheme="majorHAnsi"/>
          <w:lang w:val="es-MX"/>
        </w:rPr>
      </w:pPr>
    </w:p>
    <w:p w14:paraId="052598E4" w14:textId="77777777" w:rsidR="005E209F" w:rsidRPr="00DE2A99" w:rsidRDefault="005E209F" w:rsidP="00DE2A99">
      <w:pPr>
        <w:pStyle w:val="Prrafodelista"/>
        <w:rPr>
          <w:rFonts w:asciiTheme="majorHAnsi" w:hAnsiTheme="majorHAnsi" w:cstheme="majorHAnsi"/>
          <w:lang w:val="es-MX"/>
        </w:rPr>
      </w:pPr>
    </w:p>
    <w:p w14:paraId="1C908322" w14:textId="77777777" w:rsidR="00DE2A99" w:rsidRDefault="00DE2A99" w:rsidP="00DE2A99">
      <w:pPr>
        <w:pStyle w:val="Prrafodelista"/>
        <w:spacing w:after="0" w:line="240" w:lineRule="auto"/>
        <w:ind w:left="1800"/>
        <w:rPr>
          <w:rFonts w:asciiTheme="majorHAnsi" w:hAnsiTheme="majorHAnsi" w:cstheme="majorHAnsi"/>
          <w:lang w:val="es-MX"/>
        </w:rPr>
      </w:pPr>
    </w:p>
    <w:p w14:paraId="0B7B04AA" w14:textId="7CA51AA9" w:rsidR="00456FF7" w:rsidRDefault="00456FF7" w:rsidP="00456FF7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456FF7">
        <w:rPr>
          <w:rFonts w:asciiTheme="majorHAnsi" w:hAnsiTheme="majorHAnsi" w:cstheme="majorHAnsi"/>
          <w:lang w:val="es-MX"/>
        </w:rPr>
        <w:t>¿Cuál es la probabilidad de que ambos contenedores sean aceptables?</w:t>
      </w:r>
    </w:p>
    <w:p w14:paraId="650E734F" w14:textId="77777777" w:rsidR="000C3456" w:rsidRDefault="000C3456" w:rsidP="000C3456">
      <w:pPr>
        <w:spacing w:after="0" w:line="240" w:lineRule="auto"/>
        <w:rPr>
          <w:rFonts w:asciiTheme="majorHAnsi" w:hAnsiTheme="majorHAnsi" w:cstheme="majorHAnsi"/>
          <w:lang w:val="es-MX"/>
        </w:rPr>
      </w:pPr>
    </w:p>
    <w:p w14:paraId="7DB0EB66" w14:textId="0E6719FB" w:rsidR="005E209F" w:rsidRDefault="005E209F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br w:type="page"/>
      </w:r>
    </w:p>
    <w:p w14:paraId="11BF3915" w14:textId="6D5D4825" w:rsidR="00456FF7" w:rsidRDefault="00A2617C" w:rsidP="000C3456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lastRenderedPageBreak/>
        <w:t xml:space="preserve">Como parte del proceso de ingreso a </w:t>
      </w:r>
      <w:r w:rsidR="00CA6163">
        <w:rPr>
          <w:rFonts w:asciiTheme="majorHAnsi" w:hAnsiTheme="majorHAnsi" w:cstheme="majorHAnsi"/>
          <w:lang w:val="es-MX"/>
        </w:rPr>
        <w:t>Postgrado</w:t>
      </w:r>
      <w:r>
        <w:rPr>
          <w:rFonts w:asciiTheme="majorHAnsi" w:hAnsiTheme="majorHAnsi" w:cstheme="majorHAnsi"/>
          <w:lang w:val="es-MX"/>
        </w:rPr>
        <w:t xml:space="preserve">, una escuela de renombre </w:t>
      </w:r>
      <w:r w:rsidR="00CA6163">
        <w:rPr>
          <w:rFonts w:asciiTheme="majorHAnsi" w:hAnsiTheme="majorHAnsi" w:cstheme="majorHAnsi"/>
          <w:lang w:val="es-MX"/>
        </w:rPr>
        <w:t xml:space="preserve">en USA </w:t>
      </w:r>
      <w:r>
        <w:rPr>
          <w:rFonts w:asciiTheme="majorHAnsi" w:hAnsiTheme="majorHAnsi" w:cstheme="majorHAnsi"/>
          <w:lang w:val="es-MX"/>
        </w:rPr>
        <w:t>revisa si los aspirantes consumen substancias ilegales.  La prueba que usan tiene una ta</w:t>
      </w:r>
      <w:r w:rsidR="005C1B61">
        <w:rPr>
          <w:rFonts w:asciiTheme="majorHAnsi" w:hAnsiTheme="majorHAnsi" w:cstheme="majorHAnsi"/>
          <w:lang w:val="es-MX"/>
        </w:rPr>
        <w:t>s</w:t>
      </w:r>
      <w:r>
        <w:rPr>
          <w:rFonts w:asciiTheme="majorHAnsi" w:hAnsiTheme="majorHAnsi" w:cstheme="majorHAnsi"/>
          <w:lang w:val="es-MX"/>
        </w:rPr>
        <w:t>a de FALSO POSITIVO del 2% y una tasa de FALSO NEGATIVO del 1%.</w:t>
      </w:r>
    </w:p>
    <w:p w14:paraId="5E072DBB" w14:textId="77777777" w:rsidR="00A2617C" w:rsidRDefault="00A2617C" w:rsidP="00A2617C">
      <w:pPr>
        <w:spacing w:after="0" w:line="240" w:lineRule="auto"/>
        <w:rPr>
          <w:rFonts w:asciiTheme="majorHAnsi" w:hAnsiTheme="majorHAnsi" w:cstheme="majorHAnsi"/>
          <w:lang w:val="es-MX"/>
        </w:rPr>
      </w:pPr>
    </w:p>
    <w:p w14:paraId="179740C8" w14:textId="45827087" w:rsidR="00FA22B8" w:rsidRDefault="005C1B61" w:rsidP="00FA22B8">
      <w:pPr>
        <w:pStyle w:val="Prrafodelista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Supón</w:t>
      </w:r>
      <w:r w:rsidR="00A2617C">
        <w:rPr>
          <w:rFonts w:asciiTheme="majorHAnsi" w:hAnsiTheme="majorHAnsi" w:cstheme="majorHAnsi"/>
          <w:lang w:val="es-MX"/>
        </w:rPr>
        <w:t xml:space="preserve"> que 5% de los aspirantes consumen substancias ilegales y elegimos de manera aleatoria a un a uno de ellos.</w:t>
      </w:r>
    </w:p>
    <w:p w14:paraId="41C6F054" w14:textId="77777777" w:rsidR="00A2617C" w:rsidRDefault="00A2617C" w:rsidP="00FA22B8">
      <w:pPr>
        <w:pStyle w:val="Prrafodelista"/>
        <w:rPr>
          <w:rFonts w:asciiTheme="majorHAnsi" w:hAnsiTheme="majorHAnsi" w:cstheme="majorHAnsi"/>
          <w:lang w:val="es-MX"/>
        </w:rPr>
      </w:pPr>
    </w:p>
    <w:p w14:paraId="4DE799E7" w14:textId="179C0A60" w:rsidR="00A2617C" w:rsidRDefault="00A2617C" w:rsidP="00A2617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Dado que la prueba del solicitante da positivo, ¿Cuál es la probabilidad de que consuma substancias ilegales?</w:t>
      </w:r>
    </w:p>
    <w:p w14:paraId="254B700B" w14:textId="77777777" w:rsidR="005E209F" w:rsidRDefault="005E209F" w:rsidP="005E209F">
      <w:pPr>
        <w:pStyle w:val="Prrafodelista"/>
        <w:ind w:left="1080"/>
        <w:rPr>
          <w:rFonts w:asciiTheme="majorHAnsi" w:hAnsiTheme="majorHAnsi" w:cstheme="majorHAnsi"/>
          <w:lang w:val="es-MX"/>
        </w:rPr>
      </w:pPr>
    </w:p>
    <w:p w14:paraId="3200D2A9" w14:textId="6BDA4755" w:rsidR="00A2617C" w:rsidRDefault="00A2617C" w:rsidP="00A2617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De las personas que dieron positivo, ¿Qué porcentaje NO consume drogas</w:t>
      </w:r>
      <w:r w:rsidRPr="00A2617C">
        <w:rPr>
          <w:rFonts w:asciiTheme="majorHAnsi" w:hAnsiTheme="majorHAnsi" w:cstheme="majorHAnsi"/>
          <w:lang w:val="es-MX"/>
        </w:rPr>
        <w:t>?</w:t>
      </w:r>
    </w:p>
    <w:p w14:paraId="41A6A211" w14:textId="77777777" w:rsidR="005E209F" w:rsidRPr="005E209F" w:rsidRDefault="005E209F" w:rsidP="005E209F">
      <w:pPr>
        <w:pStyle w:val="Prrafodelista"/>
        <w:rPr>
          <w:rFonts w:asciiTheme="majorHAnsi" w:hAnsiTheme="majorHAnsi" w:cstheme="majorHAnsi"/>
          <w:lang w:val="es-MX"/>
        </w:rPr>
      </w:pPr>
    </w:p>
    <w:p w14:paraId="1F2AA272" w14:textId="77777777" w:rsidR="005E209F" w:rsidRDefault="005E209F" w:rsidP="005E209F">
      <w:pPr>
        <w:pStyle w:val="Prrafodelista"/>
        <w:ind w:left="1080"/>
        <w:rPr>
          <w:rFonts w:asciiTheme="majorHAnsi" w:hAnsiTheme="majorHAnsi" w:cstheme="majorHAnsi"/>
          <w:lang w:val="es-MX"/>
        </w:rPr>
      </w:pPr>
    </w:p>
    <w:p w14:paraId="34A592E3" w14:textId="6C7E51A2" w:rsidR="005C1B61" w:rsidRDefault="00A2617C" w:rsidP="00DA1A13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MX"/>
        </w:rPr>
      </w:pPr>
      <w:r w:rsidRPr="005C1B61">
        <w:rPr>
          <w:rFonts w:asciiTheme="majorHAnsi" w:hAnsiTheme="majorHAnsi" w:cstheme="majorHAnsi"/>
          <w:lang w:val="es-MX"/>
        </w:rPr>
        <w:t>Dados los resultados anteriores</w:t>
      </w:r>
      <w:r w:rsidR="005C1B61">
        <w:rPr>
          <w:rFonts w:asciiTheme="majorHAnsi" w:hAnsiTheme="majorHAnsi" w:cstheme="majorHAnsi"/>
          <w:lang w:val="es-MX"/>
        </w:rPr>
        <w:t xml:space="preserve"> ¿Cuál es tu opinión respecto a </w:t>
      </w:r>
      <w:r w:rsidR="004D2F8D">
        <w:rPr>
          <w:rFonts w:asciiTheme="majorHAnsi" w:hAnsiTheme="majorHAnsi" w:cstheme="majorHAnsi"/>
          <w:lang w:val="es-MX"/>
        </w:rPr>
        <w:t>la</w:t>
      </w:r>
      <w:r w:rsidR="005C1B61">
        <w:rPr>
          <w:rFonts w:asciiTheme="majorHAnsi" w:hAnsiTheme="majorHAnsi" w:cstheme="majorHAnsi"/>
          <w:lang w:val="es-MX"/>
        </w:rPr>
        <w:t xml:space="preserve"> confiabilidad</w:t>
      </w:r>
      <w:r w:rsidR="004D2F8D">
        <w:rPr>
          <w:rFonts w:asciiTheme="majorHAnsi" w:hAnsiTheme="majorHAnsi" w:cstheme="majorHAnsi"/>
          <w:lang w:val="es-MX"/>
        </w:rPr>
        <w:t xml:space="preserve"> de la prueba</w:t>
      </w:r>
      <w:r w:rsidR="005C1B61">
        <w:rPr>
          <w:rFonts w:asciiTheme="majorHAnsi" w:hAnsiTheme="majorHAnsi" w:cstheme="majorHAnsi"/>
          <w:lang w:val="es-MX"/>
        </w:rPr>
        <w:t xml:space="preserve">? </w:t>
      </w:r>
    </w:p>
    <w:p w14:paraId="653377F5" w14:textId="77777777" w:rsidR="005E209F" w:rsidRDefault="005E209F" w:rsidP="005E209F">
      <w:pPr>
        <w:pStyle w:val="Prrafodelista"/>
        <w:ind w:left="1080"/>
        <w:rPr>
          <w:rFonts w:asciiTheme="majorHAnsi" w:hAnsiTheme="majorHAnsi" w:cstheme="majorHAnsi"/>
          <w:lang w:val="es-MX"/>
        </w:rPr>
      </w:pPr>
    </w:p>
    <w:p w14:paraId="14FFB5ED" w14:textId="77777777" w:rsidR="005E209F" w:rsidRDefault="005E209F" w:rsidP="005E209F">
      <w:pPr>
        <w:pStyle w:val="Prrafodelista"/>
        <w:ind w:left="1080"/>
        <w:rPr>
          <w:rFonts w:asciiTheme="majorHAnsi" w:hAnsiTheme="majorHAnsi" w:cstheme="majorHAnsi"/>
          <w:lang w:val="es-MX"/>
        </w:rPr>
      </w:pPr>
    </w:p>
    <w:p w14:paraId="6DE5EC26" w14:textId="194F9926" w:rsidR="005C1B61" w:rsidRDefault="005C1B61" w:rsidP="00DA1A13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Que tendrías que ajustar para que </w:t>
      </w:r>
      <w:r w:rsidR="004D2F8D">
        <w:rPr>
          <w:rFonts w:asciiTheme="majorHAnsi" w:hAnsiTheme="majorHAnsi" w:cstheme="majorHAnsi"/>
          <w:lang w:val="es-MX"/>
        </w:rPr>
        <w:t xml:space="preserve">la prueba </w:t>
      </w:r>
      <w:r>
        <w:rPr>
          <w:rFonts w:asciiTheme="majorHAnsi" w:hAnsiTheme="majorHAnsi" w:cstheme="majorHAnsi"/>
          <w:lang w:val="es-MX"/>
        </w:rPr>
        <w:t>sea más confiable.</w:t>
      </w:r>
    </w:p>
    <w:p w14:paraId="7CF8D253" w14:textId="70A9BCD3" w:rsidR="00DE2A99" w:rsidRDefault="00DE2A99" w:rsidP="00FA22B8">
      <w:pPr>
        <w:pStyle w:val="Prrafodelista"/>
        <w:rPr>
          <w:rFonts w:asciiTheme="majorHAnsi" w:hAnsiTheme="majorHAnsi" w:cstheme="majorHAnsi"/>
          <w:lang w:val="es-MX"/>
        </w:rPr>
      </w:pPr>
    </w:p>
    <w:p w14:paraId="6CEF2DF0" w14:textId="77777777" w:rsidR="00DE2A99" w:rsidRDefault="00DE2A99" w:rsidP="00FA22B8">
      <w:pPr>
        <w:pStyle w:val="Prrafodelista"/>
        <w:rPr>
          <w:rFonts w:asciiTheme="majorHAnsi" w:hAnsiTheme="majorHAnsi" w:cstheme="majorHAnsi"/>
          <w:lang w:val="es-MX"/>
        </w:rPr>
      </w:pPr>
    </w:p>
    <w:p w14:paraId="778FA189" w14:textId="77777777" w:rsidR="005E209F" w:rsidRDefault="005E209F" w:rsidP="00FA22B8">
      <w:pPr>
        <w:pStyle w:val="Prrafodelista"/>
        <w:rPr>
          <w:rFonts w:asciiTheme="majorHAnsi" w:hAnsiTheme="majorHAnsi" w:cstheme="majorHAnsi"/>
          <w:lang w:val="es-MX"/>
        </w:rPr>
      </w:pPr>
    </w:p>
    <w:p w14:paraId="778E477A" w14:textId="77777777" w:rsidR="005E209F" w:rsidRPr="00C64575" w:rsidRDefault="005E209F" w:rsidP="00FA22B8">
      <w:pPr>
        <w:pStyle w:val="Prrafodelista"/>
        <w:rPr>
          <w:rFonts w:asciiTheme="majorHAnsi" w:hAnsiTheme="majorHAnsi" w:cstheme="majorHAnsi"/>
          <w:lang w:val="es-MX"/>
        </w:rPr>
      </w:pPr>
    </w:p>
    <w:p w14:paraId="66E1D402" w14:textId="04199399" w:rsidR="00D235A0" w:rsidRPr="00C64575" w:rsidRDefault="00D235A0" w:rsidP="00D235A0">
      <w:pPr>
        <w:pStyle w:val="Prrafodelista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lang w:val="es-MX"/>
        </w:rPr>
        <w:t>Cuántas veces se ejecuta la comparación en la línea 5</w:t>
      </w:r>
      <w:r w:rsidRPr="00D235A0">
        <w:rPr>
          <w:rFonts w:asciiTheme="majorHAnsi" w:hAnsiTheme="majorHAnsi" w:cstheme="majorHAnsi"/>
          <w:b/>
          <w:bCs/>
          <w:lang w:val="es-MX"/>
        </w:rPr>
        <w:t>, encuentra la función en términos de n</w:t>
      </w:r>
      <w:r w:rsidRPr="00C64575">
        <w:rPr>
          <w:rFonts w:asciiTheme="majorHAnsi" w:hAnsiTheme="majorHAnsi" w:cstheme="majorHAnsi"/>
          <w:lang w:val="es-MX"/>
        </w:rPr>
        <w:t>, que es el tamaño del arreglo. (</w:t>
      </w:r>
      <w:r>
        <w:rPr>
          <w:rFonts w:asciiTheme="majorHAnsi" w:hAnsiTheme="majorHAnsi" w:cstheme="majorHAnsi"/>
          <w:lang w:val="es-MX"/>
        </w:rPr>
        <w:t>+10</w:t>
      </w:r>
      <w:r w:rsidRPr="00C64575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C64575">
        <w:rPr>
          <w:rFonts w:asciiTheme="majorHAnsi" w:hAnsiTheme="majorHAnsi" w:cstheme="majorHAnsi"/>
          <w:lang w:val="es-MX"/>
        </w:rPr>
        <w:t>pts</w:t>
      </w:r>
      <w:proofErr w:type="spellEnd"/>
      <w:r>
        <w:rPr>
          <w:rFonts w:asciiTheme="majorHAnsi" w:hAnsiTheme="majorHAnsi" w:cstheme="majorHAnsi"/>
          <w:lang w:val="es-MX"/>
        </w:rPr>
        <w:t xml:space="preserve"> Extra</w:t>
      </w:r>
      <w:r w:rsidRPr="00C64575">
        <w:rPr>
          <w:rFonts w:asciiTheme="majorHAnsi" w:hAnsiTheme="majorHAnsi" w:cstheme="majorHAnsi"/>
          <w:lang w:val="es-MX"/>
        </w:rPr>
        <w:t>)</w:t>
      </w:r>
    </w:p>
    <w:p w14:paraId="550D802D" w14:textId="6DFACD15" w:rsidR="00F17C3A" w:rsidRDefault="00D235A0" w:rsidP="002170C6">
      <w:pPr>
        <w:rPr>
          <w:rFonts w:asciiTheme="majorHAnsi" w:hAnsiTheme="majorHAnsi" w:cstheme="majorHAnsi"/>
          <w:lang w:val="es-MX"/>
        </w:rPr>
      </w:pP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71B68E" wp14:editId="5275219B">
                <wp:simplePos x="0" y="0"/>
                <wp:positionH relativeFrom="column">
                  <wp:posOffset>483870</wp:posOffset>
                </wp:positionH>
                <wp:positionV relativeFrom="paragraph">
                  <wp:posOffset>2002790</wp:posOffset>
                </wp:positionV>
                <wp:extent cx="46800" cy="72720"/>
                <wp:effectExtent l="38100" t="38100" r="17145" b="4191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542A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1" o:spid="_x0000_s1026" type="#_x0000_t75" style="position:absolute;margin-left:37.75pt;margin-top:157.35pt;width:4.4pt;height: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/egd93AQAABwMAAA4AAAAAAAAAAAAAAAAAPAIAAGRycy9lMm9Eb2MueG1sUEsBAi0AFAAGAAgA&#10;AAAhACNmQwRMAgAA+wUAABAAAAAAAAAAAAAAAAAA3wMAAGRycy9pbmsvaW5rMS54bWxQSwECLQAU&#10;AAYACAAAACEA/ZmQPuMAAAAJAQAADwAAAAAAAAAAAAAAAABZ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97093D" wp14:editId="274A6E16">
                <wp:simplePos x="0" y="0"/>
                <wp:positionH relativeFrom="column">
                  <wp:posOffset>1172589</wp:posOffset>
                </wp:positionH>
                <wp:positionV relativeFrom="paragraph">
                  <wp:posOffset>1754511</wp:posOffset>
                </wp:positionV>
                <wp:extent cx="54360" cy="75600"/>
                <wp:effectExtent l="25400" t="38100" r="22225" b="3873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031BA" id="Entrada de lápiz 27" o:spid="_x0000_s1026" type="#_x0000_t75" style="position:absolute;margin-left:92pt;margin-top:137.8pt;width: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2coF3MBAAAHAwAADgAA&#10;AAAAAAAAAAAAAAA8AgAAZHJzL2Uyb0RvYy54bWxQSwECLQAUAAYACAAAACEAsQtlrX4CAAAwBgAA&#10;EAAAAAAAAAAAAAAAAADbAwAAZHJzL2luay9pbmsxLnhtbFBLAQItABQABgAIAAAAIQACjRbj3gAA&#10;AAsBAAAPAAAAAAAAAAAAAAAAAIc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6DFE75" wp14:editId="2FC7BEBF">
                <wp:simplePos x="0" y="0"/>
                <wp:positionH relativeFrom="column">
                  <wp:posOffset>860957</wp:posOffset>
                </wp:positionH>
                <wp:positionV relativeFrom="paragraph">
                  <wp:posOffset>1490803</wp:posOffset>
                </wp:positionV>
                <wp:extent cx="47880" cy="91440"/>
                <wp:effectExtent l="38100" t="38100" r="41275" b="3556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8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63F5" id="Entrada de lápiz 22" o:spid="_x0000_s1026" type="#_x0000_t75" style="position:absolute;margin-left:67.45pt;margin-top:117.05pt;width:4.45pt;height: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">
                <v:imagedata r:id="rId15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ED8320" wp14:editId="5ECC1F04">
                <wp:simplePos x="0" y="0"/>
                <wp:positionH relativeFrom="column">
                  <wp:posOffset>434975</wp:posOffset>
                </wp:positionH>
                <wp:positionV relativeFrom="paragraph">
                  <wp:posOffset>1251585</wp:posOffset>
                </wp:positionV>
                <wp:extent cx="27940" cy="73440"/>
                <wp:effectExtent l="25400" t="38100" r="35560" b="4127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9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1EA" id="Entrada de lápiz 21" o:spid="_x0000_s1026" type="#_x0000_t75" style="position:absolute;margin-left:33.9pt;margin-top:98.2pt;width:2.8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">
                <v:imagedata r:id="rId17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CEC5BA" wp14:editId="32845247">
                <wp:simplePos x="0" y="0"/>
                <wp:positionH relativeFrom="column">
                  <wp:posOffset>433997</wp:posOffset>
                </wp:positionH>
                <wp:positionV relativeFrom="paragraph">
                  <wp:posOffset>988963</wp:posOffset>
                </wp:positionV>
                <wp:extent cx="38880" cy="73440"/>
                <wp:effectExtent l="38100" t="38100" r="24765" b="4127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8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8C93" id="Entrada de lápiz 18" o:spid="_x0000_s1026" type="#_x0000_t75" style="position:absolute;margin-left:33.8pt;margin-top:77.5pt;width:3.75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">
                <v:imagedata r:id="rId19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55423D" wp14:editId="76DAECD5">
                <wp:simplePos x="0" y="0"/>
                <wp:positionH relativeFrom="column">
                  <wp:posOffset>435840</wp:posOffset>
                </wp:positionH>
                <wp:positionV relativeFrom="paragraph">
                  <wp:posOffset>978171</wp:posOffset>
                </wp:positionV>
                <wp:extent cx="30960" cy="20520"/>
                <wp:effectExtent l="38100" t="38100" r="33020" b="3048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67377" id="Entrada de lápiz 17" o:spid="_x0000_s1026" type="#_x0000_t75" style="position:absolute;margin-left:33.95pt;margin-top:76.65pt;width:3.15pt;height: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">
                <v:imagedata r:id="rId21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BC9CF1" wp14:editId="29DDA33E">
                <wp:simplePos x="0" y="0"/>
                <wp:positionH relativeFrom="column">
                  <wp:posOffset>161160</wp:posOffset>
                </wp:positionH>
                <wp:positionV relativeFrom="paragraph">
                  <wp:posOffset>737691</wp:posOffset>
                </wp:positionV>
                <wp:extent cx="50760" cy="64440"/>
                <wp:effectExtent l="38100" t="38100" r="38735" b="3746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7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C7F5" id="Entrada de lápiz 16" o:spid="_x0000_s1026" type="#_x0000_t75" style="position:absolute;margin-left:12.35pt;margin-top:57.75pt;width:4.75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">
                <v:imagedata r:id="rId23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CC4542" wp14:editId="5589D69B">
                <wp:simplePos x="0" y="0"/>
                <wp:positionH relativeFrom="column">
                  <wp:posOffset>173355</wp:posOffset>
                </wp:positionH>
                <wp:positionV relativeFrom="paragraph">
                  <wp:posOffset>495300</wp:posOffset>
                </wp:positionV>
                <wp:extent cx="9525" cy="51840"/>
                <wp:effectExtent l="38100" t="38100" r="41275" b="3746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25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7B83F" id="Entrada de lápiz 15" o:spid="_x0000_s1026" type="#_x0000_t75" style="position:absolute;margin-left:13.3pt;margin-top:38.65pt;width:1.45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">
                <v:imagedata r:id="rId25" o:title=""/>
              </v:shape>
            </w:pict>
          </mc:Fallback>
        </mc:AlternateContent>
      </w:r>
      <w:r w:rsidRPr="00C64575">
        <w:rPr>
          <w:rFonts w:asciiTheme="majorHAnsi" w:hAnsiTheme="majorHAnsi" w:cstheme="majorHAnsi"/>
          <w:noProof/>
          <w:lang w:val="es-MX"/>
        </w:rPr>
        <w:drawing>
          <wp:inline distT="0" distB="0" distL="0" distR="0" wp14:anchorId="23FAEC26" wp14:editId="6C424099">
            <wp:extent cx="3543300" cy="2413000"/>
            <wp:effectExtent l="0" t="0" r="3810" b="4445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515" w14:textId="39915F0B" w:rsidR="008E422E" w:rsidRPr="002170C6" w:rsidRDefault="008E422E" w:rsidP="002170C6">
      <w:pPr>
        <w:rPr>
          <w:rFonts w:asciiTheme="majorHAnsi" w:hAnsiTheme="majorHAnsi" w:cstheme="majorHAnsi"/>
          <w:lang w:val="es-MX"/>
        </w:rPr>
      </w:pPr>
    </w:p>
    <w:sectPr w:rsidR="008E422E" w:rsidRPr="002170C6" w:rsidSect="00BF4D85">
      <w:headerReference w:type="default" r:id="rId27"/>
      <w:footerReference w:type="default" r:id="rId28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6B1D" w14:textId="77777777" w:rsidR="00071D61" w:rsidRDefault="00071D61" w:rsidP="00BF4D85">
      <w:pPr>
        <w:spacing w:after="0" w:line="240" w:lineRule="auto"/>
      </w:pPr>
      <w:r>
        <w:separator/>
      </w:r>
    </w:p>
  </w:endnote>
  <w:endnote w:type="continuationSeparator" w:id="0">
    <w:p w14:paraId="6BDB9E88" w14:textId="77777777" w:rsidR="00071D61" w:rsidRDefault="00071D61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Periférico Sur Manuel Gómez Morín 8585, Tlaquepaque, Jalisco, México, </w:t>
    </w:r>
    <w:proofErr w:type="spellStart"/>
    <w:r w:rsidRPr="00BF4D85">
      <w:rPr>
        <w:rFonts w:ascii="Baskerville Old Face" w:hAnsi="Baskerville Old Face"/>
        <w:color w:val="1F497D" w:themeColor="text2"/>
        <w:sz w:val="16"/>
        <w:lang w:val="es-MX"/>
      </w:rPr>
      <w:t>cp</w:t>
    </w:r>
    <w:proofErr w:type="spellEnd"/>
    <w:r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000000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849C" w14:textId="77777777" w:rsidR="00071D61" w:rsidRDefault="00071D61" w:rsidP="00BF4D85">
      <w:pPr>
        <w:spacing w:after="0" w:line="240" w:lineRule="auto"/>
      </w:pPr>
      <w:r>
        <w:separator/>
      </w:r>
    </w:p>
  </w:footnote>
  <w:footnote w:type="continuationSeparator" w:id="0">
    <w:p w14:paraId="303F9E58" w14:textId="77777777" w:rsidR="00071D61" w:rsidRDefault="00071D61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FA22B8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lang w:val="es-MX"/>
            </w:rPr>
            <w:t>MAESTRÍA EN SISTEMAS COMPUTACIONALES</w:t>
          </w:r>
        </w:p>
        <w:p w14:paraId="550D8040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  <w:t>DEPARTAMENTO DE ELECTRÓNICA, SISTEMAS E INFORMÁTICA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2F2"/>
    <w:multiLevelType w:val="hybridMultilevel"/>
    <w:tmpl w:val="E3C6D50A"/>
    <w:lvl w:ilvl="0" w:tplc="4D1475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49A2"/>
    <w:multiLevelType w:val="hybridMultilevel"/>
    <w:tmpl w:val="B17A185A"/>
    <w:lvl w:ilvl="0" w:tplc="556A53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907997"/>
    <w:multiLevelType w:val="hybridMultilevel"/>
    <w:tmpl w:val="17E28782"/>
    <w:lvl w:ilvl="0" w:tplc="56AA3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C3447"/>
    <w:multiLevelType w:val="hybridMultilevel"/>
    <w:tmpl w:val="863E8F34"/>
    <w:lvl w:ilvl="0" w:tplc="4858C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7057C"/>
    <w:multiLevelType w:val="hybridMultilevel"/>
    <w:tmpl w:val="119C07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5C06"/>
    <w:multiLevelType w:val="hybridMultilevel"/>
    <w:tmpl w:val="D67611F4"/>
    <w:lvl w:ilvl="0" w:tplc="06E2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868B6"/>
    <w:multiLevelType w:val="multilevel"/>
    <w:tmpl w:val="4356A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FA032D"/>
    <w:multiLevelType w:val="hybridMultilevel"/>
    <w:tmpl w:val="A772644E"/>
    <w:lvl w:ilvl="0" w:tplc="430A2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4638">
    <w:abstractNumId w:val="10"/>
  </w:num>
  <w:num w:numId="2" w16cid:durableId="363529680">
    <w:abstractNumId w:val="1"/>
  </w:num>
  <w:num w:numId="3" w16cid:durableId="1519808919">
    <w:abstractNumId w:val="8"/>
  </w:num>
  <w:num w:numId="4" w16cid:durableId="969435498">
    <w:abstractNumId w:val="7"/>
  </w:num>
  <w:num w:numId="5" w16cid:durableId="1310553696">
    <w:abstractNumId w:val="9"/>
  </w:num>
  <w:num w:numId="6" w16cid:durableId="972440020">
    <w:abstractNumId w:val="0"/>
  </w:num>
  <w:num w:numId="7" w16cid:durableId="66269663">
    <w:abstractNumId w:val="6"/>
  </w:num>
  <w:num w:numId="8" w16cid:durableId="513611794">
    <w:abstractNumId w:val="2"/>
  </w:num>
  <w:num w:numId="9" w16cid:durableId="2109538337">
    <w:abstractNumId w:val="3"/>
  </w:num>
  <w:num w:numId="10" w16cid:durableId="508562015">
    <w:abstractNumId w:val="5"/>
  </w:num>
  <w:num w:numId="11" w16cid:durableId="155995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60593"/>
    <w:rsid w:val="00071D61"/>
    <w:rsid w:val="000C3456"/>
    <w:rsid w:val="000F0AD8"/>
    <w:rsid w:val="002170C6"/>
    <w:rsid w:val="002351CF"/>
    <w:rsid w:val="0024112C"/>
    <w:rsid w:val="0026321D"/>
    <w:rsid w:val="00265139"/>
    <w:rsid w:val="0029608A"/>
    <w:rsid w:val="002C460D"/>
    <w:rsid w:val="002D334A"/>
    <w:rsid w:val="00326F0A"/>
    <w:rsid w:val="003313E8"/>
    <w:rsid w:val="00395664"/>
    <w:rsid w:val="003A1A31"/>
    <w:rsid w:val="0043240E"/>
    <w:rsid w:val="00456FF7"/>
    <w:rsid w:val="004713EE"/>
    <w:rsid w:val="004D2F8D"/>
    <w:rsid w:val="005847DB"/>
    <w:rsid w:val="005C1B61"/>
    <w:rsid w:val="005E209F"/>
    <w:rsid w:val="005F6C46"/>
    <w:rsid w:val="00602554"/>
    <w:rsid w:val="00623224"/>
    <w:rsid w:val="006A464F"/>
    <w:rsid w:val="0070301C"/>
    <w:rsid w:val="00716F87"/>
    <w:rsid w:val="00791727"/>
    <w:rsid w:val="007B7EA2"/>
    <w:rsid w:val="00841715"/>
    <w:rsid w:val="00855A5C"/>
    <w:rsid w:val="00876ACF"/>
    <w:rsid w:val="008E422E"/>
    <w:rsid w:val="008E7241"/>
    <w:rsid w:val="009247F8"/>
    <w:rsid w:val="00935C59"/>
    <w:rsid w:val="00A13BAB"/>
    <w:rsid w:val="00A2617C"/>
    <w:rsid w:val="00B02A57"/>
    <w:rsid w:val="00B10C4D"/>
    <w:rsid w:val="00B528BD"/>
    <w:rsid w:val="00B60043"/>
    <w:rsid w:val="00BB7F92"/>
    <w:rsid w:val="00BC0819"/>
    <w:rsid w:val="00BD0DDE"/>
    <w:rsid w:val="00BD73EB"/>
    <w:rsid w:val="00BF4D85"/>
    <w:rsid w:val="00C2464E"/>
    <w:rsid w:val="00C54B7C"/>
    <w:rsid w:val="00C64554"/>
    <w:rsid w:val="00C64575"/>
    <w:rsid w:val="00C912E2"/>
    <w:rsid w:val="00CA6163"/>
    <w:rsid w:val="00CB4D66"/>
    <w:rsid w:val="00CD44CD"/>
    <w:rsid w:val="00CE0E50"/>
    <w:rsid w:val="00D04E50"/>
    <w:rsid w:val="00D235A0"/>
    <w:rsid w:val="00D326EE"/>
    <w:rsid w:val="00DE2A99"/>
    <w:rsid w:val="00DF194B"/>
    <w:rsid w:val="00DF6D16"/>
    <w:rsid w:val="00DF6EB5"/>
    <w:rsid w:val="00E100B2"/>
    <w:rsid w:val="00E14358"/>
    <w:rsid w:val="00E75462"/>
    <w:rsid w:val="00EA61BC"/>
    <w:rsid w:val="00ED77A2"/>
    <w:rsid w:val="00F00B2E"/>
    <w:rsid w:val="00F15D41"/>
    <w:rsid w:val="00F17C3A"/>
    <w:rsid w:val="00F3265C"/>
    <w:rsid w:val="00F521A4"/>
    <w:rsid w:val="00F82CCC"/>
    <w:rsid w:val="00F82E8F"/>
    <w:rsid w:val="00FA22B8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575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58.0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106 100 24575,'0'0'0</inkml:trace>
  <inkml:trace contextRef="#ctx0" brushRef="#br0" timeOffset="1009">7 0 24575,'11'0'0,"-1"4"0,-2-3 0,0 2 0,6 1 0,-4-3 0,0 6 0,-7 2 0,-6 6 0,2 1 0,-7 3 0,7-3 0,-12 36 0,11-37 0,-6 25 0,8-44 0</inkml:trace>
  <inkml:trace contextRef="#ctx0" brushRef="#br0" timeOffset="1509">5 120 24575,'-5'4'0,"9"0"0,3 1 0,8-2 0,34 1 0,-36-3 0,28 4 0,-45-5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57.0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8 24575,'8'-3'0,"-7"2"0,-2-3 0,-9 4 0,-1 0 0,4 4 0,-5-3 0,11 6 0,-9-6 0,10 6 0,-8-6 0,7 8 0,-6-8 0,6 11 0,-6-11 0,6 11 0,-2-7 0,-1 5 0,3-2 0,-2 4 0,-1-1 0,3 3 0,-3-1 0,7-5 0,-2 3 0,3-4 0,0 0 0,-4 3 0,4-6 0,2 1 0,1 2 0,6-6 0,-6 7 0,3-8 0,-6 4 0,6-4 0,1 0 0,2 0 0,-2-4 0,-1 3 0,-6-6 0,4 6 0,-7-6 0,6 6 0,-6-6 0,2 3 0,1-1 0,-3-2 0,2 2 0,-6-3 0,-2 0 0,-5 4 0,-1 0 0,0 8 0,-3 2 0,-3 11 0,1-8 0,4 8 0,2-10 0,9 4 0,-3-4 0,4-4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40.3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133 8 24575,'-4'-4'0,"-5"0"0,0 4 0,-4 0 0,5 0 0,0 0 0,0 0 0,-2 0 0,-3 26 0,2-16 0,3 20 0,10-29 0,5 2 0,4-7 0,10 8 0,-14 5 0,14 3 0,-16 9 0,2-6 0,-3 6 0,-4-5 0,0 3 0,0-5 0,0 1 0,-6-6 0,-1 3 0,-8-6 0,3 4 0,-1-10 0,4 4 0,-1-8 0,-2 4 0,3-8 0,-5 7 0,5-2 0,8 3 0,5 0 0,3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37.1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13 24575,'4'-4'0,"-4"-4"0,8 7 0,-11 4 0,1 4 0,-9 6 0,0-2 0,0 0 0,8-3 0,4-3 0,7-2 0,0-3 0,0 0 0,0 4 0,0-3 0,2 6 0,-1-6 0,1 3 0,-6-4 0,0 0 0</inkml:trace>
  <inkml:trace contextRef="#ctx0" brushRef="#br0" timeOffset="515">71 0 24575,'0'60'0,"3"-18"0,-11-9 0,7-18 0,-3-2 0,4 2 0,0-4 0,0 3 0,0-15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35.7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33 24575,'-4'-4'0,"0"0"0,-1 0 0,5 3 0,1-6 0,6 6 0,-2-6 0,3 6 0,0-2 0,0 3 0,-4 3 0,3-2 0,-6 6 0,6-6 0,-6 6 0,3-2 0,-4 3 0,0 0 0,0 0 0,0 0 0,0 0 0,-4-4 0,3 4 0,-6-8 0,3 8 0,-4-8 0,-1 4 0,5 0 0,-3-3 0,6-2 0,1 1 0,4-4 0,7 4 0,-1 0 0,3 0 0,-2 0 0,-4 4 0,0-4 0,-6 8 0,6-8 0,-6 10 0,6-5 0,-6 7 0,6-3 0,-6 1 0,2-2 0,-3 0 0,-3-3 0,2 2 0,-6-6 0,6 6 0,-9-6 0,9 6 0,-11-6 0,11 6 0,-11-6 0,7 2 0,-5-3 0,2 0 0,0 0 0,0-3 0,0-2 0,3 1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22.5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24575,'3'4'0,"-2"-4"0,9-1 0,-1-2 0,3 3 0,3 0 0,-7 0 0,2 3 0,-5 4 0,2-2 0,-6 9 0,3-8 0,-4 6 0,0-7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19.6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31 24575,'-5'4'0,"1"-7"0,8 0 0,1-2 0,3-7 0,0 7 0,0-1 0,0 6 0,-4 4 0,3 4 0,-6 0 0,3 2 0,-4 1 0,0 2 0,0 0 0,0 0 0,-28 19 0,21-24 0,-21 10 0,32-23 0,2-5 0,5 9 0,4 4 0,2 11 0,-2-1 0,2 4 0,-7-12 0,3-2 0,1-6 0,-6 2 0,2-3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1:10:17.0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 2 24575,'5'4'0,"-2"-3"0,-3 2 0</inkml:trace>
  <inkml:trace contextRef="#ctx0" brushRef="#br0" timeOffset="995">18 9 24575,'0'-8'0,"0"7"0,0 6 0,0 16 0,-4 0 0,3 4 0,-3-9 0,4-3 0,0-2 0,0 3 0,-3-3 0,2-6 0,-3-4 0,4-9 0,0 4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265</TotalTime>
  <Pages>4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11</cp:revision>
  <cp:lastPrinted>2023-10-11T22:09:00Z</cp:lastPrinted>
  <dcterms:created xsi:type="dcterms:W3CDTF">2022-09-29T16:55:00Z</dcterms:created>
  <dcterms:modified xsi:type="dcterms:W3CDTF">2023-10-11T22:13:00Z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