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6D" w:rsidRPr="00DF2448" w:rsidRDefault="00DA3F6D" w:rsidP="00DA3F6D">
      <w:pPr>
        <w:pStyle w:val="Ttulo2"/>
        <w:rPr>
          <w:b/>
          <w:color w:val="auto"/>
        </w:rPr>
      </w:pPr>
      <w:bookmarkStart w:id="0" w:name="_Toc487577308"/>
      <w:r w:rsidRPr="00DF2448">
        <w:rPr>
          <w:b/>
          <w:color w:val="auto"/>
        </w:rPr>
        <w:t>REQUISITOS FUNCIONALES Y NO FUNCIONALES</w:t>
      </w:r>
      <w:bookmarkEnd w:id="0"/>
    </w:p>
    <w:p w:rsidR="00DA3F6D" w:rsidRPr="008D3FBD" w:rsidRDefault="00DA3F6D" w:rsidP="00DA3F6D"/>
    <w:p w:rsidR="00DA3F6D" w:rsidRPr="002E344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7409B5">
        <w:rPr>
          <w:rFonts w:ascii="Arial" w:hAnsi="Arial" w:cs="Arial"/>
          <w:szCs w:val="24"/>
        </w:rPr>
        <w:t>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</w:t>
      </w:r>
      <w:r w:rsidR="006B6374">
        <w:rPr>
          <w:rFonts w:ascii="Arial" w:hAnsi="Arial" w:cs="Arial"/>
          <w:szCs w:val="24"/>
        </w:rPr>
        <w:t xml:space="preserve"> un operador a un</w:t>
      </w:r>
      <w:r w:rsidR="00232412">
        <w:rPr>
          <w:rFonts w:ascii="Arial" w:hAnsi="Arial" w:cs="Arial"/>
          <w:szCs w:val="24"/>
        </w:rPr>
        <w:t xml:space="preserve"> </w:t>
      </w:r>
      <w:r w:rsidR="007409B5">
        <w:rPr>
          <w:rFonts w:ascii="Arial" w:hAnsi="Arial" w:cs="Arial"/>
          <w:szCs w:val="24"/>
        </w:rPr>
        <w:t>vehículo</w:t>
      </w:r>
      <w:r w:rsidR="006B6374">
        <w:rPr>
          <w:rFonts w:ascii="Arial" w:hAnsi="Arial" w:cs="Arial"/>
          <w:szCs w:val="24"/>
        </w:rPr>
        <w:t xml:space="preserve"> disponible.</w:t>
      </w:r>
    </w:p>
    <w:p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6B6374">
        <w:rPr>
          <w:rFonts w:ascii="Arial" w:hAnsi="Arial" w:cs="Arial"/>
          <w:szCs w:val="24"/>
        </w:rPr>
        <w:t>eliminar el operador asignado a</w:t>
      </w:r>
      <w:r>
        <w:rPr>
          <w:rFonts w:ascii="Arial" w:hAnsi="Arial" w:cs="Arial"/>
          <w:szCs w:val="24"/>
        </w:rPr>
        <w:t xml:space="preserve"> vehículo</w:t>
      </w:r>
      <w:r w:rsidR="006B6374">
        <w:rPr>
          <w:rFonts w:ascii="Arial" w:hAnsi="Arial" w:cs="Arial"/>
          <w:szCs w:val="24"/>
        </w:rPr>
        <w:t>.</w:t>
      </w:r>
    </w:p>
    <w:p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:rsidR="00EE431E" w:rsidRDefault="00EE431E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14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 un servicio a un operador.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15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 aceptar o rechazar el servicio asignado el cual enviará una notificación al usuario administrador mediante la aplicación móvil.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16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 dar por finalizado el servicio el cual notificará al usuario administrador mediante la aplicación móvil.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calcular la distancia entre lugar de origen y destino.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</w:t>
      </w:r>
      <w:r>
        <w:rPr>
          <w:rFonts w:ascii="Arial" w:hAnsi="Arial" w:cs="Arial"/>
          <w:szCs w:val="24"/>
        </w:rPr>
        <w:t xml:space="preserve"> listar los vehículos se encuentran con pico y placa</w:t>
      </w:r>
      <w:r>
        <w:rPr>
          <w:rFonts w:ascii="Arial" w:hAnsi="Arial" w:cs="Arial"/>
          <w:szCs w:val="24"/>
        </w:rPr>
        <w:t>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</w:t>
      </w:r>
      <w:r w:rsidR="00417ABE">
        <w:rPr>
          <w:rFonts w:ascii="Arial" w:hAnsi="Arial" w:cs="Arial"/>
          <w:szCs w:val="24"/>
        </w:rPr>
        <w:t xml:space="preserve">listar </w:t>
      </w:r>
      <w:r>
        <w:rPr>
          <w:rFonts w:ascii="Arial" w:hAnsi="Arial" w:cs="Arial"/>
          <w:szCs w:val="24"/>
        </w:rPr>
        <w:t>que operadores están asignados a</w:t>
      </w:r>
      <w:r w:rsidR="00417ABE">
        <w:rPr>
          <w:rFonts w:ascii="Arial" w:hAnsi="Arial" w:cs="Arial"/>
          <w:szCs w:val="24"/>
        </w:rPr>
        <w:t xml:space="preserve"> los diferentes </w:t>
      </w:r>
      <w:r>
        <w:rPr>
          <w:rFonts w:ascii="Arial" w:hAnsi="Arial" w:cs="Arial"/>
          <w:szCs w:val="24"/>
        </w:rPr>
        <w:t>administrador</w:t>
      </w:r>
      <w:r w:rsidR="00417ABE">
        <w:rPr>
          <w:rFonts w:ascii="Arial" w:hAnsi="Arial" w:cs="Arial"/>
          <w:szCs w:val="24"/>
        </w:rPr>
        <w:t xml:space="preserve">es </w:t>
      </w:r>
      <w:r>
        <w:rPr>
          <w:rFonts w:ascii="Arial" w:hAnsi="Arial" w:cs="Arial"/>
          <w:szCs w:val="24"/>
        </w:rPr>
        <w:t>de grúas.</w:t>
      </w: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</w:t>
      </w:r>
      <w:r>
        <w:rPr>
          <w:rFonts w:ascii="Arial" w:hAnsi="Arial" w:cs="Arial"/>
          <w:szCs w:val="24"/>
        </w:rPr>
        <w:t xml:space="preserve"> generar reportes del número de servicios realizados por operador.</w:t>
      </w: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</w:t>
      </w:r>
      <w:r>
        <w:rPr>
          <w:rFonts w:ascii="Arial" w:hAnsi="Arial" w:cs="Arial"/>
          <w:szCs w:val="24"/>
        </w:rPr>
        <w:t xml:space="preserve">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p w:rsidR="007D23D4" w:rsidRDefault="007D23D4" w:rsidP="007D23D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barras de los </w:t>
      </w:r>
      <w:r>
        <w:rPr>
          <w:rFonts w:ascii="Arial" w:hAnsi="Arial" w:cs="Arial"/>
          <w:szCs w:val="24"/>
        </w:rPr>
        <w:t>operadores por tipo de licencia</w:t>
      </w:r>
      <w:r>
        <w:rPr>
          <w:rFonts w:ascii="Arial" w:hAnsi="Arial" w:cs="Arial"/>
          <w:szCs w:val="24"/>
        </w:rPr>
        <w:t>.</w:t>
      </w:r>
    </w:p>
    <w:p w:rsidR="0009170B" w:rsidRDefault="0009170B" w:rsidP="0009170B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</w:t>
      </w:r>
      <w:r>
        <w:rPr>
          <w:rFonts w:ascii="Arial" w:hAnsi="Arial" w:cs="Arial"/>
          <w:szCs w:val="24"/>
        </w:rPr>
        <w:t>l número de servicios solicitados por cliente.</w:t>
      </w:r>
    </w:p>
    <w:p w:rsidR="00E67512" w:rsidRDefault="00E67512" w:rsidP="00E67512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47095B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barras </w:t>
      </w:r>
      <w:r w:rsidR="0047095B">
        <w:rPr>
          <w:rFonts w:ascii="Arial" w:hAnsi="Arial" w:cs="Arial"/>
          <w:szCs w:val="24"/>
        </w:rPr>
        <w:t xml:space="preserve">por tipo de </w:t>
      </w:r>
      <w:r w:rsidR="00112617">
        <w:rPr>
          <w:rFonts w:ascii="Arial" w:hAnsi="Arial" w:cs="Arial"/>
          <w:szCs w:val="24"/>
        </w:rPr>
        <w:t>vehículo</w:t>
      </w:r>
      <w:bookmarkStart w:id="1" w:name="_GoBack"/>
      <w:bookmarkEnd w:id="1"/>
      <w:r>
        <w:rPr>
          <w:rFonts w:ascii="Arial" w:hAnsi="Arial" w:cs="Arial"/>
          <w:szCs w:val="24"/>
        </w:rPr>
        <w:t>.</w:t>
      </w:r>
    </w:p>
    <w:p w:rsidR="00E67512" w:rsidRDefault="00E67512" w:rsidP="0009170B">
      <w:pPr>
        <w:spacing w:line="360" w:lineRule="auto"/>
        <w:jc w:val="both"/>
        <w:rPr>
          <w:rFonts w:ascii="Arial" w:hAnsi="Arial" w:cs="Arial"/>
          <w:szCs w:val="24"/>
        </w:rPr>
      </w:pPr>
    </w:p>
    <w:p w:rsidR="0009170B" w:rsidRDefault="0009170B" w:rsidP="007D23D4">
      <w:pPr>
        <w:spacing w:line="360" w:lineRule="auto"/>
        <w:jc w:val="both"/>
        <w:rPr>
          <w:rFonts w:ascii="Arial" w:hAnsi="Arial" w:cs="Arial"/>
          <w:szCs w:val="24"/>
        </w:rPr>
      </w:pPr>
    </w:p>
    <w:p w:rsidR="007D23D4" w:rsidRDefault="007D23D4" w:rsidP="00E702BA">
      <w:pPr>
        <w:spacing w:line="360" w:lineRule="auto"/>
        <w:jc w:val="both"/>
        <w:rPr>
          <w:rFonts w:ascii="Arial" w:hAnsi="Arial" w:cs="Arial"/>
          <w:szCs w:val="24"/>
        </w:rPr>
      </w:pPr>
    </w:p>
    <w:p w:rsidR="00E702BA" w:rsidRDefault="00E702BA" w:rsidP="004704E4">
      <w:pPr>
        <w:spacing w:line="360" w:lineRule="auto"/>
        <w:jc w:val="both"/>
        <w:rPr>
          <w:rFonts w:ascii="Arial" w:hAnsi="Arial" w:cs="Arial"/>
          <w:szCs w:val="24"/>
        </w:rPr>
      </w:pP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</w:p>
    <w:p w:rsidR="004704E4" w:rsidRDefault="004704E4" w:rsidP="00305DF1">
      <w:pPr>
        <w:spacing w:line="360" w:lineRule="auto"/>
        <w:jc w:val="both"/>
        <w:rPr>
          <w:rFonts w:ascii="Arial" w:hAnsi="Arial" w:cs="Arial"/>
          <w:szCs w:val="24"/>
        </w:rPr>
      </w:pPr>
    </w:p>
    <w:p w:rsidR="009452DF" w:rsidRPr="00305DF1" w:rsidRDefault="009452DF" w:rsidP="00305DF1">
      <w:pPr>
        <w:spacing w:line="360" w:lineRule="auto"/>
        <w:jc w:val="both"/>
        <w:rPr>
          <w:rFonts w:ascii="Arial" w:hAnsi="Arial" w:cs="Arial"/>
          <w:szCs w:val="24"/>
          <w:u w:val="single"/>
        </w:rPr>
      </w:pP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</w:p>
    <w:p w:rsidR="00305DF1" w:rsidRDefault="00305DF1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305DF1" w:rsidRDefault="00305DF1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CE5A51" w:rsidRDefault="00CE5A51" w:rsidP="006B6374">
      <w:pPr>
        <w:spacing w:line="360" w:lineRule="auto"/>
        <w:jc w:val="both"/>
        <w:rPr>
          <w:rFonts w:ascii="Arial" w:hAnsi="Arial" w:cs="Arial"/>
          <w:szCs w:val="24"/>
        </w:rPr>
      </w:pPr>
    </w:p>
    <w:p w:rsidR="006B6374" w:rsidRDefault="006B6374" w:rsidP="007409B5">
      <w:pPr>
        <w:spacing w:line="360" w:lineRule="auto"/>
        <w:jc w:val="both"/>
        <w:rPr>
          <w:rFonts w:ascii="Arial" w:hAnsi="Arial" w:cs="Arial"/>
          <w:szCs w:val="24"/>
        </w:rPr>
      </w:pPr>
    </w:p>
    <w:p w:rsidR="006B6374" w:rsidRDefault="006B6374" w:rsidP="007409B5">
      <w:pPr>
        <w:spacing w:line="360" w:lineRule="auto"/>
        <w:jc w:val="both"/>
        <w:rPr>
          <w:rFonts w:ascii="Arial" w:hAnsi="Arial" w:cs="Arial"/>
          <w:szCs w:val="24"/>
        </w:rPr>
      </w:pPr>
    </w:p>
    <w:p w:rsidR="007409B5" w:rsidRDefault="007409B5" w:rsidP="00066F76">
      <w:pPr>
        <w:spacing w:line="360" w:lineRule="auto"/>
        <w:jc w:val="both"/>
        <w:rPr>
          <w:rFonts w:ascii="Arial" w:hAnsi="Arial" w:cs="Arial"/>
          <w:szCs w:val="24"/>
        </w:rPr>
      </w:pPr>
    </w:p>
    <w:p w:rsidR="00066F76" w:rsidRDefault="00066F76" w:rsidP="00494FDC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RF3. El sistema permitirá la autenticación de usuario para ingresar al sistema, mediante el nombre de usuario y contraseña.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RF4. El sistema permitirá ingresar información de los proveedores, cuyos datos deben ser nombre, RUC, dirección y teléfonos.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RF5. El sistema permitirá a la cuenta de administrador la creación de categorías y subcategorías de productos.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RF6. El sistema permitirá a la cuenta de administrador la eliminación de categorías y subcategorías de productos.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RF7. El sistema permitirá a la cuenta de administrador el ingreso de productos cuyos datos deben ser nombre, detalle, precio unitario, cantidad (unidad de medida), y se le asignará un proveedor, una categoría y un código único (generado por el sistema).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RF8. El sistema permitirá a las cuentas de administrador y visitante la búsqueda directa por código de producto o búsqueda por navegación en las diferentes categorías y subcategorías.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RF9. El sistema permitirá a la cuenta de administrador crear una lista de los productos despachados 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RF10. El sistema permitirá a la cuenta de administrador la generación de un reporte de los productos registrados en el sistema.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RF11. El sistema permitirá a la cuenta administrador la generación de un reporte de salida de productos registrando el o los códigos de productos, detalle, cantidad y fecha (dada por el sistema).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RF12. El sistema permitirá a la cuenta de administrador guardar los reportes generales y de salida.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RF13. El sistema permitirá a la cuenta de administrador exportar a formato PDF los reportes generados y la información de los productos para su posterior impresión.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RF14. El sistema permitirá la generación controlada de respaldos de toda la información en la nube, cuando el propietario o administrador lo necesiten.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RF15. El sistema deberá generar automáticamente los respaldos de toda la información en la nube cada 2 días.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RF16. El sistema debe mostrar notificaciones de los productos que tengan una cantidad inferior a 2.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RF17. El sistema permitirá a la cuenta de administrador realizar la restauración de información usando las copias de seguridad guardadas en la nube.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No Funcionales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RNF1. El sistema tendrá un manual de usuario que permita el correcto manejo del software.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RNF2. El sistema tendrá una interfaz de usuario con la capacidad de agradar y satisfacer la interacción con el usuario.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RNF3. El sistema tendrá una codificación óptima y documentada que ayudará a su mantenimiento y reusabilidad.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RNF4. El sistema tendrá un modelo de programación que use la menor cantidad de recursos del ordenador en el que se trabaje.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RNF5. El sistema tendrá una capacidad de almacenamiento aproximada para 20 años de vida útil.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RNF6. El sistema deberá tener un tiempo de aprendizaje por usuario menor a 4 horas.</w:t>
      </w:r>
    </w:p>
    <w:p w:rsidR="00687AAA" w:rsidRDefault="00687AAA" w:rsidP="00DA3F6D">
      <w:pPr>
        <w:tabs>
          <w:tab w:val="left" w:pos="4111"/>
        </w:tabs>
      </w:pPr>
    </w:p>
    <w:sectPr w:rsidR="00687A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092" w:rsidRDefault="00F26092" w:rsidP="002E344D">
      <w:pPr>
        <w:spacing w:after="0" w:line="240" w:lineRule="auto"/>
      </w:pPr>
      <w:r>
        <w:separator/>
      </w:r>
    </w:p>
  </w:endnote>
  <w:endnote w:type="continuationSeparator" w:id="0">
    <w:p w:rsidR="00F26092" w:rsidRDefault="00F26092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092" w:rsidRDefault="00F26092" w:rsidP="002E344D">
      <w:pPr>
        <w:spacing w:after="0" w:line="240" w:lineRule="auto"/>
      </w:pPr>
      <w:r>
        <w:separator/>
      </w:r>
    </w:p>
  </w:footnote>
  <w:footnote w:type="continuationSeparator" w:id="0">
    <w:p w:rsidR="00F26092" w:rsidRDefault="00F26092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4D" w:rsidRDefault="002E344D">
    <w:pPr>
      <w:pStyle w:val="Encabezado"/>
    </w:pPr>
    <w:r>
      <w:rPr>
        <w:noProof/>
      </w:rPr>
      <w:drawing>
        <wp:inline distT="0" distB="0" distL="0" distR="0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112617"/>
    <w:rsid w:val="00232412"/>
    <w:rsid w:val="00233BCB"/>
    <w:rsid w:val="002E344D"/>
    <w:rsid w:val="00305DF1"/>
    <w:rsid w:val="003B5C11"/>
    <w:rsid w:val="00417ABE"/>
    <w:rsid w:val="004704E4"/>
    <w:rsid w:val="0047095B"/>
    <w:rsid w:val="00494FDC"/>
    <w:rsid w:val="00687AAA"/>
    <w:rsid w:val="006B6374"/>
    <w:rsid w:val="007409B5"/>
    <w:rsid w:val="007D1B1A"/>
    <w:rsid w:val="007D23D4"/>
    <w:rsid w:val="00840FF7"/>
    <w:rsid w:val="009452DF"/>
    <w:rsid w:val="00CE5A51"/>
    <w:rsid w:val="00DA3F6D"/>
    <w:rsid w:val="00DF48CE"/>
    <w:rsid w:val="00E67512"/>
    <w:rsid w:val="00E702BA"/>
    <w:rsid w:val="00EE431E"/>
    <w:rsid w:val="00F2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28180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F6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11</cp:revision>
  <dcterms:created xsi:type="dcterms:W3CDTF">2019-12-13T23:00:00Z</dcterms:created>
  <dcterms:modified xsi:type="dcterms:W3CDTF">2019-12-14T18:24:00Z</dcterms:modified>
</cp:coreProperties>
</file>