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12404276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B44B7F" w:rsidRPr="00163D39">
          <w:rPr>
            <w:rStyle w:val="Hipervnculo"/>
          </w:rPr>
          <w:t>http://localhost:8080/Crane/Service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"Abarth",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"servDest":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"servModel":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"servOrig":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"servDest":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"servDest":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"serviceDate":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2195A662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B44B7F" w:rsidRPr="00163D39">
          <w:rPr>
            <w:rStyle w:val="Hipervnculo"/>
            <w:shd w:val="clear" w:color="auto" w:fill="FFFFFF"/>
            <w:lang w:val="en-US"/>
          </w:rPr>
          <w:t>http://localhost:8080/Crane/Service/total/{from}/{to}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7F2787BE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2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3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servId  =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“servId”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“servBrand”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“servCost”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“servDest”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6AE6CD24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5" w:history="1">
        <w:r w:rsidRPr="009D3336">
          <w:rPr>
            <w:rStyle w:val="Hipervnculo"/>
            <w:bCs/>
            <w:color w:val="1155CC"/>
            <w:lang w:val="en-US"/>
          </w:rPr>
          <w:t>http://localhost:8080/GruasService/RestFul/CompanyVehicle/plate/{plate}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data o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716A0230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6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7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18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day of ‘Pico y Placa’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idOperator: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"operatorLastName":"Aguaiza",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"operatorLicense":"B",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"operatorName":"Henry"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0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idOperator: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 successfully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 license update</w:t>
            </w:r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 operator</w:t>
            </w:r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C36152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1821679D" w:rsidR="00E64870" w:rsidRPr="00E02F45" w:rsidRDefault="00E64870" w:rsidP="00F804B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5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F804B3" w:rsidRPr="00F804B3">
        <w:t xml:space="preserve"> http://ec2-18-220-223-91.us-east-2.compute.amazon</w:t>
      </w:r>
      <w:r w:rsidR="00F804B3">
        <w:t>aws.com:8080/Gruas/beta/Clients/{id</w:t>
      </w:r>
      <w:r w:rsidRPr="00F804B3">
        <w:rPr>
          <w:shd w:val="clear" w:color="auto" w:fill="FFFFFF"/>
          <w:lang w:val="en-US"/>
        </w:rPr>
        <w:t>}</w:t>
      </w:r>
      <w:bookmarkStart w:id="0" w:name="_GoBack"/>
      <w:bookmarkEnd w:id="0"/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HTTP method: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cliId: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"clientId":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"clientName":"Carlos",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6FCB4ED3" w14:textId="5E538BA0" w:rsidR="00C36152" w:rsidRDefault="00E64870" w:rsidP="00C3615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C36152">
        <w:rPr>
          <w:b/>
          <w:bCs/>
          <w:color w:val="000000"/>
          <w:lang w:val="en-US"/>
        </w:rPr>
        <w:t>URI:</w:t>
      </w:r>
      <w:hyperlink r:id="rId26" w:history="1">
        <w:r w:rsidRPr="00C36152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C36152" w:rsidRPr="00C36152">
        <w:t xml:space="preserve"> </w:t>
      </w:r>
      <w:hyperlink r:id="rId27" w:history="1">
        <w:r w:rsidR="00C36152" w:rsidRPr="002D79F8">
          <w:rPr>
            <w:rStyle w:val="Hipervnculo"/>
          </w:rPr>
          <w:t>http://ec2-18-220-223-91.us-east-2.compute.amazonaws.com:8080/Gruas/beta/Vehicles</w:t>
        </w:r>
      </w:hyperlink>
    </w:p>
    <w:p w14:paraId="7FAF1509" w14:textId="659BF8AD" w:rsidR="00E64870" w:rsidRDefault="00E64870" w:rsidP="00C3615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C36152">
        <w:rPr>
          <w:b/>
          <w:bCs/>
          <w:color w:val="000000"/>
        </w:rPr>
        <w:t>DESCRIPTION:</w:t>
      </w:r>
      <w:r w:rsidR="00E02F45" w:rsidRPr="00C36152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"vehicleModel":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"vehicleBrand":"CAT",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"vehicleColor":"Amarillo",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"vehicleType":"Wincha",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hd w:val="clear" w:color="auto" w:fill="FFFFFF"/>
              </w:rPr>
              <w:t>successfully create company vehicle</w:t>
            </w:r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lastRenderedPageBreak/>
        <w:t xml:space="preserve">STATUS CODE: </w:t>
      </w:r>
      <w:r>
        <w:rPr>
          <w:color w:val="000000"/>
          <w:shd w:val="clear" w:color="auto" w:fill="FFFFFF"/>
        </w:rPr>
        <w:t>201 Created</w:t>
      </w:r>
    </w:p>
    <w:p w14:paraId="625F4E3D" w14:textId="6D465EC1" w:rsidR="006A5066" w:rsidRDefault="006A5066" w:rsidP="000D62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8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0D62A2" w:rsidRPr="000D62A2">
        <w:t xml:space="preserve"> </w:t>
      </w:r>
      <w:r w:rsidR="000D62A2" w:rsidRPr="000D62A2">
        <w:rPr>
          <w:shd w:val="clear" w:color="auto" w:fill="FFFFFF"/>
          <w:lang w:val="en-US"/>
        </w:rPr>
        <w:t>http://ec2-18-220-223-91.us-east-2.compute.amazon</w:t>
      </w:r>
      <w:r w:rsidR="000D62A2">
        <w:rPr>
          <w:shd w:val="clear" w:color="auto" w:fill="FFFFFF"/>
          <w:lang w:val="en-US"/>
        </w:rPr>
        <w:t>aws.com:8080/Gruas/beta</w:t>
      </w:r>
      <w:r w:rsidRPr="006A5066">
        <w:rPr>
          <w:shd w:val="clear" w:color="auto" w:fill="FFFFFF"/>
          <w:lang w:val="en-US"/>
        </w:rPr>
        <w:t>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clientPhone":983746093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D702E" w14:textId="77777777" w:rsidR="00106E5C" w:rsidRDefault="00106E5C" w:rsidP="00086521">
      <w:pPr>
        <w:spacing w:after="0" w:line="240" w:lineRule="auto"/>
      </w:pPr>
      <w:r>
        <w:separator/>
      </w:r>
    </w:p>
  </w:endnote>
  <w:endnote w:type="continuationSeparator" w:id="0">
    <w:p w14:paraId="1CF81B98" w14:textId="77777777" w:rsidR="00106E5C" w:rsidRDefault="00106E5C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F7C38" w14:textId="77777777" w:rsidR="00106E5C" w:rsidRDefault="00106E5C" w:rsidP="00086521">
      <w:pPr>
        <w:spacing w:after="0" w:line="240" w:lineRule="auto"/>
      </w:pPr>
      <w:r>
        <w:separator/>
      </w:r>
    </w:p>
  </w:footnote>
  <w:footnote w:type="continuationSeparator" w:id="0">
    <w:p w14:paraId="13D16169" w14:textId="77777777" w:rsidR="00106E5C" w:rsidRDefault="00106E5C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0D62A2"/>
    <w:rsid w:val="00106E5C"/>
    <w:rsid w:val="00140F6E"/>
    <w:rsid w:val="0015190C"/>
    <w:rsid w:val="0016009B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C10BE7"/>
    <w:rsid w:val="00C13074"/>
    <w:rsid w:val="00C36152"/>
    <w:rsid w:val="00CA105E"/>
    <w:rsid w:val="00CF62A8"/>
    <w:rsid w:val="00D6385E"/>
    <w:rsid w:val="00D65BDC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804B3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ane/Service" TargetMode="External"/><Relationship Id="rId13" Type="http://schemas.openxmlformats.org/officeDocument/2006/relationships/hyperlink" Target="http://localhost:8080/GruasService/RestFul/DeleteOperator/%7bidOperator%7d" TargetMode="External"/><Relationship Id="rId18" Type="http://schemas.openxmlformats.org/officeDocument/2006/relationships/hyperlink" Target="http://localhost:8080/Gruas/GruaWEb/operatorById/%7Bid" TargetMode="External"/><Relationship Id="rId26" Type="http://schemas.openxmlformats.org/officeDocument/2006/relationships/hyperlink" Target="http://localhost:8080/Gruas/GruaWEb/operatorById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Service/RestFul/UpdateLicenseByI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DeleteOperator/%7bidOperator%7d" TargetMode="External"/><Relationship Id="rId25" Type="http://schemas.openxmlformats.org/officeDocument/2006/relationships/hyperlink" Target="http://localhost:8080/Gruas/GruaWEb/operatorById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Service/RestFul/DeleteOperator/%7bidOperator%7d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hyperlink" Target="http://localhost:8080/GruasService/RestFul/ReportByClientId/%7bid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CompanyVehicle/plate/PBJ6748" TargetMode="External"/><Relationship Id="rId23" Type="http://schemas.openxmlformats.org/officeDocument/2006/relationships/hyperlink" Target="http://localhost:8080/GruasService/RestFul/NumberOperatorLicence/%7BtypeLicense%7D" TargetMode="External"/><Relationship Id="rId28" Type="http://schemas.openxmlformats.org/officeDocument/2006/relationships/hyperlink" Target="http://localhost:8080/Gruas/GruaWEb/operatorById/%7bid%7d" TargetMode="External"/><Relationship Id="rId10" Type="http://schemas.openxmlformats.org/officeDocument/2006/relationships/hyperlink" Target="http://localhost:8080/Crane/Service/total/%7bfrom%7d/%7bto%7d" TargetMode="External"/><Relationship Id="rId19" Type="http://schemas.openxmlformats.org/officeDocument/2006/relationships/hyperlink" Target="http://localhost:8080/GruasService/RestFul/OperatorById/%7Bid%7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CreateOperator" TargetMode="External"/><Relationship Id="rId27" Type="http://schemas.openxmlformats.org/officeDocument/2006/relationships/hyperlink" Target="http://ec2-18-220-223-91.us-east-2.compute.amazonaws.com:8080/Gruas/beta/Vehicle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Alexis</cp:lastModifiedBy>
  <cp:revision>63</cp:revision>
  <dcterms:created xsi:type="dcterms:W3CDTF">2019-10-09T19:51:00Z</dcterms:created>
  <dcterms:modified xsi:type="dcterms:W3CDTF">2019-12-16T17:12:00Z</dcterms:modified>
</cp:coreProperties>
</file>