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828800"/>
            <wp:effectExtent b="0" l="0" r="0" t="0"/>
            <wp:docPr id="37" name="image2.png"/>
            <a:graphic>
              <a:graphicData uri="http://schemas.openxmlformats.org/drawingml/2006/picture">
                <pic:pic>
                  <pic:nvPicPr>
                    <pic:cNvPr id="0" name="image2.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b w:val="1"/>
          <w:color w:val="f73939"/>
          <w:sz w:val="28"/>
          <w:szCs w:val="28"/>
          <w:rtl w:val="0"/>
        </w:rPr>
        <w:t xml:space="preserve">Parcial</w:t>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rPr>
      </w:pPr>
      <w:bookmarkStart w:colFirst="0" w:colLast="0" w:name="_heading=h.1fob9te" w:id="1"/>
      <w:bookmarkEnd w:id="1"/>
      <w:r w:rsidDel="00000000" w:rsidR="00000000" w:rsidRPr="00000000">
        <w:rPr>
          <w:rFonts w:ascii="Open Sans ExtraBold" w:cs="Open Sans ExtraBold" w:eastAsia="Open Sans ExtraBold" w:hAnsi="Open Sans ExtraBold"/>
          <w:b w:val="1"/>
          <w:rtl w:val="0"/>
        </w:rPr>
        <w:t xml:space="preserve">Objetivo</w:t>
      </w:r>
    </w:p>
    <w:p w:rsidR="00000000" w:rsidDel="00000000" w:rsidP="00000000" w:rsidRDefault="00000000" w:rsidRPr="00000000" w14:paraId="00000004">
      <w:pPr>
        <w:pageBreakBefore w:val="0"/>
        <w:rPr/>
      </w:pPr>
      <w:r w:rsidDel="00000000" w:rsidR="00000000" w:rsidRPr="00000000">
        <w:rPr>
          <w:rFonts w:ascii="Open Sans" w:cs="Open Sans" w:eastAsia="Open Sans" w:hAnsi="Open Sans"/>
          <w:rtl w:val="0"/>
        </w:rPr>
        <w:t xml:space="preserve">Realizar el diagrama </w:t>
      </w:r>
      <w:r w:rsidDel="00000000" w:rsidR="00000000" w:rsidRPr="00000000">
        <w:rPr>
          <w:rFonts w:ascii="Open Sans" w:cs="Open Sans" w:eastAsia="Open Sans" w:hAnsi="Open Sans"/>
          <w:b w:val="1"/>
          <w:rtl w:val="0"/>
        </w:rPr>
        <w:t xml:space="preserve">UML</w:t>
      </w:r>
      <w:r w:rsidDel="00000000" w:rsidR="00000000" w:rsidRPr="00000000">
        <w:rPr>
          <w:rFonts w:ascii="Open Sans" w:cs="Open Sans" w:eastAsia="Open Sans" w:hAnsi="Open Sans"/>
          <w:rtl w:val="0"/>
        </w:rPr>
        <w:t xml:space="preserve"> y </w:t>
      </w:r>
      <w:r w:rsidDel="00000000" w:rsidR="00000000" w:rsidRPr="00000000">
        <w:rPr>
          <w:rFonts w:ascii="Open Sans" w:cs="Open Sans" w:eastAsia="Open Sans" w:hAnsi="Open Sans"/>
          <w:b w:val="1"/>
          <w:rtl w:val="0"/>
        </w:rPr>
        <w:t xml:space="preserve">programar en Java</w:t>
      </w:r>
      <w:r w:rsidDel="00000000" w:rsidR="00000000" w:rsidRPr="00000000">
        <w:rPr>
          <w:rFonts w:ascii="Open Sans" w:cs="Open Sans" w:eastAsia="Open Sans" w:hAnsi="Open Sans"/>
          <w:rtl w:val="0"/>
        </w:rPr>
        <w:t xml:space="preserve"> el siguiente enunciado. </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spacing w:before="0" w:line="240" w:lineRule="auto"/>
        <w:ind w:left="0" w:firstLine="0"/>
        <w:jc w:val="both"/>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Enunciado</w:t>
      </w:r>
    </w:p>
    <w:p w:rsidR="00000000" w:rsidDel="00000000" w:rsidP="00000000" w:rsidRDefault="00000000" w:rsidRPr="00000000" w14:paraId="00000007">
      <w:pPr>
        <w:pageBreakBefore w:val="0"/>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La Universidad de la Nueva Enseñanza está comenzando una nueva carrera con un convenio que hizo con la compañía Todo en Casa S.A. y necesita administrar los parciales y finales de los alumnos. </w:t>
      </w:r>
    </w:p>
    <w:p w:rsidR="00000000" w:rsidDel="00000000" w:rsidP="00000000" w:rsidRDefault="00000000" w:rsidRPr="00000000" w14:paraId="00000009">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Un examen solo puede corresponder a un alumno y los datos que se necesitan del alumno son: el nombre, el apellido y su legajo. Utilizar un constructor que permita asignar todos estos atributos al momento de crear el objeto.</w:t>
      </w:r>
    </w:p>
    <w:p w:rsidR="00000000" w:rsidDel="00000000" w:rsidP="00000000" w:rsidRDefault="00000000" w:rsidRPr="00000000" w14:paraId="0000000A">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Un examen además de tener asociado a un alumno tiene un título que describe brevemente el tema del examen, un enunciado y una nota. </w:t>
      </w:r>
    </w:p>
    <w:p w:rsidR="00000000" w:rsidDel="00000000" w:rsidP="00000000" w:rsidRDefault="00000000" w:rsidRPr="00000000" w14:paraId="0000000B">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Existen dos variantes de exámenes, ambos tienen las características nombradas anteriormente, pero luego cada uno de estos tipos de exámenes tienen características propias por ejemplo los parciales poseen el número de unidad sobre el que se esta tomando el parcial y además un parcial se puede recuperar muchas veces con lo cual tiene el número de reintentos. Por otro lado están los exámenes finales que cuentan con una nota de oral y una descripción del tema que dieron oral.</w:t>
      </w:r>
    </w:p>
    <w:p w:rsidR="00000000" w:rsidDel="00000000" w:rsidP="00000000" w:rsidRDefault="00000000" w:rsidRPr="00000000" w14:paraId="0000000C">
      <w:pPr>
        <w:pageBreakBefore w:val="0"/>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pageBreakBefore w:val="0"/>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sistema debe contar con las siguientes </w:t>
      </w:r>
      <w:r w:rsidDel="00000000" w:rsidR="00000000" w:rsidRPr="00000000">
        <w:rPr>
          <w:rFonts w:ascii="Open Sans" w:cs="Open Sans" w:eastAsia="Open Sans" w:hAnsi="Open Sans"/>
          <w:b w:val="1"/>
          <w:rtl w:val="0"/>
        </w:rPr>
        <w:t xml:space="preserve">funcionalidades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F">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Dado cualquier examen se debe poder consultar al mismo </w:t>
      </w:r>
      <w:r w:rsidDel="00000000" w:rsidR="00000000" w:rsidRPr="00000000">
        <w:rPr>
          <w:rFonts w:ascii="Open Sans" w:cs="Open Sans" w:eastAsia="Open Sans" w:hAnsi="Open Sans"/>
          <w:b w:val="1"/>
          <w:rtl w:val="0"/>
        </w:rPr>
        <w:t xml:space="preserve">si está aprobado o no.</w:t>
      </w:r>
      <w:r w:rsidDel="00000000" w:rsidR="00000000" w:rsidRPr="00000000">
        <w:rPr>
          <w:rFonts w:ascii="Open Sans" w:cs="Open Sans" w:eastAsia="Open Sans" w:hAnsi="Open Sans"/>
          <w:rtl w:val="0"/>
        </w:rPr>
        <w:t xml:space="preserve"> Un examen está aprobado si la nota es superior o igual a 4 (si un examen tiene más de una nota, todas deben cumplir con la condición de ser superior o igual a 4).</w:t>
      </w:r>
    </w:p>
    <w:p w:rsidR="00000000" w:rsidDel="00000000" w:rsidP="00000000" w:rsidRDefault="00000000" w:rsidRPr="00000000" w14:paraId="00000010">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En el caso de los exámenes finales debe ser posible </w:t>
      </w:r>
      <w:r w:rsidDel="00000000" w:rsidR="00000000" w:rsidRPr="00000000">
        <w:rPr>
          <w:rFonts w:ascii="Open Sans" w:cs="Open Sans" w:eastAsia="Open Sans" w:hAnsi="Open Sans"/>
          <w:b w:val="1"/>
          <w:rtl w:val="0"/>
        </w:rPr>
        <w:t xml:space="preserve">compararlos</w:t>
      </w:r>
      <w:r w:rsidDel="00000000" w:rsidR="00000000" w:rsidRPr="00000000">
        <w:rPr>
          <w:rFonts w:ascii="Open Sans" w:cs="Open Sans" w:eastAsia="Open Sans" w:hAnsi="Open Sans"/>
          <w:rtl w:val="0"/>
        </w:rPr>
        <w:t xml:space="preserve">. Un examen final es mayor a otro si el promedio de su nota oral y escrita es mayor a otro.</w:t>
      </w:r>
    </w:p>
    <w:p w:rsidR="00000000" w:rsidDel="00000000" w:rsidP="00000000" w:rsidRDefault="00000000" w:rsidRPr="00000000" w14:paraId="00000011">
      <w:pPr>
        <w:pageBreakBefore w:val="0"/>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Es importante saber de un parcial s</w:t>
      </w:r>
      <w:r w:rsidDel="00000000" w:rsidR="00000000" w:rsidRPr="00000000">
        <w:rPr>
          <w:rFonts w:ascii="Open Sans" w:cs="Open Sans" w:eastAsia="Open Sans" w:hAnsi="Open Sans"/>
          <w:b w:val="1"/>
          <w:rtl w:val="0"/>
        </w:rPr>
        <w:t xml:space="preserve">i es posible seguir recuperandolo</w:t>
      </w:r>
      <w:r w:rsidDel="00000000" w:rsidR="00000000" w:rsidRPr="00000000">
        <w:rPr>
          <w:rFonts w:ascii="Open Sans" w:cs="Open Sans" w:eastAsia="Open Sans" w:hAnsi="Open Sans"/>
          <w:rtl w:val="0"/>
        </w:rPr>
        <w:t xml:space="preserve">. Un parcial se puede recuperar hasta 3 veces si la unidad es inferior o igual a la 3 o 2 veces si la unidad es mayor a la 3.</w:t>
      </w:r>
    </w:p>
    <w:p w:rsidR="00000000" w:rsidDel="00000000" w:rsidP="00000000" w:rsidRDefault="00000000" w:rsidRPr="00000000" w14:paraId="00000012">
      <w:pPr>
        <w:pageBreakBefore w:val="0"/>
        <w:spacing w:before="0" w:lineRule="auto"/>
        <w:ind w:left="0" w:firstLine="0"/>
        <w:rPr>
          <w:rFonts w:ascii="Rajdhani" w:cs="Rajdhani" w:eastAsia="Rajdhani" w:hAnsi="Rajdhani"/>
          <w:b w:val="1"/>
        </w:rPr>
      </w:pPr>
      <w:r w:rsidDel="00000000" w:rsidR="00000000" w:rsidRPr="00000000">
        <w:rPr>
          <w:rFonts w:ascii="Rajdhani" w:cs="Rajdhani" w:eastAsia="Rajdhani" w:hAnsi="Rajdhani"/>
          <w:b w:val="1"/>
          <w:rtl w:val="0"/>
        </w:rPr>
        <w:t xml:space="preserve">¡Muchos éxitos!</w:t>
      </w:r>
    </w:p>
    <w:p w:rsidR="00000000" w:rsidDel="00000000" w:rsidP="00000000" w:rsidRDefault="00000000" w:rsidRPr="00000000" w14:paraId="00000013">
      <w:pPr>
        <w:pageBreakBefore w:val="0"/>
        <w:spacing w:before="0" w:lineRule="auto"/>
        <w:ind w:left="0" w:firstLine="0"/>
        <w:rPr/>
      </w:pPr>
      <w:r w:rsidDel="00000000" w:rsidR="00000000" w:rsidRPr="00000000">
        <w:rPr>
          <w:rtl w:val="0"/>
        </w:rPr>
      </w:r>
    </w:p>
    <w:p w:rsidR="00000000" w:rsidDel="00000000" w:rsidP="00000000" w:rsidRDefault="00000000" w:rsidRPr="00000000" w14:paraId="00000014">
      <w:pPr>
        <w:pageBreakBefore w:val="0"/>
        <w:spacing w:before="0" w:lineRule="auto"/>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ageBreakBefore w:val="0"/>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ageBreakBefore w:val="0"/>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A">
    <w:pPr>
      <w:pageBreakBefore w:val="0"/>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ageBreakBefore w:val="0"/>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38" name="image1.png"/>
          <a:graphic>
            <a:graphicData uri="http://schemas.openxmlformats.org/drawingml/2006/picture">
              <pic:pic>
                <pic:nvPicPr>
                  <pic:cNvPr id="0" name="image1.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5DRSmKoj8HdFLJmlTZJx2JUiTQ==">AMUW2mUGPnTMh8gDyFKjHQGT1NHWh+flhmmpaWg1K4t5l+H3rfO9oP+I6dJvhsB9n9PQ4ZThtJdfJpk9LhXDllT4Se+XFfvRsJ3z47dXEE1I+JeX2ByBiQ/tEvDMcV/9Zy6Aspdw5LHAnzHy/383lO5zzBoV0nG3RA==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