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A72B9" w14:textId="5AAE19EA" w:rsidR="006F38F4" w:rsidRDefault="00C75315">
      <w:pPr>
        <w:rPr>
          <w:b/>
          <w:bCs/>
          <w:u w:val="single"/>
        </w:rPr>
      </w:pPr>
      <w:r>
        <w:rPr>
          <w:b/>
          <w:bCs/>
          <w:u w:val="single"/>
        </w:rPr>
        <w:t>TABINDEX</w:t>
      </w:r>
    </w:p>
    <w:p w14:paraId="64250637" w14:textId="700AD6AF" w:rsidR="00C75315" w:rsidRDefault="00C75315">
      <w:r>
        <w:t>Gracias al tabindex podemos desplazarnos por las etiquetas header, nav y h1 con el tabulador y así que la extensión Screen Reader nos las lea. En el formulario no ha hecho falta ponerlo ya que en los input se nos permite desplazarnos por ellos con el tabulador. El Screen Reader nos leerá la descripción de los input que hayamos puesto en las etiquetas label.</w:t>
      </w:r>
    </w:p>
    <w:p w14:paraId="7B31E596" w14:textId="44419C56" w:rsidR="00C75315" w:rsidRDefault="00C75315"/>
    <w:p w14:paraId="24175800" w14:textId="3E6612DA" w:rsidR="00C75315" w:rsidRDefault="00C75315">
      <w:pPr>
        <w:rPr>
          <w:b/>
          <w:bCs/>
          <w:u w:val="single"/>
        </w:rPr>
      </w:pPr>
      <w:r>
        <w:rPr>
          <w:b/>
          <w:bCs/>
          <w:u w:val="single"/>
        </w:rPr>
        <w:t>ARIA</w:t>
      </w:r>
    </w:p>
    <w:p w14:paraId="6CEE17F3" w14:textId="76206CFB" w:rsidR="00C75315" w:rsidRDefault="00C75315">
      <w:r>
        <w:t>En el botón del formulario he puesto un aria label para que el Screen Reader lo lea y nos describa lo que hace ese botón.</w:t>
      </w:r>
    </w:p>
    <w:p w14:paraId="798D931E" w14:textId="6ADAE1AC" w:rsidR="00C75315" w:rsidRDefault="00C75315">
      <w:r>
        <w:t>En el video he puesto un aria describedby en el que se indica que la descripción sobre el video está en el elemento que tenga ese id. Screen Reader la leerá.</w:t>
      </w:r>
    </w:p>
    <w:p w14:paraId="6A10651D" w14:textId="1203FD74" w:rsidR="00C75315" w:rsidRDefault="00C75315"/>
    <w:p w14:paraId="3E1EFE8B" w14:textId="3C32E852" w:rsidR="00C75315" w:rsidRDefault="00C75315">
      <w:pPr>
        <w:rPr>
          <w:b/>
          <w:bCs/>
          <w:u w:val="single"/>
        </w:rPr>
      </w:pPr>
      <w:r w:rsidRPr="00C75315">
        <w:rPr>
          <w:b/>
          <w:bCs/>
          <w:u w:val="single"/>
        </w:rPr>
        <w:t>ALT</w:t>
      </w:r>
    </w:p>
    <w:p w14:paraId="08077260" w14:textId="285E2620" w:rsidR="00C75315" w:rsidRDefault="00C75315">
      <w:r>
        <w:t>En la foto se pone el atributo alt, en el que irá la descripción que nos leerá el Screen Reader.</w:t>
      </w:r>
    </w:p>
    <w:p w14:paraId="3EE95917" w14:textId="190B9B6D" w:rsidR="00C75315" w:rsidRDefault="00C75315"/>
    <w:p w14:paraId="6D5676CB" w14:textId="05EBD16F" w:rsidR="00C75315" w:rsidRDefault="00C75315">
      <w:pPr>
        <w:rPr>
          <w:b/>
          <w:bCs/>
          <w:u w:val="single"/>
        </w:rPr>
      </w:pPr>
      <w:r>
        <w:rPr>
          <w:b/>
          <w:bCs/>
          <w:u w:val="single"/>
        </w:rPr>
        <w:t>VÍDEO</w:t>
      </w:r>
    </w:p>
    <w:p w14:paraId="42CE3670" w14:textId="7990EDD8" w:rsidR="00C75315" w:rsidRDefault="00C75315">
      <w:r>
        <w:t>En el vídeo he puesto subtítulos en español, para poder verlos hay que ejecutar el ejercicio con Live Server, si no no aparecerán. Se activan en los tres puntos de abajo a la derecha en el reproductor del vídeo.</w:t>
      </w:r>
    </w:p>
    <w:p w14:paraId="480177F8" w14:textId="7B6452B6" w:rsidR="00C75315" w:rsidRDefault="00C75315"/>
    <w:p w14:paraId="52C6065A" w14:textId="7E443E81" w:rsidR="00C75315" w:rsidRDefault="00C75315">
      <w:pPr>
        <w:rPr>
          <w:b/>
          <w:bCs/>
          <w:u w:val="single"/>
        </w:rPr>
      </w:pPr>
      <w:r>
        <w:rPr>
          <w:b/>
          <w:bCs/>
          <w:u w:val="single"/>
        </w:rPr>
        <w:t>ESTILOS ACCESIBLES</w:t>
      </w:r>
    </w:p>
    <w:p w14:paraId="1B1EE602" w14:textId="0783128C" w:rsidR="00C75315" w:rsidRDefault="00C75315">
      <w:r>
        <w:t xml:space="preserve">He puesto que </w:t>
      </w:r>
      <w:r w:rsidR="0089129E">
        <w:t>cuando</w:t>
      </w:r>
      <w:r>
        <w:t xml:space="preserve"> se</w:t>
      </w:r>
      <w:r w:rsidR="0089129E">
        <w:t>a</w:t>
      </w:r>
      <w:r>
        <w:t xml:space="preserve"> la pantalla de menos de 800 pixeles, los input y el botón </w:t>
      </w:r>
      <w:r>
        <w:t>del formulario</w:t>
      </w:r>
      <w:r>
        <w:t xml:space="preserve"> tengan más padding para que así en las pantallas táctiles de los móviles y las Tablet sea más fácil seleccionar el objeto que queremos sin pulsar más de uno a la vez.</w:t>
      </w:r>
    </w:p>
    <w:p w14:paraId="4A6B3EC7" w14:textId="0F5441CC" w:rsidR="0089129E" w:rsidRDefault="0089129E"/>
    <w:p w14:paraId="2E6CD8FF" w14:textId="14D746B3" w:rsidR="0089129E" w:rsidRDefault="0089129E">
      <w:pPr>
        <w:rPr>
          <w:b/>
          <w:bCs/>
          <w:u w:val="single"/>
        </w:rPr>
      </w:pPr>
      <w:r>
        <w:rPr>
          <w:b/>
          <w:bCs/>
          <w:u w:val="single"/>
        </w:rPr>
        <w:t>ETIQUETAS HEADER, FOOTER, ASIDE…</w:t>
      </w:r>
    </w:p>
    <w:p w14:paraId="1FD62A7C" w14:textId="2C9EB30B" w:rsidR="0089129E" w:rsidRDefault="0089129E">
      <w:r>
        <w:t>Al utilizar este tipo de etiquetas el Screen Reader nos leerá su nombre y esto nos permitirá saber en que parte de la página nos encontramos.</w:t>
      </w:r>
    </w:p>
    <w:p w14:paraId="5F478170" w14:textId="553D9AB9" w:rsidR="006010DA" w:rsidRDefault="006010DA"/>
    <w:p w14:paraId="3765A0C5" w14:textId="16648330" w:rsidR="006010DA" w:rsidRDefault="006010DA">
      <w:pPr>
        <w:rPr>
          <w:b/>
          <w:bCs/>
          <w:u w:val="single"/>
        </w:rPr>
      </w:pPr>
      <w:r>
        <w:rPr>
          <w:b/>
          <w:bCs/>
          <w:u w:val="single"/>
        </w:rPr>
        <w:t>ETIQUETA META</w:t>
      </w:r>
    </w:p>
    <w:p w14:paraId="29098727" w14:textId="077CE0B2" w:rsidR="006010DA" w:rsidRPr="006010DA" w:rsidRDefault="006010DA">
      <w:r>
        <w:t>Con la etiqueta meta podemos poner que la página tenga bien puesta la escala y que se permita hacer zoom en la página, lo cual viene bien para personar que necesiten leer o ver algo más de cerca.</w:t>
      </w:r>
    </w:p>
    <w:p w14:paraId="16ED7623" w14:textId="2ED9DECE" w:rsidR="0089129E" w:rsidRDefault="0089129E"/>
    <w:p w14:paraId="77454040" w14:textId="77777777" w:rsidR="0089129E" w:rsidRPr="00C75315" w:rsidRDefault="0089129E"/>
    <w:sectPr w:rsidR="0089129E" w:rsidRPr="00C753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F4"/>
    <w:rsid w:val="006010DA"/>
    <w:rsid w:val="006F38F4"/>
    <w:rsid w:val="0089129E"/>
    <w:rsid w:val="00C753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CDD8D"/>
  <w15:chartTrackingRefBased/>
  <w15:docId w15:val="{03B7CEEB-D967-4D08-8166-628A52A85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253</Words>
  <Characters>1397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Garcia Iglesias</dc:creator>
  <cp:keywords/>
  <dc:description/>
  <cp:lastModifiedBy>Diego Garcia Iglesias</cp:lastModifiedBy>
  <cp:revision>3</cp:revision>
  <dcterms:created xsi:type="dcterms:W3CDTF">2021-02-20T15:36:00Z</dcterms:created>
  <dcterms:modified xsi:type="dcterms:W3CDTF">2021-02-20T15:52:00Z</dcterms:modified>
</cp:coreProperties>
</file>