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6A919" w14:textId="33744D59" w:rsidR="16F5AB55" w:rsidRDefault="16F5AB55" w:rsidP="16F5AB55"/>
    <w:p w14:paraId="24841A54" w14:textId="5C969D3C" w:rsidR="16F5AB55" w:rsidRDefault="16F5AB55" w:rsidP="16F5AB55">
      <w:r>
        <w:rPr>
          <w:noProof/>
          <w:lang w:val="en-US"/>
        </w:rPr>
        <w:drawing>
          <wp:inline distT="0" distB="0" distL="0" distR="0" wp14:anchorId="465760EC" wp14:editId="45870E8D">
            <wp:extent cx="4019550" cy="2447925"/>
            <wp:effectExtent l="0" t="0" r="0" b="0"/>
            <wp:docPr id="339124866" name="Imagen 33912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19550" cy="2447925"/>
                    </a:xfrm>
                    <a:prstGeom prst="rect">
                      <a:avLst/>
                    </a:prstGeom>
                  </pic:spPr>
                </pic:pic>
              </a:graphicData>
            </a:graphic>
          </wp:inline>
        </w:drawing>
      </w:r>
    </w:p>
    <w:p w14:paraId="7730D755" w14:textId="58D0FC0C" w:rsidR="16F5AB55" w:rsidRDefault="16F5AB55" w:rsidP="16F5AB55"/>
    <w:p w14:paraId="21D6E921" w14:textId="475367D0" w:rsidR="16F5AB55" w:rsidRDefault="16F5AB55" w:rsidP="16F5AB55"/>
    <w:p w14:paraId="63A28755" w14:textId="689B128B" w:rsidR="16F5AB55" w:rsidRDefault="16F5AB55" w:rsidP="16F5AB55"/>
    <w:p w14:paraId="358830E4" w14:textId="00E7B171" w:rsidR="16F5AB55" w:rsidRDefault="785B9F93" w:rsidP="785B9F93">
      <w:pPr>
        <w:jc w:val="center"/>
        <w:rPr>
          <w:sz w:val="40"/>
          <w:szCs w:val="40"/>
        </w:rPr>
      </w:pPr>
      <w:r w:rsidRPr="785B9F93">
        <w:rPr>
          <w:sz w:val="40"/>
          <w:szCs w:val="40"/>
        </w:rPr>
        <w:t xml:space="preserve">PLAN DE IMPLEMENTACION DE LA PAGINA WEB DE INTRUMENTS SOUND </w:t>
      </w:r>
    </w:p>
    <w:p w14:paraId="0B770BAC" w14:textId="011DB828" w:rsidR="16F5AB55" w:rsidRDefault="16F5AB55" w:rsidP="785B9F93">
      <w:pPr>
        <w:jc w:val="center"/>
      </w:pPr>
    </w:p>
    <w:p w14:paraId="7E2AF9ED" w14:textId="5A413FB2" w:rsidR="785B9F93" w:rsidRDefault="785B9F93" w:rsidP="785B9F93">
      <w:pPr>
        <w:jc w:val="center"/>
      </w:pPr>
    </w:p>
    <w:p w14:paraId="4F63AC13" w14:textId="2A03CF77" w:rsidR="785B9F93" w:rsidRDefault="785B9F93" w:rsidP="785B9F93">
      <w:pPr>
        <w:jc w:val="center"/>
      </w:pPr>
      <w:r>
        <w:t xml:space="preserve">DIEGO VALERO </w:t>
      </w:r>
    </w:p>
    <w:p w14:paraId="11CEA84F" w14:textId="71B90CCF" w:rsidR="785B9F93" w:rsidRDefault="785B9F93" w:rsidP="785B9F93">
      <w:pPr>
        <w:jc w:val="center"/>
      </w:pPr>
      <w:r>
        <w:t xml:space="preserve">NICOLAS TRIANA </w:t>
      </w:r>
    </w:p>
    <w:p w14:paraId="48CF6E0C" w14:textId="17BBE4AD" w:rsidR="785B9F93" w:rsidRDefault="785B9F93" w:rsidP="785B9F93">
      <w:pPr>
        <w:jc w:val="center"/>
      </w:pPr>
      <w:r>
        <w:t xml:space="preserve">YESID VALDERRAMA </w:t>
      </w:r>
    </w:p>
    <w:p w14:paraId="5F06A1E8" w14:textId="3BF4EE2C" w:rsidR="785B9F93" w:rsidRDefault="785B9F93" w:rsidP="785B9F93">
      <w:pPr>
        <w:jc w:val="center"/>
      </w:pPr>
    </w:p>
    <w:p w14:paraId="0D250945" w14:textId="5B54381B" w:rsidR="785B9F93" w:rsidRDefault="785B9F93" w:rsidP="785B9F93">
      <w:pPr>
        <w:jc w:val="center"/>
      </w:pPr>
    </w:p>
    <w:p w14:paraId="4539532A" w14:textId="654D86AE" w:rsidR="785B9F93" w:rsidRDefault="785B9F93" w:rsidP="785B9F93">
      <w:pPr>
        <w:jc w:val="center"/>
      </w:pPr>
    </w:p>
    <w:p w14:paraId="48D2E62D" w14:textId="3B4FF230" w:rsidR="785B9F93" w:rsidRDefault="785B9F93" w:rsidP="785B9F93">
      <w:pPr>
        <w:jc w:val="center"/>
        <w:rPr>
          <w:rFonts w:ascii="Calibri" w:eastAsia="Calibri" w:hAnsi="Calibri" w:cs="Calibri"/>
          <w:color w:val="E8EAED"/>
          <w:sz w:val="42"/>
          <w:szCs w:val="42"/>
        </w:rPr>
      </w:pPr>
      <w:r>
        <w:t>PROGRAMACION DE SOFTWARE</w:t>
      </w:r>
    </w:p>
    <w:p w14:paraId="42FB5B34" w14:textId="4ACCF4A7" w:rsidR="785B9F93" w:rsidRDefault="785B9F93" w:rsidP="785B9F93">
      <w:pPr>
        <w:jc w:val="center"/>
      </w:pPr>
      <w:r>
        <w:t>2500138</w:t>
      </w:r>
    </w:p>
    <w:p w14:paraId="07B78D57" w14:textId="52E6DDA7" w:rsidR="785B9F93" w:rsidRDefault="785B9F93" w:rsidP="785B9F93">
      <w:pPr>
        <w:jc w:val="center"/>
      </w:pPr>
    </w:p>
    <w:p w14:paraId="40111EC2" w14:textId="21199006" w:rsidR="785B9F93" w:rsidRDefault="785B9F93" w:rsidP="785B9F93"/>
    <w:p w14:paraId="3576BF90" w14:textId="63B3A4D6" w:rsidR="785B9F93" w:rsidRDefault="785B9F93" w:rsidP="785B9F93"/>
    <w:p w14:paraId="6935A5F9" w14:textId="7C39624A" w:rsidR="785B9F93" w:rsidRDefault="785B9F93" w:rsidP="785B9F93"/>
    <w:p w14:paraId="46AAD582" w14:textId="1CFC39BB" w:rsidR="785B9F93" w:rsidRDefault="785B9F93" w:rsidP="785B9F93"/>
    <w:p w14:paraId="10713B04" w14:textId="5D8C14E7" w:rsidR="785B9F93" w:rsidRDefault="785B9F93" w:rsidP="785B9F93"/>
    <w:p w14:paraId="19240B9F" w14:textId="08E16F15" w:rsidR="785B9F93" w:rsidRDefault="785B9F93" w:rsidP="785B9F93"/>
    <w:p w14:paraId="5BF0A223" w14:textId="0DE5FFF8" w:rsidR="785B9F93" w:rsidRDefault="785B9F93" w:rsidP="785B9F93"/>
    <w:p w14:paraId="41D290DF" w14:textId="467FC92E" w:rsidR="785B9F93" w:rsidRDefault="785B9F93" w:rsidP="785B9F93"/>
    <w:p w14:paraId="6BBF3A0B" w14:textId="4CE0F0F9" w:rsidR="16F5AB55" w:rsidRDefault="16F5AB55" w:rsidP="16F5AB55">
      <w:r>
        <w:t xml:space="preserve">1 DEFINIR OBJETIVOS </w:t>
      </w:r>
    </w:p>
    <w:p w14:paraId="36D4990D" w14:textId="6315C566" w:rsidR="16F5AB55" w:rsidRDefault="16F5AB55" w:rsidP="16F5AB55">
      <w:r>
        <w:t>1.1 OBJETIVO GENERAL</w:t>
      </w:r>
    </w:p>
    <w:p w14:paraId="75F5D87B" w14:textId="28812417" w:rsidR="16F5AB55" w:rsidRDefault="16F5AB55" w:rsidP="16F5AB55">
      <w:r>
        <w:t>1.2 OBJETIVO ESPECIFICO</w:t>
      </w:r>
    </w:p>
    <w:p w14:paraId="2CF8C18D" w14:textId="1285EB7D" w:rsidR="16F5AB55" w:rsidRDefault="16F5AB55" w:rsidP="16F5AB55"/>
    <w:p w14:paraId="49F0F12F" w14:textId="5CC9EDA3" w:rsidR="16F5AB55" w:rsidRDefault="16F5AB55" w:rsidP="16F5AB55">
      <w:r>
        <w:t>2 INVESTIGACION /LEVANTE DE INFORMACION</w:t>
      </w:r>
    </w:p>
    <w:p w14:paraId="14ECCE98" w14:textId="5433B9ED" w:rsidR="16F5AB55" w:rsidRDefault="16F5AB55" w:rsidP="16F5AB55">
      <w:r>
        <w:t xml:space="preserve"> 2.1 RECOPILACON DE INFORMACION MEDIANTE ENTERVISTA</w:t>
      </w:r>
    </w:p>
    <w:p w14:paraId="42BCA732" w14:textId="40B93CD0" w:rsidR="16F5AB55" w:rsidRDefault="16F5AB55" w:rsidP="16F5AB55"/>
    <w:p w14:paraId="38B571BE" w14:textId="678D0EA3" w:rsidR="16F5AB55" w:rsidRDefault="16F5AB55" w:rsidP="16F5AB55">
      <w:r>
        <w:t>3 IDENTIFICACION DE RIESGOS</w:t>
      </w:r>
    </w:p>
    <w:p w14:paraId="7181E609" w14:textId="6F7AFEF8" w:rsidR="16F5AB55" w:rsidRDefault="16F5AB55" w:rsidP="16F5AB55">
      <w:r>
        <w:t>3.1 ANALISIS, IDENTIFICACION, PREVENCION Y SOLUCION DE RIESGOS</w:t>
      </w:r>
    </w:p>
    <w:p w14:paraId="6BAB11A2" w14:textId="4EB2CEB3" w:rsidR="16F5AB55" w:rsidRDefault="16F5AB55" w:rsidP="16F5AB55">
      <w:r>
        <w:t xml:space="preserve">3.2 MATRIZ DOFA </w:t>
      </w:r>
    </w:p>
    <w:p w14:paraId="2AC8FC6E" w14:textId="3C997901" w:rsidR="16F5AB55" w:rsidRDefault="16F5AB55" w:rsidP="16F5AB55"/>
    <w:p w14:paraId="5D97C51D" w14:textId="29BE771C" w:rsidR="16F5AB55" w:rsidRDefault="785B9F93" w:rsidP="16F5AB55">
      <w:r>
        <w:t xml:space="preserve">4 PROGRAMACION DE LOGROS </w:t>
      </w:r>
    </w:p>
    <w:p w14:paraId="50948D75" w14:textId="5322E6B5" w:rsidR="16F5AB55" w:rsidRDefault="785B9F93" w:rsidP="16F5AB55">
      <w:r>
        <w:t>4.1 DIAGRAMA DE GANTT</w:t>
      </w:r>
    </w:p>
    <w:p w14:paraId="409B0EB0" w14:textId="56387D03" w:rsidR="16F5AB55" w:rsidRDefault="16F5AB55" w:rsidP="16F5AB55"/>
    <w:p w14:paraId="5C9DEECA" w14:textId="31037186" w:rsidR="16F5AB55" w:rsidRDefault="16F5AB55" w:rsidP="16F5AB55">
      <w:r>
        <w:t xml:space="preserve">5 ASIGNACION DE TAREAS </w:t>
      </w:r>
    </w:p>
    <w:p w14:paraId="799BF5A8" w14:textId="1903EBF3" w:rsidR="16F5AB55" w:rsidRDefault="16F5AB55" w:rsidP="16F5AB55">
      <w:r>
        <w:t>5.1 CONFORMACION DEL EQUIPO DE DESARROLLO</w:t>
      </w:r>
    </w:p>
    <w:p w14:paraId="18285FA1" w14:textId="484000AF" w:rsidR="16F5AB55" w:rsidRDefault="16F5AB55" w:rsidP="16F5AB55">
      <w:r>
        <w:t>5.2 ASIGNACION DE RESPONSABILIDADES DEL EQUIPO</w:t>
      </w:r>
    </w:p>
    <w:p w14:paraId="7818AEC8" w14:textId="6CB177D5" w:rsidR="16F5AB55" w:rsidRDefault="16F5AB55" w:rsidP="16F5AB55"/>
    <w:p w14:paraId="4610F985" w14:textId="25633B84" w:rsidR="16F5AB55" w:rsidRDefault="16F5AB55" w:rsidP="16F5AB55">
      <w:r>
        <w:t>6 ASIGNACION DE RECURSOS</w:t>
      </w:r>
    </w:p>
    <w:p w14:paraId="745862D6" w14:textId="33219D26" w:rsidR="16F5AB55" w:rsidRDefault="16F5AB55" w:rsidP="16F5AB55">
      <w:r>
        <w:t>6.1 PRESUPUESTO</w:t>
      </w:r>
    </w:p>
    <w:p w14:paraId="3A6FC0D7" w14:textId="12953174" w:rsidR="16F5AB55" w:rsidRDefault="785B9F93" w:rsidP="16F5AB55">
      <w:r>
        <w:t xml:space="preserve">6.2 </w:t>
      </w:r>
      <w:r w:rsidRPr="785B9F93">
        <w:rPr>
          <w:rFonts w:ascii="Calibri" w:eastAsia="Calibri" w:hAnsi="Calibri" w:cs="Calibri"/>
        </w:rPr>
        <w:t>CONCLUSIONES</w:t>
      </w:r>
      <w:r>
        <w:t xml:space="preserve"> </w:t>
      </w:r>
    </w:p>
    <w:p w14:paraId="7F76D76B" w14:textId="0E8A9422" w:rsidR="16F5AB55" w:rsidRDefault="785B9F93" w:rsidP="16F5AB55">
      <w:r>
        <w:t>6.3</w:t>
      </w:r>
      <w:r w:rsidRPr="785B9F93">
        <w:rPr>
          <w:rFonts w:ascii="Calibri" w:eastAsia="Calibri" w:hAnsi="Calibri" w:cs="Calibri"/>
        </w:rPr>
        <w:t>. VALORACION PERSONAL DE LA EXPERIENCIA</w:t>
      </w:r>
      <w:r>
        <w:t xml:space="preserve"> </w:t>
      </w:r>
    </w:p>
    <w:p w14:paraId="6648DAEE" w14:textId="14C72242" w:rsidR="16F5AB55" w:rsidRDefault="785B9F93" w:rsidP="16F5AB55">
      <w:r>
        <w:t xml:space="preserve">7 RIESGOS </w:t>
      </w:r>
    </w:p>
    <w:p w14:paraId="4120B4FF" w14:textId="4F55AED0" w:rsidR="785B9F93" w:rsidRDefault="785B9F93" w:rsidP="785B9F93">
      <w:r>
        <w:t>7.1</w:t>
      </w:r>
      <w:r w:rsidRPr="785B9F93">
        <w:rPr>
          <w:rFonts w:ascii="Calibri" w:eastAsia="Calibri" w:hAnsi="Calibri" w:cs="Calibri"/>
        </w:rPr>
        <w:t xml:space="preserve"> Análisis y prioridad de los riesgos.</w:t>
      </w:r>
    </w:p>
    <w:p w14:paraId="0D2D3EB3" w14:textId="0A9A99E4" w:rsidR="785B9F93" w:rsidRDefault="785B9F93" w:rsidP="785B9F93">
      <w:pPr>
        <w:rPr>
          <w:rFonts w:ascii="Calibri" w:eastAsia="Calibri" w:hAnsi="Calibri" w:cs="Calibri"/>
        </w:rPr>
      </w:pPr>
      <w:r w:rsidRPr="785B9F93">
        <w:rPr>
          <w:rFonts w:ascii="Calibri" w:eastAsia="Calibri" w:hAnsi="Calibri" w:cs="Calibri"/>
        </w:rPr>
        <w:t>7.2 Declaración de los Riesgos</w:t>
      </w:r>
    </w:p>
    <w:p w14:paraId="35161D9E" w14:textId="0585B9BF" w:rsidR="785B9F93" w:rsidRDefault="785B9F93" w:rsidP="785B9F93"/>
    <w:p w14:paraId="7E9BE82E" w14:textId="78D458C7" w:rsidR="16F5AB55" w:rsidRDefault="16F5AB55" w:rsidP="16F5AB55"/>
    <w:p w14:paraId="27950E2D" w14:textId="561E72AE" w:rsidR="785B9F93" w:rsidRDefault="785B9F93" w:rsidP="785B9F93"/>
    <w:p w14:paraId="3B5D62DA" w14:textId="4B54CDDF" w:rsidR="785B9F93" w:rsidRDefault="785B9F93" w:rsidP="785B9F93"/>
    <w:p w14:paraId="75BE4312" w14:textId="302A7BAA" w:rsidR="785B9F93" w:rsidRDefault="785B9F93" w:rsidP="785B9F93"/>
    <w:p w14:paraId="4C5FEB9F" w14:textId="04E8BA00" w:rsidR="785B9F93" w:rsidRDefault="785B9F93" w:rsidP="785B9F93"/>
    <w:p w14:paraId="23CF345C" w14:textId="40DC6799" w:rsidR="785B9F93" w:rsidRDefault="785B9F93" w:rsidP="785B9F93"/>
    <w:p w14:paraId="3A3B2591" w14:textId="0DAB1A8C" w:rsidR="785B9F93" w:rsidRDefault="785B9F93" w:rsidP="785B9F93">
      <w:r>
        <w:t>1 DEFINIR OBJETIVOS</w:t>
      </w:r>
    </w:p>
    <w:p w14:paraId="09D9510C" w14:textId="67757CE0" w:rsidR="785B9F93" w:rsidRDefault="785B9F93" w:rsidP="785B9F93"/>
    <w:p w14:paraId="707F925A" w14:textId="7149C825" w:rsidR="785B9F93" w:rsidRDefault="785B9F93" w:rsidP="785B9F93">
      <w:pPr>
        <w:pStyle w:val="Prrafodelista"/>
        <w:numPr>
          <w:ilvl w:val="0"/>
          <w:numId w:val="14"/>
        </w:numPr>
      </w:pPr>
      <w:r>
        <w:t>1.1 OBJETIVO GENERAL</w:t>
      </w:r>
    </w:p>
    <w:p w14:paraId="758AB5AA" w14:textId="610F4BED" w:rsidR="785B9F93" w:rsidRDefault="785B9F93" w:rsidP="785B9F93">
      <w:r>
        <w:t xml:space="preserve">El presenté documento consiste en el diseño de implantación de una página web para la tienda musical instruments </w:t>
      </w:r>
      <w:proofErr w:type="spellStart"/>
      <w:proofErr w:type="gramStart"/>
      <w:r>
        <w:t>sound</w:t>
      </w:r>
      <w:proofErr w:type="spellEnd"/>
      <w:r>
        <w:t xml:space="preserve">  como</w:t>
      </w:r>
      <w:proofErr w:type="gramEnd"/>
      <w:r>
        <w:t xml:space="preserve"> objetivo principal es lograr hacer un sitio web para la venta de instrumentos musicales y facilitar a los clientes acceso a los productos, facilidad y comodidad al cliente a la hora de hacer una compra. </w:t>
      </w:r>
    </w:p>
    <w:p w14:paraId="055A6605" w14:textId="4950D648" w:rsidR="785B9F93" w:rsidRDefault="785B9F93" w:rsidP="785B9F93">
      <w:pPr>
        <w:pStyle w:val="Prrafodelista"/>
        <w:numPr>
          <w:ilvl w:val="0"/>
          <w:numId w:val="12"/>
        </w:numPr>
      </w:pPr>
      <w:r>
        <w:t>1.2 OBJETIVO ESPECIFICO</w:t>
      </w:r>
    </w:p>
    <w:p w14:paraId="283965FC" w14:textId="45DAF442" w:rsidR="785B9F93" w:rsidRDefault="785B9F93" w:rsidP="785B9F93">
      <w:r>
        <w:t xml:space="preserve">Nuestro objetivo específico es logar que nuestro cliente este convencido y seguro de lo que está comprando es totalmente eficiente para la necesidad que él requiere para la creación del sitio web. </w:t>
      </w:r>
    </w:p>
    <w:p w14:paraId="7BA94B9A" w14:textId="3109DDC2" w:rsidR="785B9F93" w:rsidRDefault="785B9F93" w:rsidP="785B9F93"/>
    <w:p w14:paraId="42D6BC35" w14:textId="3AA403F2"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highlight w:val="yellow"/>
        </w:rPr>
        <w:t>Crear sitio</w:t>
      </w:r>
      <w:r w:rsidRPr="785B9F93">
        <w:rPr>
          <w:rFonts w:ascii="Calibri" w:eastAsia="Calibri" w:hAnsi="Calibri" w:cs="Calibri"/>
          <w:color w:val="000000" w:themeColor="text1"/>
        </w:rPr>
        <w:t xml:space="preserve"> web</w:t>
      </w:r>
    </w:p>
    <w:p w14:paraId="668D0407" w14:textId="3CE05006"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Crear carro de compras</w:t>
      </w:r>
    </w:p>
    <w:p w14:paraId="6BDCF391" w14:textId="516A1298"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Ingresar al sistema (</w:t>
      </w:r>
      <w:proofErr w:type="spellStart"/>
      <w:r w:rsidRPr="785B9F93">
        <w:rPr>
          <w:rFonts w:ascii="Calibri" w:eastAsia="Calibri" w:hAnsi="Calibri" w:cs="Calibri"/>
          <w:color w:val="000000" w:themeColor="text1"/>
        </w:rPr>
        <w:t>Loguearse</w:t>
      </w:r>
      <w:proofErr w:type="spellEnd"/>
      <w:r w:rsidRPr="785B9F93">
        <w:rPr>
          <w:rFonts w:ascii="Calibri" w:eastAsia="Calibri" w:hAnsi="Calibri" w:cs="Calibri"/>
          <w:color w:val="000000" w:themeColor="text1"/>
        </w:rPr>
        <w:t>)</w:t>
      </w:r>
    </w:p>
    <w:p w14:paraId="42AC7C01" w14:textId="737AF5CF"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Crear usuario</w:t>
      </w:r>
    </w:p>
    <w:p w14:paraId="3CD27682" w14:textId="027222FF"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Recuperar contraseña</w:t>
      </w:r>
    </w:p>
    <w:p w14:paraId="3912ECC0" w14:textId="0AAE0455"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ingresar administrador</w:t>
      </w:r>
    </w:p>
    <w:p w14:paraId="3A756E10" w14:textId="26FA0AA1"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 xml:space="preserve">ingresar cliente </w:t>
      </w:r>
    </w:p>
    <w:p w14:paraId="27C6F18A" w14:textId="656D1F2D"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visualizar productos</w:t>
      </w:r>
    </w:p>
    <w:p w14:paraId="25F22504" w14:textId="14132269"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Sistema para dar un mejor servicio al cliente</w:t>
      </w:r>
    </w:p>
    <w:p w14:paraId="67920271" w14:textId="146BE962"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Botón de Chat WhatsApp</w:t>
      </w:r>
    </w:p>
    <w:p w14:paraId="1C78A67C" w14:textId="4F9A914F" w:rsidR="785B9F93" w:rsidRDefault="785B9F93" w:rsidP="785B9F93">
      <w:pPr>
        <w:pStyle w:val="Prrafodelista"/>
        <w:numPr>
          <w:ilvl w:val="0"/>
          <w:numId w:val="14"/>
        </w:numPr>
        <w:rPr>
          <w:rFonts w:ascii="Calibri" w:eastAsia="Calibri" w:hAnsi="Calibri" w:cs="Calibri"/>
          <w:color w:val="000000" w:themeColor="text1"/>
        </w:rPr>
      </w:pPr>
      <w:r w:rsidRPr="785B9F93">
        <w:rPr>
          <w:rFonts w:ascii="Calibri" w:eastAsia="Calibri" w:hAnsi="Calibri" w:cs="Calibri"/>
          <w:color w:val="000000" w:themeColor="text1"/>
        </w:rPr>
        <w:t>Botón de búsqueda</w:t>
      </w:r>
    </w:p>
    <w:p w14:paraId="0A53A1C6" w14:textId="111D7E32" w:rsidR="785B9F93" w:rsidRDefault="785B9F93" w:rsidP="785B9F93"/>
    <w:p w14:paraId="114BA63F" w14:textId="45CC85F3" w:rsidR="785B9F93" w:rsidRDefault="785B9F93" w:rsidP="785B9F93"/>
    <w:p w14:paraId="668D7BC2" w14:textId="5CC9EDA3" w:rsidR="785B9F93" w:rsidRDefault="785B9F93" w:rsidP="785B9F93">
      <w:r>
        <w:t>2 INVESTIGACION /LEVANTE DE INFORMACION</w:t>
      </w:r>
    </w:p>
    <w:p w14:paraId="2B811B44" w14:textId="6D20E0B8" w:rsidR="785B9F93" w:rsidRDefault="785B9F93" w:rsidP="785B9F93">
      <w:pPr>
        <w:pStyle w:val="Prrafodelista"/>
        <w:numPr>
          <w:ilvl w:val="0"/>
          <w:numId w:val="11"/>
        </w:numPr>
      </w:pPr>
      <w:r>
        <w:t>2.1 RECOPILACON DE INFORMACION MEDIANTE ENTERVISTA</w:t>
      </w:r>
    </w:p>
    <w:p w14:paraId="06A528E0" w14:textId="460C55DF" w:rsidR="785B9F93" w:rsidRDefault="785B9F93" w:rsidP="785B9F93">
      <w:r>
        <w:t>Nuestra recopilación de información se realizó médiate una entrevista de comunicación verbal que se le realizo al gerente de la tienda musical para obtener información de las necesidades específicas de nuestro cliente. También en nuestra investigación realizada pudimos obtener una encuesta a los clientes de tienda musical para ver cómo es su experiencia en el web y saber así sus necesidades.</w:t>
      </w:r>
    </w:p>
    <w:p w14:paraId="505D2EAB" w14:textId="38E29D03" w:rsidR="785B9F93" w:rsidRDefault="785B9F93" w:rsidP="785B9F93"/>
    <w:p w14:paraId="4D13F39A" w14:textId="678D0EA3" w:rsidR="785B9F93" w:rsidRDefault="785B9F93" w:rsidP="785B9F93">
      <w:r>
        <w:t>3 IDENTIFICACION DE RIESGOS</w:t>
      </w:r>
    </w:p>
    <w:p w14:paraId="607BBBC9" w14:textId="065255BE" w:rsidR="785B9F93" w:rsidRDefault="785B9F93" w:rsidP="785B9F93">
      <w:pPr>
        <w:pStyle w:val="Prrafodelista"/>
        <w:numPr>
          <w:ilvl w:val="0"/>
          <w:numId w:val="10"/>
        </w:numPr>
      </w:pPr>
      <w:r>
        <w:lastRenderedPageBreak/>
        <w:t>3.1 ANALISIS, IDENTIFICACION, PREVENCION Y SOLUCION DE RIESGOS</w:t>
      </w:r>
    </w:p>
    <w:p w14:paraId="60D5D19C" w14:textId="58FA3C85" w:rsidR="785B9F93" w:rsidRDefault="785B9F93" w:rsidP="785B9F93">
      <w:r w:rsidRPr="785B9F93">
        <w:rPr>
          <w:rFonts w:ascii="Calibri" w:eastAsia="Calibri" w:hAnsi="Calibri" w:cs="Calibri"/>
        </w:rPr>
        <w:t>La meta principal del análisis de riesgos consiste en establecer las prioridades de los elementos de la lista de riesgos y determinar cuál de ellos justifica la reserva de recursos para el planeamiento. Por otro lado, la asignación de prioridades a los riesgos permitirá tratar en primer lugar los riesgos más importantes del proyecto.</w:t>
      </w:r>
    </w:p>
    <w:p w14:paraId="02B9BE77" w14:textId="25A01A7A" w:rsidR="785B9F93" w:rsidRDefault="785B9F93" w:rsidP="785B9F93">
      <w:r>
        <w:t xml:space="preserve"> </w:t>
      </w:r>
      <w:r>
        <w:rPr>
          <w:noProof/>
          <w:lang w:val="en-US"/>
        </w:rPr>
        <w:drawing>
          <wp:inline distT="0" distB="0" distL="0" distR="0" wp14:anchorId="40D436F8" wp14:editId="74754D9B">
            <wp:extent cx="4931410" cy="6419564"/>
            <wp:effectExtent l="0" t="0" r="0" b="0"/>
            <wp:docPr id="1046938049" name="Imagen 1046938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31410" cy="6419564"/>
                    </a:xfrm>
                    <a:prstGeom prst="rect">
                      <a:avLst/>
                    </a:prstGeom>
                  </pic:spPr>
                </pic:pic>
              </a:graphicData>
            </a:graphic>
          </wp:inline>
        </w:drawing>
      </w:r>
    </w:p>
    <w:p w14:paraId="2491D4BA" w14:textId="2B7D3849" w:rsidR="785B9F93" w:rsidRDefault="785B9F93" w:rsidP="785B9F93">
      <w:r>
        <w:t xml:space="preserve">               </w:t>
      </w:r>
    </w:p>
    <w:p w14:paraId="5F3494A5" w14:textId="1ABA5517" w:rsidR="785B9F93" w:rsidRDefault="785B9F93" w:rsidP="785B9F93"/>
    <w:p w14:paraId="0D028856" w14:textId="792D5E27" w:rsidR="785B9F93" w:rsidRDefault="785B9F93" w:rsidP="785B9F93"/>
    <w:p w14:paraId="423E1AA9" w14:textId="3E3E3447" w:rsidR="785B9F93" w:rsidRDefault="785B9F93" w:rsidP="785B9F93"/>
    <w:p w14:paraId="341F38A6" w14:textId="453C3C72" w:rsidR="785B9F93" w:rsidRDefault="785B9F93" w:rsidP="785B9F93">
      <w:r>
        <w:lastRenderedPageBreak/>
        <w:t>PROGRAMACION DE LOGROS</w:t>
      </w:r>
    </w:p>
    <w:p w14:paraId="6BD1D031" w14:textId="73A35360" w:rsidR="785B9F93" w:rsidRDefault="785B9F93" w:rsidP="785B9F93"/>
    <w:p w14:paraId="7A347509" w14:textId="49544EB1" w:rsidR="785B9F93" w:rsidRDefault="785B9F93" w:rsidP="785B9F93"/>
    <w:p w14:paraId="0479DDB8" w14:textId="5F576D9B" w:rsidR="785B9F93" w:rsidRDefault="785B9F93" w:rsidP="785B9F93"/>
    <w:p w14:paraId="1DE46E6E" w14:textId="124FD888" w:rsidR="785B9F93" w:rsidRDefault="785B9F93" w:rsidP="785B9F93">
      <w:pPr>
        <w:pStyle w:val="Prrafodelista"/>
        <w:numPr>
          <w:ilvl w:val="0"/>
          <w:numId w:val="9"/>
        </w:numPr>
      </w:pPr>
      <w:r>
        <w:t>4.1 DIAGRAMA DE GANTT</w:t>
      </w:r>
    </w:p>
    <w:p w14:paraId="35F65888" w14:textId="4A01257C" w:rsidR="785B9F93" w:rsidRDefault="785B9F93" w:rsidP="785B9F93"/>
    <w:p w14:paraId="6F0FCA23" w14:textId="5DE54606" w:rsidR="785B9F93" w:rsidRDefault="785B9F93" w:rsidP="785B9F93">
      <w:r>
        <w:rPr>
          <w:noProof/>
          <w:lang w:val="en-US"/>
        </w:rPr>
        <w:drawing>
          <wp:inline distT="0" distB="0" distL="0" distR="0" wp14:anchorId="1AEF75C1" wp14:editId="38E6D5FF">
            <wp:extent cx="5908464" cy="2720449"/>
            <wp:effectExtent l="0" t="0" r="0" b="0"/>
            <wp:docPr id="2123862307" name="Imagen 212386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08464" cy="2720449"/>
                    </a:xfrm>
                    <a:prstGeom prst="rect">
                      <a:avLst/>
                    </a:prstGeom>
                  </pic:spPr>
                </pic:pic>
              </a:graphicData>
            </a:graphic>
          </wp:inline>
        </w:drawing>
      </w:r>
    </w:p>
    <w:p w14:paraId="30DC1656" w14:textId="3D1118FC" w:rsidR="785B9F93" w:rsidRDefault="785B9F93" w:rsidP="785B9F93">
      <w:r>
        <w:t>5 ASIGNACION DE TAREAS</w:t>
      </w:r>
    </w:p>
    <w:p w14:paraId="5BEE3708" w14:textId="6C9D0F3F" w:rsidR="785B9F93" w:rsidRDefault="785B9F93" w:rsidP="785B9F93"/>
    <w:p w14:paraId="5A0E5799" w14:textId="549E8AE5" w:rsidR="785B9F93" w:rsidRDefault="785B9F93" w:rsidP="785B9F93">
      <w:pPr>
        <w:pStyle w:val="Prrafodelista"/>
        <w:numPr>
          <w:ilvl w:val="0"/>
          <w:numId w:val="7"/>
        </w:numPr>
      </w:pPr>
      <w:r>
        <w:t>5.1 CONFORMACION DEL EQUIPO DE DESARROLLO</w:t>
      </w:r>
    </w:p>
    <w:p w14:paraId="4E1F275A" w14:textId="7FD411E5" w:rsidR="785B9F93" w:rsidRDefault="00D33D89" w:rsidP="785B9F93">
      <w:r>
        <w:t>Nicolás</w:t>
      </w:r>
      <w:r w:rsidR="785B9F93">
        <w:t xml:space="preserve"> Triana</w:t>
      </w:r>
      <w:bookmarkStart w:id="0" w:name="_GoBack"/>
      <w:bookmarkEnd w:id="0"/>
    </w:p>
    <w:p w14:paraId="0D51CA9F" w14:textId="3B6A454F" w:rsidR="785B9F93" w:rsidRDefault="785B9F93" w:rsidP="785B9F93">
      <w:r>
        <w:t xml:space="preserve">Yesid Valderrama </w:t>
      </w:r>
    </w:p>
    <w:p w14:paraId="1852A7B1" w14:textId="74E37BFE" w:rsidR="785B9F93" w:rsidRDefault="785B9F93" w:rsidP="785B9F93">
      <w:r>
        <w:t>Diego Valero</w:t>
      </w:r>
    </w:p>
    <w:p w14:paraId="79837783" w14:textId="0602325E" w:rsidR="785B9F93" w:rsidRDefault="785B9F93" w:rsidP="785B9F93"/>
    <w:p w14:paraId="00F35F1C" w14:textId="65754DFD" w:rsidR="785B9F93" w:rsidRDefault="785B9F93" w:rsidP="785B9F93"/>
    <w:p w14:paraId="3CE6D3E8" w14:textId="64307422" w:rsidR="785B9F93" w:rsidRDefault="785B9F93" w:rsidP="785B9F93"/>
    <w:p w14:paraId="068EA76C" w14:textId="3A6FD21F" w:rsidR="785B9F93" w:rsidRDefault="785B9F93" w:rsidP="785B9F93"/>
    <w:p w14:paraId="1926DFDC" w14:textId="726AF238" w:rsidR="785B9F93" w:rsidRDefault="785B9F93" w:rsidP="785B9F93"/>
    <w:p w14:paraId="6A43C47B" w14:textId="1E17DCA1" w:rsidR="785B9F93" w:rsidRDefault="785B9F93" w:rsidP="785B9F93">
      <w:pPr>
        <w:pStyle w:val="Prrafodelista"/>
        <w:numPr>
          <w:ilvl w:val="0"/>
          <w:numId w:val="6"/>
        </w:numPr>
      </w:pPr>
      <w:r>
        <w:t>5.2 ASIGNACION DE RESPONSABILIDADES DEL EQUIPO</w:t>
      </w:r>
    </w:p>
    <w:p w14:paraId="1925DB82" w14:textId="7E8283BE" w:rsidR="785B9F93" w:rsidRDefault="785B9F93" w:rsidP="785B9F93"/>
    <w:p w14:paraId="1044B32F" w14:textId="5696E1D5" w:rsidR="785B9F93" w:rsidRDefault="785B9F93" w:rsidP="785B9F93">
      <w:r>
        <w:rPr>
          <w:noProof/>
          <w:lang w:val="en-US"/>
        </w:rPr>
        <w:lastRenderedPageBreak/>
        <w:drawing>
          <wp:inline distT="0" distB="0" distL="0" distR="0" wp14:anchorId="57256B58" wp14:editId="560410FA">
            <wp:extent cx="5801927" cy="3429000"/>
            <wp:effectExtent l="0" t="0" r="0" b="0"/>
            <wp:docPr id="536565623" name="Imagen 53656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01927" cy="3429000"/>
                    </a:xfrm>
                    <a:prstGeom prst="rect">
                      <a:avLst/>
                    </a:prstGeom>
                  </pic:spPr>
                </pic:pic>
              </a:graphicData>
            </a:graphic>
          </wp:inline>
        </w:drawing>
      </w:r>
    </w:p>
    <w:p w14:paraId="4A6DBEAF" w14:textId="25633B84" w:rsidR="785B9F93" w:rsidRDefault="785B9F93" w:rsidP="785B9F93">
      <w:r>
        <w:t>6 ASIGNACION DE RECURSOS</w:t>
      </w:r>
    </w:p>
    <w:p w14:paraId="2F9D03D5" w14:textId="780B2986" w:rsidR="785B9F93" w:rsidRDefault="785B9F93" w:rsidP="785B9F93">
      <w:pPr>
        <w:pStyle w:val="Prrafodelista"/>
        <w:numPr>
          <w:ilvl w:val="0"/>
          <w:numId w:val="5"/>
        </w:numPr>
      </w:pPr>
      <w:r>
        <w:t>6.1 PRESUPUESTO</w:t>
      </w:r>
    </w:p>
    <w:p w14:paraId="042E8E1E" w14:textId="74078CBA" w:rsidR="785B9F93" w:rsidRDefault="785B9F93" w:rsidP="785B9F93">
      <w:r>
        <w:t xml:space="preserve"> </w:t>
      </w:r>
    </w:p>
    <w:tbl>
      <w:tblPr>
        <w:tblStyle w:val="Tablaconcuadrcula"/>
        <w:tblW w:w="0" w:type="auto"/>
        <w:tblLayout w:type="fixed"/>
        <w:tblLook w:val="06A0" w:firstRow="1" w:lastRow="0" w:firstColumn="1" w:lastColumn="0" w:noHBand="1" w:noVBand="1"/>
      </w:tblPr>
      <w:tblGrid>
        <w:gridCol w:w="4581"/>
        <w:gridCol w:w="2120"/>
        <w:gridCol w:w="2315"/>
      </w:tblGrid>
      <w:tr w:rsidR="785B9F93" w14:paraId="0E7DE141" w14:textId="77777777" w:rsidTr="785B9F93">
        <w:trPr>
          <w:trHeight w:val="300"/>
        </w:trPr>
        <w:tc>
          <w:tcPr>
            <w:tcW w:w="4581" w:type="dxa"/>
          </w:tcPr>
          <w:p w14:paraId="0B2D9ED2" w14:textId="56A0D168" w:rsidR="785B9F93" w:rsidRDefault="785B9F93" w:rsidP="785B9F93">
            <w:r>
              <w:t xml:space="preserve">TAREA </w:t>
            </w:r>
          </w:p>
        </w:tc>
        <w:tc>
          <w:tcPr>
            <w:tcW w:w="2120" w:type="dxa"/>
          </w:tcPr>
          <w:p w14:paraId="6EC39978" w14:textId="37C2EA7D" w:rsidR="785B9F93" w:rsidRDefault="785B9F93" w:rsidP="785B9F93">
            <w:r>
              <w:t>TRABAJO (H)</w:t>
            </w:r>
          </w:p>
        </w:tc>
        <w:tc>
          <w:tcPr>
            <w:tcW w:w="2315" w:type="dxa"/>
          </w:tcPr>
          <w:p w14:paraId="4CF4ABBE" w14:textId="29EFBBDE" w:rsidR="785B9F93" w:rsidRDefault="785B9F93" w:rsidP="785B9F93">
            <w:r>
              <w:t xml:space="preserve">COSTO </w:t>
            </w:r>
          </w:p>
        </w:tc>
      </w:tr>
      <w:tr w:rsidR="785B9F93" w14:paraId="4E6C2317" w14:textId="77777777" w:rsidTr="785B9F93">
        <w:trPr>
          <w:trHeight w:val="306"/>
        </w:trPr>
        <w:tc>
          <w:tcPr>
            <w:tcW w:w="4581" w:type="dxa"/>
          </w:tcPr>
          <w:p w14:paraId="1878032D" w14:textId="3B73A34B" w:rsidR="785B9F93" w:rsidRDefault="785B9F93" w:rsidP="785B9F93">
            <w:r w:rsidRPr="785B9F93">
              <w:rPr>
                <w:rFonts w:ascii="Calibri" w:eastAsia="Calibri" w:hAnsi="Calibri" w:cs="Calibri"/>
              </w:rPr>
              <w:t>Estudio de viabilidad</w:t>
            </w:r>
          </w:p>
        </w:tc>
        <w:tc>
          <w:tcPr>
            <w:tcW w:w="2120" w:type="dxa"/>
          </w:tcPr>
          <w:p w14:paraId="0975D7BC" w14:textId="42DDDA00" w:rsidR="785B9F93" w:rsidRDefault="785B9F93" w:rsidP="785B9F93">
            <w:r w:rsidRPr="785B9F93">
              <w:rPr>
                <w:rFonts w:ascii="Calibri" w:eastAsia="Calibri" w:hAnsi="Calibri" w:cs="Calibri"/>
              </w:rPr>
              <w:t>30 h</w:t>
            </w:r>
          </w:p>
        </w:tc>
        <w:tc>
          <w:tcPr>
            <w:tcW w:w="2315" w:type="dxa"/>
          </w:tcPr>
          <w:p w14:paraId="1C435A1B" w14:textId="2F1E2309" w:rsidR="785B9F93" w:rsidRDefault="785B9F93" w:rsidP="785B9F93">
            <w:r>
              <w:t>400.000</w:t>
            </w:r>
          </w:p>
        </w:tc>
      </w:tr>
      <w:tr w:rsidR="785B9F93" w14:paraId="54899A29" w14:textId="77777777" w:rsidTr="785B9F93">
        <w:trPr>
          <w:trHeight w:val="300"/>
        </w:trPr>
        <w:tc>
          <w:tcPr>
            <w:tcW w:w="4581" w:type="dxa"/>
          </w:tcPr>
          <w:p w14:paraId="3D807051" w14:textId="6F7F022B" w:rsidR="785B9F93" w:rsidRDefault="785B9F93" w:rsidP="785B9F93">
            <w:r w:rsidRPr="785B9F93">
              <w:rPr>
                <w:rFonts w:ascii="Calibri" w:eastAsia="Calibri" w:hAnsi="Calibri" w:cs="Calibri"/>
              </w:rPr>
              <w:t xml:space="preserve">Redactado documento especificación, solución propuesta y recopilación de información </w:t>
            </w:r>
          </w:p>
        </w:tc>
        <w:tc>
          <w:tcPr>
            <w:tcW w:w="2120" w:type="dxa"/>
          </w:tcPr>
          <w:p w14:paraId="65104C89" w14:textId="12047C6A" w:rsidR="785B9F93" w:rsidRDefault="785B9F93" w:rsidP="785B9F93">
            <w:r>
              <w:t>100 h</w:t>
            </w:r>
          </w:p>
        </w:tc>
        <w:tc>
          <w:tcPr>
            <w:tcW w:w="2315" w:type="dxa"/>
          </w:tcPr>
          <w:p w14:paraId="445E5A3A" w14:textId="76584434" w:rsidR="785B9F93" w:rsidRDefault="785B9F93" w:rsidP="785B9F93">
            <w:r>
              <w:t>1.000.000</w:t>
            </w:r>
          </w:p>
        </w:tc>
      </w:tr>
      <w:tr w:rsidR="785B9F93" w14:paraId="7E70F4C9" w14:textId="77777777" w:rsidTr="785B9F93">
        <w:trPr>
          <w:trHeight w:val="300"/>
        </w:trPr>
        <w:tc>
          <w:tcPr>
            <w:tcW w:w="4581" w:type="dxa"/>
          </w:tcPr>
          <w:p w14:paraId="3837545C" w14:textId="3A56F5F1" w:rsidR="785B9F93" w:rsidRDefault="785B9F93" w:rsidP="785B9F93">
            <w:r w:rsidRPr="785B9F93">
              <w:rPr>
                <w:rFonts w:ascii="Calibri" w:eastAsia="Calibri" w:hAnsi="Calibri" w:cs="Calibri"/>
              </w:rPr>
              <w:t>Estudio de viabilidad</w:t>
            </w:r>
          </w:p>
        </w:tc>
        <w:tc>
          <w:tcPr>
            <w:tcW w:w="2120" w:type="dxa"/>
          </w:tcPr>
          <w:p w14:paraId="7506442D" w14:textId="4C4A8001" w:rsidR="785B9F93" w:rsidRDefault="785B9F93" w:rsidP="785B9F93">
            <w:r>
              <w:t>30 h</w:t>
            </w:r>
          </w:p>
        </w:tc>
        <w:tc>
          <w:tcPr>
            <w:tcW w:w="2315" w:type="dxa"/>
          </w:tcPr>
          <w:p w14:paraId="16E048B8" w14:textId="0D7E6ECB" w:rsidR="785B9F93" w:rsidRDefault="785B9F93" w:rsidP="785B9F93">
            <w:r>
              <w:t>520.000</w:t>
            </w:r>
          </w:p>
        </w:tc>
      </w:tr>
      <w:tr w:rsidR="785B9F93" w14:paraId="3A1DFD22" w14:textId="77777777" w:rsidTr="785B9F93">
        <w:trPr>
          <w:trHeight w:val="300"/>
        </w:trPr>
        <w:tc>
          <w:tcPr>
            <w:tcW w:w="4581" w:type="dxa"/>
          </w:tcPr>
          <w:p w14:paraId="7D44693D" w14:textId="25FB82F9" w:rsidR="785B9F93" w:rsidRDefault="785B9F93" w:rsidP="785B9F93">
            <w:pPr>
              <w:rPr>
                <w:rFonts w:ascii="Calibri" w:eastAsia="Calibri" w:hAnsi="Calibri" w:cs="Calibri"/>
              </w:rPr>
            </w:pPr>
            <w:proofErr w:type="spellStart"/>
            <w:r w:rsidRPr="785B9F93">
              <w:rPr>
                <w:rFonts w:ascii="Calibri" w:eastAsia="Calibri" w:hAnsi="Calibri" w:cs="Calibri"/>
              </w:rPr>
              <w:t>Diseño,BBDD</w:t>
            </w:r>
            <w:proofErr w:type="spellEnd"/>
            <w:r w:rsidRPr="785B9F93">
              <w:rPr>
                <w:rFonts w:ascii="Calibri" w:eastAsia="Calibri" w:hAnsi="Calibri" w:cs="Calibri"/>
              </w:rPr>
              <w:t>, diseño interfaz y diseño de funcionalidades</w:t>
            </w:r>
          </w:p>
        </w:tc>
        <w:tc>
          <w:tcPr>
            <w:tcW w:w="2120" w:type="dxa"/>
          </w:tcPr>
          <w:p w14:paraId="252AC29D" w14:textId="02B74DBF" w:rsidR="785B9F93" w:rsidRDefault="785B9F93" w:rsidP="785B9F93">
            <w:r>
              <w:t>290 h</w:t>
            </w:r>
          </w:p>
        </w:tc>
        <w:tc>
          <w:tcPr>
            <w:tcW w:w="2315" w:type="dxa"/>
          </w:tcPr>
          <w:p w14:paraId="31437AD2" w14:textId="12AE8D18" w:rsidR="785B9F93" w:rsidRDefault="785B9F93" w:rsidP="785B9F93">
            <w:r>
              <w:t>2.500.000</w:t>
            </w:r>
          </w:p>
        </w:tc>
      </w:tr>
      <w:tr w:rsidR="785B9F93" w14:paraId="791FC67A" w14:textId="77777777" w:rsidTr="785B9F93">
        <w:trPr>
          <w:trHeight w:val="300"/>
        </w:trPr>
        <w:tc>
          <w:tcPr>
            <w:tcW w:w="4581" w:type="dxa"/>
          </w:tcPr>
          <w:p w14:paraId="30082B49" w14:textId="6986503F" w:rsidR="785B9F93" w:rsidRDefault="785B9F93" w:rsidP="785B9F93">
            <w:r>
              <w:t xml:space="preserve">Pruebas del software </w:t>
            </w:r>
          </w:p>
        </w:tc>
        <w:tc>
          <w:tcPr>
            <w:tcW w:w="2120" w:type="dxa"/>
          </w:tcPr>
          <w:p w14:paraId="7396BCE5" w14:textId="0B48331B" w:rsidR="785B9F93" w:rsidRDefault="785B9F93" w:rsidP="785B9F93">
            <w:r>
              <w:t>120 h</w:t>
            </w:r>
          </w:p>
        </w:tc>
        <w:tc>
          <w:tcPr>
            <w:tcW w:w="2315" w:type="dxa"/>
          </w:tcPr>
          <w:p w14:paraId="1EAB8ABB" w14:textId="674678F9" w:rsidR="785B9F93" w:rsidRDefault="785B9F93" w:rsidP="785B9F93">
            <w:r>
              <w:t>1.200.000</w:t>
            </w:r>
          </w:p>
        </w:tc>
      </w:tr>
      <w:tr w:rsidR="785B9F93" w14:paraId="4E24F81A" w14:textId="77777777" w:rsidTr="785B9F93">
        <w:trPr>
          <w:trHeight w:val="300"/>
        </w:trPr>
        <w:tc>
          <w:tcPr>
            <w:tcW w:w="4581" w:type="dxa"/>
          </w:tcPr>
          <w:p w14:paraId="7390913D" w14:textId="56DD2FB5" w:rsidR="785B9F93" w:rsidRDefault="785B9F93" w:rsidP="785B9F93">
            <w:r w:rsidRPr="785B9F93">
              <w:rPr>
                <w:rFonts w:ascii="Calibri" w:eastAsia="Calibri" w:hAnsi="Calibri" w:cs="Calibri"/>
              </w:rPr>
              <w:t>Instalación servidor</w:t>
            </w:r>
          </w:p>
        </w:tc>
        <w:tc>
          <w:tcPr>
            <w:tcW w:w="2120" w:type="dxa"/>
          </w:tcPr>
          <w:p w14:paraId="2A36D38E" w14:textId="4D3B9C85" w:rsidR="785B9F93" w:rsidRDefault="785B9F93" w:rsidP="785B9F93">
            <w:r>
              <w:t>70 h</w:t>
            </w:r>
          </w:p>
        </w:tc>
        <w:tc>
          <w:tcPr>
            <w:tcW w:w="2315" w:type="dxa"/>
          </w:tcPr>
          <w:p w14:paraId="328D01D6" w14:textId="2B0ABAFA" w:rsidR="785B9F93" w:rsidRDefault="785B9F93" w:rsidP="785B9F93">
            <w:r>
              <w:t>1.500.000</w:t>
            </w:r>
          </w:p>
        </w:tc>
      </w:tr>
      <w:tr w:rsidR="785B9F93" w14:paraId="2DA34E35" w14:textId="77777777" w:rsidTr="785B9F93">
        <w:trPr>
          <w:trHeight w:val="300"/>
        </w:trPr>
        <w:tc>
          <w:tcPr>
            <w:tcW w:w="4581" w:type="dxa"/>
          </w:tcPr>
          <w:p w14:paraId="3B088D47" w14:textId="79BD5B6C" w:rsidR="785B9F93" w:rsidRDefault="785B9F93" w:rsidP="785B9F93">
            <w:r>
              <w:t xml:space="preserve">Pruebas finales y revisiones </w:t>
            </w:r>
          </w:p>
        </w:tc>
        <w:tc>
          <w:tcPr>
            <w:tcW w:w="2120" w:type="dxa"/>
          </w:tcPr>
          <w:p w14:paraId="2CC3F24B" w14:textId="6E65FCF1" w:rsidR="785B9F93" w:rsidRDefault="785B9F93" w:rsidP="785B9F93">
            <w:r>
              <w:t xml:space="preserve">200 h </w:t>
            </w:r>
          </w:p>
        </w:tc>
        <w:tc>
          <w:tcPr>
            <w:tcW w:w="2315" w:type="dxa"/>
          </w:tcPr>
          <w:p w14:paraId="02269B2C" w14:textId="4E12AFB1" w:rsidR="785B9F93" w:rsidRDefault="785B9F93" w:rsidP="785B9F93">
            <w:r>
              <w:t>2.000.000</w:t>
            </w:r>
          </w:p>
        </w:tc>
      </w:tr>
    </w:tbl>
    <w:p w14:paraId="31E280EB" w14:textId="6B3E62EC" w:rsidR="785B9F93" w:rsidRDefault="785B9F93" w:rsidP="785B9F93"/>
    <w:p w14:paraId="6A66B9D9" w14:textId="74BD3AD8" w:rsidR="785B9F93" w:rsidRDefault="785B9F93" w:rsidP="785B9F93">
      <w:pPr>
        <w:pStyle w:val="Prrafodelista"/>
        <w:numPr>
          <w:ilvl w:val="0"/>
          <w:numId w:val="4"/>
        </w:numPr>
      </w:pPr>
      <w:r>
        <w:t>6.2 CONCLUSIONES</w:t>
      </w:r>
    </w:p>
    <w:p w14:paraId="1BF92CBF" w14:textId="2B8C0B3E" w:rsidR="785B9F93" w:rsidRDefault="785B9F93" w:rsidP="785B9F93">
      <w:r w:rsidRPr="785B9F93">
        <w:rPr>
          <w:rFonts w:ascii="Calibri" w:eastAsia="Calibri" w:hAnsi="Calibri" w:cs="Calibri"/>
        </w:rPr>
        <w:t>Una vez realizado el estudio de viabilidad, se puede extraer las siguientes conclusiones:</w:t>
      </w:r>
    </w:p>
    <w:p w14:paraId="3B008C55" w14:textId="6094E00A" w:rsidR="785B9F93" w:rsidRDefault="785B9F93" w:rsidP="785B9F93">
      <w:pPr>
        <w:pStyle w:val="Prrafodelista"/>
        <w:numPr>
          <w:ilvl w:val="0"/>
          <w:numId w:val="3"/>
        </w:numPr>
      </w:pPr>
      <w:r w:rsidRPr="785B9F93">
        <w:t>El proyecto presentará beneficios a los clientes de la empresa ya que facilitará el acceso a las actualizaciones de software y a los modelos de funcionamiento</w:t>
      </w:r>
    </w:p>
    <w:p w14:paraId="2AB2FBCB" w14:textId="299A38F1" w:rsidR="785B9F93" w:rsidRDefault="785B9F93" w:rsidP="785B9F93">
      <w:pPr>
        <w:pStyle w:val="Prrafodelista"/>
        <w:numPr>
          <w:ilvl w:val="0"/>
          <w:numId w:val="3"/>
        </w:numPr>
      </w:pPr>
      <w:r w:rsidRPr="785B9F93">
        <w:t>Se reducirán los costes asociados al almacenaje, gestión y envío de soportes físicos en formato digital (CD) y al envío a los clientes de las actualizaciones de software y de modelos de funcionamiento.</w:t>
      </w:r>
    </w:p>
    <w:p w14:paraId="62E15B37" w14:textId="6CDB4753" w:rsidR="785B9F93" w:rsidRDefault="785B9F93" w:rsidP="785B9F93">
      <w:pPr>
        <w:pStyle w:val="Prrafodelista"/>
        <w:numPr>
          <w:ilvl w:val="0"/>
          <w:numId w:val="3"/>
        </w:numPr>
      </w:pPr>
      <w:r w:rsidRPr="785B9F93">
        <w:t>Permitirá a los clientes y futuros clientes obtener información de la empresa y de las actividades que realiza.</w:t>
      </w:r>
    </w:p>
    <w:p w14:paraId="6413B095" w14:textId="450A5742" w:rsidR="785B9F93" w:rsidRDefault="785B9F93" w:rsidP="785B9F93">
      <w:pPr>
        <w:pStyle w:val="Prrafodelista"/>
        <w:numPr>
          <w:ilvl w:val="0"/>
          <w:numId w:val="3"/>
        </w:numPr>
      </w:pPr>
      <w:r w:rsidRPr="785B9F93">
        <w:t>La empresa dispondrá de una base de datos con los clientes que estén registrados</w:t>
      </w:r>
    </w:p>
    <w:p w14:paraId="24BC1823" w14:textId="79444DFD" w:rsidR="785B9F93" w:rsidRDefault="785B9F93" w:rsidP="785B9F93"/>
    <w:p w14:paraId="3B040D53" w14:textId="59C29F26" w:rsidR="785B9F93" w:rsidRDefault="785B9F93" w:rsidP="785B9F93">
      <w:r>
        <w:t>6.3</w:t>
      </w:r>
      <w:r w:rsidRPr="785B9F93">
        <w:rPr>
          <w:rFonts w:ascii="Calibri" w:eastAsia="Calibri" w:hAnsi="Calibri" w:cs="Calibri"/>
        </w:rPr>
        <w:t>. VALORACION PERSONAL DE LA EXPERIENCIA</w:t>
      </w:r>
    </w:p>
    <w:p w14:paraId="01F78BBD" w14:textId="27F20BFF" w:rsidR="785B9F93" w:rsidRDefault="785B9F93" w:rsidP="785B9F93">
      <w:r w:rsidRPr="785B9F93">
        <w:rPr>
          <w:rFonts w:ascii="Calibri" w:eastAsia="Calibri" w:hAnsi="Calibri" w:cs="Calibri"/>
        </w:rPr>
        <w:t>En el presente proyecto se han aplicado buena parte de los conocimientos, recursos y métodos de trabajo aprendidos en el transcurso técnico en programación de software. Este proyecto es un buen resumen de los contenidos asumidos, pero también una buena referencia para evaluar la forma de aplicar esos conocimientos y las capacidades del alumno. Por otra parte, en muchos casos, incluido el mío, realizar un proyecto similar a éste puede ser una buena primera experiencia en proyectos de envergadura mayor. Además, puede suponer el fin de una etapa, y el comienzo de otra que justo acaba de empezar.</w:t>
      </w:r>
    </w:p>
    <w:p w14:paraId="76CCF4AA" w14:textId="08509F30" w:rsidR="785B9F93" w:rsidRDefault="785B9F93" w:rsidP="785B9F93">
      <w:pPr>
        <w:rPr>
          <w:rFonts w:ascii="Calibri" w:eastAsia="Calibri" w:hAnsi="Calibri" w:cs="Calibri"/>
        </w:rPr>
      </w:pPr>
    </w:p>
    <w:p w14:paraId="3359AA3A" w14:textId="7047CA67" w:rsidR="785B9F93" w:rsidRDefault="785B9F93" w:rsidP="785B9F93">
      <w:r>
        <w:t>7 RIESGOS</w:t>
      </w:r>
    </w:p>
    <w:p w14:paraId="6F8F93E2" w14:textId="2594AFA4" w:rsidR="785B9F93" w:rsidRDefault="785B9F93" w:rsidP="785B9F93">
      <w:pPr>
        <w:pStyle w:val="Prrafodelista"/>
        <w:numPr>
          <w:ilvl w:val="0"/>
          <w:numId w:val="2"/>
        </w:numPr>
      </w:pPr>
      <w:r w:rsidRPr="785B9F93">
        <w:rPr>
          <w:rFonts w:ascii="Calibri" w:eastAsia="Calibri" w:hAnsi="Calibri" w:cs="Calibri"/>
        </w:rPr>
        <w:t>7.1 Análisis y prioridad de los riesgos.</w:t>
      </w:r>
    </w:p>
    <w:p w14:paraId="2966AA7F" w14:textId="1EA1F128" w:rsidR="785B9F93" w:rsidRDefault="785B9F93" w:rsidP="785B9F93">
      <w:pPr>
        <w:rPr>
          <w:rFonts w:ascii="Calibri" w:eastAsia="Calibri" w:hAnsi="Calibri" w:cs="Calibri"/>
        </w:rPr>
      </w:pPr>
      <w:r w:rsidRPr="785B9F93">
        <w:rPr>
          <w:rFonts w:ascii="Calibri" w:eastAsia="Calibri" w:hAnsi="Calibri" w:cs="Calibri"/>
        </w:rPr>
        <w:t>La meta principal del análisis de riesgos consiste en establecer las prioridades de los elementos de la lista de riesgos y determinar cuál de ellos justifica la reserva de recursos para el planeamiento. Por otro lado, la asignación de prioridades a los riesgos permitirá tratar en primer lugar los riesgos más importantes del proyecto.</w:t>
      </w:r>
    </w:p>
    <w:p w14:paraId="1A024E13" w14:textId="0A9A99E4" w:rsidR="785B9F93" w:rsidRDefault="785B9F93" w:rsidP="785B9F93">
      <w:pPr>
        <w:rPr>
          <w:rFonts w:ascii="Calibri" w:eastAsia="Calibri" w:hAnsi="Calibri" w:cs="Calibri"/>
        </w:rPr>
      </w:pPr>
      <w:r w:rsidRPr="785B9F93">
        <w:rPr>
          <w:rFonts w:ascii="Calibri" w:eastAsia="Calibri" w:hAnsi="Calibri" w:cs="Calibri"/>
        </w:rPr>
        <w:t>7.2 Declaración de los Riesgos</w:t>
      </w:r>
    </w:p>
    <w:p w14:paraId="4D37C53A" w14:textId="3211CF6A" w:rsidR="785B9F93" w:rsidRDefault="785B9F93" w:rsidP="785B9F93">
      <w:r w:rsidRPr="785B9F93">
        <w:rPr>
          <w:rFonts w:ascii="Calibri" w:eastAsia="Calibri" w:hAnsi="Calibri" w:cs="Calibri"/>
        </w:rPr>
        <w:t>Las definiciones genéricas de un riesgo no hacen desaparecer la incertidumbre y dan lugar a distintas interpretaciones del riesgo. Las definiciones que no dejan lugar a dudas permiten a los equipos:</w:t>
      </w:r>
    </w:p>
    <w:p w14:paraId="3C8FEDCC" w14:textId="4AB714E1" w:rsidR="785B9F93" w:rsidRDefault="785B9F93" w:rsidP="785B9F93">
      <w:pPr>
        <w:pStyle w:val="Prrafodelista"/>
        <w:numPr>
          <w:ilvl w:val="0"/>
          <w:numId w:val="1"/>
        </w:numPr>
      </w:pPr>
      <w:r w:rsidRPr="785B9F93">
        <w:t>Asegurarse de que todos los miembros del equipo comprenden el riesgo de la misma forma.</w:t>
      </w:r>
    </w:p>
    <w:p w14:paraId="3D16E27D" w14:textId="1FC767EA" w:rsidR="785B9F93" w:rsidRDefault="785B9F93" w:rsidP="785B9F93">
      <w:pPr>
        <w:pStyle w:val="Prrafodelista"/>
        <w:numPr>
          <w:ilvl w:val="0"/>
          <w:numId w:val="1"/>
        </w:numPr>
      </w:pPr>
      <w:r w:rsidRPr="785B9F93">
        <w:t>comprender la causa o causas del riesgo y la relación con los problemas que puedan surgir</w:t>
      </w:r>
    </w:p>
    <w:p w14:paraId="57B2E583" w14:textId="66CE7E4A" w:rsidR="785B9F93" w:rsidRDefault="785B9F93" w:rsidP="785B9F93">
      <w:pPr>
        <w:pStyle w:val="Prrafodelista"/>
        <w:numPr>
          <w:ilvl w:val="0"/>
          <w:numId w:val="1"/>
        </w:numPr>
      </w:pPr>
      <w:r w:rsidRPr="785B9F93">
        <w:t>Disponer de una base para realizar un análisis formal y cuantitativo y planear los esfuerzos.</w:t>
      </w:r>
    </w:p>
    <w:p w14:paraId="0869E923" w14:textId="4EFF5852" w:rsidR="785B9F93" w:rsidRDefault="785B9F93" w:rsidP="785B9F93">
      <w:r w:rsidRPr="785B9F93">
        <w:rPr>
          <w:rFonts w:ascii="Calibri" w:eastAsia="Calibri" w:hAnsi="Calibri" w:cs="Calibri"/>
        </w:rPr>
        <w:t>En las declaraciones de riesgos se definen en forma más precisa los riesgos identificados, siguiendo un proceso de declaración en dos partes (condición – consecuencia). La primera parte de la declaración de riesgo se denomina condición y describe una situación o atributo del proyecto existente que el equipo prevé que puede resultar en una pérdida en el proyecto o en una reducción de beneficios. La segunda parte de la declaración de riesgo se denomina consecuencia y describe el atributo o situación no deseable del proyecto. Además, se incluyen los efectos que tendrían estos riesgos de no controlarse debidamente.</w:t>
      </w:r>
    </w:p>
    <w:sectPr w:rsidR="785B9F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3y6haqc9G2r0Hz" int2:id="FI4yU2rd">
      <int2:state int2:type="AugLoop_Text_Critique" int2:value="Rejected"/>
    </int2:textHash>
    <int2:textHash int2:hashCode="aw1FRWoCdAeEIK" int2:id="wTQ6ZsT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E9429"/>
    <w:multiLevelType w:val="hybridMultilevel"/>
    <w:tmpl w:val="89BA2778"/>
    <w:lvl w:ilvl="0" w:tplc="82CE864A">
      <w:start w:val="1"/>
      <w:numFmt w:val="bullet"/>
      <w:lvlText w:val=""/>
      <w:lvlJc w:val="left"/>
      <w:pPr>
        <w:ind w:left="720" w:hanging="360"/>
      </w:pPr>
      <w:rPr>
        <w:rFonts w:ascii="Symbol" w:hAnsi="Symbol" w:hint="default"/>
      </w:rPr>
    </w:lvl>
    <w:lvl w:ilvl="1" w:tplc="4E6A8654">
      <w:start w:val="1"/>
      <w:numFmt w:val="bullet"/>
      <w:lvlText w:val="o"/>
      <w:lvlJc w:val="left"/>
      <w:pPr>
        <w:ind w:left="1440" w:hanging="360"/>
      </w:pPr>
      <w:rPr>
        <w:rFonts w:ascii="Courier New" w:hAnsi="Courier New" w:hint="default"/>
      </w:rPr>
    </w:lvl>
    <w:lvl w:ilvl="2" w:tplc="CB2E5A98">
      <w:start w:val="1"/>
      <w:numFmt w:val="bullet"/>
      <w:lvlText w:val=""/>
      <w:lvlJc w:val="left"/>
      <w:pPr>
        <w:ind w:left="2160" w:hanging="360"/>
      </w:pPr>
      <w:rPr>
        <w:rFonts w:ascii="Wingdings" w:hAnsi="Wingdings" w:hint="default"/>
      </w:rPr>
    </w:lvl>
    <w:lvl w:ilvl="3" w:tplc="F29AAA60">
      <w:start w:val="1"/>
      <w:numFmt w:val="bullet"/>
      <w:lvlText w:val=""/>
      <w:lvlJc w:val="left"/>
      <w:pPr>
        <w:ind w:left="2880" w:hanging="360"/>
      </w:pPr>
      <w:rPr>
        <w:rFonts w:ascii="Symbol" w:hAnsi="Symbol" w:hint="default"/>
      </w:rPr>
    </w:lvl>
    <w:lvl w:ilvl="4" w:tplc="ABDA694C">
      <w:start w:val="1"/>
      <w:numFmt w:val="bullet"/>
      <w:lvlText w:val="o"/>
      <w:lvlJc w:val="left"/>
      <w:pPr>
        <w:ind w:left="3600" w:hanging="360"/>
      </w:pPr>
      <w:rPr>
        <w:rFonts w:ascii="Courier New" w:hAnsi="Courier New" w:hint="default"/>
      </w:rPr>
    </w:lvl>
    <w:lvl w:ilvl="5" w:tplc="F808F98C">
      <w:start w:val="1"/>
      <w:numFmt w:val="bullet"/>
      <w:lvlText w:val=""/>
      <w:lvlJc w:val="left"/>
      <w:pPr>
        <w:ind w:left="4320" w:hanging="360"/>
      </w:pPr>
      <w:rPr>
        <w:rFonts w:ascii="Wingdings" w:hAnsi="Wingdings" w:hint="default"/>
      </w:rPr>
    </w:lvl>
    <w:lvl w:ilvl="6" w:tplc="F47AAF8E">
      <w:start w:val="1"/>
      <w:numFmt w:val="bullet"/>
      <w:lvlText w:val=""/>
      <w:lvlJc w:val="left"/>
      <w:pPr>
        <w:ind w:left="5040" w:hanging="360"/>
      </w:pPr>
      <w:rPr>
        <w:rFonts w:ascii="Symbol" w:hAnsi="Symbol" w:hint="default"/>
      </w:rPr>
    </w:lvl>
    <w:lvl w:ilvl="7" w:tplc="91FA87E6">
      <w:start w:val="1"/>
      <w:numFmt w:val="bullet"/>
      <w:lvlText w:val="o"/>
      <w:lvlJc w:val="left"/>
      <w:pPr>
        <w:ind w:left="5760" w:hanging="360"/>
      </w:pPr>
      <w:rPr>
        <w:rFonts w:ascii="Courier New" w:hAnsi="Courier New" w:hint="default"/>
      </w:rPr>
    </w:lvl>
    <w:lvl w:ilvl="8" w:tplc="E54E7768">
      <w:start w:val="1"/>
      <w:numFmt w:val="bullet"/>
      <w:lvlText w:val=""/>
      <w:lvlJc w:val="left"/>
      <w:pPr>
        <w:ind w:left="6480" w:hanging="360"/>
      </w:pPr>
      <w:rPr>
        <w:rFonts w:ascii="Wingdings" w:hAnsi="Wingdings" w:hint="default"/>
      </w:rPr>
    </w:lvl>
  </w:abstractNum>
  <w:abstractNum w:abstractNumId="1" w15:restartNumberingAfterBreak="0">
    <w:nsid w:val="0F7A46E0"/>
    <w:multiLevelType w:val="hybridMultilevel"/>
    <w:tmpl w:val="380A2158"/>
    <w:lvl w:ilvl="0" w:tplc="731EAC38">
      <w:start w:val="1"/>
      <w:numFmt w:val="bullet"/>
      <w:lvlText w:val=""/>
      <w:lvlJc w:val="left"/>
      <w:pPr>
        <w:ind w:left="720" w:hanging="360"/>
      </w:pPr>
      <w:rPr>
        <w:rFonts w:ascii="Symbol" w:hAnsi="Symbol" w:hint="default"/>
      </w:rPr>
    </w:lvl>
    <w:lvl w:ilvl="1" w:tplc="6994EAA4">
      <w:start w:val="1"/>
      <w:numFmt w:val="bullet"/>
      <w:lvlText w:val="o"/>
      <w:lvlJc w:val="left"/>
      <w:pPr>
        <w:ind w:left="1440" w:hanging="360"/>
      </w:pPr>
      <w:rPr>
        <w:rFonts w:ascii="Courier New" w:hAnsi="Courier New" w:hint="default"/>
      </w:rPr>
    </w:lvl>
    <w:lvl w:ilvl="2" w:tplc="4634C73A">
      <w:start w:val="1"/>
      <w:numFmt w:val="bullet"/>
      <w:lvlText w:val=""/>
      <w:lvlJc w:val="left"/>
      <w:pPr>
        <w:ind w:left="2160" w:hanging="360"/>
      </w:pPr>
      <w:rPr>
        <w:rFonts w:ascii="Wingdings" w:hAnsi="Wingdings" w:hint="default"/>
      </w:rPr>
    </w:lvl>
    <w:lvl w:ilvl="3" w:tplc="8612E9D2">
      <w:start w:val="1"/>
      <w:numFmt w:val="bullet"/>
      <w:lvlText w:val=""/>
      <w:lvlJc w:val="left"/>
      <w:pPr>
        <w:ind w:left="2880" w:hanging="360"/>
      </w:pPr>
      <w:rPr>
        <w:rFonts w:ascii="Symbol" w:hAnsi="Symbol" w:hint="default"/>
      </w:rPr>
    </w:lvl>
    <w:lvl w:ilvl="4" w:tplc="D2302B62">
      <w:start w:val="1"/>
      <w:numFmt w:val="bullet"/>
      <w:lvlText w:val="o"/>
      <w:lvlJc w:val="left"/>
      <w:pPr>
        <w:ind w:left="3600" w:hanging="360"/>
      </w:pPr>
      <w:rPr>
        <w:rFonts w:ascii="Courier New" w:hAnsi="Courier New" w:hint="default"/>
      </w:rPr>
    </w:lvl>
    <w:lvl w:ilvl="5" w:tplc="D8967D32">
      <w:start w:val="1"/>
      <w:numFmt w:val="bullet"/>
      <w:lvlText w:val=""/>
      <w:lvlJc w:val="left"/>
      <w:pPr>
        <w:ind w:left="4320" w:hanging="360"/>
      </w:pPr>
      <w:rPr>
        <w:rFonts w:ascii="Wingdings" w:hAnsi="Wingdings" w:hint="default"/>
      </w:rPr>
    </w:lvl>
    <w:lvl w:ilvl="6" w:tplc="82C097CE">
      <w:start w:val="1"/>
      <w:numFmt w:val="bullet"/>
      <w:lvlText w:val=""/>
      <w:lvlJc w:val="left"/>
      <w:pPr>
        <w:ind w:left="5040" w:hanging="360"/>
      </w:pPr>
      <w:rPr>
        <w:rFonts w:ascii="Symbol" w:hAnsi="Symbol" w:hint="default"/>
      </w:rPr>
    </w:lvl>
    <w:lvl w:ilvl="7" w:tplc="3B22D1EE">
      <w:start w:val="1"/>
      <w:numFmt w:val="bullet"/>
      <w:lvlText w:val="o"/>
      <w:lvlJc w:val="left"/>
      <w:pPr>
        <w:ind w:left="5760" w:hanging="360"/>
      </w:pPr>
      <w:rPr>
        <w:rFonts w:ascii="Courier New" w:hAnsi="Courier New" w:hint="default"/>
      </w:rPr>
    </w:lvl>
    <w:lvl w:ilvl="8" w:tplc="3C96C222">
      <w:start w:val="1"/>
      <w:numFmt w:val="bullet"/>
      <w:lvlText w:val=""/>
      <w:lvlJc w:val="left"/>
      <w:pPr>
        <w:ind w:left="6480" w:hanging="360"/>
      </w:pPr>
      <w:rPr>
        <w:rFonts w:ascii="Wingdings" w:hAnsi="Wingdings" w:hint="default"/>
      </w:rPr>
    </w:lvl>
  </w:abstractNum>
  <w:abstractNum w:abstractNumId="2" w15:restartNumberingAfterBreak="0">
    <w:nsid w:val="1085C1A7"/>
    <w:multiLevelType w:val="hybridMultilevel"/>
    <w:tmpl w:val="76726212"/>
    <w:lvl w:ilvl="0" w:tplc="B9CE8E58">
      <w:start w:val="1"/>
      <w:numFmt w:val="bullet"/>
      <w:lvlText w:val=""/>
      <w:lvlJc w:val="left"/>
      <w:pPr>
        <w:ind w:left="720" w:hanging="360"/>
      </w:pPr>
      <w:rPr>
        <w:rFonts w:ascii="Symbol" w:hAnsi="Symbol" w:hint="default"/>
      </w:rPr>
    </w:lvl>
    <w:lvl w:ilvl="1" w:tplc="6B0065D6">
      <w:start w:val="1"/>
      <w:numFmt w:val="bullet"/>
      <w:lvlText w:val="o"/>
      <w:lvlJc w:val="left"/>
      <w:pPr>
        <w:ind w:left="1440" w:hanging="360"/>
      </w:pPr>
      <w:rPr>
        <w:rFonts w:ascii="Courier New" w:hAnsi="Courier New" w:hint="default"/>
      </w:rPr>
    </w:lvl>
    <w:lvl w:ilvl="2" w:tplc="3378D430">
      <w:start w:val="1"/>
      <w:numFmt w:val="bullet"/>
      <w:lvlText w:val=""/>
      <w:lvlJc w:val="left"/>
      <w:pPr>
        <w:ind w:left="2160" w:hanging="360"/>
      </w:pPr>
      <w:rPr>
        <w:rFonts w:ascii="Wingdings" w:hAnsi="Wingdings" w:hint="default"/>
      </w:rPr>
    </w:lvl>
    <w:lvl w:ilvl="3" w:tplc="CB7837D6">
      <w:start w:val="1"/>
      <w:numFmt w:val="bullet"/>
      <w:lvlText w:val=""/>
      <w:lvlJc w:val="left"/>
      <w:pPr>
        <w:ind w:left="2880" w:hanging="360"/>
      </w:pPr>
      <w:rPr>
        <w:rFonts w:ascii="Symbol" w:hAnsi="Symbol" w:hint="default"/>
      </w:rPr>
    </w:lvl>
    <w:lvl w:ilvl="4" w:tplc="60D67674">
      <w:start w:val="1"/>
      <w:numFmt w:val="bullet"/>
      <w:lvlText w:val="o"/>
      <w:lvlJc w:val="left"/>
      <w:pPr>
        <w:ind w:left="3600" w:hanging="360"/>
      </w:pPr>
      <w:rPr>
        <w:rFonts w:ascii="Courier New" w:hAnsi="Courier New" w:hint="default"/>
      </w:rPr>
    </w:lvl>
    <w:lvl w:ilvl="5" w:tplc="DF9A9BE4">
      <w:start w:val="1"/>
      <w:numFmt w:val="bullet"/>
      <w:lvlText w:val=""/>
      <w:lvlJc w:val="left"/>
      <w:pPr>
        <w:ind w:left="4320" w:hanging="360"/>
      </w:pPr>
      <w:rPr>
        <w:rFonts w:ascii="Wingdings" w:hAnsi="Wingdings" w:hint="default"/>
      </w:rPr>
    </w:lvl>
    <w:lvl w:ilvl="6" w:tplc="1E808E30">
      <w:start w:val="1"/>
      <w:numFmt w:val="bullet"/>
      <w:lvlText w:val=""/>
      <w:lvlJc w:val="left"/>
      <w:pPr>
        <w:ind w:left="5040" w:hanging="360"/>
      </w:pPr>
      <w:rPr>
        <w:rFonts w:ascii="Symbol" w:hAnsi="Symbol" w:hint="default"/>
      </w:rPr>
    </w:lvl>
    <w:lvl w:ilvl="7" w:tplc="507297EA">
      <w:start w:val="1"/>
      <w:numFmt w:val="bullet"/>
      <w:lvlText w:val="o"/>
      <w:lvlJc w:val="left"/>
      <w:pPr>
        <w:ind w:left="5760" w:hanging="360"/>
      </w:pPr>
      <w:rPr>
        <w:rFonts w:ascii="Courier New" w:hAnsi="Courier New" w:hint="default"/>
      </w:rPr>
    </w:lvl>
    <w:lvl w:ilvl="8" w:tplc="5B042E2C">
      <w:start w:val="1"/>
      <w:numFmt w:val="bullet"/>
      <w:lvlText w:val=""/>
      <w:lvlJc w:val="left"/>
      <w:pPr>
        <w:ind w:left="6480" w:hanging="360"/>
      </w:pPr>
      <w:rPr>
        <w:rFonts w:ascii="Wingdings" w:hAnsi="Wingdings" w:hint="default"/>
      </w:rPr>
    </w:lvl>
  </w:abstractNum>
  <w:abstractNum w:abstractNumId="3" w15:restartNumberingAfterBreak="0">
    <w:nsid w:val="19281D66"/>
    <w:multiLevelType w:val="hybridMultilevel"/>
    <w:tmpl w:val="577A6D72"/>
    <w:lvl w:ilvl="0" w:tplc="28103824">
      <w:start w:val="1"/>
      <w:numFmt w:val="bullet"/>
      <w:lvlText w:val=""/>
      <w:lvlJc w:val="left"/>
      <w:pPr>
        <w:ind w:left="720" w:hanging="360"/>
      </w:pPr>
      <w:rPr>
        <w:rFonts w:ascii="Symbol" w:hAnsi="Symbol" w:hint="default"/>
      </w:rPr>
    </w:lvl>
    <w:lvl w:ilvl="1" w:tplc="45D217C2">
      <w:start w:val="1"/>
      <w:numFmt w:val="bullet"/>
      <w:lvlText w:val="o"/>
      <w:lvlJc w:val="left"/>
      <w:pPr>
        <w:ind w:left="1440" w:hanging="360"/>
      </w:pPr>
      <w:rPr>
        <w:rFonts w:ascii="Courier New" w:hAnsi="Courier New" w:hint="default"/>
      </w:rPr>
    </w:lvl>
    <w:lvl w:ilvl="2" w:tplc="D7160DF2">
      <w:start w:val="1"/>
      <w:numFmt w:val="bullet"/>
      <w:lvlText w:val=""/>
      <w:lvlJc w:val="left"/>
      <w:pPr>
        <w:ind w:left="2160" w:hanging="360"/>
      </w:pPr>
      <w:rPr>
        <w:rFonts w:ascii="Wingdings" w:hAnsi="Wingdings" w:hint="default"/>
      </w:rPr>
    </w:lvl>
    <w:lvl w:ilvl="3" w:tplc="7CD0DCF2">
      <w:start w:val="1"/>
      <w:numFmt w:val="bullet"/>
      <w:lvlText w:val=""/>
      <w:lvlJc w:val="left"/>
      <w:pPr>
        <w:ind w:left="2880" w:hanging="360"/>
      </w:pPr>
      <w:rPr>
        <w:rFonts w:ascii="Symbol" w:hAnsi="Symbol" w:hint="default"/>
      </w:rPr>
    </w:lvl>
    <w:lvl w:ilvl="4" w:tplc="CE2CE2CC">
      <w:start w:val="1"/>
      <w:numFmt w:val="bullet"/>
      <w:lvlText w:val="o"/>
      <w:lvlJc w:val="left"/>
      <w:pPr>
        <w:ind w:left="3600" w:hanging="360"/>
      </w:pPr>
      <w:rPr>
        <w:rFonts w:ascii="Courier New" w:hAnsi="Courier New" w:hint="default"/>
      </w:rPr>
    </w:lvl>
    <w:lvl w:ilvl="5" w:tplc="2D9C1DFA">
      <w:start w:val="1"/>
      <w:numFmt w:val="bullet"/>
      <w:lvlText w:val=""/>
      <w:lvlJc w:val="left"/>
      <w:pPr>
        <w:ind w:left="4320" w:hanging="360"/>
      </w:pPr>
      <w:rPr>
        <w:rFonts w:ascii="Wingdings" w:hAnsi="Wingdings" w:hint="default"/>
      </w:rPr>
    </w:lvl>
    <w:lvl w:ilvl="6" w:tplc="787C8F94">
      <w:start w:val="1"/>
      <w:numFmt w:val="bullet"/>
      <w:lvlText w:val=""/>
      <w:lvlJc w:val="left"/>
      <w:pPr>
        <w:ind w:left="5040" w:hanging="360"/>
      </w:pPr>
      <w:rPr>
        <w:rFonts w:ascii="Symbol" w:hAnsi="Symbol" w:hint="default"/>
      </w:rPr>
    </w:lvl>
    <w:lvl w:ilvl="7" w:tplc="91087B32">
      <w:start w:val="1"/>
      <w:numFmt w:val="bullet"/>
      <w:lvlText w:val="o"/>
      <w:lvlJc w:val="left"/>
      <w:pPr>
        <w:ind w:left="5760" w:hanging="360"/>
      </w:pPr>
      <w:rPr>
        <w:rFonts w:ascii="Courier New" w:hAnsi="Courier New" w:hint="default"/>
      </w:rPr>
    </w:lvl>
    <w:lvl w:ilvl="8" w:tplc="97285128">
      <w:start w:val="1"/>
      <w:numFmt w:val="bullet"/>
      <w:lvlText w:val=""/>
      <w:lvlJc w:val="left"/>
      <w:pPr>
        <w:ind w:left="6480" w:hanging="360"/>
      </w:pPr>
      <w:rPr>
        <w:rFonts w:ascii="Wingdings" w:hAnsi="Wingdings" w:hint="default"/>
      </w:rPr>
    </w:lvl>
  </w:abstractNum>
  <w:abstractNum w:abstractNumId="4" w15:restartNumberingAfterBreak="0">
    <w:nsid w:val="2EB6F0FD"/>
    <w:multiLevelType w:val="hybridMultilevel"/>
    <w:tmpl w:val="4942EC3E"/>
    <w:lvl w:ilvl="0" w:tplc="CDC8E668">
      <w:start w:val="1"/>
      <w:numFmt w:val="bullet"/>
      <w:lvlText w:val=""/>
      <w:lvlJc w:val="left"/>
      <w:pPr>
        <w:ind w:left="720" w:hanging="360"/>
      </w:pPr>
      <w:rPr>
        <w:rFonts w:ascii="Symbol" w:hAnsi="Symbol" w:hint="default"/>
      </w:rPr>
    </w:lvl>
    <w:lvl w:ilvl="1" w:tplc="C9F2D248">
      <w:start w:val="1"/>
      <w:numFmt w:val="bullet"/>
      <w:lvlText w:val="o"/>
      <w:lvlJc w:val="left"/>
      <w:pPr>
        <w:ind w:left="1440" w:hanging="360"/>
      </w:pPr>
      <w:rPr>
        <w:rFonts w:ascii="Courier New" w:hAnsi="Courier New" w:hint="default"/>
      </w:rPr>
    </w:lvl>
    <w:lvl w:ilvl="2" w:tplc="B890ED14">
      <w:start w:val="1"/>
      <w:numFmt w:val="bullet"/>
      <w:lvlText w:val=""/>
      <w:lvlJc w:val="left"/>
      <w:pPr>
        <w:ind w:left="2160" w:hanging="360"/>
      </w:pPr>
      <w:rPr>
        <w:rFonts w:ascii="Wingdings" w:hAnsi="Wingdings" w:hint="default"/>
      </w:rPr>
    </w:lvl>
    <w:lvl w:ilvl="3" w:tplc="D31A38A8">
      <w:start w:val="1"/>
      <w:numFmt w:val="bullet"/>
      <w:lvlText w:val=""/>
      <w:lvlJc w:val="left"/>
      <w:pPr>
        <w:ind w:left="2880" w:hanging="360"/>
      </w:pPr>
      <w:rPr>
        <w:rFonts w:ascii="Symbol" w:hAnsi="Symbol" w:hint="default"/>
      </w:rPr>
    </w:lvl>
    <w:lvl w:ilvl="4" w:tplc="14EC243A">
      <w:start w:val="1"/>
      <w:numFmt w:val="bullet"/>
      <w:lvlText w:val="o"/>
      <w:lvlJc w:val="left"/>
      <w:pPr>
        <w:ind w:left="3600" w:hanging="360"/>
      </w:pPr>
      <w:rPr>
        <w:rFonts w:ascii="Courier New" w:hAnsi="Courier New" w:hint="default"/>
      </w:rPr>
    </w:lvl>
    <w:lvl w:ilvl="5" w:tplc="2D707A4C">
      <w:start w:val="1"/>
      <w:numFmt w:val="bullet"/>
      <w:lvlText w:val=""/>
      <w:lvlJc w:val="left"/>
      <w:pPr>
        <w:ind w:left="4320" w:hanging="360"/>
      </w:pPr>
      <w:rPr>
        <w:rFonts w:ascii="Wingdings" w:hAnsi="Wingdings" w:hint="default"/>
      </w:rPr>
    </w:lvl>
    <w:lvl w:ilvl="6" w:tplc="44861CFA">
      <w:start w:val="1"/>
      <w:numFmt w:val="bullet"/>
      <w:lvlText w:val=""/>
      <w:lvlJc w:val="left"/>
      <w:pPr>
        <w:ind w:left="5040" w:hanging="360"/>
      </w:pPr>
      <w:rPr>
        <w:rFonts w:ascii="Symbol" w:hAnsi="Symbol" w:hint="default"/>
      </w:rPr>
    </w:lvl>
    <w:lvl w:ilvl="7" w:tplc="2154DDB8">
      <w:start w:val="1"/>
      <w:numFmt w:val="bullet"/>
      <w:lvlText w:val="o"/>
      <w:lvlJc w:val="left"/>
      <w:pPr>
        <w:ind w:left="5760" w:hanging="360"/>
      </w:pPr>
      <w:rPr>
        <w:rFonts w:ascii="Courier New" w:hAnsi="Courier New" w:hint="default"/>
      </w:rPr>
    </w:lvl>
    <w:lvl w:ilvl="8" w:tplc="85DCCD38">
      <w:start w:val="1"/>
      <w:numFmt w:val="bullet"/>
      <w:lvlText w:val=""/>
      <w:lvlJc w:val="left"/>
      <w:pPr>
        <w:ind w:left="6480" w:hanging="360"/>
      </w:pPr>
      <w:rPr>
        <w:rFonts w:ascii="Wingdings" w:hAnsi="Wingdings" w:hint="default"/>
      </w:rPr>
    </w:lvl>
  </w:abstractNum>
  <w:abstractNum w:abstractNumId="5" w15:restartNumberingAfterBreak="0">
    <w:nsid w:val="35AC610A"/>
    <w:multiLevelType w:val="hybridMultilevel"/>
    <w:tmpl w:val="DB2EEFA8"/>
    <w:lvl w:ilvl="0" w:tplc="8832688A">
      <w:start w:val="1"/>
      <w:numFmt w:val="bullet"/>
      <w:lvlText w:val=""/>
      <w:lvlJc w:val="left"/>
      <w:pPr>
        <w:ind w:left="720" w:hanging="360"/>
      </w:pPr>
      <w:rPr>
        <w:rFonts w:ascii="Symbol" w:hAnsi="Symbol" w:hint="default"/>
      </w:rPr>
    </w:lvl>
    <w:lvl w:ilvl="1" w:tplc="D5D87E78">
      <w:start w:val="1"/>
      <w:numFmt w:val="bullet"/>
      <w:lvlText w:val="o"/>
      <w:lvlJc w:val="left"/>
      <w:pPr>
        <w:ind w:left="1440" w:hanging="360"/>
      </w:pPr>
      <w:rPr>
        <w:rFonts w:ascii="Courier New" w:hAnsi="Courier New" w:hint="default"/>
      </w:rPr>
    </w:lvl>
    <w:lvl w:ilvl="2" w:tplc="1E9A72F0">
      <w:start w:val="1"/>
      <w:numFmt w:val="bullet"/>
      <w:lvlText w:val=""/>
      <w:lvlJc w:val="left"/>
      <w:pPr>
        <w:ind w:left="2160" w:hanging="360"/>
      </w:pPr>
      <w:rPr>
        <w:rFonts w:ascii="Wingdings" w:hAnsi="Wingdings" w:hint="default"/>
      </w:rPr>
    </w:lvl>
    <w:lvl w:ilvl="3" w:tplc="DC703476">
      <w:start w:val="1"/>
      <w:numFmt w:val="bullet"/>
      <w:lvlText w:val=""/>
      <w:lvlJc w:val="left"/>
      <w:pPr>
        <w:ind w:left="2880" w:hanging="360"/>
      </w:pPr>
      <w:rPr>
        <w:rFonts w:ascii="Symbol" w:hAnsi="Symbol" w:hint="default"/>
      </w:rPr>
    </w:lvl>
    <w:lvl w:ilvl="4" w:tplc="22CC7534">
      <w:start w:val="1"/>
      <w:numFmt w:val="bullet"/>
      <w:lvlText w:val="o"/>
      <w:lvlJc w:val="left"/>
      <w:pPr>
        <w:ind w:left="3600" w:hanging="360"/>
      </w:pPr>
      <w:rPr>
        <w:rFonts w:ascii="Courier New" w:hAnsi="Courier New" w:hint="default"/>
      </w:rPr>
    </w:lvl>
    <w:lvl w:ilvl="5" w:tplc="BBA8AD9A">
      <w:start w:val="1"/>
      <w:numFmt w:val="bullet"/>
      <w:lvlText w:val=""/>
      <w:lvlJc w:val="left"/>
      <w:pPr>
        <w:ind w:left="4320" w:hanging="360"/>
      </w:pPr>
      <w:rPr>
        <w:rFonts w:ascii="Wingdings" w:hAnsi="Wingdings" w:hint="default"/>
      </w:rPr>
    </w:lvl>
    <w:lvl w:ilvl="6" w:tplc="81B0DEDE">
      <w:start w:val="1"/>
      <w:numFmt w:val="bullet"/>
      <w:lvlText w:val=""/>
      <w:lvlJc w:val="left"/>
      <w:pPr>
        <w:ind w:left="5040" w:hanging="360"/>
      </w:pPr>
      <w:rPr>
        <w:rFonts w:ascii="Symbol" w:hAnsi="Symbol" w:hint="default"/>
      </w:rPr>
    </w:lvl>
    <w:lvl w:ilvl="7" w:tplc="9246305A">
      <w:start w:val="1"/>
      <w:numFmt w:val="bullet"/>
      <w:lvlText w:val="o"/>
      <w:lvlJc w:val="left"/>
      <w:pPr>
        <w:ind w:left="5760" w:hanging="360"/>
      </w:pPr>
      <w:rPr>
        <w:rFonts w:ascii="Courier New" w:hAnsi="Courier New" w:hint="default"/>
      </w:rPr>
    </w:lvl>
    <w:lvl w:ilvl="8" w:tplc="3D0E90A8">
      <w:start w:val="1"/>
      <w:numFmt w:val="bullet"/>
      <w:lvlText w:val=""/>
      <w:lvlJc w:val="left"/>
      <w:pPr>
        <w:ind w:left="6480" w:hanging="360"/>
      </w:pPr>
      <w:rPr>
        <w:rFonts w:ascii="Wingdings" w:hAnsi="Wingdings" w:hint="default"/>
      </w:rPr>
    </w:lvl>
  </w:abstractNum>
  <w:abstractNum w:abstractNumId="6" w15:restartNumberingAfterBreak="0">
    <w:nsid w:val="37733AD6"/>
    <w:multiLevelType w:val="hybridMultilevel"/>
    <w:tmpl w:val="EE34F814"/>
    <w:lvl w:ilvl="0" w:tplc="C65C4564">
      <w:start w:val="1"/>
      <w:numFmt w:val="bullet"/>
      <w:lvlText w:val=""/>
      <w:lvlJc w:val="left"/>
      <w:pPr>
        <w:ind w:left="720" w:hanging="360"/>
      </w:pPr>
      <w:rPr>
        <w:rFonts w:ascii="Symbol" w:hAnsi="Symbol" w:hint="default"/>
      </w:rPr>
    </w:lvl>
    <w:lvl w:ilvl="1" w:tplc="9B6CF69E">
      <w:start w:val="1"/>
      <w:numFmt w:val="lowerLetter"/>
      <w:lvlText w:val="%2."/>
      <w:lvlJc w:val="left"/>
      <w:pPr>
        <w:ind w:left="1440" w:hanging="360"/>
      </w:pPr>
    </w:lvl>
    <w:lvl w:ilvl="2" w:tplc="A9F238B2">
      <w:start w:val="1"/>
      <w:numFmt w:val="lowerRoman"/>
      <w:lvlText w:val="%3."/>
      <w:lvlJc w:val="right"/>
      <w:pPr>
        <w:ind w:left="2160" w:hanging="180"/>
      </w:pPr>
    </w:lvl>
    <w:lvl w:ilvl="3" w:tplc="6BCA989A">
      <w:start w:val="1"/>
      <w:numFmt w:val="decimal"/>
      <w:lvlText w:val="%4."/>
      <w:lvlJc w:val="left"/>
      <w:pPr>
        <w:ind w:left="2880" w:hanging="360"/>
      </w:pPr>
    </w:lvl>
    <w:lvl w:ilvl="4" w:tplc="DF9E75E4">
      <w:start w:val="1"/>
      <w:numFmt w:val="lowerLetter"/>
      <w:lvlText w:val="%5."/>
      <w:lvlJc w:val="left"/>
      <w:pPr>
        <w:ind w:left="3600" w:hanging="360"/>
      </w:pPr>
    </w:lvl>
    <w:lvl w:ilvl="5" w:tplc="098A4090">
      <w:start w:val="1"/>
      <w:numFmt w:val="lowerRoman"/>
      <w:lvlText w:val="%6."/>
      <w:lvlJc w:val="right"/>
      <w:pPr>
        <w:ind w:left="4320" w:hanging="180"/>
      </w:pPr>
    </w:lvl>
    <w:lvl w:ilvl="6" w:tplc="20CCAE32">
      <w:start w:val="1"/>
      <w:numFmt w:val="decimal"/>
      <w:lvlText w:val="%7."/>
      <w:lvlJc w:val="left"/>
      <w:pPr>
        <w:ind w:left="5040" w:hanging="360"/>
      </w:pPr>
    </w:lvl>
    <w:lvl w:ilvl="7" w:tplc="288C0EF0">
      <w:start w:val="1"/>
      <w:numFmt w:val="lowerLetter"/>
      <w:lvlText w:val="%8."/>
      <w:lvlJc w:val="left"/>
      <w:pPr>
        <w:ind w:left="5760" w:hanging="360"/>
      </w:pPr>
    </w:lvl>
    <w:lvl w:ilvl="8" w:tplc="6D0612EA">
      <w:start w:val="1"/>
      <w:numFmt w:val="lowerRoman"/>
      <w:lvlText w:val="%9."/>
      <w:lvlJc w:val="right"/>
      <w:pPr>
        <w:ind w:left="6480" w:hanging="180"/>
      </w:pPr>
    </w:lvl>
  </w:abstractNum>
  <w:abstractNum w:abstractNumId="7" w15:restartNumberingAfterBreak="0">
    <w:nsid w:val="3D758E03"/>
    <w:multiLevelType w:val="hybridMultilevel"/>
    <w:tmpl w:val="F6A83B0E"/>
    <w:lvl w:ilvl="0" w:tplc="F6B293F2">
      <w:start w:val="1"/>
      <w:numFmt w:val="bullet"/>
      <w:lvlText w:val=""/>
      <w:lvlJc w:val="left"/>
      <w:pPr>
        <w:ind w:left="720" w:hanging="360"/>
      </w:pPr>
      <w:rPr>
        <w:rFonts w:ascii="Symbol" w:hAnsi="Symbol" w:hint="default"/>
      </w:rPr>
    </w:lvl>
    <w:lvl w:ilvl="1" w:tplc="36BEA468">
      <w:start w:val="1"/>
      <w:numFmt w:val="bullet"/>
      <w:lvlText w:val="o"/>
      <w:lvlJc w:val="left"/>
      <w:pPr>
        <w:ind w:left="1440" w:hanging="360"/>
      </w:pPr>
      <w:rPr>
        <w:rFonts w:ascii="Courier New" w:hAnsi="Courier New" w:hint="default"/>
      </w:rPr>
    </w:lvl>
    <w:lvl w:ilvl="2" w:tplc="C3D2DF24">
      <w:start w:val="1"/>
      <w:numFmt w:val="bullet"/>
      <w:lvlText w:val=""/>
      <w:lvlJc w:val="left"/>
      <w:pPr>
        <w:ind w:left="2160" w:hanging="360"/>
      </w:pPr>
      <w:rPr>
        <w:rFonts w:ascii="Wingdings" w:hAnsi="Wingdings" w:hint="default"/>
      </w:rPr>
    </w:lvl>
    <w:lvl w:ilvl="3" w:tplc="0A7C857C">
      <w:start w:val="1"/>
      <w:numFmt w:val="bullet"/>
      <w:lvlText w:val=""/>
      <w:lvlJc w:val="left"/>
      <w:pPr>
        <w:ind w:left="2880" w:hanging="360"/>
      </w:pPr>
      <w:rPr>
        <w:rFonts w:ascii="Symbol" w:hAnsi="Symbol" w:hint="default"/>
      </w:rPr>
    </w:lvl>
    <w:lvl w:ilvl="4" w:tplc="6FF6C682">
      <w:start w:val="1"/>
      <w:numFmt w:val="bullet"/>
      <w:lvlText w:val="o"/>
      <w:lvlJc w:val="left"/>
      <w:pPr>
        <w:ind w:left="3600" w:hanging="360"/>
      </w:pPr>
      <w:rPr>
        <w:rFonts w:ascii="Courier New" w:hAnsi="Courier New" w:hint="default"/>
      </w:rPr>
    </w:lvl>
    <w:lvl w:ilvl="5" w:tplc="1A0A6FFE">
      <w:start w:val="1"/>
      <w:numFmt w:val="bullet"/>
      <w:lvlText w:val=""/>
      <w:lvlJc w:val="left"/>
      <w:pPr>
        <w:ind w:left="4320" w:hanging="360"/>
      </w:pPr>
      <w:rPr>
        <w:rFonts w:ascii="Wingdings" w:hAnsi="Wingdings" w:hint="default"/>
      </w:rPr>
    </w:lvl>
    <w:lvl w:ilvl="6" w:tplc="F1E458A2">
      <w:start w:val="1"/>
      <w:numFmt w:val="bullet"/>
      <w:lvlText w:val=""/>
      <w:lvlJc w:val="left"/>
      <w:pPr>
        <w:ind w:left="5040" w:hanging="360"/>
      </w:pPr>
      <w:rPr>
        <w:rFonts w:ascii="Symbol" w:hAnsi="Symbol" w:hint="default"/>
      </w:rPr>
    </w:lvl>
    <w:lvl w:ilvl="7" w:tplc="B3229462">
      <w:start w:val="1"/>
      <w:numFmt w:val="bullet"/>
      <w:lvlText w:val="o"/>
      <w:lvlJc w:val="left"/>
      <w:pPr>
        <w:ind w:left="5760" w:hanging="360"/>
      </w:pPr>
      <w:rPr>
        <w:rFonts w:ascii="Courier New" w:hAnsi="Courier New" w:hint="default"/>
      </w:rPr>
    </w:lvl>
    <w:lvl w:ilvl="8" w:tplc="E34467F0">
      <w:start w:val="1"/>
      <w:numFmt w:val="bullet"/>
      <w:lvlText w:val=""/>
      <w:lvlJc w:val="left"/>
      <w:pPr>
        <w:ind w:left="6480" w:hanging="360"/>
      </w:pPr>
      <w:rPr>
        <w:rFonts w:ascii="Wingdings" w:hAnsi="Wingdings" w:hint="default"/>
      </w:rPr>
    </w:lvl>
  </w:abstractNum>
  <w:abstractNum w:abstractNumId="8" w15:restartNumberingAfterBreak="0">
    <w:nsid w:val="414AEF27"/>
    <w:multiLevelType w:val="hybridMultilevel"/>
    <w:tmpl w:val="FDE87268"/>
    <w:lvl w:ilvl="0" w:tplc="5F4A13E8">
      <w:start w:val="1"/>
      <w:numFmt w:val="bullet"/>
      <w:lvlText w:val=""/>
      <w:lvlJc w:val="left"/>
      <w:pPr>
        <w:ind w:left="720" w:hanging="360"/>
      </w:pPr>
      <w:rPr>
        <w:rFonts w:ascii="Symbol" w:hAnsi="Symbol" w:hint="default"/>
      </w:rPr>
    </w:lvl>
    <w:lvl w:ilvl="1" w:tplc="1F80D0CE">
      <w:start w:val="1"/>
      <w:numFmt w:val="bullet"/>
      <w:lvlText w:val="o"/>
      <w:lvlJc w:val="left"/>
      <w:pPr>
        <w:ind w:left="1440" w:hanging="360"/>
      </w:pPr>
      <w:rPr>
        <w:rFonts w:ascii="Courier New" w:hAnsi="Courier New" w:hint="default"/>
      </w:rPr>
    </w:lvl>
    <w:lvl w:ilvl="2" w:tplc="1BA045B2">
      <w:start w:val="1"/>
      <w:numFmt w:val="bullet"/>
      <w:lvlText w:val=""/>
      <w:lvlJc w:val="left"/>
      <w:pPr>
        <w:ind w:left="2160" w:hanging="360"/>
      </w:pPr>
      <w:rPr>
        <w:rFonts w:ascii="Wingdings" w:hAnsi="Wingdings" w:hint="default"/>
      </w:rPr>
    </w:lvl>
    <w:lvl w:ilvl="3" w:tplc="29FC081A">
      <w:start w:val="1"/>
      <w:numFmt w:val="bullet"/>
      <w:lvlText w:val=""/>
      <w:lvlJc w:val="left"/>
      <w:pPr>
        <w:ind w:left="2880" w:hanging="360"/>
      </w:pPr>
      <w:rPr>
        <w:rFonts w:ascii="Symbol" w:hAnsi="Symbol" w:hint="default"/>
      </w:rPr>
    </w:lvl>
    <w:lvl w:ilvl="4" w:tplc="5202A092">
      <w:start w:val="1"/>
      <w:numFmt w:val="bullet"/>
      <w:lvlText w:val="o"/>
      <w:lvlJc w:val="left"/>
      <w:pPr>
        <w:ind w:left="3600" w:hanging="360"/>
      </w:pPr>
      <w:rPr>
        <w:rFonts w:ascii="Courier New" w:hAnsi="Courier New" w:hint="default"/>
      </w:rPr>
    </w:lvl>
    <w:lvl w:ilvl="5" w:tplc="884E98B6">
      <w:start w:val="1"/>
      <w:numFmt w:val="bullet"/>
      <w:lvlText w:val=""/>
      <w:lvlJc w:val="left"/>
      <w:pPr>
        <w:ind w:left="4320" w:hanging="360"/>
      </w:pPr>
      <w:rPr>
        <w:rFonts w:ascii="Wingdings" w:hAnsi="Wingdings" w:hint="default"/>
      </w:rPr>
    </w:lvl>
    <w:lvl w:ilvl="6" w:tplc="F3A2127E">
      <w:start w:val="1"/>
      <w:numFmt w:val="bullet"/>
      <w:lvlText w:val=""/>
      <w:lvlJc w:val="left"/>
      <w:pPr>
        <w:ind w:left="5040" w:hanging="360"/>
      </w:pPr>
      <w:rPr>
        <w:rFonts w:ascii="Symbol" w:hAnsi="Symbol" w:hint="default"/>
      </w:rPr>
    </w:lvl>
    <w:lvl w:ilvl="7" w:tplc="EA24F7D6">
      <w:start w:val="1"/>
      <w:numFmt w:val="bullet"/>
      <w:lvlText w:val="o"/>
      <w:lvlJc w:val="left"/>
      <w:pPr>
        <w:ind w:left="5760" w:hanging="360"/>
      </w:pPr>
      <w:rPr>
        <w:rFonts w:ascii="Courier New" w:hAnsi="Courier New" w:hint="default"/>
      </w:rPr>
    </w:lvl>
    <w:lvl w:ilvl="8" w:tplc="7EE0B3BA">
      <w:start w:val="1"/>
      <w:numFmt w:val="bullet"/>
      <w:lvlText w:val=""/>
      <w:lvlJc w:val="left"/>
      <w:pPr>
        <w:ind w:left="6480" w:hanging="360"/>
      </w:pPr>
      <w:rPr>
        <w:rFonts w:ascii="Wingdings" w:hAnsi="Wingdings" w:hint="default"/>
      </w:rPr>
    </w:lvl>
  </w:abstractNum>
  <w:abstractNum w:abstractNumId="9" w15:restartNumberingAfterBreak="0">
    <w:nsid w:val="45AE3284"/>
    <w:multiLevelType w:val="hybridMultilevel"/>
    <w:tmpl w:val="00C49CD6"/>
    <w:lvl w:ilvl="0" w:tplc="5D90D68C">
      <w:start w:val="1"/>
      <w:numFmt w:val="bullet"/>
      <w:lvlText w:val=""/>
      <w:lvlJc w:val="left"/>
      <w:pPr>
        <w:ind w:left="720" w:hanging="360"/>
      </w:pPr>
      <w:rPr>
        <w:rFonts w:ascii="Symbol" w:hAnsi="Symbol" w:hint="default"/>
      </w:rPr>
    </w:lvl>
    <w:lvl w:ilvl="1" w:tplc="4484D560">
      <w:start w:val="1"/>
      <w:numFmt w:val="bullet"/>
      <w:lvlText w:val="o"/>
      <w:lvlJc w:val="left"/>
      <w:pPr>
        <w:ind w:left="1440" w:hanging="360"/>
      </w:pPr>
      <w:rPr>
        <w:rFonts w:ascii="Courier New" w:hAnsi="Courier New" w:hint="default"/>
      </w:rPr>
    </w:lvl>
    <w:lvl w:ilvl="2" w:tplc="5F20DA14">
      <w:start w:val="1"/>
      <w:numFmt w:val="bullet"/>
      <w:lvlText w:val=""/>
      <w:lvlJc w:val="left"/>
      <w:pPr>
        <w:ind w:left="2160" w:hanging="360"/>
      </w:pPr>
      <w:rPr>
        <w:rFonts w:ascii="Wingdings" w:hAnsi="Wingdings" w:hint="default"/>
      </w:rPr>
    </w:lvl>
    <w:lvl w:ilvl="3" w:tplc="A9106B40">
      <w:start w:val="1"/>
      <w:numFmt w:val="bullet"/>
      <w:lvlText w:val=""/>
      <w:lvlJc w:val="left"/>
      <w:pPr>
        <w:ind w:left="2880" w:hanging="360"/>
      </w:pPr>
      <w:rPr>
        <w:rFonts w:ascii="Symbol" w:hAnsi="Symbol" w:hint="default"/>
      </w:rPr>
    </w:lvl>
    <w:lvl w:ilvl="4" w:tplc="E222D25E">
      <w:start w:val="1"/>
      <w:numFmt w:val="bullet"/>
      <w:lvlText w:val="o"/>
      <w:lvlJc w:val="left"/>
      <w:pPr>
        <w:ind w:left="3600" w:hanging="360"/>
      </w:pPr>
      <w:rPr>
        <w:rFonts w:ascii="Courier New" w:hAnsi="Courier New" w:hint="default"/>
      </w:rPr>
    </w:lvl>
    <w:lvl w:ilvl="5" w:tplc="114282B8">
      <w:start w:val="1"/>
      <w:numFmt w:val="bullet"/>
      <w:lvlText w:val=""/>
      <w:lvlJc w:val="left"/>
      <w:pPr>
        <w:ind w:left="4320" w:hanging="360"/>
      </w:pPr>
      <w:rPr>
        <w:rFonts w:ascii="Wingdings" w:hAnsi="Wingdings" w:hint="default"/>
      </w:rPr>
    </w:lvl>
    <w:lvl w:ilvl="6" w:tplc="60EA571C">
      <w:start w:val="1"/>
      <w:numFmt w:val="bullet"/>
      <w:lvlText w:val=""/>
      <w:lvlJc w:val="left"/>
      <w:pPr>
        <w:ind w:left="5040" w:hanging="360"/>
      </w:pPr>
      <w:rPr>
        <w:rFonts w:ascii="Symbol" w:hAnsi="Symbol" w:hint="default"/>
      </w:rPr>
    </w:lvl>
    <w:lvl w:ilvl="7" w:tplc="3DAEB806">
      <w:start w:val="1"/>
      <w:numFmt w:val="bullet"/>
      <w:lvlText w:val="o"/>
      <w:lvlJc w:val="left"/>
      <w:pPr>
        <w:ind w:left="5760" w:hanging="360"/>
      </w:pPr>
      <w:rPr>
        <w:rFonts w:ascii="Courier New" w:hAnsi="Courier New" w:hint="default"/>
      </w:rPr>
    </w:lvl>
    <w:lvl w:ilvl="8" w:tplc="2E18DB96">
      <w:start w:val="1"/>
      <w:numFmt w:val="bullet"/>
      <w:lvlText w:val=""/>
      <w:lvlJc w:val="left"/>
      <w:pPr>
        <w:ind w:left="6480" w:hanging="360"/>
      </w:pPr>
      <w:rPr>
        <w:rFonts w:ascii="Wingdings" w:hAnsi="Wingdings" w:hint="default"/>
      </w:rPr>
    </w:lvl>
  </w:abstractNum>
  <w:abstractNum w:abstractNumId="10" w15:restartNumberingAfterBreak="0">
    <w:nsid w:val="495DCE14"/>
    <w:multiLevelType w:val="hybridMultilevel"/>
    <w:tmpl w:val="A2FC27E2"/>
    <w:lvl w:ilvl="0" w:tplc="5A80421E">
      <w:start w:val="1"/>
      <w:numFmt w:val="bullet"/>
      <w:lvlText w:val=""/>
      <w:lvlJc w:val="left"/>
      <w:pPr>
        <w:ind w:left="720" w:hanging="360"/>
      </w:pPr>
      <w:rPr>
        <w:rFonts w:ascii="Symbol" w:hAnsi="Symbol" w:hint="default"/>
      </w:rPr>
    </w:lvl>
    <w:lvl w:ilvl="1" w:tplc="F29A97A2">
      <w:start w:val="1"/>
      <w:numFmt w:val="bullet"/>
      <w:lvlText w:val="o"/>
      <w:lvlJc w:val="left"/>
      <w:pPr>
        <w:ind w:left="1440" w:hanging="360"/>
      </w:pPr>
      <w:rPr>
        <w:rFonts w:ascii="Courier New" w:hAnsi="Courier New" w:hint="default"/>
      </w:rPr>
    </w:lvl>
    <w:lvl w:ilvl="2" w:tplc="A19A35D4">
      <w:start w:val="1"/>
      <w:numFmt w:val="bullet"/>
      <w:lvlText w:val=""/>
      <w:lvlJc w:val="left"/>
      <w:pPr>
        <w:ind w:left="2160" w:hanging="360"/>
      </w:pPr>
      <w:rPr>
        <w:rFonts w:ascii="Wingdings" w:hAnsi="Wingdings" w:hint="default"/>
      </w:rPr>
    </w:lvl>
    <w:lvl w:ilvl="3" w:tplc="5BCAE39A">
      <w:start w:val="1"/>
      <w:numFmt w:val="bullet"/>
      <w:lvlText w:val=""/>
      <w:lvlJc w:val="left"/>
      <w:pPr>
        <w:ind w:left="2880" w:hanging="360"/>
      </w:pPr>
      <w:rPr>
        <w:rFonts w:ascii="Symbol" w:hAnsi="Symbol" w:hint="default"/>
      </w:rPr>
    </w:lvl>
    <w:lvl w:ilvl="4" w:tplc="2E386B8E">
      <w:start w:val="1"/>
      <w:numFmt w:val="bullet"/>
      <w:lvlText w:val="o"/>
      <w:lvlJc w:val="left"/>
      <w:pPr>
        <w:ind w:left="3600" w:hanging="360"/>
      </w:pPr>
      <w:rPr>
        <w:rFonts w:ascii="Courier New" w:hAnsi="Courier New" w:hint="default"/>
      </w:rPr>
    </w:lvl>
    <w:lvl w:ilvl="5" w:tplc="91FAC9F2">
      <w:start w:val="1"/>
      <w:numFmt w:val="bullet"/>
      <w:lvlText w:val=""/>
      <w:lvlJc w:val="left"/>
      <w:pPr>
        <w:ind w:left="4320" w:hanging="360"/>
      </w:pPr>
      <w:rPr>
        <w:rFonts w:ascii="Wingdings" w:hAnsi="Wingdings" w:hint="default"/>
      </w:rPr>
    </w:lvl>
    <w:lvl w:ilvl="6" w:tplc="C82E0966">
      <w:start w:val="1"/>
      <w:numFmt w:val="bullet"/>
      <w:lvlText w:val=""/>
      <w:lvlJc w:val="left"/>
      <w:pPr>
        <w:ind w:left="5040" w:hanging="360"/>
      </w:pPr>
      <w:rPr>
        <w:rFonts w:ascii="Symbol" w:hAnsi="Symbol" w:hint="default"/>
      </w:rPr>
    </w:lvl>
    <w:lvl w:ilvl="7" w:tplc="FA24F5C8">
      <w:start w:val="1"/>
      <w:numFmt w:val="bullet"/>
      <w:lvlText w:val="o"/>
      <w:lvlJc w:val="left"/>
      <w:pPr>
        <w:ind w:left="5760" w:hanging="360"/>
      </w:pPr>
      <w:rPr>
        <w:rFonts w:ascii="Courier New" w:hAnsi="Courier New" w:hint="default"/>
      </w:rPr>
    </w:lvl>
    <w:lvl w:ilvl="8" w:tplc="9282FD92">
      <w:start w:val="1"/>
      <w:numFmt w:val="bullet"/>
      <w:lvlText w:val=""/>
      <w:lvlJc w:val="left"/>
      <w:pPr>
        <w:ind w:left="6480" w:hanging="360"/>
      </w:pPr>
      <w:rPr>
        <w:rFonts w:ascii="Wingdings" w:hAnsi="Wingdings" w:hint="default"/>
      </w:rPr>
    </w:lvl>
  </w:abstractNum>
  <w:abstractNum w:abstractNumId="11" w15:restartNumberingAfterBreak="0">
    <w:nsid w:val="518FA8DD"/>
    <w:multiLevelType w:val="hybridMultilevel"/>
    <w:tmpl w:val="11B0DC6A"/>
    <w:lvl w:ilvl="0" w:tplc="91E0A682">
      <w:start w:val="1"/>
      <w:numFmt w:val="bullet"/>
      <w:lvlText w:val=""/>
      <w:lvlJc w:val="left"/>
      <w:pPr>
        <w:ind w:left="720" w:hanging="360"/>
      </w:pPr>
      <w:rPr>
        <w:rFonts w:ascii="Symbol" w:hAnsi="Symbol" w:hint="default"/>
      </w:rPr>
    </w:lvl>
    <w:lvl w:ilvl="1" w:tplc="45869610">
      <w:start w:val="1"/>
      <w:numFmt w:val="bullet"/>
      <w:lvlText w:val="o"/>
      <w:lvlJc w:val="left"/>
      <w:pPr>
        <w:ind w:left="1440" w:hanging="360"/>
      </w:pPr>
      <w:rPr>
        <w:rFonts w:ascii="Courier New" w:hAnsi="Courier New" w:hint="default"/>
      </w:rPr>
    </w:lvl>
    <w:lvl w:ilvl="2" w:tplc="5BCC2086">
      <w:start w:val="1"/>
      <w:numFmt w:val="bullet"/>
      <w:lvlText w:val=""/>
      <w:lvlJc w:val="left"/>
      <w:pPr>
        <w:ind w:left="2160" w:hanging="360"/>
      </w:pPr>
      <w:rPr>
        <w:rFonts w:ascii="Wingdings" w:hAnsi="Wingdings" w:hint="default"/>
      </w:rPr>
    </w:lvl>
    <w:lvl w:ilvl="3" w:tplc="390A99B4">
      <w:start w:val="1"/>
      <w:numFmt w:val="bullet"/>
      <w:lvlText w:val=""/>
      <w:lvlJc w:val="left"/>
      <w:pPr>
        <w:ind w:left="2880" w:hanging="360"/>
      </w:pPr>
      <w:rPr>
        <w:rFonts w:ascii="Symbol" w:hAnsi="Symbol" w:hint="default"/>
      </w:rPr>
    </w:lvl>
    <w:lvl w:ilvl="4" w:tplc="2ED4ED7A">
      <w:start w:val="1"/>
      <w:numFmt w:val="bullet"/>
      <w:lvlText w:val="o"/>
      <w:lvlJc w:val="left"/>
      <w:pPr>
        <w:ind w:left="3600" w:hanging="360"/>
      </w:pPr>
      <w:rPr>
        <w:rFonts w:ascii="Courier New" w:hAnsi="Courier New" w:hint="default"/>
      </w:rPr>
    </w:lvl>
    <w:lvl w:ilvl="5" w:tplc="12C20FD6">
      <w:start w:val="1"/>
      <w:numFmt w:val="bullet"/>
      <w:lvlText w:val=""/>
      <w:lvlJc w:val="left"/>
      <w:pPr>
        <w:ind w:left="4320" w:hanging="360"/>
      </w:pPr>
      <w:rPr>
        <w:rFonts w:ascii="Wingdings" w:hAnsi="Wingdings" w:hint="default"/>
      </w:rPr>
    </w:lvl>
    <w:lvl w:ilvl="6" w:tplc="E6BEB78E">
      <w:start w:val="1"/>
      <w:numFmt w:val="bullet"/>
      <w:lvlText w:val=""/>
      <w:lvlJc w:val="left"/>
      <w:pPr>
        <w:ind w:left="5040" w:hanging="360"/>
      </w:pPr>
      <w:rPr>
        <w:rFonts w:ascii="Symbol" w:hAnsi="Symbol" w:hint="default"/>
      </w:rPr>
    </w:lvl>
    <w:lvl w:ilvl="7" w:tplc="74A8D3FA">
      <w:start w:val="1"/>
      <w:numFmt w:val="bullet"/>
      <w:lvlText w:val="o"/>
      <w:lvlJc w:val="left"/>
      <w:pPr>
        <w:ind w:left="5760" w:hanging="360"/>
      </w:pPr>
      <w:rPr>
        <w:rFonts w:ascii="Courier New" w:hAnsi="Courier New" w:hint="default"/>
      </w:rPr>
    </w:lvl>
    <w:lvl w:ilvl="8" w:tplc="CA189F40">
      <w:start w:val="1"/>
      <w:numFmt w:val="bullet"/>
      <w:lvlText w:val=""/>
      <w:lvlJc w:val="left"/>
      <w:pPr>
        <w:ind w:left="6480" w:hanging="360"/>
      </w:pPr>
      <w:rPr>
        <w:rFonts w:ascii="Wingdings" w:hAnsi="Wingdings" w:hint="default"/>
      </w:rPr>
    </w:lvl>
  </w:abstractNum>
  <w:abstractNum w:abstractNumId="12" w15:restartNumberingAfterBreak="0">
    <w:nsid w:val="5554E2C2"/>
    <w:multiLevelType w:val="hybridMultilevel"/>
    <w:tmpl w:val="5DF4E996"/>
    <w:lvl w:ilvl="0" w:tplc="B94E9BD4">
      <w:start w:val="1"/>
      <w:numFmt w:val="bullet"/>
      <w:lvlText w:val=""/>
      <w:lvlJc w:val="left"/>
      <w:pPr>
        <w:ind w:left="720" w:hanging="360"/>
      </w:pPr>
      <w:rPr>
        <w:rFonts w:ascii="Symbol" w:hAnsi="Symbol" w:hint="default"/>
      </w:rPr>
    </w:lvl>
    <w:lvl w:ilvl="1" w:tplc="8174DDA4">
      <w:start w:val="1"/>
      <w:numFmt w:val="bullet"/>
      <w:lvlText w:val="o"/>
      <w:lvlJc w:val="left"/>
      <w:pPr>
        <w:ind w:left="1440" w:hanging="360"/>
      </w:pPr>
      <w:rPr>
        <w:rFonts w:ascii="Courier New" w:hAnsi="Courier New" w:hint="default"/>
      </w:rPr>
    </w:lvl>
    <w:lvl w:ilvl="2" w:tplc="925EA41C">
      <w:start w:val="1"/>
      <w:numFmt w:val="bullet"/>
      <w:lvlText w:val=""/>
      <w:lvlJc w:val="left"/>
      <w:pPr>
        <w:ind w:left="2160" w:hanging="360"/>
      </w:pPr>
      <w:rPr>
        <w:rFonts w:ascii="Wingdings" w:hAnsi="Wingdings" w:hint="default"/>
      </w:rPr>
    </w:lvl>
    <w:lvl w:ilvl="3" w:tplc="74A0AB62">
      <w:start w:val="1"/>
      <w:numFmt w:val="bullet"/>
      <w:lvlText w:val=""/>
      <w:lvlJc w:val="left"/>
      <w:pPr>
        <w:ind w:left="2880" w:hanging="360"/>
      </w:pPr>
      <w:rPr>
        <w:rFonts w:ascii="Symbol" w:hAnsi="Symbol" w:hint="default"/>
      </w:rPr>
    </w:lvl>
    <w:lvl w:ilvl="4" w:tplc="438E3436">
      <w:start w:val="1"/>
      <w:numFmt w:val="bullet"/>
      <w:lvlText w:val="o"/>
      <w:lvlJc w:val="left"/>
      <w:pPr>
        <w:ind w:left="3600" w:hanging="360"/>
      </w:pPr>
      <w:rPr>
        <w:rFonts w:ascii="Courier New" w:hAnsi="Courier New" w:hint="default"/>
      </w:rPr>
    </w:lvl>
    <w:lvl w:ilvl="5" w:tplc="67EE7D50">
      <w:start w:val="1"/>
      <w:numFmt w:val="bullet"/>
      <w:lvlText w:val=""/>
      <w:lvlJc w:val="left"/>
      <w:pPr>
        <w:ind w:left="4320" w:hanging="360"/>
      </w:pPr>
      <w:rPr>
        <w:rFonts w:ascii="Wingdings" w:hAnsi="Wingdings" w:hint="default"/>
      </w:rPr>
    </w:lvl>
    <w:lvl w:ilvl="6" w:tplc="0A6AF3B8">
      <w:start w:val="1"/>
      <w:numFmt w:val="bullet"/>
      <w:lvlText w:val=""/>
      <w:lvlJc w:val="left"/>
      <w:pPr>
        <w:ind w:left="5040" w:hanging="360"/>
      </w:pPr>
      <w:rPr>
        <w:rFonts w:ascii="Symbol" w:hAnsi="Symbol" w:hint="default"/>
      </w:rPr>
    </w:lvl>
    <w:lvl w:ilvl="7" w:tplc="7FBCB14C">
      <w:start w:val="1"/>
      <w:numFmt w:val="bullet"/>
      <w:lvlText w:val="o"/>
      <w:lvlJc w:val="left"/>
      <w:pPr>
        <w:ind w:left="5760" w:hanging="360"/>
      </w:pPr>
      <w:rPr>
        <w:rFonts w:ascii="Courier New" w:hAnsi="Courier New" w:hint="default"/>
      </w:rPr>
    </w:lvl>
    <w:lvl w:ilvl="8" w:tplc="588C5D76">
      <w:start w:val="1"/>
      <w:numFmt w:val="bullet"/>
      <w:lvlText w:val=""/>
      <w:lvlJc w:val="left"/>
      <w:pPr>
        <w:ind w:left="6480" w:hanging="360"/>
      </w:pPr>
      <w:rPr>
        <w:rFonts w:ascii="Wingdings" w:hAnsi="Wingdings" w:hint="default"/>
      </w:rPr>
    </w:lvl>
  </w:abstractNum>
  <w:abstractNum w:abstractNumId="13" w15:restartNumberingAfterBreak="0">
    <w:nsid w:val="63CDD143"/>
    <w:multiLevelType w:val="hybridMultilevel"/>
    <w:tmpl w:val="DDFC96D2"/>
    <w:lvl w:ilvl="0" w:tplc="74986D44">
      <w:start w:val="1"/>
      <w:numFmt w:val="bullet"/>
      <w:lvlText w:val=""/>
      <w:lvlJc w:val="left"/>
      <w:pPr>
        <w:ind w:left="720" w:hanging="360"/>
      </w:pPr>
      <w:rPr>
        <w:rFonts w:ascii="Symbol" w:hAnsi="Symbol" w:hint="default"/>
      </w:rPr>
    </w:lvl>
    <w:lvl w:ilvl="1" w:tplc="602261E2">
      <w:start w:val="1"/>
      <w:numFmt w:val="bullet"/>
      <w:lvlText w:val="o"/>
      <w:lvlJc w:val="left"/>
      <w:pPr>
        <w:ind w:left="1440" w:hanging="360"/>
      </w:pPr>
      <w:rPr>
        <w:rFonts w:ascii="Courier New" w:hAnsi="Courier New" w:hint="default"/>
      </w:rPr>
    </w:lvl>
    <w:lvl w:ilvl="2" w:tplc="85A693F6">
      <w:start w:val="1"/>
      <w:numFmt w:val="bullet"/>
      <w:lvlText w:val=""/>
      <w:lvlJc w:val="left"/>
      <w:pPr>
        <w:ind w:left="2160" w:hanging="360"/>
      </w:pPr>
      <w:rPr>
        <w:rFonts w:ascii="Wingdings" w:hAnsi="Wingdings" w:hint="default"/>
      </w:rPr>
    </w:lvl>
    <w:lvl w:ilvl="3" w:tplc="EDD6EA42">
      <w:start w:val="1"/>
      <w:numFmt w:val="bullet"/>
      <w:lvlText w:val=""/>
      <w:lvlJc w:val="left"/>
      <w:pPr>
        <w:ind w:left="2880" w:hanging="360"/>
      </w:pPr>
      <w:rPr>
        <w:rFonts w:ascii="Symbol" w:hAnsi="Symbol" w:hint="default"/>
      </w:rPr>
    </w:lvl>
    <w:lvl w:ilvl="4" w:tplc="68B20954">
      <w:start w:val="1"/>
      <w:numFmt w:val="bullet"/>
      <w:lvlText w:val="o"/>
      <w:lvlJc w:val="left"/>
      <w:pPr>
        <w:ind w:left="3600" w:hanging="360"/>
      </w:pPr>
      <w:rPr>
        <w:rFonts w:ascii="Courier New" w:hAnsi="Courier New" w:hint="default"/>
      </w:rPr>
    </w:lvl>
    <w:lvl w:ilvl="5" w:tplc="4378B26E">
      <w:start w:val="1"/>
      <w:numFmt w:val="bullet"/>
      <w:lvlText w:val=""/>
      <w:lvlJc w:val="left"/>
      <w:pPr>
        <w:ind w:left="4320" w:hanging="360"/>
      </w:pPr>
      <w:rPr>
        <w:rFonts w:ascii="Wingdings" w:hAnsi="Wingdings" w:hint="default"/>
      </w:rPr>
    </w:lvl>
    <w:lvl w:ilvl="6" w:tplc="B9DE21B8">
      <w:start w:val="1"/>
      <w:numFmt w:val="bullet"/>
      <w:lvlText w:val=""/>
      <w:lvlJc w:val="left"/>
      <w:pPr>
        <w:ind w:left="5040" w:hanging="360"/>
      </w:pPr>
      <w:rPr>
        <w:rFonts w:ascii="Symbol" w:hAnsi="Symbol" w:hint="default"/>
      </w:rPr>
    </w:lvl>
    <w:lvl w:ilvl="7" w:tplc="0ADCE2A6">
      <w:start w:val="1"/>
      <w:numFmt w:val="bullet"/>
      <w:lvlText w:val="o"/>
      <w:lvlJc w:val="left"/>
      <w:pPr>
        <w:ind w:left="5760" w:hanging="360"/>
      </w:pPr>
      <w:rPr>
        <w:rFonts w:ascii="Courier New" w:hAnsi="Courier New" w:hint="default"/>
      </w:rPr>
    </w:lvl>
    <w:lvl w:ilvl="8" w:tplc="BB927618">
      <w:start w:val="1"/>
      <w:numFmt w:val="bullet"/>
      <w:lvlText w:val=""/>
      <w:lvlJc w:val="left"/>
      <w:pPr>
        <w:ind w:left="6480" w:hanging="360"/>
      </w:pPr>
      <w:rPr>
        <w:rFonts w:ascii="Wingdings" w:hAnsi="Wingdings" w:hint="default"/>
      </w:rPr>
    </w:lvl>
  </w:abstractNum>
  <w:abstractNum w:abstractNumId="14" w15:restartNumberingAfterBreak="0">
    <w:nsid w:val="75F8846A"/>
    <w:multiLevelType w:val="hybridMultilevel"/>
    <w:tmpl w:val="DA629836"/>
    <w:lvl w:ilvl="0" w:tplc="C422C0C0">
      <w:start w:val="1"/>
      <w:numFmt w:val="bullet"/>
      <w:lvlText w:val=""/>
      <w:lvlJc w:val="left"/>
      <w:pPr>
        <w:ind w:left="720" w:hanging="360"/>
      </w:pPr>
      <w:rPr>
        <w:rFonts w:ascii="Symbol" w:hAnsi="Symbol" w:hint="default"/>
      </w:rPr>
    </w:lvl>
    <w:lvl w:ilvl="1" w:tplc="1A942422">
      <w:start w:val="1"/>
      <w:numFmt w:val="bullet"/>
      <w:lvlText w:val="o"/>
      <w:lvlJc w:val="left"/>
      <w:pPr>
        <w:ind w:left="1440" w:hanging="360"/>
      </w:pPr>
      <w:rPr>
        <w:rFonts w:ascii="Courier New" w:hAnsi="Courier New" w:hint="default"/>
      </w:rPr>
    </w:lvl>
    <w:lvl w:ilvl="2" w:tplc="A82E8E12">
      <w:start w:val="1"/>
      <w:numFmt w:val="bullet"/>
      <w:lvlText w:val=""/>
      <w:lvlJc w:val="left"/>
      <w:pPr>
        <w:ind w:left="2160" w:hanging="360"/>
      </w:pPr>
      <w:rPr>
        <w:rFonts w:ascii="Wingdings" w:hAnsi="Wingdings" w:hint="default"/>
      </w:rPr>
    </w:lvl>
    <w:lvl w:ilvl="3" w:tplc="DA104056">
      <w:start w:val="1"/>
      <w:numFmt w:val="bullet"/>
      <w:lvlText w:val=""/>
      <w:lvlJc w:val="left"/>
      <w:pPr>
        <w:ind w:left="2880" w:hanging="360"/>
      </w:pPr>
      <w:rPr>
        <w:rFonts w:ascii="Symbol" w:hAnsi="Symbol" w:hint="default"/>
      </w:rPr>
    </w:lvl>
    <w:lvl w:ilvl="4" w:tplc="8E667E04">
      <w:start w:val="1"/>
      <w:numFmt w:val="bullet"/>
      <w:lvlText w:val="o"/>
      <w:lvlJc w:val="left"/>
      <w:pPr>
        <w:ind w:left="3600" w:hanging="360"/>
      </w:pPr>
      <w:rPr>
        <w:rFonts w:ascii="Courier New" w:hAnsi="Courier New" w:hint="default"/>
      </w:rPr>
    </w:lvl>
    <w:lvl w:ilvl="5" w:tplc="E3C8FF6C">
      <w:start w:val="1"/>
      <w:numFmt w:val="bullet"/>
      <w:lvlText w:val=""/>
      <w:lvlJc w:val="left"/>
      <w:pPr>
        <w:ind w:left="4320" w:hanging="360"/>
      </w:pPr>
      <w:rPr>
        <w:rFonts w:ascii="Wingdings" w:hAnsi="Wingdings" w:hint="default"/>
      </w:rPr>
    </w:lvl>
    <w:lvl w:ilvl="6" w:tplc="9E48CF14">
      <w:start w:val="1"/>
      <w:numFmt w:val="bullet"/>
      <w:lvlText w:val=""/>
      <w:lvlJc w:val="left"/>
      <w:pPr>
        <w:ind w:left="5040" w:hanging="360"/>
      </w:pPr>
      <w:rPr>
        <w:rFonts w:ascii="Symbol" w:hAnsi="Symbol" w:hint="default"/>
      </w:rPr>
    </w:lvl>
    <w:lvl w:ilvl="7" w:tplc="ECDAE66E">
      <w:start w:val="1"/>
      <w:numFmt w:val="bullet"/>
      <w:lvlText w:val="o"/>
      <w:lvlJc w:val="left"/>
      <w:pPr>
        <w:ind w:left="5760" w:hanging="360"/>
      </w:pPr>
      <w:rPr>
        <w:rFonts w:ascii="Courier New" w:hAnsi="Courier New" w:hint="default"/>
      </w:rPr>
    </w:lvl>
    <w:lvl w:ilvl="8" w:tplc="995CF92E">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8"/>
  </w:num>
  <w:num w:numId="6">
    <w:abstractNumId w:val="12"/>
  </w:num>
  <w:num w:numId="7">
    <w:abstractNumId w:val="14"/>
  </w:num>
  <w:num w:numId="8">
    <w:abstractNumId w:val="9"/>
  </w:num>
  <w:num w:numId="9">
    <w:abstractNumId w:val="10"/>
  </w:num>
  <w:num w:numId="10">
    <w:abstractNumId w:val="2"/>
  </w:num>
  <w:num w:numId="11">
    <w:abstractNumId w:val="13"/>
  </w:num>
  <w:num w:numId="12">
    <w:abstractNumId w:val="11"/>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2EFF9A"/>
    <w:rsid w:val="0080606D"/>
    <w:rsid w:val="00D33D89"/>
    <w:rsid w:val="16F5AB55"/>
    <w:rsid w:val="502EFF9A"/>
    <w:rsid w:val="65C32FD6"/>
    <w:rsid w:val="785B9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FF9A"/>
  <w15:chartTrackingRefBased/>
  <w15:docId w15:val="{F687AA9F-7818-40D9-9652-C4107894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41555443906948f5"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902</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valero moncaleano</dc:creator>
  <cp:keywords/>
  <dc:description/>
  <cp:lastModifiedBy>THINKCENTRE M73</cp:lastModifiedBy>
  <cp:revision>3</cp:revision>
  <dcterms:created xsi:type="dcterms:W3CDTF">2023-05-13T19:06:00Z</dcterms:created>
  <dcterms:modified xsi:type="dcterms:W3CDTF">2023-06-18T14:36:00Z</dcterms:modified>
</cp:coreProperties>
</file>