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SPECIFICATION</w:t>
        <w:br/>
        <w:t>ES-002</w:t>
        <w:br/>
        <w:t>INSPECTOR ENGINE</w:t>
        <w:br/>
        <w:t>DIRTEC VISUAL STUDIO</w:t>
      </w:r>
    </w:p>
    <w:p>
      <w:pPr>
        <w:pStyle w:val="Heading1"/>
      </w:pPr>
      <w:r>
        <w:t>1. Propósito</w:t>
      </w:r>
    </w:p>
    <w:p>
      <w:r>
        <w:rPr>
          <w:sz w:val="21"/>
        </w:rPr>
        <w:t>El Inspector Engine es el motor responsable de presentar, editar y validar las propiedades del elemento actualmente seleccionado. Su misión es ofrecer una edición contextual sin conocer detalles del render ni de la persistencia.</w:t>
      </w:r>
    </w:p>
    <w:p>
      <w:pPr>
        <w:pStyle w:val="Heading1"/>
      </w:pPr>
      <w:r>
        <w:t>2. Responsabilidades</w:t>
      </w:r>
    </w:p>
    <w:p>
      <w:pPr>
        <w:pStyle w:val="ListBullet"/>
      </w:pPr>
      <w:r>
        <w:t>Cargar el panel correspondiente al tipo de elemento.</w:t>
      </w:r>
    </w:p>
    <w:p>
      <w:pPr>
        <w:pStyle w:val="ListBullet"/>
      </w:pPr>
      <w:r>
        <w:t>Mostrar propiedades agrupadas por categorías.</w:t>
      </w:r>
    </w:p>
    <w:p>
      <w:pPr>
        <w:pStyle w:val="ListBullet"/>
      </w:pPr>
      <w:r>
        <w:t>Validar entradas antes de enviarlas al Renderer.</w:t>
      </w:r>
    </w:p>
    <w:p>
      <w:pPr>
        <w:pStyle w:val="ListBullet"/>
      </w:pPr>
      <w:r>
        <w:t>Emitir eventos de modificación.</w:t>
      </w:r>
    </w:p>
    <w:p>
      <w:pPr>
        <w:pStyle w:val="ListBullet"/>
      </w:pPr>
      <w:r>
        <w:t>Mantener sincronización con Selection Engine.</w:t>
      </w:r>
    </w:p>
    <w:p>
      <w:pPr>
        <w:pStyle w:val="Heading1"/>
      </w:pPr>
      <w:r>
        <w:t>3. No es responsabilidad</w:t>
      </w:r>
    </w:p>
    <w:p>
      <w:pPr>
        <w:pStyle w:val="ListBullet"/>
      </w:pPr>
      <w:r>
        <w:t>Renderizar el documento.</w:t>
      </w:r>
    </w:p>
    <w:p>
      <w:pPr>
        <w:pStyle w:val="ListBullet"/>
      </w:pPr>
      <w:r>
        <w:t>Guardar versiones.</w:t>
      </w:r>
    </w:p>
    <w:p>
      <w:pPr>
        <w:pStyle w:val="ListBullet"/>
      </w:pPr>
      <w:r>
        <w:t>Administrar selección.</w:t>
      </w:r>
    </w:p>
    <w:p>
      <w:pPr>
        <w:pStyle w:val="ListBullet"/>
      </w:pPr>
      <w:r>
        <w:t>Persistir cambios directamente en la base de datos.</w:t>
      </w:r>
    </w:p>
    <w:p>
      <w:pPr>
        <w:pStyle w:val="Heading1"/>
      </w:pPr>
      <w:r>
        <w:t>4. API Pública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Método</w:t>
            </w:r>
          </w:p>
        </w:tc>
        <w:tc>
          <w:tcPr>
            <w:tcW w:type="dxa" w:w="2160"/>
          </w:tcPr>
          <w:p>
            <w:r>
              <w:t>Entrada</w:t>
            </w:r>
          </w:p>
        </w:tc>
        <w:tc>
          <w:tcPr>
            <w:tcW w:type="dxa" w:w="2160"/>
          </w:tcPr>
          <w:p>
            <w:r>
              <w:t>Salida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load(element)</w:t>
            </w:r>
          </w:p>
        </w:tc>
        <w:tc>
          <w:tcPr>
            <w:tcW w:type="dxa" w:w="2160"/>
          </w:tcPr>
          <w:p>
            <w:r>
              <w:t>Elemento</w:t>
            </w:r>
          </w:p>
        </w:tc>
        <w:tc>
          <w:tcPr>
            <w:tcW w:type="dxa" w:w="2160"/>
          </w:tcPr>
          <w:p>
            <w:r>
              <w:t>Panel</w:t>
            </w:r>
          </w:p>
        </w:tc>
        <w:tc>
          <w:tcPr>
            <w:tcW w:type="dxa" w:w="2160"/>
          </w:tcPr>
          <w:p>
            <w:r>
              <w:t>Carga el inspector adecuado</w:t>
            </w:r>
          </w:p>
        </w:tc>
      </w:tr>
      <w:tr>
        <w:tc>
          <w:tcPr>
            <w:tcW w:type="dxa" w:w="2160"/>
          </w:tcPr>
          <w:p>
            <w:r>
              <w:t>refresh()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>
              <w:t>Actualiza el panel visible</w:t>
            </w:r>
          </w:p>
        </w:tc>
      </w:tr>
      <w:tr>
        <w:tc>
          <w:tcPr>
            <w:tcW w:type="dxa" w:w="2160"/>
          </w:tcPr>
          <w:p>
            <w:r>
              <w:t>update(prop,val)</w:t>
            </w:r>
          </w:p>
        </w:tc>
        <w:tc>
          <w:tcPr>
            <w:tcW w:type="dxa" w:w="2160"/>
          </w:tcPr>
          <w:p>
            <w:r>
              <w:t>Propiedad, Valor</w:t>
            </w:r>
          </w:p>
        </w:tc>
        <w:tc>
          <w:tcPr>
            <w:tcW w:type="dxa" w:w="2160"/>
          </w:tcPr>
          <w:p>
            <w:r>
              <w:t>Evento</w:t>
            </w:r>
          </w:p>
        </w:tc>
        <w:tc>
          <w:tcPr>
            <w:tcW w:type="dxa" w:w="2160"/>
          </w:tcPr>
          <w:p>
            <w:r>
              <w:t>Notifica cambio</w:t>
            </w:r>
          </w:p>
        </w:tc>
      </w:tr>
      <w:tr>
        <w:tc>
          <w:tcPr>
            <w:tcW w:type="dxa" w:w="2160"/>
          </w:tcPr>
          <w:p>
            <w:r>
              <w:t>validate()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Valida el estado del formulario</w:t>
            </w:r>
          </w:p>
        </w:tc>
      </w:tr>
      <w:tr>
        <w:tc>
          <w:tcPr>
            <w:tcW w:type="dxa" w:w="2160"/>
          </w:tcPr>
          <w:p>
            <w:r>
              <w:t>destroy()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>
              <w:t>Libera recursos</w:t>
            </w:r>
          </w:p>
        </w:tc>
      </w:tr>
    </w:tbl>
    <w:p>
      <w:pPr>
        <w:pStyle w:val="Heading1"/>
      </w:pPr>
      <w:r>
        <w:t>5. Categorías de propiedades</w:t>
      </w:r>
    </w:p>
    <w:p>
      <w:pPr>
        <w:pStyle w:val="ListBullet"/>
      </w:pPr>
      <w:r>
        <w:t>Contenido</w:t>
      </w:r>
    </w:p>
    <w:p>
      <w:pPr>
        <w:pStyle w:val="ListBullet"/>
      </w:pPr>
      <w:r>
        <w:t>Tipografía</w:t>
      </w:r>
    </w:p>
    <w:p>
      <w:pPr>
        <w:pStyle w:val="ListBullet"/>
      </w:pPr>
      <w:r>
        <w:t>Colores</w:t>
      </w:r>
    </w:p>
    <w:p>
      <w:pPr>
        <w:pStyle w:val="ListBullet"/>
      </w:pPr>
      <w:r>
        <w:t>Espaciado</w:t>
      </w:r>
    </w:p>
    <w:p>
      <w:pPr>
        <w:pStyle w:val="ListBullet"/>
      </w:pPr>
      <w:r>
        <w:t>Bordes</w:t>
      </w:r>
    </w:p>
    <w:p>
      <w:pPr>
        <w:pStyle w:val="ListBullet"/>
      </w:pPr>
      <w:r>
        <w:t>Sombras</w:t>
      </w:r>
    </w:p>
    <w:p>
      <w:pPr>
        <w:pStyle w:val="ListBullet"/>
      </w:pPr>
      <w:r>
        <w:t>Layout</w:t>
      </w:r>
    </w:p>
    <w:p>
      <w:pPr>
        <w:pStyle w:val="ListBullet"/>
      </w:pPr>
      <w:r>
        <w:t>Responsive</w:t>
      </w:r>
    </w:p>
    <w:p>
      <w:pPr>
        <w:pStyle w:val="ListBullet"/>
      </w:pPr>
      <w:r>
        <w:t>Animaciones</w:t>
      </w:r>
    </w:p>
    <w:p>
      <w:pPr>
        <w:pStyle w:val="ListBullet"/>
      </w:pPr>
      <w:r>
        <w:t>Visibilidad</w:t>
      </w:r>
    </w:p>
    <w:p>
      <w:pPr>
        <w:pStyle w:val="ListBullet"/>
      </w:pPr>
      <w:r>
        <w:t>Eventos</w:t>
      </w:r>
    </w:p>
    <w:p>
      <w:pPr>
        <w:pStyle w:val="ListBullet"/>
      </w:pPr>
      <w:r>
        <w:t>Accesibilidad</w:t>
      </w:r>
    </w:p>
    <w:p>
      <w:pPr>
        <w:pStyle w:val="Heading1"/>
      </w:pPr>
      <w:r>
        <w:t>6. Flujo de trabajo</w:t>
      </w:r>
    </w:p>
    <w:p>
      <w:r>
        <w:rPr>
          <w:sz w:val="21"/>
        </w:rPr>
        <w:t>Selection Engine</w:t>
        <w:br/>
        <w:t>↓</w:t>
        <w:br/>
        <w:t>Inspector.load()</w:t>
        <w:br/>
        <w:t>↓</w:t>
        <w:br/>
        <w:t>Construcción dinámica del panel</w:t>
        <w:br/>
        <w:t>↓</w:t>
        <w:br/>
        <w:t>Edición de propiedades</w:t>
        <w:br/>
        <w:t>↓</w:t>
        <w:br/>
        <w:t>Validación</w:t>
        <w:br/>
        <w:t>↓</w:t>
        <w:br/>
        <w:t>Renderer.update()</w:t>
        <w:br/>
        <w:t>↓</w:t>
        <w:br/>
        <w:t>History.commit()</w:t>
      </w:r>
    </w:p>
    <w:p>
      <w:pPr>
        <w:pStyle w:val="Heading1"/>
      </w:pPr>
      <w:r>
        <w:t>7. Eventos</w:t>
      </w:r>
    </w:p>
    <w:p>
      <w:pPr>
        <w:pStyle w:val="ListBullet"/>
      </w:pPr>
      <w:r>
        <w:t>inspector:loaded</w:t>
      </w:r>
    </w:p>
    <w:p>
      <w:pPr>
        <w:pStyle w:val="ListBullet"/>
      </w:pPr>
      <w:r>
        <w:t>property:changed</w:t>
      </w:r>
    </w:p>
    <w:p>
      <w:pPr>
        <w:pStyle w:val="ListBullet"/>
      </w:pPr>
      <w:r>
        <w:t>property:validated</w:t>
      </w:r>
    </w:p>
    <w:p>
      <w:pPr>
        <w:pStyle w:val="ListBullet"/>
      </w:pPr>
      <w:r>
        <w:t>property:error</w:t>
      </w:r>
    </w:p>
    <w:p>
      <w:pPr>
        <w:pStyle w:val="ListBullet"/>
      </w:pPr>
      <w:r>
        <w:t>inspector:closed</w:t>
      </w:r>
    </w:p>
    <w:p>
      <w:pPr>
        <w:pStyle w:val="Heading1"/>
      </w:pPr>
      <w:r>
        <w:t>8. Casos límite</w:t>
      </w:r>
    </w:p>
    <w:p>
      <w:pPr>
        <w:pStyle w:val="ListBullet"/>
      </w:pPr>
      <w:r>
        <w:t>Elemento eliminado durante la edición.</w:t>
      </w:r>
    </w:p>
    <w:p>
      <w:pPr>
        <w:pStyle w:val="ListBullet"/>
      </w:pPr>
      <w:r>
        <w:t>Propiedad incompatible con el tipo de componente.</w:t>
      </w:r>
    </w:p>
    <w:p>
      <w:pPr>
        <w:pStyle w:val="ListBullet"/>
      </w:pPr>
      <w:r>
        <w:t>Valor fuera de rango.</w:t>
      </w:r>
    </w:p>
    <w:p>
      <w:pPr>
        <w:pStyle w:val="ListBullet"/>
      </w:pPr>
      <w:r>
        <w:t>Cambio cancelado por validación.</w:t>
      </w:r>
    </w:p>
    <w:p>
      <w:pPr>
        <w:pStyle w:val="Heading1"/>
      </w:pPr>
      <w:r>
        <w:t>9. Objetivos de rendimiento</w:t>
      </w:r>
    </w:p>
    <w:p>
      <w:r>
        <w:rPr>
          <w:sz w:val="21"/>
        </w:rPr>
        <w:t>• Actualización visual inmediata (&lt;16 ms cuando sea posible).</w:t>
        <w:br/>
        <w:t>• Solo refrescar el control afectado.</w:t>
        <w:br/>
        <w:t>• Evitar reconstrucciones completas del inspector.</w:t>
        <w:br/>
        <w:t>• Cachear definiciones de propiedades repetidas.</w:t>
      </w:r>
    </w:p>
    <w:p>
      <w:pPr>
        <w:pStyle w:val="Heading1"/>
      </w:pPr>
      <w:r>
        <w:t>10. Pseudocódigo</w:t>
      </w:r>
    </w:p>
    <w:p>
      <w:r>
        <w:rPr>
          <w:sz w:val="21"/>
        </w:rPr>
        <w:t>onSelectionChanged(element):</w:t>
        <w:br/>
        <w:t xml:space="preserve">    panel = registry.getInspector(element.type)</w:t>
        <w:br/>
        <w:t xml:space="preserve">    load(panel)</w:t>
        <w:br/>
        <w:t xml:space="preserve">    bind(element)</w:t>
        <w:br/>
        <w:br/>
        <w:t>onPropertyChanged(prop, value):</w:t>
        <w:br/>
        <w:t xml:space="preserve">    if validate(prop, value):</w:t>
        <w:br/>
        <w:t xml:space="preserve">        renderer.update(prop, value)</w:t>
        <w:br/>
        <w:t xml:space="preserve">        history.commit(prop)</w:t>
      </w:r>
    </w:p>
    <w:p>
      <w:pPr>
        <w:pStyle w:val="Heading1"/>
      </w:pPr>
      <w:r>
        <w:t>11. Checklist</w:t>
      </w:r>
    </w:p>
    <w:p>
      <w:pPr>
        <w:pStyle w:val="ListNumber"/>
      </w:pPr>
      <w:r>
        <w:t>Carga correcta por tipo de elemento.</w:t>
      </w:r>
    </w:p>
    <w:p>
      <w:pPr>
        <w:pStyle w:val="ListNumber"/>
      </w:pPr>
      <w:r>
        <w:t>Validación de entradas.</w:t>
      </w:r>
    </w:p>
    <w:p>
      <w:pPr>
        <w:pStyle w:val="ListNumber"/>
      </w:pPr>
      <w:r>
        <w:t>Sincronización con Renderer.</w:t>
      </w:r>
    </w:p>
    <w:p>
      <w:pPr>
        <w:pStyle w:val="ListNumber"/>
      </w:pPr>
      <w:r>
        <w:t>Sincronización con History.</w:t>
      </w:r>
    </w:p>
    <w:p>
      <w:pPr>
        <w:pStyle w:val="ListNumber"/>
      </w:pPr>
      <w:r>
        <w:t>Cambio de panel sin pérdida de estado.</w:t>
      </w:r>
    </w:p>
    <w:p>
      <w:pPr>
        <w:pStyle w:val="ListNumber"/>
      </w:pPr>
      <w:r>
        <w:t>Soporte para futuras propiedades.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