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Demand Forecasting &amp; Customer Behavior</w:t>
      </w:r>
    </w:p>
    <w:p>
      <w:r>
        <w:t>Author: Diego Alejandro Vélez Martínez - AI Engineer</w:t>
      </w:r>
    </w:p>
    <w:p>
      <w:r>
        <w:t>Email: d.alejandrovelez@gmail.com</w:t>
      </w:r>
    </w:p>
    <w:p>
      <w:r>
        <w:t>GitHub: https://github.com/diegoavelez</w:t>
      </w:r>
    </w:p>
    <w:p>
      <w:pPr>
        <w:pStyle w:val="Heading2"/>
      </w:pPr>
      <w:r>
        <w:t>1. Project Objective</w:t>
      </w:r>
    </w:p>
    <w:p>
      <w:r>
        <w:t>This project was designed to predict monthly sales volumes by product category using historical transaction data and machine learning models. The goal was to support decision-making in areas like demand forecasting, inventory planning, and product strategy.</w:t>
      </w:r>
    </w:p>
    <w:p>
      <w:pPr>
        <w:pStyle w:val="Heading2"/>
      </w:pPr>
      <w:r>
        <w:t>2. Business Questions Answered</w:t>
      </w:r>
    </w:p>
    <w:p>
      <w:pPr>
        <w:pStyle w:val="ListBullet"/>
      </w:pPr>
      <w:r>
        <w:t>Which product categories drive the most revenue and margin?</w:t>
      </w:r>
    </w:p>
    <w:p>
      <w:pPr>
        <w:pStyle w:val="ListBullet"/>
      </w:pPr>
      <w:r>
        <w:t>How seasonal is the demand, and when should we stock more?</w:t>
      </w:r>
    </w:p>
    <w:p>
      <w:pPr>
        <w:pStyle w:val="ListBullet"/>
      </w:pPr>
      <w:r>
        <w:t>Are customers sensitive to price changes?</w:t>
      </w:r>
    </w:p>
    <w:p>
      <w:pPr>
        <w:pStyle w:val="ListBullet"/>
      </w:pPr>
      <w:r>
        <w:t>Can we predict next month's sales using historical patterns?</w:t>
      </w:r>
    </w:p>
    <w:p>
      <w:pPr>
        <w:pStyle w:val="Heading2"/>
      </w:pPr>
      <w:r>
        <w:t>3. Data Analysis Highlights</w:t>
      </w:r>
    </w:p>
    <w:p>
      <w:pPr>
        <w:pStyle w:val="ListBullet"/>
      </w:pPr>
      <w:r>
        <w:t>Seasonality: Sales spike strongly in November</w:t>
      </w:r>
    </w:p>
    <w:p>
      <w:pPr>
        <w:pStyle w:val="ListBullet"/>
      </w:pPr>
      <w:r>
        <w:t>Product Lines: Classic Cars: high sales, low margin. Vintage Cars: balanced</w:t>
      </w:r>
    </w:p>
    <w:p>
      <w:pPr>
        <w:pStyle w:val="ListBullet"/>
      </w:pPr>
      <w:r>
        <w:t>Regions: USA, Spain, and France place largest orders</w:t>
      </w:r>
    </w:p>
    <w:p>
      <w:pPr>
        <w:pStyle w:val="ListBullet"/>
      </w:pPr>
      <w:r>
        <w:t>Price Sensitivity: No clear global trend, but varies by product line</w:t>
      </w:r>
    </w:p>
    <w:p>
      <w:pPr>
        <w:pStyle w:val="ListBullet"/>
      </w:pPr>
      <w:r>
        <w:t>Client Base: ~57 clients = 80% of revenue (distributed pattern)</w:t>
      </w:r>
    </w:p>
    <w:p>
      <w:pPr>
        <w:pStyle w:val="Heading2"/>
      </w:pPr>
      <w:r>
        <w:t>4. Machine Learning Results</w:t>
      </w:r>
    </w:p>
    <w:p>
      <w:r>
        <w:t>Final model performance comparison:</w:t>
      </w:r>
    </w:p>
    <w:p>
      <w:r>
        <w:t>Random Forest (Tuned) - MAE: 22,396.65 | RMSE: 47,780.45 | R²: 0.6499</w:t>
      </w:r>
    </w:p>
    <w:p>
      <w:r>
        <w:t>XGBoost - MAE: 21,647.61 | RMSE: 38,440.00 | R²: 0.7734</w:t>
      </w:r>
    </w:p>
    <w:p>
      <w:pPr>
        <w:pStyle w:val="Heading2"/>
      </w:pPr>
      <w:r>
        <w:t>5. Strategic Recommendations</w:t>
      </w:r>
    </w:p>
    <w:p>
      <w:pPr>
        <w:pStyle w:val="ListBullet"/>
      </w:pPr>
      <w:r>
        <w:t>Marketing: Focus campaigns in November (Q4), especially for Classic and Vintage Cars.</w:t>
      </w:r>
    </w:p>
    <w:p>
      <w:pPr>
        <w:pStyle w:val="ListBullet"/>
      </w:pPr>
      <w:r>
        <w:t>Pricing: Maintain premium pricing on low-sensitivity products.</w:t>
      </w:r>
    </w:p>
    <w:p>
      <w:pPr>
        <w:pStyle w:val="ListBullet"/>
      </w:pPr>
      <w:r>
        <w:t>Logistics: Prepare inventory and logistics ahead of Q4 seasonal spikes.</w:t>
      </w:r>
    </w:p>
    <w:p>
      <w:pPr>
        <w:pStyle w:val="ListBullet"/>
      </w:pPr>
      <w:r>
        <w:t>CRM: Target top 50-60 clients with tailored strategies and upselling offers.</w:t>
      </w:r>
    </w:p>
    <w:p>
      <w:pPr>
        <w:pStyle w:val="ListBullet"/>
      </w:pPr>
      <w:r>
        <w:t>Forecasting: Deploy XGBoost model into sales simulation or inventory planning tools.</w:t>
      </w:r>
    </w:p>
    <w:p>
      <w:pPr>
        <w:pStyle w:val="Heading2"/>
      </w:pPr>
      <w:r>
        <w:t>6. Tools &amp; Technologies Used</w:t>
      </w:r>
    </w:p>
    <w:p>
      <w:r>
        <w:t>Python, Pandas, Matplotlib, Seaborn, Scikit-learn, XGBoost, Jupyter Notebooks, Markdown, GitHub, Notion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