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03836" w14:textId="7095E5AE" w:rsidR="008B7FEA" w:rsidRPr="008B7FEA" w:rsidRDefault="008B7FEA" w:rsidP="002D785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B7FEA">
        <w:rPr>
          <w:rFonts w:ascii="Times New Roman" w:hAnsi="Times New Roman" w:cs="Times New Roman"/>
          <w:b/>
          <w:bCs/>
          <w:sz w:val="48"/>
          <w:szCs w:val="48"/>
        </w:rPr>
        <w:t>Anexo. Descripción funcional de tablas</w:t>
      </w:r>
      <w:r w:rsidR="002D7850" w:rsidRPr="002D7850">
        <w:rPr>
          <w:rFonts w:ascii="Times New Roman" w:hAnsi="Times New Roman" w:cs="Times New Roman"/>
          <w:b/>
          <w:bCs/>
          <w:sz w:val="48"/>
          <w:szCs w:val="48"/>
        </w:rPr>
        <w:t xml:space="preserve"> y esquemas</w:t>
      </w:r>
      <w:r w:rsidRPr="008B7FEA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4F393E11" w14:textId="51ED8407" w:rsidR="008B7FEA" w:rsidRPr="002D7850" w:rsidRDefault="002D7850" w:rsidP="002D7850">
      <w:pPr>
        <w:pStyle w:val="Ttulo2"/>
        <w:rPr>
          <w:rFonts w:ascii="Times New Roman" w:hAnsi="Times New Roman" w:cs="Times New Roman"/>
        </w:rPr>
      </w:pPr>
      <w:r w:rsidRPr="002D7850">
        <w:rPr>
          <w:rFonts w:ascii="Times New Roman" w:hAnsi="Times New Roman" w:cs="Times New Roman"/>
        </w:rPr>
        <w:t>Descripción de tablas</w:t>
      </w:r>
    </w:p>
    <w:p w14:paraId="620EF2D5" w14:textId="0E6766F6" w:rsidR="008B7FEA" w:rsidRPr="008B7FEA" w:rsidRDefault="008B7FEA" w:rsidP="008B7FEA">
      <w:pPr>
        <w:ind w:left="708"/>
        <w:jc w:val="both"/>
        <w:rPr>
          <w:rFonts w:ascii="Times New Roman" w:hAnsi="Times New Roman" w:cs="Times New Roman"/>
        </w:rPr>
      </w:pPr>
    </w:p>
    <w:p w14:paraId="7286BB5B" w14:textId="77777777" w:rsidR="008B7FEA" w:rsidRPr="008B7FEA" w:rsidRDefault="008B7FEA" w:rsidP="008B7FEA">
      <w:pPr>
        <w:jc w:val="both"/>
        <w:rPr>
          <w:rFonts w:ascii="Times New Roman" w:hAnsi="Times New Roman" w:cs="Times New Roman"/>
          <w:b/>
          <w:bCs/>
        </w:rPr>
      </w:pPr>
      <w:r w:rsidRPr="008B7FEA">
        <w:rPr>
          <w:rFonts w:ascii="Times New Roman" w:hAnsi="Times New Roman" w:cs="Times New Roman"/>
          <w:b/>
          <w:bCs/>
        </w:rPr>
        <w:t xml:space="preserve">1. </w:t>
      </w:r>
      <w:proofErr w:type="spellStart"/>
      <w:proofErr w:type="gramStart"/>
      <w:r w:rsidRPr="008B7FEA">
        <w:rPr>
          <w:rFonts w:ascii="Times New Roman" w:hAnsi="Times New Roman" w:cs="Times New Roman"/>
          <w:b/>
          <w:bCs/>
        </w:rPr>
        <w:t>ops.Status</w:t>
      </w:r>
      <w:proofErr w:type="spellEnd"/>
      <w:proofErr w:type="gramEnd"/>
    </w:p>
    <w:p w14:paraId="35CE7411" w14:textId="77777777" w:rsidR="008B7FEA" w:rsidRPr="008B7FEA" w:rsidRDefault="008B7FEA" w:rsidP="002D7850">
      <w:pPr>
        <w:ind w:left="708"/>
        <w:jc w:val="both"/>
        <w:rPr>
          <w:rFonts w:ascii="Times New Roman" w:hAnsi="Times New Roman" w:cs="Times New Roman"/>
        </w:rPr>
      </w:pPr>
      <w:r w:rsidRPr="008B7FEA">
        <w:rPr>
          <w:rFonts w:ascii="Times New Roman" w:hAnsi="Times New Roman" w:cs="Times New Roman"/>
          <w:b/>
          <w:bCs/>
        </w:rPr>
        <w:t>Función.</w:t>
      </w:r>
      <w:r w:rsidRPr="008B7FEA">
        <w:rPr>
          <w:rFonts w:ascii="Times New Roman" w:hAnsi="Times New Roman" w:cs="Times New Roman"/>
        </w:rPr>
        <w:t xml:space="preserve"> Catálogo maestro de estados parametrizados por dominio (por ejemplo: NFT, AUCTION, USER_EMAIL, FUNDS_RESERVATION, EMAIL_OUTBOX, CURATION_DECISION). Sirve de referencia para las columnas </w:t>
      </w:r>
      <w:proofErr w:type="spellStart"/>
      <w:r w:rsidRPr="008B7FEA">
        <w:rPr>
          <w:rFonts w:ascii="Times New Roman" w:hAnsi="Times New Roman" w:cs="Times New Roman"/>
        </w:rPr>
        <w:t>StatusCode</w:t>
      </w:r>
      <w:proofErr w:type="spellEnd"/>
      <w:r w:rsidRPr="008B7FEA">
        <w:rPr>
          <w:rFonts w:ascii="Times New Roman" w:hAnsi="Times New Roman" w:cs="Times New Roman"/>
        </w:rPr>
        <w:t xml:space="preserve"> mediante una FK compuesta (</w:t>
      </w:r>
      <w:proofErr w:type="spellStart"/>
      <w:r w:rsidRPr="008B7FEA">
        <w:rPr>
          <w:rFonts w:ascii="Times New Roman" w:hAnsi="Times New Roman" w:cs="Times New Roman"/>
        </w:rPr>
        <w:t>Domain</w:t>
      </w:r>
      <w:proofErr w:type="spellEnd"/>
      <w:r w:rsidRPr="008B7FEA">
        <w:rPr>
          <w:rFonts w:ascii="Times New Roman" w:hAnsi="Times New Roman" w:cs="Times New Roman"/>
        </w:rPr>
        <w:t xml:space="preserve">, </w:t>
      </w:r>
      <w:proofErr w:type="spellStart"/>
      <w:r w:rsidRPr="008B7FEA">
        <w:rPr>
          <w:rFonts w:ascii="Times New Roman" w:hAnsi="Times New Roman" w:cs="Times New Roman"/>
        </w:rPr>
        <w:t>Code</w:t>
      </w:r>
      <w:proofErr w:type="spellEnd"/>
      <w:r w:rsidRPr="008B7FEA">
        <w:rPr>
          <w:rFonts w:ascii="Times New Roman" w:hAnsi="Times New Roman" w:cs="Times New Roman"/>
        </w:rPr>
        <w:t>).</w:t>
      </w:r>
    </w:p>
    <w:p w14:paraId="4C477A21" w14:textId="77777777" w:rsidR="008B7FEA" w:rsidRPr="008B7FEA" w:rsidRDefault="008B7FEA" w:rsidP="002D7850">
      <w:pPr>
        <w:ind w:left="708"/>
        <w:jc w:val="both"/>
        <w:rPr>
          <w:rFonts w:ascii="Times New Roman" w:hAnsi="Times New Roman" w:cs="Times New Roman"/>
        </w:rPr>
      </w:pPr>
      <w:r w:rsidRPr="008B7FEA">
        <w:rPr>
          <w:rFonts w:ascii="Times New Roman" w:hAnsi="Times New Roman" w:cs="Times New Roman"/>
          <w:b/>
          <w:bCs/>
        </w:rPr>
        <w:t>Por qué es importante.</w:t>
      </w:r>
      <w:r w:rsidRPr="008B7FEA">
        <w:rPr>
          <w:rFonts w:ascii="Times New Roman" w:hAnsi="Times New Roman" w:cs="Times New Roman"/>
        </w:rPr>
        <w:t xml:space="preserve"> Centraliza la semántica de los estados y evita divergencias entre tablas. Facilita validaciones consistentes, control de calidad y elaboración de reportes por estado.</w:t>
      </w:r>
    </w:p>
    <w:p w14:paraId="6D25288A" w14:textId="2FE5AC68" w:rsidR="008B7FEA" w:rsidRPr="008B7FEA" w:rsidRDefault="008B7FEA" w:rsidP="008B7FEA">
      <w:pPr>
        <w:jc w:val="both"/>
        <w:rPr>
          <w:rFonts w:ascii="Times New Roman" w:hAnsi="Times New Roman" w:cs="Times New Roman"/>
        </w:rPr>
      </w:pPr>
    </w:p>
    <w:p w14:paraId="45912D32" w14:textId="77777777" w:rsidR="008B7FEA" w:rsidRPr="008B7FEA" w:rsidRDefault="008B7FEA" w:rsidP="008B7FEA">
      <w:pPr>
        <w:jc w:val="both"/>
        <w:rPr>
          <w:rFonts w:ascii="Times New Roman" w:hAnsi="Times New Roman" w:cs="Times New Roman"/>
          <w:b/>
          <w:bCs/>
        </w:rPr>
      </w:pPr>
      <w:r w:rsidRPr="008B7FEA">
        <w:rPr>
          <w:rFonts w:ascii="Times New Roman" w:hAnsi="Times New Roman" w:cs="Times New Roman"/>
          <w:b/>
          <w:bCs/>
        </w:rPr>
        <w:t xml:space="preserve">2. </w:t>
      </w:r>
      <w:proofErr w:type="spellStart"/>
      <w:proofErr w:type="gramStart"/>
      <w:r w:rsidRPr="008B7FEA">
        <w:rPr>
          <w:rFonts w:ascii="Times New Roman" w:hAnsi="Times New Roman" w:cs="Times New Roman"/>
          <w:b/>
          <w:bCs/>
        </w:rPr>
        <w:t>ops.Settings</w:t>
      </w:r>
      <w:proofErr w:type="spellEnd"/>
      <w:proofErr w:type="gramEnd"/>
    </w:p>
    <w:p w14:paraId="6D7FA2C4" w14:textId="77777777" w:rsidR="008B7FEA" w:rsidRPr="008B7FEA" w:rsidRDefault="008B7FEA" w:rsidP="002D7850">
      <w:pPr>
        <w:ind w:left="708"/>
        <w:jc w:val="both"/>
        <w:rPr>
          <w:rFonts w:ascii="Times New Roman" w:hAnsi="Times New Roman" w:cs="Times New Roman"/>
        </w:rPr>
      </w:pPr>
      <w:r w:rsidRPr="008B7FEA">
        <w:rPr>
          <w:rFonts w:ascii="Times New Roman" w:hAnsi="Times New Roman" w:cs="Times New Roman"/>
          <w:b/>
          <w:bCs/>
        </w:rPr>
        <w:t>Función.</w:t>
      </w:r>
      <w:r w:rsidRPr="008B7FEA">
        <w:rPr>
          <w:rFonts w:ascii="Times New Roman" w:hAnsi="Times New Roman" w:cs="Times New Roman"/>
        </w:rPr>
        <w:t xml:space="preserve"> Tabla de parámetros de negocio (por ejemplo: porcentajes mínimos de incremento, duración por defecto de subastas). Guarda clave–valor y fecha de actualización.</w:t>
      </w:r>
    </w:p>
    <w:p w14:paraId="54941D9B" w14:textId="77777777" w:rsidR="008B7FEA" w:rsidRPr="008B7FEA" w:rsidRDefault="008B7FEA" w:rsidP="002D7850">
      <w:pPr>
        <w:ind w:left="708"/>
        <w:jc w:val="both"/>
        <w:rPr>
          <w:rFonts w:ascii="Times New Roman" w:hAnsi="Times New Roman" w:cs="Times New Roman"/>
        </w:rPr>
      </w:pPr>
      <w:r w:rsidRPr="008B7FEA">
        <w:rPr>
          <w:rFonts w:ascii="Times New Roman" w:hAnsi="Times New Roman" w:cs="Times New Roman"/>
          <w:b/>
          <w:bCs/>
        </w:rPr>
        <w:t>Por qué es importante.</w:t>
      </w:r>
      <w:r w:rsidRPr="008B7FEA">
        <w:rPr>
          <w:rFonts w:ascii="Times New Roman" w:hAnsi="Times New Roman" w:cs="Times New Roman"/>
        </w:rPr>
        <w:t xml:space="preserve"> Externaliza reglas de negocio del código de aplicación; permite reconfigurar comportamientos sin cambios estructurales ni despliegues.</w:t>
      </w:r>
    </w:p>
    <w:p w14:paraId="5140AC6F" w14:textId="1913DEBC" w:rsidR="008B7FEA" w:rsidRPr="008B7FEA" w:rsidRDefault="008B7FEA" w:rsidP="008B7FEA">
      <w:pPr>
        <w:jc w:val="both"/>
        <w:rPr>
          <w:rFonts w:ascii="Times New Roman" w:hAnsi="Times New Roman" w:cs="Times New Roman"/>
        </w:rPr>
      </w:pPr>
    </w:p>
    <w:p w14:paraId="3923F218" w14:textId="77777777" w:rsidR="008B7FEA" w:rsidRPr="008B7FEA" w:rsidRDefault="008B7FEA" w:rsidP="008B7FEA">
      <w:pPr>
        <w:jc w:val="both"/>
        <w:rPr>
          <w:rFonts w:ascii="Times New Roman" w:hAnsi="Times New Roman" w:cs="Times New Roman"/>
          <w:b/>
          <w:bCs/>
        </w:rPr>
      </w:pPr>
      <w:r w:rsidRPr="008B7FEA">
        <w:rPr>
          <w:rFonts w:ascii="Times New Roman" w:hAnsi="Times New Roman" w:cs="Times New Roman"/>
          <w:b/>
          <w:bCs/>
        </w:rPr>
        <w:t xml:space="preserve">3. </w:t>
      </w:r>
      <w:proofErr w:type="spellStart"/>
      <w:proofErr w:type="gramStart"/>
      <w:r w:rsidRPr="008B7FEA">
        <w:rPr>
          <w:rFonts w:ascii="Times New Roman" w:hAnsi="Times New Roman" w:cs="Times New Roman"/>
          <w:b/>
          <w:bCs/>
        </w:rPr>
        <w:t>core.User</w:t>
      </w:r>
      <w:proofErr w:type="spellEnd"/>
      <w:proofErr w:type="gramEnd"/>
    </w:p>
    <w:p w14:paraId="330B5F68" w14:textId="77777777" w:rsidR="008B7FEA" w:rsidRPr="008B7FEA" w:rsidRDefault="008B7FEA" w:rsidP="002D7850">
      <w:pPr>
        <w:ind w:left="708"/>
        <w:jc w:val="both"/>
        <w:rPr>
          <w:rFonts w:ascii="Times New Roman" w:hAnsi="Times New Roman" w:cs="Times New Roman"/>
        </w:rPr>
      </w:pPr>
      <w:r w:rsidRPr="008B7FEA">
        <w:rPr>
          <w:rFonts w:ascii="Times New Roman" w:hAnsi="Times New Roman" w:cs="Times New Roman"/>
          <w:b/>
          <w:bCs/>
        </w:rPr>
        <w:t>Función.</w:t>
      </w:r>
      <w:r w:rsidRPr="008B7FEA">
        <w:rPr>
          <w:rFonts w:ascii="Times New Roman" w:hAnsi="Times New Roman" w:cs="Times New Roman"/>
        </w:rPr>
        <w:t xml:space="preserve"> Maestro de usuarios del sistema. Contiene identidad básica y fecha de alta.</w:t>
      </w:r>
    </w:p>
    <w:p w14:paraId="5657E6B5" w14:textId="77777777" w:rsidR="008B7FEA" w:rsidRPr="008B7FEA" w:rsidRDefault="008B7FEA" w:rsidP="002D7850">
      <w:pPr>
        <w:ind w:left="708"/>
        <w:jc w:val="both"/>
        <w:rPr>
          <w:rFonts w:ascii="Times New Roman" w:hAnsi="Times New Roman" w:cs="Times New Roman"/>
        </w:rPr>
      </w:pPr>
      <w:r w:rsidRPr="008B7FEA">
        <w:rPr>
          <w:rFonts w:ascii="Times New Roman" w:hAnsi="Times New Roman" w:cs="Times New Roman"/>
          <w:b/>
          <w:bCs/>
        </w:rPr>
        <w:t>Por qué es importante.</w:t>
      </w:r>
      <w:r w:rsidRPr="008B7FEA">
        <w:rPr>
          <w:rFonts w:ascii="Times New Roman" w:hAnsi="Times New Roman" w:cs="Times New Roman"/>
        </w:rPr>
        <w:t xml:space="preserve"> Actúa como entidad raíz para relaciones con roles, correos, billeteras, pujas, curadurías y asientos contables; es clave para integridad referencial.</w:t>
      </w:r>
    </w:p>
    <w:p w14:paraId="053A8400" w14:textId="2A549AAE" w:rsidR="008B7FEA" w:rsidRPr="008B7FEA" w:rsidRDefault="008B7FEA" w:rsidP="008B7FEA">
      <w:pPr>
        <w:jc w:val="both"/>
        <w:rPr>
          <w:rFonts w:ascii="Times New Roman" w:hAnsi="Times New Roman" w:cs="Times New Roman"/>
        </w:rPr>
      </w:pPr>
    </w:p>
    <w:p w14:paraId="30E6AA19" w14:textId="77777777" w:rsidR="008B7FEA" w:rsidRPr="008B7FEA" w:rsidRDefault="008B7FEA" w:rsidP="008B7FEA">
      <w:pPr>
        <w:jc w:val="both"/>
        <w:rPr>
          <w:rFonts w:ascii="Times New Roman" w:hAnsi="Times New Roman" w:cs="Times New Roman"/>
          <w:b/>
          <w:bCs/>
        </w:rPr>
      </w:pPr>
      <w:r w:rsidRPr="008B7FEA">
        <w:rPr>
          <w:rFonts w:ascii="Times New Roman" w:hAnsi="Times New Roman" w:cs="Times New Roman"/>
          <w:b/>
          <w:bCs/>
        </w:rPr>
        <w:t xml:space="preserve">4. </w:t>
      </w:r>
      <w:proofErr w:type="spellStart"/>
      <w:proofErr w:type="gramStart"/>
      <w:r w:rsidRPr="008B7FEA">
        <w:rPr>
          <w:rFonts w:ascii="Times New Roman" w:hAnsi="Times New Roman" w:cs="Times New Roman"/>
          <w:b/>
          <w:bCs/>
        </w:rPr>
        <w:t>core.Role</w:t>
      </w:r>
      <w:proofErr w:type="spellEnd"/>
      <w:proofErr w:type="gramEnd"/>
    </w:p>
    <w:p w14:paraId="1C186078" w14:textId="77777777" w:rsidR="008B7FEA" w:rsidRPr="008B7FEA" w:rsidRDefault="008B7FEA" w:rsidP="002D7850">
      <w:pPr>
        <w:ind w:left="708"/>
        <w:jc w:val="both"/>
        <w:rPr>
          <w:rFonts w:ascii="Times New Roman" w:hAnsi="Times New Roman" w:cs="Times New Roman"/>
        </w:rPr>
      </w:pPr>
      <w:r w:rsidRPr="008B7FEA">
        <w:rPr>
          <w:rFonts w:ascii="Times New Roman" w:hAnsi="Times New Roman" w:cs="Times New Roman"/>
          <w:b/>
          <w:bCs/>
        </w:rPr>
        <w:t>Función.</w:t>
      </w:r>
      <w:r w:rsidRPr="008B7FEA">
        <w:rPr>
          <w:rFonts w:ascii="Times New Roman" w:hAnsi="Times New Roman" w:cs="Times New Roman"/>
        </w:rPr>
        <w:t xml:space="preserve"> Catálogo de roles (p. ej. ARTIST, CURATOR, COLLECTOR, ADMIN).</w:t>
      </w:r>
    </w:p>
    <w:p w14:paraId="6E3997D5" w14:textId="77777777" w:rsidR="008B7FEA" w:rsidRPr="008B7FEA" w:rsidRDefault="008B7FEA" w:rsidP="002D7850">
      <w:pPr>
        <w:ind w:left="708"/>
        <w:jc w:val="both"/>
        <w:rPr>
          <w:rFonts w:ascii="Times New Roman" w:hAnsi="Times New Roman" w:cs="Times New Roman"/>
        </w:rPr>
      </w:pPr>
      <w:r w:rsidRPr="008B7FEA">
        <w:rPr>
          <w:rFonts w:ascii="Times New Roman" w:hAnsi="Times New Roman" w:cs="Times New Roman"/>
          <w:b/>
          <w:bCs/>
        </w:rPr>
        <w:t>Por qué es importante.</w:t>
      </w:r>
      <w:r w:rsidRPr="008B7FEA">
        <w:rPr>
          <w:rFonts w:ascii="Times New Roman" w:hAnsi="Times New Roman" w:cs="Times New Roman"/>
        </w:rPr>
        <w:t xml:space="preserve"> Establece perfiles funcionales y permite segmentar responsabilidades y consultas por tipo de usuario.</w:t>
      </w:r>
    </w:p>
    <w:p w14:paraId="3282C815" w14:textId="0ABECA86" w:rsidR="008B7FEA" w:rsidRPr="008B7FEA" w:rsidRDefault="008B7FEA" w:rsidP="008B7FEA">
      <w:pPr>
        <w:jc w:val="both"/>
        <w:rPr>
          <w:rFonts w:ascii="Times New Roman" w:hAnsi="Times New Roman" w:cs="Times New Roman"/>
        </w:rPr>
      </w:pPr>
    </w:p>
    <w:p w14:paraId="6295D380" w14:textId="77777777" w:rsidR="002D7850" w:rsidRDefault="002D7850" w:rsidP="008B7FEA">
      <w:pPr>
        <w:jc w:val="both"/>
        <w:rPr>
          <w:rFonts w:ascii="Times New Roman" w:hAnsi="Times New Roman" w:cs="Times New Roman"/>
          <w:b/>
          <w:bCs/>
        </w:rPr>
      </w:pPr>
    </w:p>
    <w:p w14:paraId="2BDFE58B" w14:textId="77777777" w:rsidR="002D7850" w:rsidRDefault="002D7850" w:rsidP="008B7FEA">
      <w:pPr>
        <w:jc w:val="both"/>
        <w:rPr>
          <w:rFonts w:ascii="Times New Roman" w:hAnsi="Times New Roman" w:cs="Times New Roman"/>
          <w:b/>
          <w:bCs/>
        </w:rPr>
      </w:pPr>
    </w:p>
    <w:p w14:paraId="0B23502D" w14:textId="77777777" w:rsidR="002D7850" w:rsidRDefault="002D7850" w:rsidP="008B7FEA">
      <w:pPr>
        <w:jc w:val="both"/>
        <w:rPr>
          <w:rFonts w:ascii="Times New Roman" w:hAnsi="Times New Roman" w:cs="Times New Roman"/>
          <w:b/>
          <w:bCs/>
        </w:rPr>
      </w:pPr>
    </w:p>
    <w:p w14:paraId="5E42914A" w14:textId="4775BEBE" w:rsidR="008B7FEA" w:rsidRPr="008B7FEA" w:rsidRDefault="008B7FEA" w:rsidP="008B7FEA">
      <w:pPr>
        <w:jc w:val="both"/>
        <w:rPr>
          <w:rFonts w:ascii="Times New Roman" w:hAnsi="Times New Roman" w:cs="Times New Roman"/>
          <w:b/>
          <w:bCs/>
        </w:rPr>
      </w:pPr>
      <w:r w:rsidRPr="008B7FEA">
        <w:rPr>
          <w:rFonts w:ascii="Times New Roman" w:hAnsi="Times New Roman" w:cs="Times New Roman"/>
          <w:b/>
          <w:bCs/>
        </w:rPr>
        <w:lastRenderedPageBreak/>
        <w:t xml:space="preserve">5. </w:t>
      </w:r>
      <w:proofErr w:type="gramStart"/>
      <w:r w:rsidRPr="008B7FEA">
        <w:rPr>
          <w:rFonts w:ascii="Times New Roman" w:hAnsi="Times New Roman" w:cs="Times New Roman"/>
          <w:b/>
          <w:bCs/>
        </w:rPr>
        <w:t>c</w:t>
      </w:r>
      <w:proofErr w:type="spellStart"/>
      <w:r w:rsidRPr="008B7FEA">
        <w:rPr>
          <w:rFonts w:ascii="Times New Roman" w:hAnsi="Times New Roman" w:cs="Times New Roman"/>
          <w:b/>
          <w:bCs/>
        </w:rPr>
        <w:t>ore.UserRole</w:t>
      </w:r>
      <w:proofErr w:type="spellEnd"/>
      <w:proofErr w:type="gramEnd"/>
    </w:p>
    <w:p w14:paraId="3ACC9E8C" w14:textId="77777777" w:rsidR="008B7FEA" w:rsidRPr="008B7FEA" w:rsidRDefault="008B7FEA" w:rsidP="002D7850">
      <w:pPr>
        <w:ind w:left="708"/>
        <w:jc w:val="both"/>
        <w:rPr>
          <w:rFonts w:ascii="Times New Roman" w:hAnsi="Times New Roman" w:cs="Times New Roman"/>
        </w:rPr>
      </w:pPr>
      <w:r w:rsidRPr="008B7FEA">
        <w:rPr>
          <w:rFonts w:ascii="Times New Roman" w:hAnsi="Times New Roman" w:cs="Times New Roman"/>
          <w:b/>
          <w:bCs/>
        </w:rPr>
        <w:t>Función.</w:t>
      </w:r>
      <w:r w:rsidRPr="008B7FEA">
        <w:rPr>
          <w:rFonts w:ascii="Times New Roman" w:hAnsi="Times New Roman" w:cs="Times New Roman"/>
        </w:rPr>
        <w:t xml:space="preserve"> Relación </w:t>
      </w:r>
      <w:proofErr w:type="gramStart"/>
      <w:r w:rsidRPr="008B7FEA">
        <w:rPr>
          <w:rFonts w:ascii="Times New Roman" w:hAnsi="Times New Roman" w:cs="Times New Roman"/>
        </w:rPr>
        <w:t>M:N</w:t>
      </w:r>
      <w:proofErr w:type="gramEnd"/>
      <w:r w:rsidRPr="008B7FEA">
        <w:rPr>
          <w:rFonts w:ascii="Times New Roman" w:hAnsi="Times New Roman" w:cs="Times New Roman"/>
        </w:rPr>
        <w:t xml:space="preserve"> entre usuarios y roles, con marca temporal de asignación.</w:t>
      </w:r>
    </w:p>
    <w:p w14:paraId="17FB84EE" w14:textId="64C776F5" w:rsidR="008B7FEA" w:rsidRDefault="008B7FEA" w:rsidP="002D7850">
      <w:pPr>
        <w:ind w:left="708"/>
        <w:jc w:val="both"/>
        <w:rPr>
          <w:rFonts w:ascii="Times New Roman" w:hAnsi="Times New Roman" w:cs="Times New Roman"/>
        </w:rPr>
      </w:pPr>
      <w:r w:rsidRPr="008B7FEA">
        <w:rPr>
          <w:rFonts w:ascii="Times New Roman" w:hAnsi="Times New Roman" w:cs="Times New Roman"/>
          <w:b/>
          <w:bCs/>
        </w:rPr>
        <w:t>Por qué es importante.</w:t>
      </w:r>
      <w:r w:rsidRPr="008B7FEA">
        <w:rPr>
          <w:rFonts w:ascii="Times New Roman" w:hAnsi="Times New Roman" w:cs="Times New Roman"/>
        </w:rPr>
        <w:t xml:space="preserve"> Permite que un usuario acumule varios roles y aporta trazabilidad sobre cuándo se otorgó cada rol.</w:t>
      </w:r>
    </w:p>
    <w:p w14:paraId="4130CC54" w14:textId="77777777" w:rsidR="008B7FEA" w:rsidRPr="008B7FEA" w:rsidRDefault="008B7FEA" w:rsidP="008B7FEA">
      <w:pPr>
        <w:jc w:val="both"/>
        <w:rPr>
          <w:rFonts w:ascii="Times New Roman" w:hAnsi="Times New Roman" w:cs="Times New Roman"/>
        </w:rPr>
      </w:pPr>
    </w:p>
    <w:p w14:paraId="27274A72" w14:textId="77777777" w:rsidR="008B7FEA" w:rsidRPr="008B7FEA" w:rsidRDefault="008B7FEA" w:rsidP="008B7FEA">
      <w:pPr>
        <w:jc w:val="both"/>
        <w:rPr>
          <w:rFonts w:ascii="Times New Roman" w:hAnsi="Times New Roman" w:cs="Times New Roman"/>
          <w:b/>
          <w:bCs/>
        </w:rPr>
      </w:pPr>
      <w:r w:rsidRPr="008B7FEA">
        <w:rPr>
          <w:rFonts w:ascii="Times New Roman" w:hAnsi="Times New Roman" w:cs="Times New Roman"/>
          <w:b/>
          <w:bCs/>
        </w:rPr>
        <w:t xml:space="preserve">6. </w:t>
      </w:r>
      <w:proofErr w:type="spellStart"/>
      <w:proofErr w:type="gramStart"/>
      <w:r w:rsidRPr="008B7FEA">
        <w:rPr>
          <w:rFonts w:ascii="Times New Roman" w:hAnsi="Times New Roman" w:cs="Times New Roman"/>
          <w:b/>
          <w:bCs/>
        </w:rPr>
        <w:t>core.UserEmail</w:t>
      </w:r>
      <w:proofErr w:type="spellEnd"/>
      <w:proofErr w:type="gramEnd"/>
    </w:p>
    <w:p w14:paraId="295FC2CB" w14:textId="77777777" w:rsidR="008B7FEA" w:rsidRPr="008B7FEA" w:rsidRDefault="008B7FEA" w:rsidP="002D7850">
      <w:pPr>
        <w:ind w:left="708"/>
        <w:jc w:val="both"/>
        <w:rPr>
          <w:rFonts w:ascii="Times New Roman" w:hAnsi="Times New Roman" w:cs="Times New Roman"/>
        </w:rPr>
      </w:pPr>
      <w:r w:rsidRPr="008B7FEA">
        <w:rPr>
          <w:rFonts w:ascii="Times New Roman" w:hAnsi="Times New Roman" w:cs="Times New Roman"/>
          <w:b/>
          <w:bCs/>
        </w:rPr>
        <w:t>Función.</w:t>
      </w:r>
      <w:r w:rsidRPr="008B7FEA">
        <w:rPr>
          <w:rFonts w:ascii="Times New Roman" w:hAnsi="Times New Roman" w:cs="Times New Roman"/>
        </w:rPr>
        <w:t xml:space="preserve"> Correos electrónicos asociados a un usuario, con indicador </w:t>
      </w:r>
      <w:proofErr w:type="spellStart"/>
      <w:r w:rsidRPr="008B7FEA">
        <w:rPr>
          <w:rFonts w:ascii="Times New Roman" w:hAnsi="Times New Roman" w:cs="Times New Roman"/>
        </w:rPr>
        <w:t>IsPrimary</w:t>
      </w:r>
      <w:proofErr w:type="spellEnd"/>
      <w:r w:rsidRPr="008B7FEA">
        <w:rPr>
          <w:rFonts w:ascii="Times New Roman" w:hAnsi="Times New Roman" w:cs="Times New Roman"/>
        </w:rPr>
        <w:t xml:space="preserve"> y estado (ACTIVE/INACTIVE).</w:t>
      </w:r>
    </w:p>
    <w:p w14:paraId="59C0B53E" w14:textId="77777777" w:rsidR="008B7FEA" w:rsidRPr="008B7FEA" w:rsidRDefault="008B7FEA" w:rsidP="002D7850">
      <w:pPr>
        <w:ind w:left="708"/>
        <w:jc w:val="both"/>
        <w:rPr>
          <w:rFonts w:ascii="Times New Roman" w:hAnsi="Times New Roman" w:cs="Times New Roman"/>
        </w:rPr>
      </w:pPr>
      <w:r w:rsidRPr="008B7FEA">
        <w:rPr>
          <w:rFonts w:ascii="Times New Roman" w:hAnsi="Times New Roman" w:cs="Times New Roman"/>
          <w:b/>
          <w:bCs/>
        </w:rPr>
        <w:t>Por qué es importante.</w:t>
      </w:r>
      <w:r w:rsidRPr="008B7FEA">
        <w:rPr>
          <w:rFonts w:ascii="Times New Roman" w:hAnsi="Times New Roman" w:cs="Times New Roman"/>
        </w:rPr>
        <w:t xml:space="preserve"> Soporta múltiples correos por usuario y garantiza </w:t>
      </w:r>
      <w:r w:rsidRPr="008B7FEA">
        <w:rPr>
          <w:rFonts w:ascii="Times New Roman" w:hAnsi="Times New Roman" w:cs="Times New Roman"/>
          <w:b/>
          <w:bCs/>
        </w:rPr>
        <w:t>un</w:t>
      </w:r>
      <w:r w:rsidRPr="008B7FEA">
        <w:rPr>
          <w:rFonts w:ascii="Times New Roman" w:hAnsi="Times New Roman" w:cs="Times New Roman"/>
        </w:rPr>
        <w:t xml:space="preserve"> principal (vía índice único filtrado), requisito clave para notificaciones y contacto confiable.</w:t>
      </w:r>
    </w:p>
    <w:p w14:paraId="50F60103" w14:textId="54B3F10A" w:rsidR="008B7FEA" w:rsidRPr="008B7FEA" w:rsidRDefault="008B7FEA" w:rsidP="008B7FEA">
      <w:pPr>
        <w:jc w:val="both"/>
        <w:rPr>
          <w:rFonts w:ascii="Times New Roman" w:hAnsi="Times New Roman" w:cs="Times New Roman"/>
        </w:rPr>
      </w:pPr>
    </w:p>
    <w:p w14:paraId="0891A2BD" w14:textId="77777777" w:rsidR="008B7FEA" w:rsidRPr="008B7FEA" w:rsidRDefault="008B7FEA" w:rsidP="008B7FEA">
      <w:pPr>
        <w:jc w:val="both"/>
        <w:rPr>
          <w:rFonts w:ascii="Times New Roman" w:hAnsi="Times New Roman" w:cs="Times New Roman"/>
          <w:b/>
          <w:bCs/>
        </w:rPr>
      </w:pPr>
      <w:r w:rsidRPr="008B7FEA">
        <w:rPr>
          <w:rFonts w:ascii="Times New Roman" w:hAnsi="Times New Roman" w:cs="Times New Roman"/>
          <w:b/>
          <w:bCs/>
        </w:rPr>
        <w:t xml:space="preserve">7. </w:t>
      </w:r>
      <w:proofErr w:type="spellStart"/>
      <w:proofErr w:type="gramStart"/>
      <w:r w:rsidRPr="008B7FEA">
        <w:rPr>
          <w:rFonts w:ascii="Times New Roman" w:hAnsi="Times New Roman" w:cs="Times New Roman"/>
          <w:b/>
          <w:bCs/>
        </w:rPr>
        <w:t>core.Wallet</w:t>
      </w:r>
      <w:proofErr w:type="spellEnd"/>
      <w:proofErr w:type="gramEnd"/>
    </w:p>
    <w:p w14:paraId="561CED8C" w14:textId="77777777" w:rsidR="008B7FEA" w:rsidRPr="008B7FEA" w:rsidRDefault="008B7FEA" w:rsidP="002D7850">
      <w:pPr>
        <w:ind w:left="708"/>
        <w:jc w:val="both"/>
        <w:rPr>
          <w:rFonts w:ascii="Times New Roman" w:hAnsi="Times New Roman" w:cs="Times New Roman"/>
        </w:rPr>
      </w:pPr>
      <w:r w:rsidRPr="008B7FEA">
        <w:rPr>
          <w:rFonts w:ascii="Times New Roman" w:hAnsi="Times New Roman" w:cs="Times New Roman"/>
          <w:b/>
          <w:bCs/>
        </w:rPr>
        <w:t>Función.</w:t>
      </w:r>
      <w:r w:rsidRPr="008B7FEA">
        <w:rPr>
          <w:rFonts w:ascii="Times New Roman" w:hAnsi="Times New Roman" w:cs="Times New Roman"/>
        </w:rPr>
        <w:t xml:space="preserve"> Saldos de la billetera del usuario: disponible y reservado, con marca de última actualización.</w:t>
      </w:r>
    </w:p>
    <w:p w14:paraId="2ED1F93D" w14:textId="77777777" w:rsidR="008B7FEA" w:rsidRPr="008B7FEA" w:rsidRDefault="008B7FEA" w:rsidP="002D7850">
      <w:pPr>
        <w:ind w:left="708"/>
        <w:jc w:val="both"/>
        <w:rPr>
          <w:rFonts w:ascii="Times New Roman" w:hAnsi="Times New Roman" w:cs="Times New Roman"/>
        </w:rPr>
      </w:pPr>
      <w:r w:rsidRPr="008B7FEA">
        <w:rPr>
          <w:rFonts w:ascii="Times New Roman" w:hAnsi="Times New Roman" w:cs="Times New Roman"/>
          <w:b/>
          <w:bCs/>
        </w:rPr>
        <w:t>Por qué es importante.</w:t>
      </w:r>
      <w:r w:rsidRPr="008B7FEA">
        <w:rPr>
          <w:rFonts w:ascii="Times New Roman" w:hAnsi="Times New Roman" w:cs="Times New Roman"/>
        </w:rPr>
        <w:t xml:space="preserve"> Respalda el proceso de subastas (bloqueos y liberaciones de fondos) y se concilia con reservas y libro mayor para consistencia financiera.</w:t>
      </w:r>
    </w:p>
    <w:p w14:paraId="485369C8" w14:textId="1632E74D" w:rsidR="008B7FEA" w:rsidRPr="008B7FEA" w:rsidRDefault="008B7FEA" w:rsidP="008B7FEA">
      <w:pPr>
        <w:jc w:val="both"/>
        <w:rPr>
          <w:rFonts w:ascii="Times New Roman" w:hAnsi="Times New Roman" w:cs="Times New Roman"/>
        </w:rPr>
      </w:pPr>
    </w:p>
    <w:p w14:paraId="430E0894" w14:textId="77777777" w:rsidR="008B7FEA" w:rsidRPr="008B7FEA" w:rsidRDefault="008B7FEA" w:rsidP="008B7FEA">
      <w:pPr>
        <w:jc w:val="both"/>
        <w:rPr>
          <w:rFonts w:ascii="Times New Roman" w:hAnsi="Times New Roman" w:cs="Times New Roman"/>
          <w:b/>
          <w:bCs/>
        </w:rPr>
      </w:pPr>
      <w:r w:rsidRPr="008B7FEA">
        <w:rPr>
          <w:rFonts w:ascii="Times New Roman" w:hAnsi="Times New Roman" w:cs="Times New Roman"/>
          <w:b/>
          <w:bCs/>
        </w:rPr>
        <w:t xml:space="preserve">8. </w:t>
      </w:r>
      <w:proofErr w:type="spellStart"/>
      <w:r w:rsidRPr="008B7FEA">
        <w:rPr>
          <w:rFonts w:ascii="Times New Roman" w:hAnsi="Times New Roman" w:cs="Times New Roman"/>
          <w:b/>
          <w:bCs/>
        </w:rPr>
        <w:t>nft.NFT</w:t>
      </w:r>
      <w:proofErr w:type="spellEnd"/>
    </w:p>
    <w:p w14:paraId="0C6BF753" w14:textId="77777777" w:rsidR="008B7FEA" w:rsidRPr="008B7FEA" w:rsidRDefault="008B7FEA" w:rsidP="002D7850">
      <w:pPr>
        <w:ind w:left="708"/>
        <w:jc w:val="both"/>
        <w:rPr>
          <w:rFonts w:ascii="Times New Roman" w:hAnsi="Times New Roman" w:cs="Times New Roman"/>
        </w:rPr>
      </w:pPr>
      <w:r w:rsidRPr="008B7FEA">
        <w:rPr>
          <w:rFonts w:ascii="Times New Roman" w:hAnsi="Times New Roman" w:cs="Times New Roman"/>
          <w:b/>
          <w:bCs/>
        </w:rPr>
        <w:t>Función.</w:t>
      </w:r>
      <w:r w:rsidRPr="008B7FEA">
        <w:rPr>
          <w:rFonts w:ascii="Times New Roman" w:hAnsi="Times New Roman" w:cs="Times New Roman"/>
        </w:rPr>
        <w:t xml:space="preserve"> Representación de la obra/NFT: metadatos (tipo MIME, tamaño, dimensiones), </w:t>
      </w:r>
      <w:r w:rsidRPr="008B7FEA">
        <w:rPr>
          <w:rFonts w:ascii="Times New Roman" w:hAnsi="Times New Roman" w:cs="Times New Roman"/>
          <w:b/>
          <w:bCs/>
        </w:rPr>
        <w:t>hash único</w:t>
      </w:r>
      <w:r w:rsidRPr="008B7FEA">
        <w:rPr>
          <w:rFonts w:ascii="Times New Roman" w:hAnsi="Times New Roman" w:cs="Times New Roman"/>
        </w:rPr>
        <w:t xml:space="preserve"> del contenido, autor, propietario actual y estado.</w:t>
      </w:r>
    </w:p>
    <w:p w14:paraId="24FBF1A9" w14:textId="77777777" w:rsidR="008B7FEA" w:rsidRPr="008B7FEA" w:rsidRDefault="008B7FEA" w:rsidP="002D7850">
      <w:pPr>
        <w:ind w:left="708"/>
        <w:jc w:val="both"/>
        <w:rPr>
          <w:rFonts w:ascii="Times New Roman" w:hAnsi="Times New Roman" w:cs="Times New Roman"/>
        </w:rPr>
      </w:pPr>
      <w:r w:rsidRPr="008B7FEA">
        <w:rPr>
          <w:rFonts w:ascii="Times New Roman" w:hAnsi="Times New Roman" w:cs="Times New Roman"/>
          <w:b/>
          <w:bCs/>
        </w:rPr>
        <w:t>Por qué es importante.</w:t>
      </w:r>
      <w:r w:rsidRPr="008B7FEA">
        <w:rPr>
          <w:rFonts w:ascii="Times New Roman" w:hAnsi="Times New Roman" w:cs="Times New Roman"/>
        </w:rPr>
        <w:t xml:space="preserve"> Es el activo subastado. El hash único garantiza unicidad técnica; además, enlaza con curaduría y subastas, articulando el flujo completo de publicación y venta.</w:t>
      </w:r>
    </w:p>
    <w:p w14:paraId="7072B74F" w14:textId="39E02035" w:rsidR="008B7FEA" w:rsidRPr="008B7FEA" w:rsidRDefault="008B7FEA" w:rsidP="008B7FEA">
      <w:pPr>
        <w:jc w:val="both"/>
        <w:rPr>
          <w:rFonts w:ascii="Times New Roman" w:hAnsi="Times New Roman" w:cs="Times New Roman"/>
        </w:rPr>
      </w:pPr>
    </w:p>
    <w:p w14:paraId="7BEF4682" w14:textId="77777777" w:rsidR="008B7FEA" w:rsidRPr="008B7FEA" w:rsidRDefault="008B7FEA" w:rsidP="008B7FEA">
      <w:pPr>
        <w:jc w:val="both"/>
        <w:rPr>
          <w:rFonts w:ascii="Times New Roman" w:hAnsi="Times New Roman" w:cs="Times New Roman"/>
          <w:b/>
          <w:bCs/>
        </w:rPr>
      </w:pPr>
      <w:r w:rsidRPr="008B7FEA">
        <w:rPr>
          <w:rFonts w:ascii="Times New Roman" w:hAnsi="Times New Roman" w:cs="Times New Roman"/>
          <w:b/>
          <w:bCs/>
        </w:rPr>
        <w:t xml:space="preserve">9. </w:t>
      </w:r>
      <w:proofErr w:type="spellStart"/>
      <w:proofErr w:type="gramStart"/>
      <w:r w:rsidRPr="008B7FEA">
        <w:rPr>
          <w:rFonts w:ascii="Times New Roman" w:hAnsi="Times New Roman" w:cs="Times New Roman"/>
          <w:b/>
          <w:bCs/>
        </w:rPr>
        <w:t>admin.CurationReview</w:t>
      </w:r>
      <w:proofErr w:type="spellEnd"/>
      <w:proofErr w:type="gramEnd"/>
    </w:p>
    <w:p w14:paraId="2570F053" w14:textId="77777777" w:rsidR="008B7FEA" w:rsidRPr="008B7FEA" w:rsidRDefault="008B7FEA" w:rsidP="002D7850">
      <w:pPr>
        <w:ind w:left="708"/>
        <w:jc w:val="both"/>
        <w:rPr>
          <w:rFonts w:ascii="Times New Roman" w:hAnsi="Times New Roman" w:cs="Times New Roman"/>
        </w:rPr>
      </w:pPr>
      <w:r w:rsidRPr="008B7FEA">
        <w:rPr>
          <w:rFonts w:ascii="Times New Roman" w:hAnsi="Times New Roman" w:cs="Times New Roman"/>
          <w:b/>
          <w:bCs/>
        </w:rPr>
        <w:t>Función.</w:t>
      </w:r>
      <w:r w:rsidRPr="008B7FEA">
        <w:rPr>
          <w:rFonts w:ascii="Times New Roman" w:hAnsi="Times New Roman" w:cs="Times New Roman"/>
        </w:rPr>
        <w:t xml:space="preserve"> Registro de revisiones curatoriales por NFT: curador, decisión (APPROVE/REJECT), comentarios y tiempos (inicio/fin).</w:t>
      </w:r>
    </w:p>
    <w:p w14:paraId="78C066CE" w14:textId="77777777" w:rsidR="008B7FEA" w:rsidRPr="008B7FEA" w:rsidRDefault="008B7FEA" w:rsidP="002D7850">
      <w:pPr>
        <w:ind w:left="708"/>
        <w:jc w:val="both"/>
        <w:rPr>
          <w:rFonts w:ascii="Times New Roman" w:hAnsi="Times New Roman" w:cs="Times New Roman"/>
        </w:rPr>
      </w:pPr>
      <w:r w:rsidRPr="008B7FEA">
        <w:rPr>
          <w:rFonts w:ascii="Times New Roman" w:hAnsi="Times New Roman" w:cs="Times New Roman"/>
          <w:b/>
          <w:bCs/>
        </w:rPr>
        <w:t>Por qué es importante.</w:t>
      </w:r>
      <w:r w:rsidRPr="008B7FEA">
        <w:rPr>
          <w:rFonts w:ascii="Times New Roman" w:hAnsi="Times New Roman" w:cs="Times New Roman"/>
        </w:rPr>
        <w:t xml:space="preserve"> Asegura control de calidad previo a la subasta y habilita indicadores (tiempos de revisión, tasas de aprobación por curador/periodo).</w:t>
      </w:r>
    </w:p>
    <w:p w14:paraId="0834F80E" w14:textId="664063AC" w:rsidR="008B7FEA" w:rsidRPr="008B7FEA" w:rsidRDefault="008B7FEA" w:rsidP="008B7FEA">
      <w:pPr>
        <w:jc w:val="both"/>
        <w:rPr>
          <w:rFonts w:ascii="Times New Roman" w:hAnsi="Times New Roman" w:cs="Times New Roman"/>
        </w:rPr>
      </w:pPr>
    </w:p>
    <w:p w14:paraId="731CF771" w14:textId="77777777" w:rsidR="008B7FEA" w:rsidRPr="008B7FEA" w:rsidRDefault="008B7FEA" w:rsidP="008B7FEA">
      <w:pPr>
        <w:jc w:val="both"/>
        <w:rPr>
          <w:rFonts w:ascii="Times New Roman" w:hAnsi="Times New Roman" w:cs="Times New Roman"/>
          <w:b/>
          <w:bCs/>
        </w:rPr>
      </w:pPr>
      <w:r w:rsidRPr="008B7FEA">
        <w:rPr>
          <w:rFonts w:ascii="Times New Roman" w:hAnsi="Times New Roman" w:cs="Times New Roman"/>
          <w:b/>
          <w:bCs/>
        </w:rPr>
        <w:t xml:space="preserve">10. </w:t>
      </w:r>
      <w:proofErr w:type="spellStart"/>
      <w:proofErr w:type="gramStart"/>
      <w:r w:rsidRPr="008B7FEA">
        <w:rPr>
          <w:rFonts w:ascii="Times New Roman" w:hAnsi="Times New Roman" w:cs="Times New Roman"/>
          <w:b/>
          <w:bCs/>
        </w:rPr>
        <w:t>auction.Auction</w:t>
      </w:r>
      <w:proofErr w:type="spellEnd"/>
      <w:proofErr w:type="gramEnd"/>
    </w:p>
    <w:p w14:paraId="394D9965" w14:textId="77777777" w:rsidR="008B7FEA" w:rsidRPr="008B7FEA" w:rsidRDefault="008B7FEA" w:rsidP="002D7850">
      <w:pPr>
        <w:ind w:left="708"/>
        <w:jc w:val="both"/>
        <w:rPr>
          <w:rFonts w:ascii="Times New Roman" w:hAnsi="Times New Roman" w:cs="Times New Roman"/>
        </w:rPr>
      </w:pPr>
      <w:r w:rsidRPr="008B7FEA">
        <w:rPr>
          <w:rFonts w:ascii="Times New Roman" w:hAnsi="Times New Roman" w:cs="Times New Roman"/>
          <w:b/>
          <w:bCs/>
        </w:rPr>
        <w:t>Función.</w:t>
      </w:r>
      <w:r w:rsidRPr="008B7FEA">
        <w:rPr>
          <w:rFonts w:ascii="Times New Roman" w:hAnsi="Times New Roman" w:cs="Times New Roman"/>
        </w:rPr>
        <w:t xml:space="preserve"> Configuración y estado de cada subasta: ventana temporal (inicio/fin), precio inicial, estado, y </w:t>
      </w:r>
      <w:r w:rsidRPr="008B7FEA">
        <w:rPr>
          <w:rFonts w:ascii="Times New Roman" w:hAnsi="Times New Roman" w:cs="Times New Roman"/>
          <w:b/>
          <w:bCs/>
        </w:rPr>
        <w:t>cache</w:t>
      </w:r>
      <w:r w:rsidRPr="008B7FEA">
        <w:rPr>
          <w:rFonts w:ascii="Times New Roman" w:hAnsi="Times New Roman" w:cs="Times New Roman"/>
        </w:rPr>
        <w:t xml:space="preserve"> de precio/</w:t>
      </w:r>
      <w:proofErr w:type="gramStart"/>
      <w:r w:rsidRPr="008B7FEA">
        <w:rPr>
          <w:rFonts w:ascii="Times New Roman" w:hAnsi="Times New Roman" w:cs="Times New Roman"/>
        </w:rPr>
        <w:t>líder actuales</w:t>
      </w:r>
      <w:proofErr w:type="gramEnd"/>
      <w:r w:rsidRPr="008B7FEA">
        <w:rPr>
          <w:rFonts w:ascii="Times New Roman" w:hAnsi="Times New Roman" w:cs="Times New Roman"/>
        </w:rPr>
        <w:t>.</w:t>
      </w:r>
    </w:p>
    <w:p w14:paraId="71028E88" w14:textId="77777777" w:rsidR="008B7FEA" w:rsidRPr="008B7FEA" w:rsidRDefault="008B7FEA" w:rsidP="002D7850">
      <w:pPr>
        <w:ind w:left="708"/>
        <w:jc w:val="both"/>
        <w:rPr>
          <w:rFonts w:ascii="Times New Roman" w:hAnsi="Times New Roman" w:cs="Times New Roman"/>
        </w:rPr>
      </w:pPr>
      <w:r w:rsidRPr="008B7FEA">
        <w:rPr>
          <w:rFonts w:ascii="Times New Roman" w:hAnsi="Times New Roman" w:cs="Times New Roman"/>
          <w:b/>
          <w:bCs/>
        </w:rPr>
        <w:t>Por qué es importante.</w:t>
      </w:r>
      <w:r w:rsidRPr="008B7FEA">
        <w:rPr>
          <w:rFonts w:ascii="Times New Roman" w:hAnsi="Times New Roman" w:cs="Times New Roman"/>
        </w:rPr>
        <w:t xml:space="preserve"> Orquesta el proceso competitivo de venta y garantiza unicidad 1:1 con el NFT listado, evitando duplicidades de publicación.</w:t>
      </w:r>
    </w:p>
    <w:p w14:paraId="0A22E541" w14:textId="4F3CB631" w:rsidR="008B7FEA" w:rsidRPr="008B7FEA" w:rsidRDefault="008B7FEA" w:rsidP="008B7FEA">
      <w:pPr>
        <w:jc w:val="both"/>
        <w:rPr>
          <w:rFonts w:ascii="Times New Roman" w:hAnsi="Times New Roman" w:cs="Times New Roman"/>
        </w:rPr>
      </w:pPr>
    </w:p>
    <w:p w14:paraId="77C1AD2D" w14:textId="77777777" w:rsidR="008B7FEA" w:rsidRPr="008B7FEA" w:rsidRDefault="008B7FEA" w:rsidP="008B7FEA">
      <w:pPr>
        <w:jc w:val="both"/>
        <w:rPr>
          <w:rFonts w:ascii="Times New Roman" w:hAnsi="Times New Roman" w:cs="Times New Roman"/>
          <w:b/>
          <w:bCs/>
        </w:rPr>
      </w:pPr>
      <w:r w:rsidRPr="008B7FEA">
        <w:rPr>
          <w:rFonts w:ascii="Times New Roman" w:hAnsi="Times New Roman" w:cs="Times New Roman"/>
          <w:b/>
          <w:bCs/>
        </w:rPr>
        <w:t xml:space="preserve">11. </w:t>
      </w:r>
      <w:proofErr w:type="spellStart"/>
      <w:proofErr w:type="gramStart"/>
      <w:r w:rsidRPr="008B7FEA">
        <w:rPr>
          <w:rFonts w:ascii="Times New Roman" w:hAnsi="Times New Roman" w:cs="Times New Roman"/>
          <w:b/>
          <w:bCs/>
        </w:rPr>
        <w:t>auction.Bid</w:t>
      </w:r>
      <w:proofErr w:type="spellEnd"/>
      <w:proofErr w:type="gramEnd"/>
    </w:p>
    <w:p w14:paraId="5C1D8AE3" w14:textId="77777777" w:rsidR="008B7FEA" w:rsidRPr="008B7FEA" w:rsidRDefault="008B7FEA" w:rsidP="002D7850">
      <w:pPr>
        <w:ind w:left="708"/>
        <w:jc w:val="both"/>
        <w:rPr>
          <w:rFonts w:ascii="Times New Roman" w:hAnsi="Times New Roman" w:cs="Times New Roman"/>
        </w:rPr>
      </w:pPr>
      <w:r w:rsidRPr="008B7FEA">
        <w:rPr>
          <w:rFonts w:ascii="Times New Roman" w:hAnsi="Times New Roman" w:cs="Times New Roman"/>
          <w:b/>
          <w:bCs/>
        </w:rPr>
        <w:t>Función.</w:t>
      </w:r>
      <w:r w:rsidRPr="008B7FEA">
        <w:rPr>
          <w:rFonts w:ascii="Times New Roman" w:hAnsi="Times New Roman" w:cs="Times New Roman"/>
        </w:rPr>
        <w:t xml:space="preserve"> Historial de ofertas: quién ofertó, cuánto y cuándo, por subasta.</w:t>
      </w:r>
    </w:p>
    <w:p w14:paraId="746603E6" w14:textId="77777777" w:rsidR="008B7FEA" w:rsidRPr="008B7FEA" w:rsidRDefault="008B7FEA" w:rsidP="002D7850">
      <w:pPr>
        <w:ind w:left="708"/>
        <w:jc w:val="both"/>
        <w:rPr>
          <w:rFonts w:ascii="Times New Roman" w:hAnsi="Times New Roman" w:cs="Times New Roman"/>
        </w:rPr>
      </w:pPr>
      <w:r w:rsidRPr="008B7FEA">
        <w:rPr>
          <w:rFonts w:ascii="Times New Roman" w:hAnsi="Times New Roman" w:cs="Times New Roman"/>
          <w:b/>
          <w:bCs/>
        </w:rPr>
        <w:t>Por qué es importante.</w:t>
      </w:r>
      <w:r w:rsidRPr="008B7FEA">
        <w:rPr>
          <w:rFonts w:ascii="Times New Roman" w:hAnsi="Times New Roman" w:cs="Times New Roman"/>
        </w:rPr>
        <w:t xml:space="preserve"> Determina la evolución del precio, sustenta la selección del ganador y posibilita análisis de actividad y competitividad.</w:t>
      </w:r>
    </w:p>
    <w:p w14:paraId="7B357EFC" w14:textId="77777777" w:rsidR="008B7FEA" w:rsidRPr="008B7FEA" w:rsidRDefault="008B7FEA" w:rsidP="002D7850">
      <w:pPr>
        <w:ind w:left="708"/>
        <w:jc w:val="both"/>
        <w:rPr>
          <w:rFonts w:ascii="Times New Roman" w:hAnsi="Times New Roman" w:cs="Times New Roman"/>
        </w:rPr>
      </w:pPr>
    </w:p>
    <w:p w14:paraId="758A3B04" w14:textId="77777777" w:rsidR="008B7FEA" w:rsidRPr="008B7FEA" w:rsidRDefault="008B7FEA" w:rsidP="008B7FEA">
      <w:pPr>
        <w:jc w:val="both"/>
        <w:rPr>
          <w:rFonts w:ascii="Times New Roman" w:hAnsi="Times New Roman" w:cs="Times New Roman"/>
          <w:b/>
          <w:bCs/>
        </w:rPr>
      </w:pPr>
      <w:r w:rsidRPr="008B7FEA">
        <w:rPr>
          <w:rFonts w:ascii="Times New Roman" w:hAnsi="Times New Roman" w:cs="Times New Roman"/>
          <w:b/>
          <w:bCs/>
        </w:rPr>
        <w:t xml:space="preserve">12. </w:t>
      </w:r>
      <w:proofErr w:type="spellStart"/>
      <w:proofErr w:type="gramStart"/>
      <w:r w:rsidRPr="008B7FEA">
        <w:rPr>
          <w:rFonts w:ascii="Times New Roman" w:hAnsi="Times New Roman" w:cs="Times New Roman"/>
          <w:b/>
          <w:bCs/>
        </w:rPr>
        <w:t>finance.FundsReservation</w:t>
      </w:r>
      <w:proofErr w:type="spellEnd"/>
      <w:proofErr w:type="gramEnd"/>
    </w:p>
    <w:p w14:paraId="5306F699" w14:textId="77777777" w:rsidR="008B7FEA" w:rsidRPr="008B7FEA" w:rsidRDefault="008B7FEA" w:rsidP="002D7850">
      <w:pPr>
        <w:ind w:left="708"/>
        <w:jc w:val="both"/>
        <w:rPr>
          <w:rFonts w:ascii="Times New Roman" w:hAnsi="Times New Roman" w:cs="Times New Roman"/>
        </w:rPr>
      </w:pPr>
      <w:r w:rsidRPr="008B7FEA">
        <w:rPr>
          <w:rFonts w:ascii="Times New Roman" w:hAnsi="Times New Roman" w:cs="Times New Roman"/>
          <w:b/>
          <w:bCs/>
        </w:rPr>
        <w:t>Función.</w:t>
      </w:r>
      <w:r w:rsidRPr="008B7FEA">
        <w:rPr>
          <w:rFonts w:ascii="Times New Roman" w:hAnsi="Times New Roman" w:cs="Times New Roman"/>
        </w:rPr>
        <w:t xml:space="preserve"> Reservas de fondos por usuario y subasta (y, si aplica, por puja), con estados (ACTIVE, RELEASED, APPLIED) y trazabilidad temporal.</w:t>
      </w:r>
    </w:p>
    <w:p w14:paraId="4D2F2605" w14:textId="77777777" w:rsidR="008B7FEA" w:rsidRPr="008B7FEA" w:rsidRDefault="008B7FEA" w:rsidP="002D7850">
      <w:pPr>
        <w:ind w:left="708"/>
        <w:jc w:val="both"/>
        <w:rPr>
          <w:rFonts w:ascii="Times New Roman" w:hAnsi="Times New Roman" w:cs="Times New Roman"/>
        </w:rPr>
      </w:pPr>
      <w:r w:rsidRPr="008B7FEA">
        <w:rPr>
          <w:rFonts w:ascii="Times New Roman" w:hAnsi="Times New Roman" w:cs="Times New Roman"/>
          <w:b/>
          <w:bCs/>
        </w:rPr>
        <w:t>Por qué es importante.</w:t>
      </w:r>
      <w:r w:rsidRPr="008B7FEA">
        <w:rPr>
          <w:rFonts w:ascii="Times New Roman" w:hAnsi="Times New Roman" w:cs="Times New Roman"/>
        </w:rPr>
        <w:t xml:space="preserve"> Garantiza que las ofertas estén respaldadas, evita sobregiros y vincula la fase de pujas con el cierre financiero.</w:t>
      </w:r>
    </w:p>
    <w:p w14:paraId="24D270E0" w14:textId="475F0EFF" w:rsidR="008B7FEA" w:rsidRPr="008B7FEA" w:rsidRDefault="008B7FEA" w:rsidP="008B7FEA">
      <w:pPr>
        <w:jc w:val="both"/>
        <w:rPr>
          <w:rFonts w:ascii="Times New Roman" w:hAnsi="Times New Roman" w:cs="Times New Roman"/>
        </w:rPr>
      </w:pPr>
    </w:p>
    <w:p w14:paraId="3840F9CC" w14:textId="77777777" w:rsidR="008B7FEA" w:rsidRPr="008B7FEA" w:rsidRDefault="008B7FEA" w:rsidP="008B7FEA">
      <w:pPr>
        <w:jc w:val="both"/>
        <w:rPr>
          <w:rFonts w:ascii="Times New Roman" w:hAnsi="Times New Roman" w:cs="Times New Roman"/>
          <w:b/>
          <w:bCs/>
        </w:rPr>
      </w:pPr>
      <w:r w:rsidRPr="008B7FEA">
        <w:rPr>
          <w:rFonts w:ascii="Times New Roman" w:hAnsi="Times New Roman" w:cs="Times New Roman"/>
          <w:b/>
          <w:bCs/>
        </w:rPr>
        <w:t xml:space="preserve">13. </w:t>
      </w:r>
      <w:proofErr w:type="spellStart"/>
      <w:proofErr w:type="gramStart"/>
      <w:r w:rsidRPr="008B7FEA">
        <w:rPr>
          <w:rFonts w:ascii="Times New Roman" w:hAnsi="Times New Roman" w:cs="Times New Roman"/>
          <w:b/>
          <w:bCs/>
        </w:rPr>
        <w:t>finance.Ledger</w:t>
      </w:r>
      <w:proofErr w:type="spellEnd"/>
      <w:proofErr w:type="gramEnd"/>
    </w:p>
    <w:p w14:paraId="2FBBD855" w14:textId="77777777" w:rsidR="008B7FEA" w:rsidRPr="008B7FEA" w:rsidRDefault="008B7FEA" w:rsidP="002D7850">
      <w:pPr>
        <w:ind w:left="708"/>
        <w:jc w:val="both"/>
        <w:rPr>
          <w:rFonts w:ascii="Times New Roman" w:hAnsi="Times New Roman" w:cs="Times New Roman"/>
        </w:rPr>
      </w:pPr>
      <w:r w:rsidRPr="008B7FEA">
        <w:rPr>
          <w:rFonts w:ascii="Times New Roman" w:hAnsi="Times New Roman" w:cs="Times New Roman"/>
          <w:b/>
          <w:bCs/>
        </w:rPr>
        <w:t>Función.</w:t>
      </w:r>
      <w:r w:rsidRPr="008B7FEA">
        <w:rPr>
          <w:rFonts w:ascii="Times New Roman" w:hAnsi="Times New Roman" w:cs="Times New Roman"/>
        </w:rPr>
        <w:t xml:space="preserve"> Asientos contables por usuario y subasta (DEBIT/CREDIT), con importe, fecha y descripción.</w:t>
      </w:r>
    </w:p>
    <w:p w14:paraId="54670AD2" w14:textId="77777777" w:rsidR="008B7FEA" w:rsidRPr="008B7FEA" w:rsidRDefault="008B7FEA" w:rsidP="002D7850">
      <w:pPr>
        <w:ind w:left="708"/>
        <w:jc w:val="both"/>
        <w:rPr>
          <w:rFonts w:ascii="Times New Roman" w:hAnsi="Times New Roman" w:cs="Times New Roman"/>
        </w:rPr>
      </w:pPr>
      <w:r w:rsidRPr="008B7FEA">
        <w:rPr>
          <w:rFonts w:ascii="Times New Roman" w:hAnsi="Times New Roman" w:cs="Times New Roman"/>
          <w:b/>
          <w:bCs/>
        </w:rPr>
        <w:t>Por qué es importante.</w:t>
      </w:r>
      <w:r w:rsidRPr="008B7FEA">
        <w:rPr>
          <w:rFonts w:ascii="Times New Roman" w:hAnsi="Times New Roman" w:cs="Times New Roman"/>
        </w:rPr>
        <w:t xml:space="preserve"> Proporciona una traza financiera auditable, base para balances, ingresos por artista y conciliación con billeteras.</w:t>
      </w:r>
    </w:p>
    <w:p w14:paraId="1017013E" w14:textId="24CF1BC3" w:rsidR="008B7FEA" w:rsidRPr="008B7FEA" w:rsidRDefault="008B7FEA" w:rsidP="008B7FEA">
      <w:pPr>
        <w:jc w:val="both"/>
        <w:rPr>
          <w:rFonts w:ascii="Times New Roman" w:hAnsi="Times New Roman" w:cs="Times New Roman"/>
        </w:rPr>
      </w:pPr>
    </w:p>
    <w:p w14:paraId="5D977107" w14:textId="77777777" w:rsidR="008B7FEA" w:rsidRPr="008B7FEA" w:rsidRDefault="008B7FEA" w:rsidP="008B7FEA">
      <w:pPr>
        <w:jc w:val="both"/>
        <w:rPr>
          <w:rFonts w:ascii="Times New Roman" w:hAnsi="Times New Roman" w:cs="Times New Roman"/>
          <w:b/>
          <w:bCs/>
        </w:rPr>
      </w:pPr>
      <w:r w:rsidRPr="008B7FEA">
        <w:rPr>
          <w:rFonts w:ascii="Times New Roman" w:hAnsi="Times New Roman" w:cs="Times New Roman"/>
          <w:b/>
          <w:bCs/>
        </w:rPr>
        <w:t xml:space="preserve">14. </w:t>
      </w:r>
      <w:proofErr w:type="spellStart"/>
      <w:proofErr w:type="gramStart"/>
      <w:r w:rsidRPr="008B7FEA">
        <w:rPr>
          <w:rFonts w:ascii="Times New Roman" w:hAnsi="Times New Roman" w:cs="Times New Roman"/>
          <w:b/>
          <w:bCs/>
        </w:rPr>
        <w:t>audit.EmailOutbox</w:t>
      </w:r>
      <w:proofErr w:type="spellEnd"/>
      <w:proofErr w:type="gramEnd"/>
    </w:p>
    <w:p w14:paraId="15D7FAA7" w14:textId="77777777" w:rsidR="008B7FEA" w:rsidRPr="008B7FEA" w:rsidRDefault="008B7FEA" w:rsidP="002D7850">
      <w:pPr>
        <w:ind w:left="708"/>
        <w:jc w:val="both"/>
        <w:rPr>
          <w:rFonts w:ascii="Times New Roman" w:hAnsi="Times New Roman" w:cs="Times New Roman"/>
        </w:rPr>
      </w:pPr>
      <w:r w:rsidRPr="008B7FEA">
        <w:rPr>
          <w:rFonts w:ascii="Times New Roman" w:hAnsi="Times New Roman" w:cs="Times New Roman"/>
          <w:b/>
          <w:bCs/>
        </w:rPr>
        <w:t>Función.</w:t>
      </w:r>
      <w:r w:rsidRPr="008B7FEA">
        <w:rPr>
          <w:rFonts w:ascii="Times New Roman" w:hAnsi="Times New Roman" w:cs="Times New Roman"/>
        </w:rPr>
        <w:t xml:space="preserve"> Cola de correos transaccionales: destinatario (usuario y/o email), estado (PENDING/SENT/FAILED), fechas y clave de correlación.</w:t>
      </w:r>
    </w:p>
    <w:p w14:paraId="07CA4984" w14:textId="76730FA3" w:rsidR="002D7850" w:rsidRPr="008B7FEA" w:rsidRDefault="008B7FEA" w:rsidP="002D7850">
      <w:pPr>
        <w:ind w:left="708"/>
        <w:jc w:val="both"/>
        <w:rPr>
          <w:rFonts w:ascii="Times New Roman" w:hAnsi="Times New Roman" w:cs="Times New Roman"/>
        </w:rPr>
      </w:pPr>
      <w:r w:rsidRPr="008B7FEA">
        <w:rPr>
          <w:rFonts w:ascii="Times New Roman" w:hAnsi="Times New Roman" w:cs="Times New Roman"/>
          <w:b/>
          <w:bCs/>
        </w:rPr>
        <w:t>Por qué es importante.</w:t>
      </w:r>
      <w:r w:rsidRPr="008B7FEA">
        <w:rPr>
          <w:rFonts w:ascii="Times New Roman" w:hAnsi="Times New Roman" w:cs="Times New Roman"/>
        </w:rPr>
        <w:t xml:space="preserve"> Desacopla el envío respecto de los eventos de negocio, permite reintentos y medición de SLA; preserva el correo efectivo aun si cambia el email principal del usuario.</w:t>
      </w:r>
    </w:p>
    <w:p w14:paraId="2759111F" w14:textId="77777777" w:rsidR="002D7850" w:rsidRDefault="002D7850">
      <w:pPr>
        <w:rPr>
          <w:rFonts w:ascii="Times New Roman" w:eastAsiaTheme="majorEastAsia" w:hAnsi="Times New Roman" w:cs="Times New Roman"/>
          <w:color w:val="0F4761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33DE1E37" w14:textId="372BD361" w:rsidR="008B7FEA" w:rsidRPr="002D7850" w:rsidRDefault="002D7850" w:rsidP="002D7850">
      <w:pPr>
        <w:pStyle w:val="Ttulo2"/>
        <w:rPr>
          <w:rFonts w:ascii="Times New Roman" w:hAnsi="Times New Roman" w:cs="Times New Roman"/>
        </w:rPr>
      </w:pPr>
      <w:r w:rsidRPr="002D7850">
        <w:rPr>
          <w:rFonts w:ascii="Times New Roman" w:hAnsi="Times New Roman" w:cs="Times New Roman"/>
        </w:rPr>
        <w:lastRenderedPageBreak/>
        <w:t>Descripción de esquemas</w:t>
      </w:r>
    </w:p>
    <w:p w14:paraId="5A4EF3FB" w14:textId="77777777" w:rsidR="002D7850" w:rsidRPr="002D7850" w:rsidRDefault="002D7850" w:rsidP="002D7850">
      <w:pPr>
        <w:jc w:val="both"/>
        <w:rPr>
          <w:rFonts w:ascii="Times New Roman" w:hAnsi="Times New Roman" w:cs="Times New Roman"/>
          <w:b/>
          <w:bCs/>
        </w:rPr>
      </w:pPr>
      <w:r w:rsidRPr="002D7850">
        <w:rPr>
          <w:rFonts w:ascii="Times New Roman" w:hAnsi="Times New Roman" w:cs="Times New Roman"/>
          <w:b/>
          <w:bCs/>
        </w:rPr>
        <w:t xml:space="preserve">Esquema: </w:t>
      </w:r>
      <w:proofErr w:type="spellStart"/>
      <w:r w:rsidRPr="002D7850">
        <w:rPr>
          <w:rFonts w:ascii="Times New Roman" w:hAnsi="Times New Roman" w:cs="Times New Roman"/>
          <w:b/>
          <w:bCs/>
        </w:rPr>
        <w:t>ops</w:t>
      </w:r>
      <w:proofErr w:type="spellEnd"/>
    </w:p>
    <w:p w14:paraId="21F2D6D3" w14:textId="77777777" w:rsidR="002D7850" w:rsidRPr="002D7850" w:rsidRDefault="002D7850" w:rsidP="002D7850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2D7850">
        <w:rPr>
          <w:rFonts w:ascii="Times New Roman" w:hAnsi="Times New Roman" w:cs="Times New Roman"/>
          <w:b/>
          <w:bCs/>
        </w:rPr>
        <w:t xml:space="preserve">Función. </w:t>
      </w:r>
      <w:r w:rsidRPr="002D7850">
        <w:rPr>
          <w:rFonts w:ascii="Times New Roman" w:hAnsi="Times New Roman" w:cs="Times New Roman"/>
        </w:rPr>
        <w:t>Proveer servicios transversales del sistema: catálogo maestro de estados por dominio (</w:t>
      </w:r>
      <w:proofErr w:type="gramStart"/>
      <w:r w:rsidRPr="002D7850">
        <w:rPr>
          <w:rFonts w:ascii="Times New Roman" w:hAnsi="Times New Roman" w:cs="Times New Roman"/>
        </w:rPr>
        <w:t>Status</w:t>
      </w:r>
      <w:proofErr w:type="gramEnd"/>
      <w:r w:rsidRPr="002D7850">
        <w:rPr>
          <w:rFonts w:ascii="Times New Roman" w:hAnsi="Times New Roman" w:cs="Times New Roman"/>
        </w:rPr>
        <w:t>) y parámetros de negocio configurables (</w:t>
      </w:r>
      <w:proofErr w:type="spellStart"/>
      <w:r w:rsidRPr="002D7850">
        <w:rPr>
          <w:rFonts w:ascii="Times New Roman" w:hAnsi="Times New Roman" w:cs="Times New Roman"/>
        </w:rPr>
        <w:t>Settings</w:t>
      </w:r>
      <w:proofErr w:type="spellEnd"/>
      <w:r w:rsidRPr="002D7850">
        <w:rPr>
          <w:rFonts w:ascii="Times New Roman" w:hAnsi="Times New Roman" w:cs="Times New Roman"/>
        </w:rPr>
        <w:t>).</w:t>
      </w:r>
      <w:r w:rsidRPr="002D7850">
        <w:rPr>
          <w:rFonts w:ascii="Times New Roman" w:hAnsi="Times New Roman" w:cs="Times New Roman"/>
        </w:rPr>
        <w:br/>
      </w:r>
      <w:r w:rsidRPr="002D7850">
        <w:rPr>
          <w:rFonts w:ascii="Times New Roman" w:hAnsi="Times New Roman" w:cs="Times New Roman"/>
          <w:b/>
          <w:bCs/>
        </w:rPr>
        <w:t xml:space="preserve">Por qué es importante. </w:t>
      </w:r>
      <w:r w:rsidRPr="002D7850">
        <w:rPr>
          <w:rFonts w:ascii="Times New Roman" w:hAnsi="Times New Roman" w:cs="Times New Roman"/>
        </w:rPr>
        <w:t xml:space="preserve">Centraliza reglas y códigos que usan las demás áreas; garantiza consistencia semántica (vía </w:t>
      </w:r>
      <w:proofErr w:type="spellStart"/>
      <w:r w:rsidRPr="002D7850">
        <w:rPr>
          <w:rFonts w:ascii="Times New Roman" w:hAnsi="Times New Roman" w:cs="Times New Roman"/>
        </w:rPr>
        <w:t>FKs</w:t>
      </w:r>
      <w:proofErr w:type="spellEnd"/>
      <w:r w:rsidRPr="002D7850">
        <w:rPr>
          <w:rFonts w:ascii="Times New Roman" w:hAnsi="Times New Roman" w:cs="Times New Roman"/>
        </w:rPr>
        <w:t xml:space="preserve"> a </w:t>
      </w:r>
      <w:proofErr w:type="gramStart"/>
      <w:r w:rsidRPr="002D7850">
        <w:rPr>
          <w:rFonts w:ascii="Times New Roman" w:hAnsi="Times New Roman" w:cs="Times New Roman"/>
        </w:rPr>
        <w:t>Status</w:t>
      </w:r>
      <w:proofErr w:type="gramEnd"/>
      <w:r w:rsidRPr="002D7850">
        <w:rPr>
          <w:rFonts w:ascii="Times New Roman" w:hAnsi="Times New Roman" w:cs="Times New Roman"/>
        </w:rPr>
        <w:t>) y flexibilidad (cambiar configuraciones sin tocar el modelo ni el código).</w:t>
      </w:r>
    </w:p>
    <w:p w14:paraId="57373474" w14:textId="77777777" w:rsidR="002D7850" w:rsidRPr="002D7850" w:rsidRDefault="002D7850" w:rsidP="002D7850">
      <w:pPr>
        <w:ind w:left="708"/>
        <w:jc w:val="both"/>
        <w:rPr>
          <w:rFonts w:ascii="Times New Roman" w:hAnsi="Times New Roman" w:cs="Times New Roman"/>
          <w:b/>
          <w:bCs/>
        </w:rPr>
      </w:pPr>
    </w:p>
    <w:p w14:paraId="2D3B1765" w14:textId="77777777" w:rsidR="002D7850" w:rsidRPr="002D7850" w:rsidRDefault="002D7850" w:rsidP="002D7850">
      <w:pPr>
        <w:jc w:val="both"/>
        <w:rPr>
          <w:rFonts w:ascii="Times New Roman" w:hAnsi="Times New Roman" w:cs="Times New Roman"/>
          <w:b/>
          <w:bCs/>
        </w:rPr>
      </w:pPr>
      <w:r w:rsidRPr="002D7850">
        <w:rPr>
          <w:rFonts w:ascii="Times New Roman" w:hAnsi="Times New Roman" w:cs="Times New Roman"/>
          <w:b/>
          <w:bCs/>
        </w:rPr>
        <w:t xml:space="preserve">Esquema: </w:t>
      </w:r>
      <w:proofErr w:type="spellStart"/>
      <w:r w:rsidRPr="002D7850">
        <w:rPr>
          <w:rFonts w:ascii="Times New Roman" w:hAnsi="Times New Roman" w:cs="Times New Roman"/>
          <w:b/>
          <w:bCs/>
        </w:rPr>
        <w:t>core</w:t>
      </w:r>
      <w:proofErr w:type="spellEnd"/>
    </w:p>
    <w:p w14:paraId="4EFD54D5" w14:textId="77777777" w:rsidR="002D7850" w:rsidRPr="002D7850" w:rsidRDefault="002D7850" w:rsidP="002D7850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2D7850">
        <w:rPr>
          <w:rFonts w:ascii="Times New Roman" w:hAnsi="Times New Roman" w:cs="Times New Roman"/>
          <w:b/>
          <w:bCs/>
        </w:rPr>
        <w:t xml:space="preserve">Función. </w:t>
      </w:r>
      <w:r w:rsidRPr="002D7850">
        <w:rPr>
          <w:rFonts w:ascii="Times New Roman" w:hAnsi="Times New Roman" w:cs="Times New Roman"/>
        </w:rPr>
        <w:t>Gestionar la identidad y el perfil de los usuarios: maestro de usuarios (</w:t>
      </w:r>
      <w:proofErr w:type="spellStart"/>
      <w:r w:rsidRPr="002D7850">
        <w:rPr>
          <w:rFonts w:ascii="Times New Roman" w:hAnsi="Times New Roman" w:cs="Times New Roman"/>
        </w:rPr>
        <w:t>User</w:t>
      </w:r>
      <w:proofErr w:type="spellEnd"/>
      <w:r w:rsidRPr="002D7850">
        <w:rPr>
          <w:rFonts w:ascii="Times New Roman" w:hAnsi="Times New Roman" w:cs="Times New Roman"/>
        </w:rPr>
        <w:t xml:space="preserve">), roles y asignaciones (Role, </w:t>
      </w:r>
      <w:proofErr w:type="spellStart"/>
      <w:r w:rsidRPr="002D7850">
        <w:rPr>
          <w:rFonts w:ascii="Times New Roman" w:hAnsi="Times New Roman" w:cs="Times New Roman"/>
        </w:rPr>
        <w:t>UserRole</w:t>
      </w:r>
      <w:proofErr w:type="spellEnd"/>
      <w:r w:rsidRPr="002D7850">
        <w:rPr>
          <w:rFonts w:ascii="Times New Roman" w:hAnsi="Times New Roman" w:cs="Times New Roman"/>
        </w:rPr>
        <w:t>), correos electrónicos (</w:t>
      </w:r>
      <w:proofErr w:type="spellStart"/>
      <w:r w:rsidRPr="002D7850">
        <w:rPr>
          <w:rFonts w:ascii="Times New Roman" w:hAnsi="Times New Roman" w:cs="Times New Roman"/>
        </w:rPr>
        <w:t>UserEmail</w:t>
      </w:r>
      <w:proofErr w:type="spellEnd"/>
      <w:r w:rsidRPr="002D7850">
        <w:rPr>
          <w:rFonts w:ascii="Times New Roman" w:hAnsi="Times New Roman" w:cs="Times New Roman"/>
        </w:rPr>
        <w:t>) y billeteras (</w:t>
      </w:r>
      <w:proofErr w:type="spellStart"/>
      <w:r w:rsidRPr="002D7850">
        <w:rPr>
          <w:rFonts w:ascii="Times New Roman" w:hAnsi="Times New Roman" w:cs="Times New Roman"/>
        </w:rPr>
        <w:t>Wallet</w:t>
      </w:r>
      <w:proofErr w:type="spellEnd"/>
      <w:r w:rsidRPr="002D7850">
        <w:rPr>
          <w:rFonts w:ascii="Times New Roman" w:hAnsi="Times New Roman" w:cs="Times New Roman"/>
        </w:rPr>
        <w:t>).</w:t>
      </w:r>
      <w:r w:rsidRPr="002D7850">
        <w:rPr>
          <w:rFonts w:ascii="Times New Roman" w:hAnsi="Times New Roman" w:cs="Times New Roman"/>
        </w:rPr>
        <w:br/>
      </w:r>
      <w:r w:rsidRPr="002D7850">
        <w:rPr>
          <w:rFonts w:ascii="Times New Roman" w:hAnsi="Times New Roman" w:cs="Times New Roman"/>
          <w:b/>
          <w:bCs/>
        </w:rPr>
        <w:t xml:space="preserve">Por qué es importante. </w:t>
      </w:r>
      <w:r w:rsidRPr="002D7850">
        <w:rPr>
          <w:rFonts w:ascii="Times New Roman" w:hAnsi="Times New Roman" w:cs="Times New Roman"/>
        </w:rPr>
        <w:t xml:space="preserve">Es la base referencial del sistema: desde aquí se anclan autoría, postores, curadores, destinatarios de notificaciones y saldos. Sin </w:t>
      </w:r>
      <w:proofErr w:type="spellStart"/>
      <w:r w:rsidRPr="002D7850">
        <w:rPr>
          <w:rFonts w:ascii="Times New Roman" w:hAnsi="Times New Roman" w:cs="Times New Roman"/>
        </w:rPr>
        <w:t>core</w:t>
      </w:r>
      <w:proofErr w:type="spellEnd"/>
      <w:r w:rsidRPr="002D7850">
        <w:rPr>
          <w:rFonts w:ascii="Times New Roman" w:hAnsi="Times New Roman" w:cs="Times New Roman"/>
        </w:rPr>
        <w:t xml:space="preserve"> no hay trazabilidad de “quién” hizo “qué”.</w:t>
      </w:r>
    </w:p>
    <w:p w14:paraId="67AC52BB" w14:textId="1C066ED8" w:rsidR="002D7850" w:rsidRPr="002D7850" w:rsidRDefault="002D7850" w:rsidP="002D7850">
      <w:pPr>
        <w:jc w:val="both"/>
        <w:rPr>
          <w:rFonts w:ascii="Times New Roman" w:hAnsi="Times New Roman" w:cs="Times New Roman"/>
          <w:b/>
          <w:bCs/>
        </w:rPr>
      </w:pPr>
    </w:p>
    <w:p w14:paraId="58EECA97" w14:textId="77777777" w:rsidR="002D7850" w:rsidRPr="002D7850" w:rsidRDefault="002D7850" w:rsidP="002D7850">
      <w:pPr>
        <w:jc w:val="both"/>
        <w:rPr>
          <w:rFonts w:ascii="Times New Roman" w:hAnsi="Times New Roman" w:cs="Times New Roman"/>
          <w:b/>
          <w:bCs/>
        </w:rPr>
      </w:pPr>
      <w:r w:rsidRPr="002D7850">
        <w:rPr>
          <w:rFonts w:ascii="Times New Roman" w:hAnsi="Times New Roman" w:cs="Times New Roman"/>
          <w:b/>
          <w:bCs/>
        </w:rPr>
        <w:t xml:space="preserve">Esquema: </w:t>
      </w:r>
      <w:proofErr w:type="spellStart"/>
      <w:r w:rsidRPr="002D7850">
        <w:rPr>
          <w:rFonts w:ascii="Times New Roman" w:hAnsi="Times New Roman" w:cs="Times New Roman"/>
          <w:b/>
          <w:bCs/>
        </w:rPr>
        <w:t>nft</w:t>
      </w:r>
      <w:proofErr w:type="spellEnd"/>
    </w:p>
    <w:p w14:paraId="5BDEE9F5" w14:textId="77777777" w:rsidR="002D7850" w:rsidRPr="002D7850" w:rsidRDefault="002D7850" w:rsidP="002D7850">
      <w:pPr>
        <w:ind w:left="708"/>
        <w:jc w:val="both"/>
        <w:rPr>
          <w:rFonts w:ascii="Times New Roman" w:hAnsi="Times New Roman" w:cs="Times New Roman"/>
        </w:rPr>
      </w:pPr>
      <w:r w:rsidRPr="002D7850">
        <w:rPr>
          <w:rFonts w:ascii="Times New Roman" w:hAnsi="Times New Roman" w:cs="Times New Roman"/>
          <w:b/>
          <w:bCs/>
        </w:rPr>
        <w:t xml:space="preserve">Función. </w:t>
      </w:r>
      <w:r w:rsidRPr="002D7850">
        <w:rPr>
          <w:rFonts w:ascii="Times New Roman" w:hAnsi="Times New Roman" w:cs="Times New Roman"/>
        </w:rPr>
        <w:t>Modelar el activo digital a subastar: metadatos técnicos, hash único de contenido, autor y propietario actual (NFT).</w:t>
      </w:r>
      <w:r w:rsidRPr="002D7850">
        <w:rPr>
          <w:rFonts w:ascii="Times New Roman" w:hAnsi="Times New Roman" w:cs="Times New Roman"/>
        </w:rPr>
        <w:br/>
      </w:r>
      <w:r w:rsidRPr="002D7850">
        <w:rPr>
          <w:rFonts w:ascii="Times New Roman" w:hAnsi="Times New Roman" w:cs="Times New Roman"/>
          <w:b/>
          <w:bCs/>
        </w:rPr>
        <w:t xml:space="preserve">Por qué es importante. </w:t>
      </w:r>
      <w:r w:rsidRPr="002D7850">
        <w:rPr>
          <w:rFonts w:ascii="Times New Roman" w:hAnsi="Times New Roman" w:cs="Times New Roman"/>
        </w:rPr>
        <w:t>Es el objeto de negocio central. Conecta la creación/curaduría con el proceso de subasta y la posterior transferencia de propiedad. El hash evita duplicidades y sustenta la unicidad de la obra.</w:t>
      </w:r>
    </w:p>
    <w:p w14:paraId="11C23373" w14:textId="508867E4" w:rsidR="002D7850" w:rsidRPr="002D7850" w:rsidRDefault="002D7850" w:rsidP="002D7850">
      <w:pPr>
        <w:jc w:val="both"/>
        <w:rPr>
          <w:rFonts w:ascii="Times New Roman" w:hAnsi="Times New Roman" w:cs="Times New Roman"/>
          <w:b/>
          <w:bCs/>
        </w:rPr>
      </w:pPr>
    </w:p>
    <w:p w14:paraId="623C7547" w14:textId="77777777" w:rsidR="002D7850" w:rsidRPr="002D7850" w:rsidRDefault="002D7850" w:rsidP="002D7850">
      <w:pPr>
        <w:jc w:val="both"/>
        <w:rPr>
          <w:rFonts w:ascii="Times New Roman" w:hAnsi="Times New Roman" w:cs="Times New Roman"/>
          <w:b/>
          <w:bCs/>
        </w:rPr>
      </w:pPr>
      <w:r w:rsidRPr="002D7850">
        <w:rPr>
          <w:rFonts w:ascii="Times New Roman" w:hAnsi="Times New Roman" w:cs="Times New Roman"/>
          <w:b/>
          <w:bCs/>
        </w:rPr>
        <w:t xml:space="preserve">Esquema: </w:t>
      </w:r>
      <w:proofErr w:type="spellStart"/>
      <w:r w:rsidRPr="002D7850">
        <w:rPr>
          <w:rFonts w:ascii="Times New Roman" w:hAnsi="Times New Roman" w:cs="Times New Roman"/>
          <w:b/>
          <w:bCs/>
        </w:rPr>
        <w:t>admin</w:t>
      </w:r>
      <w:proofErr w:type="spellEnd"/>
    </w:p>
    <w:p w14:paraId="446C0EF7" w14:textId="77777777" w:rsidR="002D7850" w:rsidRPr="002D7850" w:rsidRDefault="002D7850" w:rsidP="002D7850">
      <w:pPr>
        <w:ind w:left="708"/>
        <w:jc w:val="both"/>
        <w:rPr>
          <w:rFonts w:ascii="Times New Roman" w:hAnsi="Times New Roman" w:cs="Times New Roman"/>
        </w:rPr>
      </w:pPr>
      <w:r w:rsidRPr="002D7850">
        <w:rPr>
          <w:rFonts w:ascii="Times New Roman" w:hAnsi="Times New Roman" w:cs="Times New Roman"/>
          <w:b/>
          <w:bCs/>
        </w:rPr>
        <w:t>Función</w:t>
      </w:r>
      <w:r w:rsidRPr="002D7850">
        <w:rPr>
          <w:rFonts w:ascii="Times New Roman" w:hAnsi="Times New Roman" w:cs="Times New Roman"/>
        </w:rPr>
        <w:t>. Encapsular la curaduría y validación previa de obras (</w:t>
      </w:r>
      <w:proofErr w:type="spellStart"/>
      <w:r w:rsidRPr="002D7850">
        <w:rPr>
          <w:rFonts w:ascii="Times New Roman" w:hAnsi="Times New Roman" w:cs="Times New Roman"/>
        </w:rPr>
        <w:t>CurationReview</w:t>
      </w:r>
      <w:proofErr w:type="spellEnd"/>
      <w:r w:rsidRPr="002D7850">
        <w:rPr>
          <w:rFonts w:ascii="Times New Roman" w:hAnsi="Times New Roman" w:cs="Times New Roman"/>
        </w:rPr>
        <w:t>): quién revisa, decisión y tiempos de revisión.</w:t>
      </w:r>
      <w:r w:rsidRPr="002D7850">
        <w:rPr>
          <w:rFonts w:ascii="Times New Roman" w:hAnsi="Times New Roman" w:cs="Times New Roman"/>
          <w:b/>
          <w:bCs/>
        </w:rPr>
        <w:br/>
        <w:t xml:space="preserve">Por qué es importante. </w:t>
      </w:r>
      <w:r w:rsidRPr="002D7850">
        <w:rPr>
          <w:rFonts w:ascii="Times New Roman" w:hAnsi="Times New Roman" w:cs="Times New Roman"/>
        </w:rPr>
        <w:t>Asegura control de calidad antes de publicar una obra, habilita indicadores (SLA, tasas de aprobación) y mantiene la trazabilidad de gobernanza del contenido.</w:t>
      </w:r>
    </w:p>
    <w:p w14:paraId="00870256" w14:textId="5F5B66EC" w:rsidR="002D7850" w:rsidRPr="002D7850" w:rsidRDefault="002D7850" w:rsidP="002D7850">
      <w:pPr>
        <w:jc w:val="both"/>
        <w:rPr>
          <w:rFonts w:ascii="Times New Roman" w:hAnsi="Times New Roman" w:cs="Times New Roman"/>
          <w:b/>
          <w:bCs/>
        </w:rPr>
      </w:pPr>
    </w:p>
    <w:p w14:paraId="5671403C" w14:textId="77777777" w:rsidR="002D7850" w:rsidRPr="002D7850" w:rsidRDefault="002D7850" w:rsidP="002D7850">
      <w:pPr>
        <w:jc w:val="both"/>
        <w:rPr>
          <w:rFonts w:ascii="Times New Roman" w:hAnsi="Times New Roman" w:cs="Times New Roman"/>
          <w:b/>
          <w:bCs/>
        </w:rPr>
      </w:pPr>
      <w:r w:rsidRPr="002D7850">
        <w:rPr>
          <w:rFonts w:ascii="Times New Roman" w:hAnsi="Times New Roman" w:cs="Times New Roman"/>
          <w:b/>
          <w:bCs/>
        </w:rPr>
        <w:t xml:space="preserve">Esquema: </w:t>
      </w:r>
      <w:proofErr w:type="spellStart"/>
      <w:r w:rsidRPr="002D7850">
        <w:rPr>
          <w:rFonts w:ascii="Times New Roman" w:hAnsi="Times New Roman" w:cs="Times New Roman"/>
          <w:b/>
          <w:bCs/>
        </w:rPr>
        <w:t>auction</w:t>
      </w:r>
      <w:proofErr w:type="spellEnd"/>
    </w:p>
    <w:p w14:paraId="6A29D0DC" w14:textId="1EF2A6C8" w:rsidR="002D7850" w:rsidRPr="002D7850" w:rsidRDefault="002D7850" w:rsidP="002D7850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2D7850">
        <w:rPr>
          <w:rFonts w:ascii="Times New Roman" w:hAnsi="Times New Roman" w:cs="Times New Roman"/>
          <w:b/>
          <w:bCs/>
        </w:rPr>
        <w:t xml:space="preserve">Función. </w:t>
      </w:r>
      <w:r w:rsidRPr="002D7850">
        <w:rPr>
          <w:rFonts w:ascii="Times New Roman" w:hAnsi="Times New Roman" w:cs="Times New Roman"/>
        </w:rPr>
        <w:t>Orquestar el proceso de subastas: configuración y estado de cada subasta (</w:t>
      </w:r>
      <w:proofErr w:type="spellStart"/>
      <w:r w:rsidRPr="002D7850">
        <w:rPr>
          <w:rFonts w:ascii="Times New Roman" w:hAnsi="Times New Roman" w:cs="Times New Roman"/>
        </w:rPr>
        <w:t>Auction</w:t>
      </w:r>
      <w:proofErr w:type="spellEnd"/>
      <w:r w:rsidRPr="002D7850">
        <w:rPr>
          <w:rFonts w:ascii="Times New Roman" w:hAnsi="Times New Roman" w:cs="Times New Roman"/>
        </w:rPr>
        <w:t>) y el historial de pujas (</w:t>
      </w:r>
      <w:proofErr w:type="spellStart"/>
      <w:r w:rsidRPr="002D7850">
        <w:rPr>
          <w:rFonts w:ascii="Times New Roman" w:hAnsi="Times New Roman" w:cs="Times New Roman"/>
        </w:rPr>
        <w:t>Bid</w:t>
      </w:r>
      <w:proofErr w:type="spellEnd"/>
      <w:r w:rsidRPr="002D7850">
        <w:rPr>
          <w:rFonts w:ascii="Times New Roman" w:hAnsi="Times New Roman" w:cs="Times New Roman"/>
        </w:rPr>
        <w:t>).</w:t>
      </w:r>
      <w:r w:rsidRPr="002D7850">
        <w:rPr>
          <w:rFonts w:ascii="Times New Roman" w:hAnsi="Times New Roman" w:cs="Times New Roman"/>
          <w:b/>
          <w:bCs/>
        </w:rPr>
        <w:br/>
        <w:t xml:space="preserve">Por qué es importante. </w:t>
      </w:r>
      <w:r w:rsidRPr="002D7850">
        <w:rPr>
          <w:rFonts w:ascii="Times New Roman" w:hAnsi="Times New Roman" w:cs="Times New Roman"/>
        </w:rPr>
        <w:t>Es el motor competitivo que fija el precio de mercado. Mantiene el estado actual (líder, precio) y registra la dinámica de ofertas para auditoría y reportes de desempeño</w:t>
      </w:r>
      <w:r w:rsidRPr="002D7850">
        <w:rPr>
          <w:rFonts w:ascii="Times New Roman" w:hAnsi="Times New Roman" w:cs="Times New Roman"/>
          <w:b/>
          <w:bCs/>
        </w:rPr>
        <w:t>.</w:t>
      </w:r>
    </w:p>
    <w:p w14:paraId="31558ABA" w14:textId="77777777" w:rsidR="002D7850" w:rsidRDefault="002D7850" w:rsidP="002D7850">
      <w:pPr>
        <w:jc w:val="both"/>
        <w:rPr>
          <w:rFonts w:ascii="Times New Roman" w:hAnsi="Times New Roman" w:cs="Times New Roman"/>
          <w:b/>
          <w:bCs/>
        </w:rPr>
      </w:pPr>
    </w:p>
    <w:p w14:paraId="5C1BABD1" w14:textId="77777777" w:rsidR="002D7850" w:rsidRDefault="002D7850" w:rsidP="002D7850">
      <w:pPr>
        <w:jc w:val="both"/>
        <w:rPr>
          <w:rFonts w:ascii="Times New Roman" w:hAnsi="Times New Roman" w:cs="Times New Roman"/>
          <w:b/>
          <w:bCs/>
        </w:rPr>
      </w:pPr>
    </w:p>
    <w:p w14:paraId="613E6ECC" w14:textId="39B7D2B8" w:rsidR="002D7850" w:rsidRPr="002D7850" w:rsidRDefault="002D7850" w:rsidP="002D7850">
      <w:pPr>
        <w:jc w:val="both"/>
        <w:rPr>
          <w:rFonts w:ascii="Times New Roman" w:hAnsi="Times New Roman" w:cs="Times New Roman"/>
          <w:b/>
          <w:bCs/>
        </w:rPr>
      </w:pPr>
      <w:r w:rsidRPr="002D7850">
        <w:rPr>
          <w:rFonts w:ascii="Times New Roman" w:hAnsi="Times New Roman" w:cs="Times New Roman"/>
          <w:b/>
          <w:bCs/>
        </w:rPr>
        <w:lastRenderedPageBreak/>
        <w:t xml:space="preserve">Esquema: </w:t>
      </w:r>
      <w:proofErr w:type="spellStart"/>
      <w:r w:rsidRPr="002D7850">
        <w:rPr>
          <w:rFonts w:ascii="Times New Roman" w:hAnsi="Times New Roman" w:cs="Times New Roman"/>
          <w:b/>
          <w:bCs/>
        </w:rPr>
        <w:t>finance</w:t>
      </w:r>
      <w:proofErr w:type="spellEnd"/>
    </w:p>
    <w:p w14:paraId="1F4B810E" w14:textId="77777777" w:rsidR="002D7850" w:rsidRDefault="002D7850" w:rsidP="002D7850">
      <w:pPr>
        <w:ind w:left="708"/>
        <w:jc w:val="both"/>
        <w:rPr>
          <w:rFonts w:ascii="Times New Roman" w:hAnsi="Times New Roman" w:cs="Times New Roman"/>
        </w:rPr>
      </w:pPr>
      <w:r w:rsidRPr="002D7850">
        <w:rPr>
          <w:rFonts w:ascii="Times New Roman" w:hAnsi="Times New Roman" w:cs="Times New Roman"/>
          <w:b/>
          <w:bCs/>
        </w:rPr>
        <w:t xml:space="preserve">Función. </w:t>
      </w:r>
      <w:r w:rsidRPr="002D7850">
        <w:rPr>
          <w:rFonts w:ascii="Times New Roman" w:hAnsi="Times New Roman" w:cs="Times New Roman"/>
        </w:rPr>
        <w:t>Garantizar la integridad financiera: reservas de fondos por subasta/usuario (</w:t>
      </w:r>
      <w:proofErr w:type="spellStart"/>
      <w:r w:rsidRPr="002D7850">
        <w:rPr>
          <w:rFonts w:ascii="Times New Roman" w:hAnsi="Times New Roman" w:cs="Times New Roman"/>
        </w:rPr>
        <w:t>FundsReservation</w:t>
      </w:r>
      <w:proofErr w:type="spellEnd"/>
      <w:r w:rsidRPr="002D7850">
        <w:rPr>
          <w:rFonts w:ascii="Times New Roman" w:hAnsi="Times New Roman" w:cs="Times New Roman"/>
        </w:rPr>
        <w:t>) y libro mayor de asientos (</w:t>
      </w:r>
      <w:proofErr w:type="spellStart"/>
      <w:r w:rsidRPr="002D7850">
        <w:rPr>
          <w:rFonts w:ascii="Times New Roman" w:hAnsi="Times New Roman" w:cs="Times New Roman"/>
        </w:rPr>
        <w:t>Ledger</w:t>
      </w:r>
      <w:proofErr w:type="spellEnd"/>
      <w:r w:rsidRPr="002D7850">
        <w:rPr>
          <w:rFonts w:ascii="Times New Roman" w:hAnsi="Times New Roman" w:cs="Times New Roman"/>
        </w:rPr>
        <w:t>) con cargos/abonos.</w:t>
      </w:r>
      <w:r w:rsidRPr="002D7850">
        <w:rPr>
          <w:rFonts w:ascii="Times New Roman" w:hAnsi="Times New Roman" w:cs="Times New Roman"/>
          <w:b/>
          <w:bCs/>
        </w:rPr>
        <w:br/>
        <w:t xml:space="preserve">Por qué es importante. </w:t>
      </w:r>
      <w:r w:rsidRPr="002D7850">
        <w:rPr>
          <w:rFonts w:ascii="Times New Roman" w:hAnsi="Times New Roman" w:cs="Times New Roman"/>
        </w:rPr>
        <w:t xml:space="preserve">Evita sobregiros, asegura que las pujas estén respaldadas y deja una </w:t>
      </w:r>
    </w:p>
    <w:p w14:paraId="332D7103" w14:textId="5DF51C4C" w:rsidR="002D7850" w:rsidRPr="002D7850" w:rsidRDefault="002D7850" w:rsidP="002D7850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2D7850">
        <w:rPr>
          <w:rFonts w:ascii="Times New Roman" w:hAnsi="Times New Roman" w:cs="Times New Roman"/>
        </w:rPr>
        <w:t xml:space="preserve">traza contable auditable de liquidaciones (ganador/autor/plataforma), base para conciliaciones y </w:t>
      </w:r>
      <w:proofErr w:type="spellStart"/>
      <w:r w:rsidRPr="002D7850">
        <w:rPr>
          <w:rFonts w:ascii="Times New Roman" w:hAnsi="Times New Roman" w:cs="Times New Roman"/>
        </w:rPr>
        <w:t>KPIs</w:t>
      </w:r>
      <w:proofErr w:type="spellEnd"/>
      <w:r w:rsidRPr="002D7850">
        <w:rPr>
          <w:rFonts w:ascii="Times New Roman" w:hAnsi="Times New Roman" w:cs="Times New Roman"/>
        </w:rPr>
        <w:t xml:space="preserve"> económicos.</w:t>
      </w:r>
    </w:p>
    <w:p w14:paraId="71553EF4" w14:textId="3159DBCB" w:rsidR="002D7850" w:rsidRPr="002D7850" w:rsidRDefault="002D7850" w:rsidP="002D7850">
      <w:pPr>
        <w:jc w:val="both"/>
        <w:rPr>
          <w:rFonts w:ascii="Times New Roman" w:hAnsi="Times New Roman" w:cs="Times New Roman"/>
          <w:b/>
          <w:bCs/>
        </w:rPr>
      </w:pPr>
    </w:p>
    <w:p w14:paraId="6E5CFFB0" w14:textId="77777777" w:rsidR="002D7850" w:rsidRPr="002D7850" w:rsidRDefault="002D7850" w:rsidP="002D7850">
      <w:pPr>
        <w:jc w:val="both"/>
        <w:rPr>
          <w:rFonts w:ascii="Times New Roman" w:hAnsi="Times New Roman" w:cs="Times New Roman"/>
          <w:b/>
          <w:bCs/>
        </w:rPr>
      </w:pPr>
      <w:r w:rsidRPr="002D7850">
        <w:rPr>
          <w:rFonts w:ascii="Times New Roman" w:hAnsi="Times New Roman" w:cs="Times New Roman"/>
          <w:b/>
          <w:bCs/>
        </w:rPr>
        <w:t xml:space="preserve">Esquema: </w:t>
      </w:r>
      <w:proofErr w:type="spellStart"/>
      <w:r w:rsidRPr="002D7850">
        <w:rPr>
          <w:rFonts w:ascii="Times New Roman" w:hAnsi="Times New Roman" w:cs="Times New Roman"/>
          <w:b/>
          <w:bCs/>
        </w:rPr>
        <w:t>audit</w:t>
      </w:r>
      <w:proofErr w:type="spellEnd"/>
    </w:p>
    <w:p w14:paraId="00C9F642" w14:textId="77777777" w:rsidR="002D7850" w:rsidRPr="002D7850" w:rsidRDefault="002D7850" w:rsidP="002D7850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2D7850">
        <w:rPr>
          <w:rFonts w:ascii="Times New Roman" w:hAnsi="Times New Roman" w:cs="Times New Roman"/>
          <w:b/>
          <w:bCs/>
        </w:rPr>
        <w:t xml:space="preserve">Función. </w:t>
      </w:r>
      <w:r w:rsidRPr="002D7850">
        <w:rPr>
          <w:rFonts w:ascii="Times New Roman" w:hAnsi="Times New Roman" w:cs="Times New Roman"/>
        </w:rPr>
        <w:t>Gestionar notificaciones y trazas transversales; actualmente, la cola de correos transaccionales (</w:t>
      </w:r>
      <w:proofErr w:type="spellStart"/>
      <w:r w:rsidRPr="002D7850">
        <w:rPr>
          <w:rFonts w:ascii="Times New Roman" w:hAnsi="Times New Roman" w:cs="Times New Roman"/>
        </w:rPr>
        <w:t>EmailOutbox</w:t>
      </w:r>
      <w:proofErr w:type="spellEnd"/>
      <w:r w:rsidRPr="002D7850">
        <w:rPr>
          <w:rFonts w:ascii="Times New Roman" w:hAnsi="Times New Roman" w:cs="Times New Roman"/>
        </w:rPr>
        <w:t>) con su ciclo PENDING/SENT/FAILED.</w:t>
      </w:r>
      <w:r w:rsidRPr="002D7850">
        <w:rPr>
          <w:rFonts w:ascii="Times New Roman" w:hAnsi="Times New Roman" w:cs="Times New Roman"/>
          <w:b/>
          <w:bCs/>
        </w:rPr>
        <w:br/>
        <w:t xml:space="preserve">Por qué es importante. </w:t>
      </w:r>
      <w:r w:rsidRPr="002D7850">
        <w:rPr>
          <w:rFonts w:ascii="Times New Roman" w:hAnsi="Times New Roman" w:cs="Times New Roman"/>
        </w:rPr>
        <w:t>Desacopla los eventos del envío, permite reintentos y medición de SLA, y preserva el correo efectivo utilizado, aun si el email principal del usuario cambia.</w:t>
      </w:r>
    </w:p>
    <w:p w14:paraId="3C530F24" w14:textId="77777777" w:rsidR="005F6D18" w:rsidRPr="008B7FEA" w:rsidRDefault="005F6D18" w:rsidP="008B7FEA">
      <w:pPr>
        <w:jc w:val="both"/>
        <w:rPr>
          <w:rFonts w:ascii="Times New Roman" w:hAnsi="Times New Roman" w:cs="Times New Roman"/>
        </w:rPr>
      </w:pPr>
    </w:p>
    <w:sectPr w:rsidR="005F6D18" w:rsidRPr="008B7F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EA"/>
    <w:rsid w:val="002D7850"/>
    <w:rsid w:val="005F6D18"/>
    <w:rsid w:val="008455CA"/>
    <w:rsid w:val="008B7FEA"/>
    <w:rsid w:val="009B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0A30D2"/>
  <w15:chartTrackingRefBased/>
  <w15:docId w15:val="{99EDADE3-8892-4CCF-B38F-54AC27AE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7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7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7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7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7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7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7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7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7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7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B7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7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7F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7F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7F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7F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7F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7F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7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7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7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7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7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7F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7F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7F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7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7F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7F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946</Words>
  <Characters>5871</Characters>
  <Application>Microsoft Office Word</Application>
  <DocSecurity>0</DocSecurity>
  <Lines>130</Lines>
  <Paragraphs>76</Paragraphs>
  <ScaleCrop>false</ScaleCrop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AZURDIA ORTIZ DE ORTIZ</dc:creator>
  <cp:keywords/>
  <dc:description/>
  <cp:lastModifiedBy>DIEGO ANDRES AZURDIA ORTIZ DE ORTIZ</cp:lastModifiedBy>
  <cp:revision>2</cp:revision>
  <dcterms:created xsi:type="dcterms:W3CDTF">2025-09-23T07:36:00Z</dcterms:created>
  <dcterms:modified xsi:type="dcterms:W3CDTF">2025-09-23T08:01:00Z</dcterms:modified>
</cp:coreProperties>
</file>