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1050" w:name="PANEL"/>
    <w:bookmarkEnd w:id="1050"/>
    <w:p>
      <w:pPr>
        <w:spacing w:before="0" w:after="50"/>
      </w:pPr>
      <w:r>
        <w:rPr>
          <w:rFonts w:ascii="Segoe UI Light" w:hAnsi="Segoe UI Light" w:cs="Segoe UI Light"/>
          <w:color w:val="0F2B46"/>
          <w:spacing w:val="20"/>
          <w:sz w:val="36"/>
          <w:szCs w:val="36"/>
        </w:rPr>
        <w:t xml:space="preserve">Panel de cotización</w:t>
      </w:r>
    </w:p>
    <w:p>
      <w:pPr>
        <w:spacing w:before="0" w:after="170"/>
      </w:pPr>
      <w:r>
        <w:rPr>
          <w:rFonts w:ascii="Segoe UI Semibold" w:hAnsi="Segoe UI Semibold" w:cs="Segoe UI Semibold"/>
          <w:b/>
          <w:bCs/>
          <w:caps/>
          <w:color w:val="B4975A"/>
          <w:spacing w:val="80"/>
          <w:sz w:val="16"/>
          <w:szCs w:val="16"/>
        </w:rPr>
        <w:t xml:space="preserve">Uso interno · esta sección no se envía al cliente</w:t>
      </w:r>
    </w:p>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500"/>
        <w:gridCol w:w="8580"/>
      </w:tblGrid>
      <w:tr>
        <w:trPr>
          <w:cantSplit/>
          <w:trHeight w:val="1" w:hRule="atLeast"/>
        </w:trPr>
        <w:tc>
          <w:tcPr>
            <w:tcW w:w="1500" w:type="dxa"/>
            <w:tcBorders>
              <w:bottom w:val="single" w:sz="12" w:space="0" w:color="B4975A"/>
            </w:tcBorders>
            <w:vAlign w:val="center"/>
          </w:tcPr>
          <w:p>
            <w:pPr>
              <w:spacing w:before="0" w:after="0"/>
            </w:pPr>
            <w:r>
              <w:rPr>
                <w:rFonts w:ascii="Segoe UI" w:hAnsi="Segoe UI" w:cs="Segoe UI"/>
                <w:color w:val="33383D"/>
                <w:sz w:val="2"/>
                <w:szCs w:val="2"/>
              </w:rPr>
            </w:r>
          </w:p>
        </w:tc>
        <w:tc>
          <w:tcPr>
            <w:tcW w:w="8580" w:type="dxa"/>
            <w:tcBorders>
              <w:bottom w:val="single" w:sz="4" w:space="0" w:color="D8DBE0"/>
            </w:tcBorders>
            <w:vAlign w:val="center"/>
          </w:tcPr>
          <w:p>
            <w:pPr>
              <w:spacing w:before="0" w:after="0"/>
            </w:pPr>
            <w:r>
              <w:rPr>
                <w:rFonts w:ascii="Segoe UI" w:hAnsi="Segoe UI" w:cs="Segoe UI"/>
                <w:color w:val="33383D"/>
                <w:sz w:val="2"/>
                <w:szCs w:val="2"/>
              </w:rPr>
            </w:r>
          </w:p>
        </w:tc>
      </w:tr>
    </w:tbl>
    <w:p>
      <w:pPr>
        <w:spacing w:before="0" w:after="90"/>
      </w:pPr>
      <w:r>
        <w:rPr>
          <w:rFonts w:ascii="Segoe UI" w:hAnsi="Segoe UI" w:cs="Segoe UI"/>
          <w:color w:val="33383D"/>
          <w:sz w:val="10"/>
          <w:szCs w:val="10"/>
        </w:rPr>
      </w:r>
    </w:p>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0080"/>
      </w:tblGrid>
      <w:tr>
        <w:trPr>
          <w:cantSplit/>
        </w:trPr>
        <w:tc>
          <w:tcPr>
            <w:tcW w:w="10080" w:type="dxa"/>
            <w:tcBorders>
              <w:left w:val="single" w:sz="18" w:space="0" w:color="B4975A"/>
            </w:tcBorders>
            <w:shd w:val="clear" w:color="auto" w:fill="F7F6F3"/>
            <w:tcMar>
              <w:top w:w="200" w:type="dxa"/>
              <w:left w:w="280" w:type="dxa"/>
              <w:bottom w:w="200" w:type="dxa"/>
              <w:right w:w="280" w:type="dxa"/>
            </w:tcMar>
            <w:vAlign w:val="top"/>
          </w:tcPr>
          <w:p>
            <w:pPr>
              <w:spacing w:before="0" w:after="120"/>
            </w:pPr>
            <w:r>
              <w:rPr>
                <w:rFonts w:ascii="Segoe UI Semibold" w:hAnsi="Segoe UI Semibold" w:cs="Segoe UI Semibold"/>
                <w:b/>
                <w:bCs/>
                <w:color w:val="0F2B46"/>
                <w:sz w:val="19"/>
                <w:szCs w:val="19"/>
              </w:rPr>
              <w:t xml:space="preserve">Cómo se usa esta plantilla</w:t>
            </w:r>
          </w:p>
          <w:p>
            <w:pPr>
              <w:spacing w:before="0" w:after="75" w:line="248" w:lineRule="auto"/>
              <w:ind w:left="340" w:hanging="340"/>
            </w:pPr>
            <w:r>
              <w:rPr>
                <w:rFonts w:ascii="Segoe UI Semibold" w:hAnsi="Segoe UI Semibold" w:cs="Segoe UI Semibold"/>
                <w:b/>
                <w:bCs/>
                <w:color w:val="B4975A"/>
                <w:sz w:val="18"/>
                <w:szCs w:val="18"/>
              </w:rPr>
              <w:t xml:space="preserve">1.</w:t>
            </w:r>
            <w:r>
              <w:rPr>
                <w:rFonts w:ascii="Segoe UI" w:hAnsi="Segoe UI" w:cs="Segoe UI"/>
                <w:color w:val="33383D"/>
                <w:sz w:val="18"/>
                <w:szCs w:val="18"/>
              </w:rPr>
              <w:t xml:space="preserve">   </w:t>
            </w:r>
            <w:r>
              <w:rPr>
                <w:rFonts w:ascii="Segoe UI" w:hAnsi="Segoe UI" w:cs="Segoe UI"/>
                <w:color w:val="33383D"/>
                <w:sz w:val="18"/>
                <w:szCs w:val="18"/>
              </w:rPr>
              <w:t xml:space="preserve">Captura las cifras de la mercancía —tarimas, medidas y peso— directamente en el párrafo de la cotización. Los campos sombreados son controles de Word: haz clic y escribe.</w:t>
            </w:r>
          </w:p>
          <w:p>
            <w:pPr>
              <w:spacing w:before="0" w:after="75" w:line="248" w:lineRule="auto"/>
              <w:ind w:left="340" w:hanging="340"/>
            </w:pPr>
            <w:r>
              <w:rPr>
                <w:rFonts w:ascii="Segoe UI Semibold" w:hAnsi="Segoe UI Semibold" w:cs="Segoe UI Semibold"/>
                <w:b/>
                <w:bCs/>
                <w:color w:val="B4975A"/>
                <w:sz w:val="18"/>
                <w:szCs w:val="18"/>
              </w:rPr>
              <w:t xml:space="preserve">2.</w:t>
            </w:r>
            <w:r>
              <w:rPr>
                <w:rFonts w:ascii="Segoe UI" w:hAnsi="Segoe UI" w:cs="Segoe UI"/>
                <w:color w:val="33383D"/>
                <w:sz w:val="18"/>
                <w:szCs w:val="18"/>
              </w:rPr>
              <w:t xml:space="preserve">   </w:t>
            </w:r>
            <w:r>
              <w:rPr>
                <w:rFonts w:ascii="Segoe UI" w:hAnsi="Segoe UI" w:cs="Segoe UI"/>
                <w:color w:val="33383D"/>
                <w:sz w:val="18"/>
                <w:szCs w:val="18"/>
              </w:rPr>
              <w:t xml:space="preserve">En la tabla CONCEPTOS A INCLUIR marca la casilla ☒ de cada concepto que deba aparecer en la cotización y elige su modalidad y su tabulador en las listas desplegables.</w:t>
            </w:r>
          </w:p>
          <w:p>
            <w:pPr>
              <w:spacing w:before="0" w:after="75" w:line="248" w:lineRule="auto"/>
              <w:ind w:left="340" w:hanging="340"/>
            </w:pPr>
            <w:r>
              <w:rPr>
                <w:rFonts w:ascii="Segoe UI Semibold" w:hAnsi="Segoe UI Semibold" w:cs="Segoe UI Semibold"/>
                <w:b/>
                <w:bCs/>
                <w:color w:val="B4975A"/>
                <w:sz w:val="18"/>
                <w:szCs w:val="18"/>
              </w:rPr>
              <w:t xml:space="preserve">3.</w:t>
            </w:r>
            <w:r>
              <w:rPr>
                <w:rFonts w:ascii="Segoe UI" w:hAnsi="Segoe UI" w:cs="Segoe UI"/>
                <w:color w:val="33383D"/>
                <w:sz w:val="18"/>
                <w:szCs w:val="18"/>
              </w:rPr>
              <w:t xml:space="preserve">   </w:t>
            </w:r>
            <w:r>
              <w:rPr>
                <w:rFonts w:ascii="Segoe UI" w:hAnsi="Segoe UI" w:cs="Segoe UI"/>
                <w:color w:val="33383D"/>
                <w:sz w:val="18"/>
                <w:szCs w:val="18"/>
              </w:rPr>
              <w:t xml:space="preserve">Presiona Ctrl + Shift + G (o Vista ▸ Macros ▸ GenerarCotizacion) para calcular los importes y armar la tabla que verá el cliente.</w:t>
            </w:r>
          </w:p>
          <w:p>
            <w:pPr>
              <w:spacing w:before="0" w:after="75" w:line="248" w:lineRule="auto"/>
              <w:ind w:left="340" w:hanging="340"/>
            </w:pPr>
            <w:r>
              <w:rPr>
                <w:rFonts w:ascii="Segoe UI Semibold" w:hAnsi="Segoe UI Semibold" w:cs="Segoe UI Semibold"/>
                <w:b/>
                <w:bCs/>
                <w:color w:val="B4975A"/>
                <w:sz w:val="18"/>
                <w:szCs w:val="18"/>
              </w:rPr>
              <w:t xml:space="preserve">4.</w:t>
            </w:r>
            <w:r>
              <w:rPr>
                <w:rFonts w:ascii="Segoe UI" w:hAnsi="Segoe UI" w:cs="Segoe UI"/>
                <w:color w:val="33383D"/>
                <w:sz w:val="18"/>
                <w:szCs w:val="18"/>
              </w:rPr>
              <w:t xml:space="preserve">   </w:t>
            </w:r>
            <w:r>
              <w:rPr>
                <w:rFonts w:ascii="Segoe UI" w:hAnsi="Segoe UI" w:cs="Segoe UI"/>
                <w:color w:val="33383D"/>
                <w:sz w:val="18"/>
                <w:szCs w:val="18"/>
              </w:rPr>
              <w:t xml:space="preserve">Presiona Ctrl + Shift + P (o ejecuta ExportarCotizacionPDF) para obtener el documento limpio: se eliminan este panel y los tabuladores, y se guarda el PDF listo para enviar.</w:t>
            </w:r>
          </w:p>
          <w:p>
            <w:pPr>
              <w:spacing w:before="60" w:after="0"/>
              <w:ind w:left="340"/>
            </w:pPr>
            <w:r>
              <w:rPr>
                <w:rFonts w:ascii="Segoe UI" w:hAnsi="Segoe UI" w:cs="Segoe UI"/>
                <w:i/>
                <w:iCs/>
                <w:color w:val="6E6E68"/>
                <w:sz w:val="16"/>
                <w:szCs w:val="16"/>
              </w:rPr>
              <w:t xml:space="preserve">Si Word bloquea las macros: cierra el archivo, clic derecho ▸ Propiedades ▸ marca «Desbloquear» y vuelve a abrirlo.</w:t>
            </w:r>
          </w:p>
        </w:tc>
      </w:tr>
    </w:tbl>
    <w:p>
      <w:pPr>
        <w:keepNext/>
        <w:pBdr>
          <w:left w:val="single" w:sz="16" w:space="7" w:color="B4975A"/>
          <w:bottom w:val="single" w:sz="4" w:space="7" w:color="D8DBE0"/>
        </w:pBdr>
        <w:spacing w:before="280" w:after="130"/>
        <w:ind w:left="190"/>
      </w:pPr>
      <w:r>
        <w:rPr>
          <w:rFonts w:ascii="Segoe UI Semibold" w:hAnsi="Segoe UI Semibold" w:cs="Segoe UI Semibold"/>
          <w:b/>
          <w:bCs/>
          <w:caps/>
          <w:color w:val="0F2B46"/>
          <w:spacing w:val="60"/>
          <w:sz w:val="17"/>
          <w:szCs w:val="17"/>
        </w:rPr>
        <w:t xml:space="preserve">Conceptos a incluir</w:t>
      </w:r>
    </w:p>
    <w:p>
      <w:pPr>
        <w:spacing w:before="0" w:after="130"/>
      </w:pPr>
      <w:r>
        <w:rPr>
          <w:rFonts w:ascii="Segoe UI" w:hAnsi="Segoe UI" w:cs="Segoe UI"/>
          <w:color w:val="6E6E68"/>
          <w:sz w:val="17"/>
          <w:szCs w:val="17"/>
        </w:rPr>
        <w:t xml:space="preserve">Marca únicamente los conceptos que deben aparecer en la cotización. Las filas no marcadas se omiten por completo de la tabla final.</w:t>
      </w:r>
    </w:p>
    <w:tbl>
      <w:tblPr>
        <w:tblW w:w="10080" w:type="dxa"/>
        <w:tblLayout w:type="fixed"/>
        <w:tblCellMar>
          <w:top w:w="60" w:type="dxa"/>
          <w:left w:w="100" w:type="dxa"/>
          <w:bottom w:w="60" w:type="dxa"/>
          <w:right w:w="100" w:type="dxa"/>
        </w:tblCellMar>
        <w:tblLook w:val="0000" w:firstRow="0" w:lastRow="0" w:firstColumn="0" w:lastColumn="0" w:noHBand="1" w:noVBand="1"/>
        <w:tblCaption w:val="panelConceptos"/>
      </w:tblPr>
      <w:tblGrid>
        <w:gridCol w:w="620"/>
        <w:gridCol w:w="2460"/>
        <w:gridCol w:w="2600"/>
        <w:gridCol w:w="2800"/>
        <w:gridCol w:w="1600"/>
      </w:tblGrid>
      <w:tr>
        <w:trPr>
          <w:cantSplit/>
          <w:trHeight w:val="500" w:hRule="atLeast"/>
          <w:tblHeader/>
        </w:trPr>
        <w:tc>
          <w:tcPr>
            <w:tcW w:w="620" w:type="dxa"/>
            <w:shd w:val="clear" w:color="auto" w:fill="0F2B46"/>
            <w:tcMar>
              <w:top w:w="110" w:type="dxa"/>
              <w:left w:w="150" w:type="dxa"/>
              <w:bottom w:w="110" w:type="dxa"/>
              <w:right w:w="150" w:type="dxa"/>
            </w:tcMar>
            <w:vAlign w:val="center"/>
          </w:tcPr>
          <w:p>
            <w:pPr>
              <w:spacing w:before="0" w:after="0"/>
              <w:jc w:val="center"/>
            </w:pPr>
            <w:r>
              <w:rPr>
                <w:rFonts w:ascii="Segoe UI Semibold" w:hAnsi="Segoe UI Semibold" w:cs="Segoe UI Semibold"/>
                <w:b/>
                <w:bCs/>
                <w:caps/>
                <w:color w:val="FFFFFF"/>
                <w:spacing w:val="50"/>
                <w:sz w:val="15"/>
                <w:szCs w:val="15"/>
              </w:rPr>
              <w:t xml:space="preserve">✓</w:t>
            </w:r>
          </w:p>
        </w:tc>
        <w:tc>
          <w:tcPr>
            <w:tcW w:w="2460" w:type="dxa"/>
            <w:shd w:val="clear" w:color="auto" w:fill="0F2B46"/>
            <w:tcMar>
              <w:top w:w="110" w:type="dxa"/>
              <w:left w:w="150" w:type="dxa"/>
              <w:bottom w:w="110" w:type="dxa"/>
              <w:right w:w="150" w:type="dxa"/>
            </w:tcMar>
            <w:vAlign w:val="center"/>
          </w:tcPr>
          <w:p>
            <w:pPr>
              <w:spacing w:before="0" w:after="0"/>
            </w:pPr>
            <w:r>
              <w:rPr>
                <w:rFonts w:ascii="Segoe UI Semibold" w:hAnsi="Segoe UI Semibold" w:cs="Segoe UI Semibold"/>
                <w:b/>
                <w:bCs/>
                <w:caps/>
                <w:color w:val="FFFFFF"/>
                <w:spacing w:val="50"/>
                <w:sz w:val="15"/>
                <w:szCs w:val="15"/>
              </w:rPr>
              <w:t xml:space="preserve">Concepto</w:t>
            </w:r>
          </w:p>
        </w:tc>
        <w:tc>
          <w:tcPr>
            <w:tcW w:w="2600" w:type="dxa"/>
            <w:shd w:val="clear" w:color="auto" w:fill="0F2B46"/>
            <w:tcMar>
              <w:top w:w="110" w:type="dxa"/>
              <w:left w:w="150" w:type="dxa"/>
              <w:bottom w:w="110" w:type="dxa"/>
              <w:right w:w="150" w:type="dxa"/>
            </w:tcMar>
            <w:vAlign w:val="center"/>
          </w:tcPr>
          <w:p>
            <w:pPr>
              <w:spacing w:before="0" w:after="0"/>
            </w:pPr>
            <w:r>
              <w:rPr>
                <w:rFonts w:ascii="Segoe UI Semibold" w:hAnsi="Segoe UI Semibold" w:cs="Segoe UI Semibold"/>
                <w:b/>
                <w:bCs/>
                <w:caps/>
                <w:color w:val="FFFFFF"/>
                <w:spacing w:val="50"/>
                <w:sz w:val="15"/>
                <w:szCs w:val="15"/>
              </w:rPr>
              <w:t xml:space="preserve">Modalidad / Ruta</w:t>
            </w:r>
          </w:p>
        </w:tc>
        <w:tc>
          <w:tcPr>
            <w:tcW w:w="2800" w:type="dxa"/>
            <w:shd w:val="clear" w:color="auto" w:fill="0F2B46"/>
            <w:tcMar>
              <w:top w:w="110" w:type="dxa"/>
              <w:left w:w="150" w:type="dxa"/>
              <w:bottom w:w="110" w:type="dxa"/>
              <w:right w:w="150" w:type="dxa"/>
            </w:tcMar>
            <w:vAlign w:val="center"/>
          </w:tcPr>
          <w:p>
            <w:pPr>
              <w:spacing w:before="0" w:after="0"/>
            </w:pPr>
            <w:r>
              <w:rPr>
                <w:rFonts w:ascii="Segoe UI Semibold" w:hAnsi="Segoe UI Semibold" w:cs="Segoe UI Semibold"/>
                <w:b/>
                <w:bCs/>
                <w:caps/>
                <w:color w:val="FFFFFF"/>
                <w:spacing w:val="50"/>
                <w:sz w:val="15"/>
                <w:szCs w:val="15"/>
              </w:rPr>
              <w:t xml:space="preserve">Tabulador / Zona / Servicio</w:t>
            </w:r>
          </w:p>
        </w:tc>
        <w:tc>
          <w:tcPr>
            <w:tcW w:w="1600" w:type="dxa"/>
            <w:shd w:val="clear" w:color="auto" w:fill="0F2B46"/>
            <w:tcMar>
              <w:top w:w="110" w:type="dxa"/>
              <w:left w:w="150" w:type="dxa"/>
              <w:bottom w:w="110" w:type="dxa"/>
              <w:right w:w="150" w:type="dxa"/>
            </w:tcMar>
            <w:vAlign w:val="center"/>
          </w:tcPr>
          <w:p>
            <w:pPr>
              <w:spacing w:before="0" w:after="0"/>
              <w:jc w:val="right"/>
            </w:pPr>
            <w:r>
              <w:rPr>
                <w:rFonts w:ascii="Segoe UI Semibold" w:hAnsi="Segoe UI Semibold" w:cs="Segoe UI Semibold"/>
                <w:b/>
                <w:bCs/>
                <w:caps/>
                <w:color w:val="FFFFFF"/>
                <w:spacing w:val="50"/>
                <w:sz w:val="15"/>
                <w:szCs w:val="15"/>
              </w:rPr>
              <w:t xml:space="preserve">Importe</w:t>
            </w:r>
          </w:p>
        </w:tc>
      </w:tr>
      <w:tr>
        <w:trPr>
          <w:cantSplit/>
          <w:trHeight w:val="450" w:hRule="atLeast"/>
        </w:trPr>
        <w:tc>
          <w:tcPr>
            <w:tcW w:w="620" w:type="dxa"/>
            <w:tcBorders>
              <w:bottom w:val="single" w:sz="4" w:space="0" w:color="EBEDF0"/>
              <w:right w:val="single" w:sz="4" w:space="0" w:color="EBEDF0"/>
            </w:tcBorders>
            <w:shd w:val="clear" w:color="auto" w:fill="F5F6F8"/>
            <w:tcMar>
              <w:top w:w="100" w:type="dxa"/>
              <w:left w:w="60" w:type="dxa"/>
              <w:bottom w:w="100" w:type="dxa"/>
              <w:right w:w="60" w:type="dxa"/>
            </w:tcMar>
            <w:vAlign w:val="center"/>
          </w:tcPr>
          <w:p>
            <w:pPr>
              <w:spacing w:before="0" w:after="0"/>
              <w:jc w:val="center"/>
            </w:pPr>
            <w:sdt>
              <w:sdtPr>
                <w:rPr>
                  <w:rFonts w:ascii="MS Gothic" w:hAnsi="MS Gothic" w:cs="MS Gothic"/>
                  <w:color w:val="0F2B46"/>
                  <w:sz w:val="24"/>
                  <w:szCs w:val="24"/>
                </w:rPr>
                <w:alias w:val="chk_RECOLECCION"/>
                <w:tag w:val="chk_RECOLECCION"/>
                <w:id w:val="1051"/>
                <w14:checkbox>
                  <w14:checked w14:val="1"/>
                  <w14:checkedState w14:val="2612" w14:font="MS Gothic"/>
                  <w14:uncheckedState w14:val="2610" w14:font="MS Gothic"/>
                </w14:checkbox>
              </w:sdtPr>
              <w:sdtContent>
                <w:r>
                  <w:rPr>
                    <w:rFonts w:ascii="MS Gothic" w:hAnsi="MS Gothic" w:cs="MS Gothic"/>
                    <w:color w:val="0F2B46"/>
                    <w:sz w:val="24"/>
                    <w:szCs w:val="24"/>
                  </w:rPr>
                  <w:t xml:space="preserve">☒</w:t>
                </w:r>
              </w:sdtContent>
            </w:sdt>
          </w:p>
        </w:tc>
        <w:tc>
          <w:tcPr>
            <w:tcW w:w="2460" w:type="dxa"/>
            <w:tcBorders>
              <w:bottom w:val="single" w:sz="4" w:space="0" w:color="EBEDF0"/>
              <w:right w:val="single" w:sz="4" w:space="0" w:color="EBEDF0"/>
            </w:tcBorders>
            <w:shd w:val="clear" w:color="auto" w:fill="F5F6F8"/>
            <w:tcMar>
              <w:top w:w="100" w:type="dxa"/>
              <w:left w:w="150" w:type="dxa"/>
              <w:bottom w:w="100" w:type="dxa"/>
              <w:right w:w="150" w:type="dxa"/>
            </w:tcMar>
            <w:vAlign w:val="center"/>
          </w:tcPr>
          <w:p>
            <w:pPr>
              <w:spacing w:before="0" w:after="0"/>
            </w:pPr>
            <w:sdt>
              <w:sdtPr>
                <w:rPr>
                  <w:rFonts w:ascii="Segoe UI Semibold" w:hAnsi="Segoe UI Semibold" w:cs="Segoe UI Semibold"/>
                  <w:b/>
                  <w:bCs/>
                  <w:color w:val="0F2B46"/>
                  <w:sz w:val="18"/>
                  <w:szCs w:val="18"/>
                </w:rPr>
                <w:alias w:val="lbl_RECOLECCION"/>
                <w:tag w:val="lbl_RECOLECCION"/>
                <w:id w:val="1052"/>
                <w:text/>
              </w:sdtPr>
              <w:sdtContent>
                <w:r>
                  <w:rPr>
                    <w:rFonts w:ascii="Segoe UI Semibold" w:hAnsi="Segoe UI Semibold" w:cs="Segoe UI Semibold"/>
                    <w:b/>
                    <w:bCs/>
                    <w:color w:val="0F2B46"/>
                    <w:sz w:val="18"/>
                    <w:szCs w:val="18"/>
                  </w:rPr>
                  <w:t xml:space="preserve">Recolección</w:t>
                </w:r>
              </w:sdtContent>
            </w:sdt>
          </w:p>
        </w:tc>
        <w:tc>
          <w:tcPr>
            <w:tcW w:w="2600" w:type="dxa"/>
            <w:tcBorders>
              <w:bottom w:val="single" w:sz="4" w:space="0" w:color="EBEDF0"/>
              <w:right w:val="single" w:sz="4" w:space="0" w:color="EBEDF0"/>
            </w:tcBorders>
            <w:shd w:val="clear" w:color="auto" w:fill="F5F6F8"/>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mod_RECOLECCION"/>
                <w:tag w:val="mod_RECOLECCION"/>
                <w:id w:val="1053"/>
                <w:dropDownList>
                  <w:listItem w:displayText="Dentro de zona" w:value="Dentro de zona"/>
                  <w:listItem w:displayText="Fuera de zona" w:value="Fuera de zona"/>
                  <w:listItem w:displayText="Importe manual" w:value="Importe manual"/>
                </w:dropDownList>
              </w:sdtPr>
              <w:sdtContent>
                <w:r>
                  <w:rPr>
                    <w:rFonts w:ascii="Segoe UI" w:hAnsi="Segoe UI" w:cs="Segoe UI"/>
                    <w:color w:val="33383D"/>
                    <w:sz w:val="17"/>
                    <w:szCs w:val="17"/>
                  </w:rPr>
                  <w:t xml:space="preserve">Dentro de zona</w:t>
                </w:r>
              </w:sdtContent>
            </w:sdt>
          </w:p>
        </w:tc>
        <w:tc>
          <w:tcPr>
            <w:tcW w:w="2800" w:type="dxa"/>
            <w:tcBorders>
              <w:bottom w:val="single" w:sz="4" w:space="0" w:color="EBEDF0"/>
              <w:right w:val="single" w:sz="4" w:space="0" w:color="EBEDF0"/>
            </w:tcBorders>
            <w:shd w:val="clear" w:color="auto" w:fill="F5F6F8"/>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tab_RECOLECCION"/>
                <w:tag w:val="tab_RECOLECCION"/>
                <w:id w:val="1054"/>
                <w:dropDownList>
                  <w:listItem w:displayText="Automático por peso" w:value="Automático por peso"/>
                  <w:listItem w:displayText="Hasta 500 kg" w:value="Hasta 500 kg"/>
                  <w:listItem w:displayText="De 501 a 1,000 kg" w:value="De 501 a 1,000 kg"/>
                  <w:listItem w:displayText="De 1,001 a 2,000 kg" w:value="De 1,001 a 2,000 kg"/>
                  <w:listItem w:displayText="De 2,001 a 3,500 kg" w:value="De 2,001 a 3,500 kg"/>
                  <w:listItem w:displayText="De 3,501 a 5,000 kg" w:value="De 3,501 a 5,000 kg"/>
                  <w:listItem w:displayText="Más de 5,000 kg" w:value="Más de 5,000 kg"/>
                  <w:listItem w:displayText="Zona 1" w:value="Zona 1"/>
                  <w:listItem w:displayText="Zona 2" w:value="Zona 2"/>
                  <w:listItem w:displayText="Zona 3" w:value="Zona 3"/>
                  <w:listItem w:displayText="Zona 4" w:value="Zona 4"/>
                  <w:listItem w:displayText="Zona 5" w:value="Zona 5"/>
                </w:dropDownList>
              </w:sdtPr>
              <w:sdtContent>
                <w:r>
                  <w:rPr>
                    <w:rFonts w:ascii="Segoe UI" w:hAnsi="Segoe UI" w:cs="Segoe UI"/>
                    <w:color w:val="33383D"/>
                    <w:sz w:val="17"/>
                    <w:szCs w:val="17"/>
                  </w:rPr>
                  <w:t xml:space="preserve">Automático por peso</w:t>
                </w:r>
              </w:sdtContent>
            </w:sdt>
          </w:p>
        </w:tc>
        <w:tc>
          <w:tcPr>
            <w:tcW w:w="1600" w:type="dxa"/>
            <w:tcBorders>
              <w:bottom w:val="single" w:sz="4" w:space="0" w:color="EBEDF0"/>
            </w:tcBorders>
            <w:shd w:val="clear" w:color="auto" w:fill="F5F6F8"/>
            <w:tcMar>
              <w:top w:w="70" w:type="dxa"/>
              <w:left w:w="150" w:type="dxa"/>
              <w:bottom w:w="70" w:type="dxa"/>
              <w:right w:w="150" w:type="dxa"/>
            </w:tcMar>
            <w:vAlign w:val="center"/>
          </w:tcPr>
          <w:p>
            <w:pPr>
              <w:spacing w:before="0" w:after="0"/>
              <w:jc w:val="right"/>
            </w:pPr>
            <w:sdt>
              <w:sdtPr>
                <w:rPr>
                  <w:rFonts w:ascii="Segoe UI Semibold" w:hAnsi="Segoe UI Semibold" w:cs="Segoe UI Semibold"/>
                  <w:b/>
                  <w:bCs/>
                  <w:color w:val="0F2B46"/>
                  <w:sz w:val="18"/>
                  <w:szCs w:val="18"/>
                </w:rPr>
                <w:alias w:val="imp_RECOLECCION"/>
                <w:tag w:val="imp_RECOLECCION"/>
                <w:id w:val="1055"/>
                <w:text/>
              </w:sdtPr>
              <w:sdtContent>
                <w:r>
                  <w:rPr>
                    <w:rFonts w:ascii="Segoe UI Semibold" w:hAnsi="Segoe UI Semibold" w:cs="Segoe UI Semibold"/>
                    <w:b/>
                    <w:bCs/>
                    <w:color w:val="0F2B46"/>
                    <w:sz w:val="18"/>
                    <w:szCs w:val="18"/>
                  </w:rPr>
                  <w:t xml:space="preserve">$ 1,450.00</w:t>
                </w:r>
              </w:sdtContent>
            </w:sdt>
          </w:p>
        </w:tc>
      </w:tr>
      <w:tr>
        <w:trPr>
          <w:cantSplit/>
          <w:trHeight w:val="450" w:hRule="atLeast"/>
        </w:trPr>
        <w:tc>
          <w:tcPr>
            <w:tcW w:w="620" w:type="dxa"/>
            <w:tcBorders>
              <w:bottom w:val="single" w:sz="4" w:space="0" w:color="EBEDF0"/>
              <w:right w:val="single" w:sz="4" w:space="0" w:color="EBEDF0"/>
            </w:tcBorders>
            <w:shd w:val="clear" w:color="auto" w:fill="FFFFFF"/>
            <w:tcMar>
              <w:top w:w="100" w:type="dxa"/>
              <w:left w:w="60" w:type="dxa"/>
              <w:bottom w:w="100" w:type="dxa"/>
              <w:right w:w="60" w:type="dxa"/>
            </w:tcMar>
            <w:vAlign w:val="center"/>
          </w:tcPr>
          <w:p>
            <w:pPr>
              <w:spacing w:before="0" w:after="0"/>
              <w:jc w:val="center"/>
            </w:pPr>
            <w:sdt>
              <w:sdtPr>
                <w:rPr>
                  <w:rFonts w:ascii="MS Gothic" w:hAnsi="MS Gothic" w:cs="MS Gothic"/>
                  <w:color w:val="0F2B46"/>
                  <w:sz w:val="24"/>
                  <w:szCs w:val="24"/>
                </w:rPr>
                <w:alias w:val="chk_MANIOBRAS_CARGA"/>
                <w:tag w:val="chk_MANIOBRAS_CARGA"/>
                <w:id w:val="1056"/>
                <w14:checkbox>
                  <w14:checked w14:val="0"/>
                  <w14:checkedState w14:val="2612" w14:font="MS Gothic"/>
                  <w14:uncheckedState w14:val="2610" w14:font="MS Gothic"/>
                </w14:checkbox>
              </w:sdtPr>
              <w:sdtContent>
                <w:r>
                  <w:rPr>
                    <w:rFonts w:ascii="MS Gothic" w:hAnsi="MS Gothic" w:cs="MS Gothic"/>
                    <w:color w:val="0F2B46"/>
                    <w:sz w:val="24"/>
                    <w:szCs w:val="24"/>
                  </w:rPr>
                  <w:t xml:space="preserve">☐</w:t>
                </w:r>
              </w:sdtContent>
            </w:sdt>
          </w:p>
        </w:tc>
        <w:tc>
          <w:tcPr>
            <w:tcW w:w="2460" w:type="dxa"/>
            <w:tcBorders>
              <w:bottom w:val="single" w:sz="4" w:space="0" w:color="EBEDF0"/>
              <w:right w:val="single" w:sz="4" w:space="0" w:color="EBEDF0"/>
            </w:tcBorders>
            <w:shd w:val="clear" w:color="auto" w:fill="FFFFFF"/>
            <w:tcMar>
              <w:top w:w="100" w:type="dxa"/>
              <w:left w:w="150" w:type="dxa"/>
              <w:bottom w:w="100" w:type="dxa"/>
              <w:right w:w="150" w:type="dxa"/>
            </w:tcMar>
            <w:vAlign w:val="center"/>
          </w:tcPr>
          <w:p>
            <w:pPr>
              <w:spacing w:before="0" w:after="0"/>
            </w:pPr>
            <w:sdt>
              <w:sdtPr>
                <w:rPr>
                  <w:rFonts w:ascii="Segoe UI Semibold" w:hAnsi="Segoe UI Semibold" w:cs="Segoe UI Semibold"/>
                  <w:b/>
                  <w:bCs/>
                  <w:color w:val="0F2B46"/>
                  <w:sz w:val="18"/>
                  <w:szCs w:val="18"/>
                </w:rPr>
                <w:alias w:val="lbl_MANIOBRAS_CARGA"/>
                <w:tag w:val="lbl_MANIOBRAS_CARGA"/>
                <w:id w:val="1057"/>
                <w:text/>
              </w:sdtPr>
              <w:sdtContent>
                <w:r>
                  <w:rPr>
                    <w:rFonts w:ascii="Segoe UI Semibold" w:hAnsi="Segoe UI Semibold" w:cs="Segoe UI Semibold"/>
                    <w:b/>
                    <w:bCs/>
                    <w:color w:val="0F2B46"/>
                    <w:sz w:val="18"/>
                    <w:szCs w:val="18"/>
                  </w:rPr>
                  <w:t xml:space="preserve">Maniobras de carga</w:t>
                </w:r>
              </w:sdtContent>
            </w:sdt>
          </w:p>
        </w:tc>
        <w:tc>
          <w:tcPr>
            <w:tcW w:w="2600" w:type="dxa"/>
            <w:tcBorders>
              <w:bottom w:val="single" w:sz="4" w:space="0" w:color="EBEDF0"/>
              <w:right w:val="single" w:sz="4" w:space="0" w:color="EBEDF0"/>
            </w:tcBorders>
            <w:shd w:val="clear" w:color="auto" w:fill="FFFFFF"/>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mod_MANIOBRAS_CARGA"/>
                <w:tag w:val="mod_MANIOBRAS_CARGA"/>
                <w:id w:val="1058"/>
                <w:dropDownList>
                  <w:listItem w:displayText="Según tabulador" w:value="Según tabulador"/>
                  <w:listItem w:displayText="Importe manual" w:value="Importe manual"/>
                </w:dropDownList>
              </w:sdtPr>
              <w:sdtContent>
                <w:r>
                  <w:rPr>
                    <w:rFonts w:ascii="Segoe UI" w:hAnsi="Segoe UI" w:cs="Segoe UI"/>
                    <w:color w:val="33383D"/>
                    <w:sz w:val="17"/>
                    <w:szCs w:val="17"/>
                  </w:rPr>
                  <w:t xml:space="preserve">Según tabulador</w:t>
                </w:r>
              </w:sdtContent>
            </w:sdt>
          </w:p>
        </w:tc>
        <w:tc>
          <w:tcPr>
            <w:tcW w:w="2800" w:type="dxa"/>
            <w:tcBorders>
              <w:bottom w:val="single" w:sz="4" w:space="0" w:color="EBEDF0"/>
              <w:right w:val="single" w:sz="4" w:space="0" w:color="EBEDF0"/>
            </w:tcBorders>
            <w:shd w:val="clear" w:color="auto" w:fill="FFFFFF"/>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tab_MANIOBRAS_CARGA"/>
                <w:tag w:val="tab_MANIOBRAS_CARGA"/>
                <w:id w:val="1059"/>
                <w:dropDownList>
                  <w:listItem w:displayText="Maniobra estándar (hasta 2 tarimas)" w:value="Maniobra estándar (hasta 2 tarimas)"/>
                  <w:listItem w:displayText="Maniobra estándar (3 a 6 tarimas)" w:value="Maniobra estándar (3 a 6 tarimas)"/>
                  <w:listItem w:displayText="Maniobra con montacargas" w:value="Maniobra con montacargas"/>
                  <w:listItem w:displayText="Maniobra manual / estibada" w:value="Maniobra manual / estibada"/>
                  <w:listItem w:displayText="Personalizado (capturar importe)" w:value="Personalizado (capturar importe)"/>
                </w:dropDownList>
              </w:sdtPr>
              <w:sdtContent>
                <w:r>
                  <w:rPr>
                    <w:rFonts w:ascii="Segoe UI" w:hAnsi="Segoe UI" w:cs="Segoe UI"/>
                    <w:color w:val="33383D"/>
                    <w:sz w:val="17"/>
                    <w:szCs w:val="17"/>
                  </w:rPr>
                  <w:t xml:space="preserve">Maniobra estándar (hasta 2 tarimas)</w:t>
                </w:r>
              </w:sdtContent>
            </w:sdt>
          </w:p>
        </w:tc>
        <w:tc>
          <w:tcPr>
            <w:tcW w:w="1600" w:type="dxa"/>
            <w:tcBorders>
              <w:bottom w:val="single" w:sz="4" w:space="0" w:color="EBEDF0"/>
            </w:tcBorders>
            <w:shd w:val="clear" w:color="auto" w:fill="FFFFFF"/>
            <w:tcMar>
              <w:top w:w="70" w:type="dxa"/>
              <w:left w:w="150" w:type="dxa"/>
              <w:bottom w:w="70" w:type="dxa"/>
              <w:right w:w="150" w:type="dxa"/>
            </w:tcMar>
            <w:vAlign w:val="center"/>
          </w:tcPr>
          <w:p>
            <w:pPr>
              <w:spacing w:before="0" w:after="0"/>
              <w:jc w:val="right"/>
            </w:pPr>
            <w:sdt>
              <w:sdtPr>
                <w:rPr>
                  <w:rFonts w:ascii="Segoe UI Semibold" w:hAnsi="Segoe UI Semibold" w:cs="Segoe UI Semibold"/>
                  <w:b/>
                  <w:bCs/>
                  <w:color w:val="0F2B46"/>
                  <w:sz w:val="18"/>
                  <w:szCs w:val="18"/>
                </w:rPr>
                <w:alias w:val="imp_MANIOBRAS_CARGA"/>
                <w:tag w:val="imp_MANIOBRAS_CARGA"/>
                <w:id w:val="1060"/>
                <w:text/>
              </w:sdtPr>
              <w:sdtContent>
                <w:r>
                  <w:rPr>
                    <w:rFonts w:ascii="Segoe UI Semibold" w:hAnsi="Segoe UI Semibold" w:cs="Segoe UI Semibold"/>
                    <w:b/>
                    <w:bCs/>
                    <w:color w:val="0F2B46"/>
                    <w:sz w:val="18"/>
                    <w:szCs w:val="18"/>
                  </w:rPr>
                </w:r>
              </w:sdtContent>
            </w:sdt>
          </w:p>
        </w:tc>
      </w:tr>
      <w:tr>
        <w:trPr>
          <w:cantSplit/>
          <w:trHeight w:val="450" w:hRule="atLeast"/>
        </w:trPr>
        <w:tc>
          <w:tcPr>
            <w:tcW w:w="620" w:type="dxa"/>
            <w:tcBorders>
              <w:bottom w:val="single" w:sz="4" w:space="0" w:color="EBEDF0"/>
              <w:right w:val="single" w:sz="4" w:space="0" w:color="EBEDF0"/>
            </w:tcBorders>
            <w:shd w:val="clear" w:color="auto" w:fill="F5F6F8"/>
            <w:tcMar>
              <w:top w:w="100" w:type="dxa"/>
              <w:left w:w="60" w:type="dxa"/>
              <w:bottom w:w="100" w:type="dxa"/>
              <w:right w:w="60" w:type="dxa"/>
            </w:tcMar>
            <w:vAlign w:val="center"/>
          </w:tcPr>
          <w:p>
            <w:pPr>
              <w:spacing w:before="0" w:after="0"/>
              <w:jc w:val="center"/>
            </w:pPr>
            <w:sdt>
              <w:sdtPr>
                <w:rPr>
                  <w:rFonts w:ascii="MS Gothic" w:hAnsi="MS Gothic" w:cs="MS Gothic"/>
                  <w:color w:val="0F2B46"/>
                  <w:sz w:val="24"/>
                  <w:szCs w:val="24"/>
                </w:rPr>
                <w:alias w:val="chk_FLETE"/>
                <w:tag w:val="chk_FLETE"/>
                <w:id w:val="1061"/>
                <w14:checkbox>
                  <w14:checked w14:val="1"/>
                  <w14:checkedState w14:val="2612" w14:font="MS Gothic"/>
                  <w14:uncheckedState w14:val="2610" w14:font="MS Gothic"/>
                </w14:checkbox>
              </w:sdtPr>
              <w:sdtContent>
                <w:r>
                  <w:rPr>
                    <w:rFonts w:ascii="MS Gothic" w:hAnsi="MS Gothic" w:cs="MS Gothic"/>
                    <w:color w:val="0F2B46"/>
                    <w:sz w:val="24"/>
                    <w:szCs w:val="24"/>
                  </w:rPr>
                  <w:t xml:space="preserve">☒</w:t>
                </w:r>
              </w:sdtContent>
            </w:sdt>
          </w:p>
        </w:tc>
        <w:tc>
          <w:tcPr>
            <w:tcW w:w="2460" w:type="dxa"/>
            <w:tcBorders>
              <w:bottom w:val="single" w:sz="4" w:space="0" w:color="EBEDF0"/>
              <w:right w:val="single" w:sz="4" w:space="0" w:color="EBEDF0"/>
            </w:tcBorders>
            <w:shd w:val="clear" w:color="auto" w:fill="F5F6F8"/>
            <w:tcMar>
              <w:top w:w="100" w:type="dxa"/>
              <w:left w:w="150" w:type="dxa"/>
              <w:bottom w:w="100" w:type="dxa"/>
              <w:right w:w="150" w:type="dxa"/>
            </w:tcMar>
            <w:vAlign w:val="center"/>
          </w:tcPr>
          <w:p>
            <w:pPr>
              <w:spacing w:before="0" w:after="0"/>
            </w:pPr>
            <w:sdt>
              <w:sdtPr>
                <w:rPr>
                  <w:rFonts w:ascii="Segoe UI Semibold" w:hAnsi="Segoe UI Semibold" w:cs="Segoe UI Semibold"/>
                  <w:b/>
                  <w:bCs/>
                  <w:color w:val="0F2B46"/>
                  <w:sz w:val="18"/>
                  <w:szCs w:val="18"/>
                </w:rPr>
                <w:alias w:val="lbl_FLETE"/>
                <w:tag w:val="lbl_FLETE"/>
                <w:id w:val="1062"/>
                <w:text/>
              </w:sdtPr>
              <w:sdtContent>
                <w:r>
                  <w:rPr>
                    <w:rFonts w:ascii="Segoe UI Semibold" w:hAnsi="Segoe UI Semibold" w:cs="Segoe UI Semibold"/>
                    <w:b/>
                    <w:bCs/>
                    <w:color w:val="0F2B46"/>
                    <w:sz w:val="18"/>
                    <w:szCs w:val="18"/>
                  </w:rPr>
                  <w:t xml:space="preserve">Flete</w:t>
                </w:r>
              </w:sdtContent>
            </w:sdt>
          </w:p>
        </w:tc>
        <w:tc>
          <w:tcPr>
            <w:tcW w:w="2600" w:type="dxa"/>
            <w:tcBorders>
              <w:bottom w:val="single" w:sz="4" w:space="0" w:color="EBEDF0"/>
              <w:right w:val="single" w:sz="4" w:space="0" w:color="EBEDF0"/>
            </w:tcBorders>
            <w:shd w:val="clear" w:color="auto" w:fill="F5F6F8"/>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mod_FLETE"/>
                <w:tag w:val="mod_FLETE"/>
                <w:id w:val="1063"/>
                <w:dropDownList>
                  <w:listItem w:displayText="Monterrey → Ciudad de México" w:value="Monterrey → Ciudad de México"/>
                  <w:listItem w:displayText="Ciudad de México → Monterrey" w:value="Ciudad de México → Monterrey"/>
                  <w:listItem w:displayText="Importe manual" w:value="Importe manual"/>
                </w:dropDownList>
              </w:sdtPr>
              <w:sdtContent>
                <w:r>
                  <w:rPr>
                    <w:rFonts w:ascii="Segoe UI" w:hAnsi="Segoe UI" w:cs="Segoe UI"/>
                    <w:color w:val="33383D"/>
                    <w:sz w:val="17"/>
                    <w:szCs w:val="17"/>
                  </w:rPr>
                  <w:t xml:space="preserve">Monterrey → Ciudad de México</w:t>
                </w:r>
              </w:sdtContent>
            </w:sdt>
          </w:p>
        </w:tc>
        <w:tc>
          <w:tcPr>
            <w:tcW w:w="2800" w:type="dxa"/>
            <w:tcBorders>
              <w:bottom w:val="single" w:sz="4" w:space="0" w:color="EBEDF0"/>
              <w:right w:val="single" w:sz="4" w:space="0" w:color="EBEDF0"/>
            </w:tcBorders>
            <w:shd w:val="clear" w:color="auto" w:fill="F5F6F8"/>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tab_FLETE"/>
                <w:tag w:val="tab_FLETE"/>
                <w:id w:val="1064"/>
                <w:dropDownList>
                  <w:listItem w:displayText="Carga consolidada regular" w:value="Carga consolidada regular"/>
                  <w:listItem w:displayText="Carga consolidada material peligroso" w:value="Carga consolidada material peligroso"/>
                  <w:listItem w:displayText="Camión completo" w:value="Camión completo"/>
                </w:dropDownList>
              </w:sdtPr>
              <w:sdtContent>
                <w:r>
                  <w:rPr>
                    <w:rFonts w:ascii="Segoe UI" w:hAnsi="Segoe UI" w:cs="Segoe UI"/>
                    <w:color w:val="33383D"/>
                    <w:sz w:val="17"/>
                    <w:szCs w:val="17"/>
                  </w:rPr>
                  <w:t xml:space="preserve">Carga consolidada regular</w:t>
                </w:r>
              </w:sdtContent>
            </w:sdt>
          </w:p>
        </w:tc>
        <w:tc>
          <w:tcPr>
            <w:tcW w:w="1600" w:type="dxa"/>
            <w:tcBorders>
              <w:bottom w:val="single" w:sz="4" w:space="0" w:color="EBEDF0"/>
            </w:tcBorders>
            <w:shd w:val="clear" w:color="auto" w:fill="F5F6F8"/>
            <w:tcMar>
              <w:top w:w="70" w:type="dxa"/>
              <w:left w:w="150" w:type="dxa"/>
              <w:bottom w:w="70" w:type="dxa"/>
              <w:right w:w="150" w:type="dxa"/>
            </w:tcMar>
            <w:vAlign w:val="center"/>
          </w:tcPr>
          <w:p>
            <w:pPr>
              <w:spacing w:before="0" w:after="0"/>
              <w:jc w:val="right"/>
            </w:pPr>
            <w:sdt>
              <w:sdtPr>
                <w:rPr>
                  <w:rFonts w:ascii="Segoe UI Semibold" w:hAnsi="Segoe UI Semibold" w:cs="Segoe UI Semibold"/>
                  <w:b/>
                  <w:bCs/>
                  <w:color w:val="0F2B46"/>
                  <w:sz w:val="18"/>
                  <w:szCs w:val="18"/>
                </w:rPr>
                <w:alias w:val="imp_FLETE"/>
                <w:tag w:val="imp_FLETE"/>
                <w:id w:val="1065"/>
                <w:text/>
              </w:sdtPr>
              <w:sdtContent>
                <w:r>
                  <w:rPr>
                    <w:rFonts w:ascii="Segoe UI Semibold" w:hAnsi="Segoe UI Semibold" w:cs="Segoe UI Semibold"/>
                    <w:b/>
                    <w:bCs/>
                    <w:color w:val="0F2B46"/>
                    <w:sz w:val="18"/>
                    <w:szCs w:val="18"/>
                  </w:rPr>
                  <w:t xml:space="preserve">$ 4,900.00</w:t>
                </w:r>
              </w:sdtContent>
            </w:sdt>
          </w:p>
        </w:tc>
      </w:tr>
      <w:tr>
        <w:trPr>
          <w:cantSplit/>
          <w:trHeight w:val="450" w:hRule="atLeast"/>
        </w:trPr>
        <w:tc>
          <w:tcPr>
            <w:tcW w:w="620" w:type="dxa"/>
            <w:tcBorders>
              <w:bottom w:val="single" w:sz="4" w:space="0" w:color="EBEDF0"/>
              <w:right w:val="single" w:sz="4" w:space="0" w:color="EBEDF0"/>
            </w:tcBorders>
            <w:shd w:val="clear" w:color="auto" w:fill="FFFFFF"/>
            <w:tcMar>
              <w:top w:w="100" w:type="dxa"/>
              <w:left w:w="60" w:type="dxa"/>
              <w:bottom w:w="100" w:type="dxa"/>
              <w:right w:w="60" w:type="dxa"/>
            </w:tcMar>
            <w:vAlign w:val="center"/>
          </w:tcPr>
          <w:p>
            <w:pPr>
              <w:spacing w:before="0" w:after="0"/>
              <w:jc w:val="center"/>
            </w:pPr>
            <w:sdt>
              <w:sdtPr>
                <w:rPr>
                  <w:rFonts w:ascii="MS Gothic" w:hAnsi="MS Gothic" w:cs="MS Gothic"/>
                  <w:color w:val="0F2B46"/>
                  <w:sz w:val="24"/>
                  <w:szCs w:val="24"/>
                </w:rPr>
                <w:alias w:val="chk_MANIOBRAS_DESCARGA"/>
                <w:tag w:val="chk_MANIOBRAS_DESCARGA"/>
                <w:id w:val="1066"/>
                <w14:checkbox>
                  <w14:checked w14:val="0"/>
                  <w14:checkedState w14:val="2612" w14:font="MS Gothic"/>
                  <w14:uncheckedState w14:val="2610" w14:font="MS Gothic"/>
                </w14:checkbox>
              </w:sdtPr>
              <w:sdtContent>
                <w:r>
                  <w:rPr>
                    <w:rFonts w:ascii="MS Gothic" w:hAnsi="MS Gothic" w:cs="MS Gothic"/>
                    <w:color w:val="0F2B46"/>
                    <w:sz w:val="24"/>
                    <w:szCs w:val="24"/>
                  </w:rPr>
                  <w:t xml:space="preserve">☐</w:t>
                </w:r>
              </w:sdtContent>
            </w:sdt>
          </w:p>
        </w:tc>
        <w:tc>
          <w:tcPr>
            <w:tcW w:w="2460" w:type="dxa"/>
            <w:tcBorders>
              <w:bottom w:val="single" w:sz="4" w:space="0" w:color="EBEDF0"/>
              <w:right w:val="single" w:sz="4" w:space="0" w:color="EBEDF0"/>
            </w:tcBorders>
            <w:shd w:val="clear" w:color="auto" w:fill="FFFFFF"/>
            <w:tcMar>
              <w:top w:w="100" w:type="dxa"/>
              <w:left w:w="150" w:type="dxa"/>
              <w:bottom w:w="100" w:type="dxa"/>
              <w:right w:w="150" w:type="dxa"/>
            </w:tcMar>
            <w:vAlign w:val="center"/>
          </w:tcPr>
          <w:p>
            <w:pPr>
              <w:spacing w:before="0" w:after="0"/>
            </w:pPr>
            <w:sdt>
              <w:sdtPr>
                <w:rPr>
                  <w:rFonts w:ascii="Segoe UI Semibold" w:hAnsi="Segoe UI Semibold" w:cs="Segoe UI Semibold"/>
                  <w:b/>
                  <w:bCs/>
                  <w:color w:val="0F2B46"/>
                  <w:sz w:val="18"/>
                  <w:szCs w:val="18"/>
                </w:rPr>
                <w:alias w:val="lbl_MANIOBRAS_DESCARGA"/>
                <w:tag w:val="lbl_MANIOBRAS_DESCARGA"/>
                <w:id w:val="1067"/>
                <w:text/>
              </w:sdtPr>
              <w:sdtContent>
                <w:r>
                  <w:rPr>
                    <w:rFonts w:ascii="Segoe UI Semibold" w:hAnsi="Segoe UI Semibold" w:cs="Segoe UI Semibold"/>
                    <w:b/>
                    <w:bCs/>
                    <w:color w:val="0F2B46"/>
                    <w:sz w:val="18"/>
                    <w:szCs w:val="18"/>
                  </w:rPr>
                  <w:t xml:space="preserve">Maniobras de descarga</w:t>
                </w:r>
              </w:sdtContent>
            </w:sdt>
          </w:p>
        </w:tc>
        <w:tc>
          <w:tcPr>
            <w:tcW w:w="2600" w:type="dxa"/>
            <w:tcBorders>
              <w:bottom w:val="single" w:sz="4" w:space="0" w:color="EBEDF0"/>
              <w:right w:val="single" w:sz="4" w:space="0" w:color="EBEDF0"/>
            </w:tcBorders>
            <w:shd w:val="clear" w:color="auto" w:fill="FFFFFF"/>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mod_MANIOBRAS_DESCARGA"/>
                <w:tag w:val="mod_MANIOBRAS_DESCARGA"/>
                <w:id w:val="1068"/>
                <w:dropDownList>
                  <w:listItem w:displayText="Según tabulador" w:value="Según tabulador"/>
                  <w:listItem w:displayText="Importe manual" w:value="Importe manual"/>
                </w:dropDownList>
              </w:sdtPr>
              <w:sdtContent>
                <w:r>
                  <w:rPr>
                    <w:rFonts w:ascii="Segoe UI" w:hAnsi="Segoe UI" w:cs="Segoe UI"/>
                    <w:color w:val="33383D"/>
                    <w:sz w:val="17"/>
                    <w:szCs w:val="17"/>
                  </w:rPr>
                  <w:t xml:space="preserve">Según tabulador</w:t>
                </w:r>
              </w:sdtContent>
            </w:sdt>
          </w:p>
        </w:tc>
        <w:tc>
          <w:tcPr>
            <w:tcW w:w="2800" w:type="dxa"/>
            <w:tcBorders>
              <w:bottom w:val="single" w:sz="4" w:space="0" w:color="EBEDF0"/>
              <w:right w:val="single" w:sz="4" w:space="0" w:color="EBEDF0"/>
            </w:tcBorders>
            <w:shd w:val="clear" w:color="auto" w:fill="FFFFFF"/>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tab_MANIOBRAS_DESCARGA"/>
                <w:tag w:val="tab_MANIOBRAS_DESCARGA"/>
                <w:id w:val="1069"/>
                <w:dropDownList>
                  <w:listItem w:displayText="Maniobra estándar (hasta 2 tarimas)" w:value="Maniobra estándar (hasta 2 tarimas)"/>
                  <w:listItem w:displayText="Maniobra estándar (3 a 6 tarimas)" w:value="Maniobra estándar (3 a 6 tarimas)"/>
                  <w:listItem w:displayText="Maniobra con montacargas" w:value="Maniobra con montacargas"/>
                  <w:listItem w:displayText="Maniobra manual / estibada" w:value="Maniobra manual / estibada"/>
                  <w:listItem w:displayText="Personalizado (capturar importe)" w:value="Personalizado (capturar importe)"/>
                </w:dropDownList>
              </w:sdtPr>
              <w:sdtContent>
                <w:r>
                  <w:rPr>
                    <w:rFonts w:ascii="Segoe UI" w:hAnsi="Segoe UI" w:cs="Segoe UI"/>
                    <w:color w:val="33383D"/>
                    <w:sz w:val="17"/>
                    <w:szCs w:val="17"/>
                  </w:rPr>
                  <w:t xml:space="preserve">Maniobra estándar (hasta 2 tarimas)</w:t>
                </w:r>
              </w:sdtContent>
            </w:sdt>
          </w:p>
        </w:tc>
        <w:tc>
          <w:tcPr>
            <w:tcW w:w="1600" w:type="dxa"/>
            <w:tcBorders>
              <w:bottom w:val="single" w:sz="4" w:space="0" w:color="EBEDF0"/>
            </w:tcBorders>
            <w:shd w:val="clear" w:color="auto" w:fill="FFFFFF"/>
            <w:tcMar>
              <w:top w:w="70" w:type="dxa"/>
              <w:left w:w="150" w:type="dxa"/>
              <w:bottom w:w="70" w:type="dxa"/>
              <w:right w:w="150" w:type="dxa"/>
            </w:tcMar>
            <w:vAlign w:val="center"/>
          </w:tcPr>
          <w:p>
            <w:pPr>
              <w:spacing w:before="0" w:after="0"/>
              <w:jc w:val="right"/>
            </w:pPr>
            <w:sdt>
              <w:sdtPr>
                <w:rPr>
                  <w:rFonts w:ascii="Segoe UI Semibold" w:hAnsi="Segoe UI Semibold" w:cs="Segoe UI Semibold"/>
                  <w:b/>
                  <w:bCs/>
                  <w:color w:val="0F2B46"/>
                  <w:sz w:val="18"/>
                  <w:szCs w:val="18"/>
                </w:rPr>
                <w:alias w:val="imp_MANIOBRAS_DESCARGA"/>
                <w:tag w:val="imp_MANIOBRAS_DESCARGA"/>
                <w:id w:val="1070"/>
                <w:text/>
              </w:sdtPr>
              <w:sdtContent>
                <w:r>
                  <w:rPr>
                    <w:rFonts w:ascii="Segoe UI Semibold" w:hAnsi="Segoe UI Semibold" w:cs="Segoe UI Semibold"/>
                    <w:b/>
                    <w:bCs/>
                    <w:color w:val="0F2B46"/>
                    <w:sz w:val="18"/>
                    <w:szCs w:val="18"/>
                  </w:rPr>
                </w:r>
              </w:sdtContent>
            </w:sdt>
          </w:p>
        </w:tc>
      </w:tr>
      <w:tr>
        <w:trPr>
          <w:cantSplit/>
          <w:trHeight w:val="450" w:hRule="atLeast"/>
        </w:trPr>
        <w:tc>
          <w:tcPr>
            <w:tcW w:w="620" w:type="dxa"/>
            <w:tcBorders>
              <w:bottom w:val="single" w:sz="4" w:space="0" w:color="EBEDF0"/>
              <w:right w:val="single" w:sz="4" w:space="0" w:color="EBEDF0"/>
            </w:tcBorders>
            <w:shd w:val="clear" w:color="auto" w:fill="F5F6F8"/>
            <w:tcMar>
              <w:top w:w="100" w:type="dxa"/>
              <w:left w:w="60" w:type="dxa"/>
              <w:bottom w:w="100" w:type="dxa"/>
              <w:right w:w="60" w:type="dxa"/>
            </w:tcMar>
            <w:vAlign w:val="center"/>
          </w:tcPr>
          <w:p>
            <w:pPr>
              <w:spacing w:before="0" w:after="0"/>
              <w:jc w:val="center"/>
            </w:pPr>
            <w:sdt>
              <w:sdtPr>
                <w:rPr>
                  <w:rFonts w:ascii="MS Gothic" w:hAnsi="MS Gothic" w:cs="MS Gothic"/>
                  <w:color w:val="0F2B46"/>
                  <w:sz w:val="24"/>
                  <w:szCs w:val="24"/>
                </w:rPr>
                <w:alias w:val="chk_ENTREGA"/>
                <w:tag w:val="chk_ENTREGA"/>
                <w:id w:val="1071"/>
                <w14:checkbox>
                  <w14:checked w14:val="1"/>
                  <w14:checkedState w14:val="2612" w14:font="MS Gothic"/>
                  <w14:uncheckedState w14:val="2610" w14:font="MS Gothic"/>
                </w14:checkbox>
              </w:sdtPr>
              <w:sdtContent>
                <w:r>
                  <w:rPr>
                    <w:rFonts w:ascii="MS Gothic" w:hAnsi="MS Gothic" w:cs="MS Gothic"/>
                    <w:color w:val="0F2B46"/>
                    <w:sz w:val="24"/>
                    <w:szCs w:val="24"/>
                  </w:rPr>
                  <w:t xml:space="preserve">☒</w:t>
                </w:r>
              </w:sdtContent>
            </w:sdt>
          </w:p>
        </w:tc>
        <w:tc>
          <w:tcPr>
            <w:tcW w:w="2460" w:type="dxa"/>
            <w:tcBorders>
              <w:bottom w:val="single" w:sz="4" w:space="0" w:color="EBEDF0"/>
              <w:right w:val="single" w:sz="4" w:space="0" w:color="EBEDF0"/>
            </w:tcBorders>
            <w:shd w:val="clear" w:color="auto" w:fill="F5F6F8"/>
            <w:tcMar>
              <w:top w:w="100" w:type="dxa"/>
              <w:left w:w="150" w:type="dxa"/>
              <w:bottom w:w="100" w:type="dxa"/>
              <w:right w:w="150" w:type="dxa"/>
            </w:tcMar>
            <w:vAlign w:val="center"/>
          </w:tcPr>
          <w:p>
            <w:pPr>
              <w:spacing w:before="0" w:after="0"/>
            </w:pPr>
            <w:sdt>
              <w:sdtPr>
                <w:rPr>
                  <w:rFonts w:ascii="Segoe UI Semibold" w:hAnsi="Segoe UI Semibold" w:cs="Segoe UI Semibold"/>
                  <w:b/>
                  <w:bCs/>
                  <w:color w:val="0F2B46"/>
                  <w:sz w:val="18"/>
                  <w:szCs w:val="18"/>
                </w:rPr>
                <w:alias w:val="lbl_ENTREGA"/>
                <w:tag w:val="lbl_ENTREGA"/>
                <w:id w:val="1072"/>
                <w:text/>
              </w:sdtPr>
              <w:sdtContent>
                <w:r>
                  <w:rPr>
                    <w:rFonts w:ascii="Segoe UI Semibold" w:hAnsi="Segoe UI Semibold" w:cs="Segoe UI Semibold"/>
                    <w:b/>
                    <w:bCs/>
                    <w:color w:val="0F2B46"/>
                    <w:sz w:val="18"/>
                    <w:szCs w:val="18"/>
                  </w:rPr>
                  <w:t xml:space="preserve">Servicio de entrega</w:t>
                </w:r>
              </w:sdtContent>
            </w:sdt>
          </w:p>
        </w:tc>
        <w:tc>
          <w:tcPr>
            <w:tcW w:w="2600" w:type="dxa"/>
            <w:tcBorders>
              <w:bottom w:val="single" w:sz="4" w:space="0" w:color="EBEDF0"/>
              <w:right w:val="single" w:sz="4" w:space="0" w:color="EBEDF0"/>
            </w:tcBorders>
            <w:shd w:val="clear" w:color="auto" w:fill="F5F6F8"/>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mod_ENTREGA"/>
                <w:tag w:val="mod_ENTREGA"/>
                <w:id w:val="1073"/>
                <w:dropDownList>
                  <w:listItem w:displayText="Dentro de zona" w:value="Dentro de zona"/>
                  <w:listItem w:displayText="Fuera de zona" w:value="Fuera de zona"/>
                  <w:listItem w:displayText="Importe manual" w:value="Importe manual"/>
                </w:dropDownList>
              </w:sdtPr>
              <w:sdtContent>
                <w:r>
                  <w:rPr>
                    <w:rFonts w:ascii="Segoe UI" w:hAnsi="Segoe UI" w:cs="Segoe UI"/>
                    <w:color w:val="33383D"/>
                    <w:sz w:val="17"/>
                    <w:szCs w:val="17"/>
                  </w:rPr>
                  <w:t xml:space="preserve">Dentro de zona</w:t>
                </w:r>
              </w:sdtContent>
            </w:sdt>
          </w:p>
        </w:tc>
        <w:tc>
          <w:tcPr>
            <w:tcW w:w="2800" w:type="dxa"/>
            <w:tcBorders>
              <w:bottom w:val="single" w:sz="4" w:space="0" w:color="EBEDF0"/>
              <w:right w:val="single" w:sz="4" w:space="0" w:color="EBEDF0"/>
            </w:tcBorders>
            <w:shd w:val="clear" w:color="auto" w:fill="F5F6F8"/>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tab_ENTREGA"/>
                <w:tag w:val="tab_ENTREGA"/>
                <w:id w:val="1074"/>
                <w:dropDownList>
                  <w:listItem w:displayText="Automático por peso" w:value="Automático por peso"/>
                  <w:listItem w:displayText="Hasta 500 kg" w:value="Hasta 500 kg"/>
                  <w:listItem w:displayText="De 501 a 1,000 kg" w:value="De 501 a 1,000 kg"/>
                  <w:listItem w:displayText="De 1,001 a 2,000 kg" w:value="De 1,001 a 2,000 kg"/>
                  <w:listItem w:displayText="De 2,001 a 3,500 kg" w:value="De 2,001 a 3,500 kg"/>
                  <w:listItem w:displayText="De 3,501 a 5,000 kg" w:value="De 3,501 a 5,000 kg"/>
                  <w:listItem w:displayText="Más de 5,000 kg" w:value="Más de 5,000 kg"/>
                  <w:listItem w:displayText="Zona 1" w:value="Zona 1"/>
                  <w:listItem w:displayText="Zona 2" w:value="Zona 2"/>
                  <w:listItem w:displayText="Zona 3" w:value="Zona 3"/>
                  <w:listItem w:displayText="Zona 4" w:value="Zona 4"/>
                  <w:listItem w:displayText="Zona 5" w:value="Zona 5"/>
                </w:dropDownList>
              </w:sdtPr>
              <w:sdtContent>
                <w:r>
                  <w:rPr>
                    <w:rFonts w:ascii="Segoe UI" w:hAnsi="Segoe UI" w:cs="Segoe UI"/>
                    <w:color w:val="33383D"/>
                    <w:sz w:val="17"/>
                    <w:szCs w:val="17"/>
                  </w:rPr>
                  <w:t xml:space="preserve">Automático por peso</w:t>
                </w:r>
              </w:sdtContent>
            </w:sdt>
          </w:p>
        </w:tc>
        <w:tc>
          <w:tcPr>
            <w:tcW w:w="1600" w:type="dxa"/>
            <w:tcBorders>
              <w:bottom w:val="single" w:sz="4" w:space="0" w:color="EBEDF0"/>
            </w:tcBorders>
            <w:shd w:val="clear" w:color="auto" w:fill="F5F6F8"/>
            <w:tcMar>
              <w:top w:w="70" w:type="dxa"/>
              <w:left w:w="150" w:type="dxa"/>
              <w:bottom w:w="70" w:type="dxa"/>
              <w:right w:w="150" w:type="dxa"/>
            </w:tcMar>
            <w:vAlign w:val="center"/>
          </w:tcPr>
          <w:p>
            <w:pPr>
              <w:spacing w:before="0" w:after="0"/>
              <w:jc w:val="right"/>
            </w:pPr>
            <w:sdt>
              <w:sdtPr>
                <w:rPr>
                  <w:rFonts w:ascii="Segoe UI Semibold" w:hAnsi="Segoe UI Semibold" w:cs="Segoe UI Semibold"/>
                  <w:b/>
                  <w:bCs/>
                  <w:color w:val="0F2B46"/>
                  <w:sz w:val="18"/>
                  <w:szCs w:val="18"/>
                </w:rPr>
                <w:alias w:val="imp_ENTREGA"/>
                <w:tag w:val="imp_ENTREGA"/>
                <w:id w:val="1075"/>
                <w:text/>
              </w:sdtPr>
              <w:sdtContent>
                <w:r>
                  <w:rPr>
                    <w:rFonts w:ascii="Segoe UI Semibold" w:hAnsi="Segoe UI Semibold" w:cs="Segoe UI Semibold"/>
                    <w:b/>
                    <w:bCs/>
                    <w:color w:val="0F2B46"/>
                    <w:sz w:val="18"/>
                    <w:szCs w:val="18"/>
                  </w:rPr>
                  <w:t xml:space="preserve">$ 1,500.00</w:t>
                </w:r>
              </w:sdtContent>
            </w:sdt>
          </w:p>
        </w:tc>
      </w:tr>
      <w:tr>
        <w:trPr>
          <w:cantSplit/>
          <w:trHeight w:val="450" w:hRule="atLeast"/>
        </w:trPr>
        <w:tc>
          <w:tcPr>
            <w:tcW w:w="620" w:type="dxa"/>
            <w:tcBorders>
              <w:bottom w:val="single" w:sz="4" w:space="0" w:color="EBEDF0"/>
              <w:right w:val="single" w:sz="4" w:space="0" w:color="EBEDF0"/>
            </w:tcBorders>
            <w:shd w:val="clear" w:color="auto" w:fill="FFFFFF"/>
            <w:tcMar>
              <w:top w:w="100" w:type="dxa"/>
              <w:left w:w="60" w:type="dxa"/>
              <w:bottom w:w="100" w:type="dxa"/>
              <w:right w:w="60" w:type="dxa"/>
            </w:tcMar>
            <w:vAlign w:val="center"/>
          </w:tcPr>
          <w:p>
            <w:pPr>
              <w:spacing w:before="0" w:after="0"/>
              <w:jc w:val="center"/>
            </w:pPr>
            <w:sdt>
              <w:sdtPr>
                <w:rPr>
                  <w:rFonts w:ascii="MS Gothic" w:hAnsi="MS Gothic" w:cs="MS Gothic"/>
                  <w:color w:val="0F2B46"/>
                  <w:sz w:val="24"/>
                  <w:szCs w:val="24"/>
                </w:rPr>
                <w:alias w:val="chk_CITA"/>
                <w:tag w:val="chk_CITA"/>
                <w:id w:val="1076"/>
                <w14:checkbox>
                  <w14:checked w14:val="0"/>
                  <w14:checkedState w14:val="2612" w14:font="MS Gothic"/>
                  <w14:uncheckedState w14:val="2610" w14:font="MS Gothic"/>
                </w14:checkbox>
              </w:sdtPr>
              <w:sdtContent>
                <w:r>
                  <w:rPr>
                    <w:rFonts w:ascii="MS Gothic" w:hAnsi="MS Gothic" w:cs="MS Gothic"/>
                    <w:color w:val="0F2B46"/>
                    <w:sz w:val="24"/>
                    <w:szCs w:val="24"/>
                  </w:rPr>
                  <w:t xml:space="preserve">☐</w:t>
                </w:r>
              </w:sdtContent>
            </w:sdt>
          </w:p>
        </w:tc>
        <w:tc>
          <w:tcPr>
            <w:tcW w:w="2460" w:type="dxa"/>
            <w:tcBorders>
              <w:bottom w:val="single" w:sz="4" w:space="0" w:color="EBEDF0"/>
              <w:right w:val="single" w:sz="4" w:space="0" w:color="EBEDF0"/>
            </w:tcBorders>
            <w:shd w:val="clear" w:color="auto" w:fill="FFFFFF"/>
            <w:tcMar>
              <w:top w:w="100" w:type="dxa"/>
              <w:left w:w="150" w:type="dxa"/>
              <w:bottom w:w="100" w:type="dxa"/>
              <w:right w:w="150" w:type="dxa"/>
            </w:tcMar>
            <w:vAlign w:val="center"/>
          </w:tcPr>
          <w:p>
            <w:pPr>
              <w:spacing w:before="0" w:after="0"/>
            </w:pPr>
            <w:sdt>
              <w:sdtPr>
                <w:rPr>
                  <w:rFonts w:ascii="Segoe UI Semibold" w:hAnsi="Segoe UI Semibold" w:cs="Segoe UI Semibold"/>
                  <w:b/>
                  <w:bCs/>
                  <w:color w:val="0F2B46"/>
                  <w:sz w:val="18"/>
                  <w:szCs w:val="18"/>
                </w:rPr>
                <w:alias w:val="lbl_CITA"/>
                <w:tag w:val="lbl_CITA"/>
                <w:id w:val="1077"/>
                <w:text/>
              </w:sdtPr>
              <w:sdtContent>
                <w:r>
                  <w:rPr>
                    <w:rFonts w:ascii="Segoe UI Semibold" w:hAnsi="Segoe UI Semibold" w:cs="Segoe UI Semibold"/>
                    <w:b/>
                    <w:bCs/>
                    <w:color w:val="0F2B46"/>
                    <w:sz w:val="18"/>
                    <w:szCs w:val="18"/>
                  </w:rPr>
                  <w:t xml:space="preserve">Cita para entrega</w:t>
                </w:r>
              </w:sdtContent>
            </w:sdt>
          </w:p>
        </w:tc>
        <w:tc>
          <w:tcPr>
            <w:tcW w:w="2600" w:type="dxa"/>
            <w:tcBorders>
              <w:bottom w:val="single" w:sz="4" w:space="0" w:color="EBEDF0"/>
              <w:right w:val="single" w:sz="4" w:space="0" w:color="EBEDF0"/>
            </w:tcBorders>
            <w:shd w:val="clear" w:color="auto" w:fill="FFFFFF"/>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mod_CITA"/>
                <w:tag w:val="mod_CITA"/>
                <w:id w:val="1078"/>
                <w:dropDownList>
                  <w:listItem w:displayText="Según tabulador" w:value="Según tabulador"/>
                  <w:listItem w:displayText="Importe manual" w:value="Importe manual"/>
                </w:dropDownList>
              </w:sdtPr>
              <w:sdtContent>
                <w:r>
                  <w:rPr>
                    <w:rFonts w:ascii="Segoe UI" w:hAnsi="Segoe UI" w:cs="Segoe UI"/>
                    <w:color w:val="33383D"/>
                    <w:sz w:val="17"/>
                    <w:szCs w:val="17"/>
                  </w:rPr>
                  <w:t xml:space="preserve">Según tabulador</w:t>
                </w:r>
              </w:sdtContent>
            </w:sdt>
          </w:p>
        </w:tc>
        <w:tc>
          <w:tcPr>
            <w:tcW w:w="2800" w:type="dxa"/>
            <w:tcBorders>
              <w:bottom w:val="single" w:sz="4" w:space="0" w:color="EBEDF0"/>
              <w:right w:val="single" w:sz="4" w:space="0" w:color="EBEDF0"/>
            </w:tcBorders>
            <w:shd w:val="clear" w:color="auto" w:fill="FFFFFF"/>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tab_CITA"/>
                <w:tag w:val="tab_CITA"/>
                <w:id w:val="1079"/>
                <w:dropDownList>
                  <w:listItem w:displayText="Cita programada (48 h de anticipación)" w:value="Cita programada (48 h de anticipación)"/>
                  <w:listItem w:displayText="Cita en plataforma / andén de cliente" w:value="Cita en plataforma / andén de cliente"/>
                  <w:listItem w:displayText="Personalizado (capturar importe)" w:value="Personalizado (capturar importe)"/>
                </w:dropDownList>
              </w:sdtPr>
              <w:sdtContent>
                <w:r>
                  <w:rPr>
                    <w:rFonts w:ascii="Segoe UI" w:hAnsi="Segoe UI" w:cs="Segoe UI"/>
                    <w:color w:val="33383D"/>
                    <w:sz w:val="17"/>
                    <w:szCs w:val="17"/>
                  </w:rPr>
                  <w:t xml:space="preserve">Cita programada (48 h de anticipación)</w:t>
                </w:r>
              </w:sdtContent>
            </w:sdt>
          </w:p>
        </w:tc>
        <w:tc>
          <w:tcPr>
            <w:tcW w:w="1600" w:type="dxa"/>
            <w:tcBorders>
              <w:bottom w:val="single" w:sz="4" w:space="0" w:color="EBEDF0"/>
            </w:tcBorders>
            <w:shd w:val="clear" w:color="auto" w:fill="FFFFFF"/>
            <w:tcMar>
              <w:top w:w="70" w:type="dxa"/>
              <w:left w:w="150" w:type="dxa"/>
              <w:bottom w:w="70" w:type="dxa"/>
              <w:right w:w="150" w:type="dxa"/>
            </w:tcMar>
            <w:vAlign w:val="center"/>
          </w:tcPr>
          <w:p>
            <w:pPr>
              <w:spacing w:before="0" w:after="0"/>
              <w:jc w:val="right"/>
            </w:pPr>
            <w:sdt>
              <w:sdtPr>
                <w:rPr>
                  <w:rFonts w:ascii="Segoe UI Semibold" w:hAnsi="Segoe UI Semibold" w:cs="Segoe UI Semibold"/>
                  <w:b/>
                  <w:bCs/>
                  <w:color w:val="0F2B46"/>
                  <w:sz w:val="18"/>
                  <w:szCs w:val="18"/>
                </w:rPr>
                <w:alias w:val="imp_CITA"/>
                <w:tag w:val="imp_CITA"/>
                <w:id w:val="1080"/>
                <w:text/>
              </w:sdtPr>
              <w:sdtContent>
                <w:r>
                  <w:rPr>
                    <w:rFonts w:ascii="Segoe UI Semibold" w:hAnsi="Segoe UI Semibold" w:cs="Segoe UI Semibold"/>
                    <w:b/>
                    <w:bCs/>
                    <w:color w:val="0F2B46"/>
                    <w:sz w:val="18"/>
                    <w:szCs w:val="18"/>
                  </w:rPr>
                </w:r>
              </w:sdtContent>
            </w:sdt>
          </w:p>
        </w:tc>
      </w:tr>
      <w:tr>
        <w:trPr>
          <w:cantSplit/>
          <w:trHeight w:val="450" w:hRule="atLeast"/>
        </w:trPr>
        <w:tc>
          <w:tcPr>
            <w:tcW w:w="620" w:type="dxa"/>
            <w:tcBorders>
              <w:bottom w:val="single" w:sz="4" w:space="0" w:color="EBEDF0"/>
              <w:right w:val="single" w:sz="4" w:space="0" w:color="EBEDF0"/>
            </w:tcBorders>
            <w:shd w:val="clear" w:color="auto" w:fill="FFFFFF"/>
            <w:tcMar>
              <w:top w:w="100" w:type="dxa"/>
              <w:left w:w="60" w:type="dxa"/>
              <w:bottom w:w="100" w:type="dxa"/>
              <w:right w:w="60" w:type="dxa"/>
            </w:tcMar>
            <w:vAlign w:val="center"/>
          </w:tcPr>
          <w:p>
            <w:pPr>
              <w:spacing w:before="0" w:after="0"/>
              <w:jc w:val="center"/>
            </w:pPr>
            <w:sdt>
              <w:sdtPr>
                <w:rPr>
                  <w:rFonts w:ascii="MS Gothic" w:hAnsi="MS Gothic" w:cs="MS Gothic"/>
                  <w:color w:val="0F2B46"/>
                  <w:sz w:val="24"/>
                  <w:szCs w:val="24"/>
                </w:rPr>
                <w:alias w:val="chk_SEGURO"/>
                <w:tag w:val="chk_SEGURO"/>
                <w:id w:val="1081"/>
                <w14:checkbox>
                  <w14:checked w14:val="0"/>
                  <w14:checkedState w14:val="2612" w14:font="MS Gothic"/>
                  <w14:uncheckedState w14:val="2610" w14:font="MS Gothic"/>
                </w14:checkbox>
              </w:sdtPr>
              <w:sdtContent>
                <w:r>
                  <w:rPr>
                    <w:rFonts w:ascii="MS Gothic" w:hAnsi="MS Gothic" w:cs="MS Gothic"/>
                    <w:color w:val="0F2B46"/>
                    <w:sz w:val="24"/>
                    <w:szCs w:val="24"/>
                  </w:rPr>
                  <w:t xml:space="preserve">☐</w:t>
                </w:r>
              </w:sdtContent>
            </w:sdt>
          </w:p>
        </w:tc>
        <w:tc>
          <w:tcPr>
            <w:tcW w:w="2460" w:type="dxa"/>
            <w:tcBorders>
              <w:bottom w:val="single" w:sz="4" w:space="0" w:color="EBEDF0"/>
              <w:right w:val="single" w:sz="4" w:space="0" w:color="EBEDF0"/>
            </w:tcBorders>
            <w:shd w:val="clear" w:color="auto" w:fill="FFFFFF"/>
            <w:tcMar>
              <w:top w:w="100" w:type="dxa"/>
              <w:left w:w="150" w:type="dxa"/>
              <w:bottom w:w="100" w:type="dxa"/>
              <w:right w:w="150" w:type="dxa"/>
            </w:tcMar>
            <w:vAlign w:val="center"/>
          </w:tcPr>
          <w:p>
            <w:pPr>
              <w:spacing w:before="0" w:after="0"/>
            </w:pPr>
            <w:sdt>
              <w:sdtPr>
                <w:rPr>
                  <w:rFonts w:ascii="Segoe UI Semibold" w:hAnsi="Segoe UI Semibold" w:cs="Segoe UI Semibold"/>
                  <w:b/>
                  <w:bCs/>
                  <w:color w:val="0F2B46"/>
                  <w:sz w:val="18"/>
                  <w:szCs w:val="18"/>
                </w:rPr>
                <w:alias w:val="lbl_SEGURO"/>
                <w:tag w:val="lbl_SEGURO"/>
                <w:id w:val="1082"/>
                <w:text/>
              </w:sdtPr>
              <w:sdtContent>
                <w:r>
                  <w:rPr>
                    <w:rFonts w:ascii="Segoe UI Semibold" w:hAnsi="Segoe UI Semibold" w:cs="Segoe UI Semibold"/>
                    <w:b/>
                    <w:bCs/>
                    <w:color w:val="0F2B46"/>
                    <w:sz w:val="18"/>
                    <w:szCs w:val="18"/>
                  </w:rPr>
                  <w:t xml:space="preserve">Seguro de la mercancía</w:t>
                </w:r>
              </w:sdtContent>
            </w:sdt>
          </w:p>
        </w:tc>
        <w:tc>
          <w:tcPr>
            <w:tcW w:w="2600" w:type="dxa"/>
            <w:tcBorders>
              <w:bottom w:val="single" w:sz="4" w:space="0" w:color="EBEDF0"/>
              <w:right w:val="single" w:sz="4" w:space="0" w:color="EBEDF0"/>
            </w:tcBorders>
            <w:shd w:val="clear" w:color="auto" w:fill="FFFFFF"/>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mod_SEGURO"/>
                <w:tag w:val="mod_SEGURO"/>
                <w:id w:val="1083"/>
                <w:dropDownList>
                  <w:listItem w:displayText="Sobre valor declarado" w:value="Sobre valor declarado"/>
                  <w:listItem w:displayText="Importe manual" w:value="Importe manual"/>
                </w:dropDownList>
              </w:sdtPr>
              <w:sdtContent>
                <w:r>
                  <w:rPr>
                    <w:rFonts w:ascii="Segoe UI" w:hAnsi="Segoe UI" w:cs="Segoe UI"/>
                    <w:color w:val="33383D"/>
                    <w:sz w:val="17"/>
                    <w:szCs w:val="17"/>
                  </w:rPr>
                  <w:t xml:space="preserve">Sobre valor declarado</w:t>
                </w:r>
              </w:sdtContent>
            </w:sdt>
          </w:p>
        </w:tc>
        <w:tc>
          <w:tcPr>
            <w:tcW w:w="2800" w:type="dxa"/>
            <w:tcBorders>
              <w:bottom w:val="single" w:sz="4" w:space="0" w:color="EBEDF0"/>
              <w:right w:val="single" w:sz="4" w:space="0" w:color="EBEDF0"/>
            </w:tcBorders>
            <w:shd w:val="clear" w:color="auto" w:fill="FFFFFF"/>
            <w:tcMar>
              <w:top w:w="100" w:type="dxa"/>
              <w:left w:w="150" w:type="dxa"/>
              <w:bottom w:w="100" w:type="dxa"/>
              <w:right w:w="150" w:type="dxa"/>
            </w:tcMar>
            <w:vAlign w:val="center"/>
          </w:tcPr>
          <w:p>
            <w:pPr>
              <w:spacing w:before="0" w:after="0"/>
            </w:pPr>
            <w:sdt>
              <w:sdtPr>
                <w:rPr>
                  <w:rFonts w:ascii="Segoe UI" w:hAnsi="Segoe UI" w:cs="Segoe UI"/>
                  <w:color w:val="33383D"/>
                  <w:sz w:val="17"/>
                  <w:szCs w:val="17"/>
                </w:rPr>
                <w:alias w:val="tab_SEGURO"/>
                <w:tag w:val="tab_SEGURO"/>
                <w:id w:val="1084"/>
                <w:dropDownList>
                  <w:listItem w:displayText="Cobertura estándar" w:value="Cobertura estándar"/>
                  <w:listItem w:displayText="Prima mínima" w:value="Prima mínima"/>
                  <w:listItem w:displayText="Personalizado (capturar importe)" w:value="Personalizado (capturar importe)"/>
                </w:dropDownList>
              </w:sdtPr>
              <w:sdtContent>
                <w:r>
                  <w:rPr>
                    <w:rFonts w:ascii="Segoe UI" w:hAnsi="Segoe UI" w:cs="Segoe UI"/>
                    <w:color w:val="33383D"/>
                    <w:sz w:val="17"/>
                    <w:szCs w:val="17"/>
                  </w:rPr>
                  <w:t xml:space="preserve">Cobertura estándar</w:t>
                </w:r>
              </w:sdtContent>
            </w:sdt>
          </w:p>
        </w:tc>
        <w:tc>
          <w:tcPr>
            <w:tcW w:w="1600" w:type="dxa"/>
            <w:tcBorders>
              <w:bottom w:val="single" w:sz="4" w:space="0" w:color="EBEDF0"/>
            </w:tcBorders>
            <w:shd w:val="clear" w:color="auto" w:fill="FFFFFF"/>
            <w:tcMar>
              <w:top w:w="70" w:type="dxa"/>
              <w:left w:w="150" w:type="dxa"/>
              <w:bottom w:w="70" w:type="dxa"/>
              <w:right w:w="150" w:type="dxa"/>
            </w:tcMar>
            <w:vAlign w:val="center"/>
          </w:tcPr>
          <w:p>
            <w:pPr>
              <w:spacing w:before="0" w:after="0"/>
              <w:jc w:val="right"/>
            </w:pPr>
            <w:sdt>
              <w:sdtPr>
                <w:rPr>
                  <w:rFonts w:ascii="Segoe UI Semibold" w:hAnsi="Segoe UI Semibold" w:cs="Segoe UI Semibold"/>
                  <w:b/>
                  <w:bCs/>
                  <w:color w:val="0F2B46"/>
                  <w:sz w:val="18"/>
                  <w:szCs w:val="18"/>
                </w:rPr>
                <w:alias w:val="imp_SEGURO"/>
                <w:tag w:val="imp_SEGURO"/>
                <w:id w:val="1085"/>
                <w:text/>
              </w:sdtPr>
              <w:sdtContent>
                <w:r>
                  <w:rPr>
                    <w:rFonts w:ascii="Segoe UI Semibold" w:hAnsi="Segoe UI Semibold" w:cs="Segoe UI Semibold"/>
                    <w:b/>
                    <w:bCs/>
                    <w:color w:val="0F2B46"/>
                    <w:sz w:val="18"/>
                    <w:szCs w:val="18"/>
                  </w:rPr>
                </w:r>
              </w:sdtContent>
            </w:sdt>
          </w:p>
        </w:tc>
      </w:tr>
    </w:tbl>
    <w:p>
      <w:pPr>
        <w:spacing w:before="100" w:after="0"/>
      </w:pPr>
      <w:r>
        <w:rPr>
          <w:rFonts w:ascii="Segoe UI" w:hAnsi="Segoe UI" w:cs="Segoe UI"/>
          <w:i/>
          <w:iCs/>
          <w:color w:val="6E6E68"/>
          <w:sz w:val="16"/>
          <w:szCs w:val="16"/>
        </w:rPr>
        <w:t xml:space="preserve">Para agregar un concepto: copia una fila, cámbiale el nombre y elige «Importe manual» en Modalidad.</w:t>
      </w:r>
    </w:p>
    <w:p>
      <w:pPr>
        <w:keepNext/>
        <w:pBdr>
          <w:left w:val="single" w:sz="16" w:space="7" w:color="B4975A"/>
          <w:bottom w:val="single" w:sz="4" w:space="7" w:color="D8DBE0"/>
        </w:pBdr>
        <w:spacing w:before="160" w:after="100"/>
        <w:ind w:left="190"/>
      </w:pPr>
      <w:r>
        <w:rPr>
          <w:rFonts w:ascii="Segoe UI Semibold" w:hAnsi="Segoe UI Semibold" w:cs="Segoe UI Semibold"/>
          <w:b/>
          <w:bCs/>
          <w:caps/>
          <w:color w:val="0F2B46"/>
          <w:spacing w:val="60"/>
          <w:sz w:val="17"/>
          <w:szCs w:val="17"/>
        </w:rPr>
        <w:t xml:space="preserve">Opciones del documento</w:t>
      </w:r>
    </w:p>
    <w:tbl>
      <w:tblPr>
        <w:tblW w:w="10080" w:type="dxa"/>
        <w:tblLayout w:type="fixed"/>
        <w:tblCellMar>
          <w:top w:w="60" w:type="dxa"/>
          <w:left w:w="100" w:type="dxa"/>
          <w:bottom w:w="60" w:type="dxa"/>
          <w:right w:w="100" w:type="dxa"/>
        </w:tblCellMar>
        <w:tblLook w:val="0000" w:firstRow="0" w:lastRow="0" w:firstColumn="0" w:lastColumn="0" w:noHBand="1" w:noVBand="1"/>
        <w:tblCaption w:val="panelOpciones"/>
      </w:tblPr>
      <w:tblGrid>
        <w:gridCol w:w="3400"/>
        <w:gridCol w:w="2400"/>
        <w:gridCol w:w="4280"/>
      </w:tblGrid>
      <w:tr>
        <w:trPr>
          <w:cantSplit/>
          <w:trHeight w:val="420" w:hRule="atLeast"/>
          <w:tblHeader/>
        </w:trPr>
        <w:tc>
          <w:tcPr>
            <w:tcW w:w="3400" w:type="dxa"/>
            <w:shd w:val="clear" w:color="auto" w:fill="0F2B46"/>
            <w:tcMar>
              <w:top w:w="120" w:type="dxa"/>
              <w:left w:w="150" w:type="dxa"/>
              <w:bottom w:w="120" w:type="dxa"/>
              <w:right w:w="150" w:type="dxa"/>
            </w:tcMar>
            <w:vAlign w:val="center"/>
          </w:tcPr>
          <w:p>
            <w:pPr>
              <w:spacing w:before="0" w:after="0"/>
            </w:pPr>
            <w:r>
              <w:rPr>
                <w:rFonts w:ascii="Segoe UI Semibold" w:hAnsi="Segoe UI Semibold" w:cs="Segoe UI Semibold"/>
                <w:b/>
                <w:bCs/>
                <w:caps/>
                <w:color w:val="FFFFFF"/>
                <w:spacing w:val="50"/>
                <w:sz w:val="15"/>
                <w:szCs w:val="15"/>
              </w:rPr>
              <w:t xml:space="preserve">Opción</w:t>
            </w:r>
          </w:p>
        </w:tc>
        <w:tc>
          <w:tcPr>
            <w:tcW w:w="2400" w:type="dxa"/>
            <w:shd w:val="clear" w:color="auto" w:fill="0F2B46"/>
            <w:tcMar>
              <w:top w:w="120" w:type="dxa"/>
              <w:left w:w="150" w:type="dxa"/>
              <w:bottom w:w="120" w:type="dxa"/>
              <w:right w:w="150" w:type="dxa"/>
            </w:tcMar>
            <w:vAlign w:val="center"/>
          </w:tcPr>
          <w:p>
            <w:pPr>
              <w:spacing w:before="0" w:after="0"/>
            </w:pPr>
            <w:r>
              <w:rPr>
                <w:rFonts w:ascii="Segoe UI Semibold" w:hAnsi="Segoe UI Semibold" w:cs="Segoe UI Semibold"/>
                <w:b/>
                <w:bCs/>
                <w:caps/>
                <w:color w:val="FFFFFF"/>
                <w:spacing w:val="50"/>
                <w:sz w:val="15"/>
                <w:szCs w:val="15"/>
              </w:rPr>
              <w:t xml:space="preserve">Valor</w:t>
            </w:r>
          </w:p>
        </w:tc>
        <w:tc>
          <w:tcPr>
            <w:tcW w:w="4280" w:type="dxa"/>
            <w:shd w:val="clear" w:color="auto" w:fill="0F2B46"/>
            <w:tcMar>
              <w:top w:w="120" w:type="dxa"/>
              <w:left w:w="150" w:type="dxa"/>
              <w:bottom w:w="120" w:type="dxa"/>
              <w:right w:w="150" w:type="dxa"/>
            </w:tcMar>
            <w:vAlign w:val="center"/>
          </w:tcPr>
          <w:p>
            <w:pPr>
              <w:spacing w:before="0" w:after="0"/>
            </w:pPr>
            <w:r>
              <w:rPr>
                <w:rFonts w:ascii="Segoe UI Semibold" w:hAnsi="Segoe UI Semibold" w:cs="Segoe UI Semibold"/>
                <w:b/>
                <w:bCs/>
                <w:caps/>
                <w:color w:val="FFFFFF"/>
                <w:spacing w:val="50"/>
                <w:sz w:val="15"/>
                <w:szCs w:val="15"/>
              </w:rPr>
              <w:t xml:space="preserve">Descripción</w:t>
            </w:r>
          </w:p>
        </w:tc>
      </w:tr>
      <w:tr>
        <w:trPr>
          <w:cantSplit/>
          <w:trHeight w:val="420" w:hRule="atLeast"/>
        </w:trPr>
        <w:tc>
          <w:tcPr>
            <w:tcW w:w="3400" w:type="dxa"/>
            <w:tcBorders>
              <w:bottom w:val="single" w:sz="4" w:space="0" w:color="EBEDF0"/>
              <w:right w:val="single" w:sz="4" w:space="0" w:color="EBEDF0"/>
            </w:tcBorders>
            <w:tcMar>
              <w:top w:w="110" w:type="dxa"/>
              <w:left w:w="150" w:type="dxa"/>
              <w:bottom w:w="110" w:type="dxa"/>
              <w:right w:w="150" w:type="dxa"/>
            </w:tcMar>
            <w:vAlign w:val="center"/>
          </w:tcPr>
          <w:p>
            <w:pPr>
              <w:spacing w:before="0" w:after="0"/>
            </w:pPr>
            <w:r>
              <w:rPr>
                <w:rFonts w:ascii="Segoe UI Semibold" w:hAnsi="Segoe UI Semibold" w:cs="Segoe UI Semibold"/>
                <w:b/>
                <w:bCs/>
                <w:color w:val="0F2B46"/>
                <w:sz w:val="18"/>
                <w:szCs w:val="18"/>
              </w:rPr>
              <w:t xml:space="preserve">Mostrar desglose de IVA</w:t>
            </w:r>
          </w:p>
        </w:tc>
        <w:tc>
          <w:tcPr>
            <w:tcW w:w="2400" w:type="dxa"/>
            <w:tcBorders>
              <w:bottom w:val="single" w:sz="4" w:space="0" w:color="EBEDF0"/>
              <w:right w:val="single" w:sz="4" w:space="0" w:color="EBEDF0"/>
            </w:tcBorders>
            <w:tcMar>
              <w:top w:w="110" w:type="dxa"/>
              <w:left w:w="150" w:type="dxa"/>
              <w:bottom w:w="110" w:type="dxa"/>
              <w:right w:w="150" w:type="dxa"/>
            </w:tcMar>
            <w:vAlign w:val="center"/>
          </w:tcPr>
          <w:p>
            <w:pPr>
              <w:spacing w:before="0" w:after="0"/>
            </w:pPr>
            <w:sdt>
              <w:sdtPr>
                <w:rPr>
                  <w:rFonts w:ascii="Segoe UI" w:hAnsi="Segoe UI" w:cs="Segoe UI"/>
                  <w:color w:val="33383D"/>
                  <w:sz w:val="17"/>
                  <w:szCs w:val="17"/>
                </w:rPr>
                <w:alias w:val="opt_iva"/>
                <w:tag w:val="opt_iva"/>
                <w:id w:val="1086"/>
                <w:dropDownList>
                  <w:listItem w:displayText="No" w:value="No"/>
                  <w:listItem w:displayText="Sí" w:value="Sí"/>
                </w:dropDownList>
              </w:sdtPr>
              <w:sdtContent>
                <w:r>
                  <w:rPr>
                    <w:rFonts w:ascii="Segoe UI" w:hAnsi="Segoe UI" w:cs="Segoe UI"/>
                    <w:color w:val="33383D"/>
                    <w:sz w:val="17"/>
                    <w:szCs w:val="17"/>
                  </w:rPr>
                  <w:t xml:space="preserve">No</w:t>
                </w:r>
              </w:sdtContent>
            </w:sdt>
          </w:p>
        </w:tc>
        <w:tc>
          <w:tcPr>
            <w:tcW w:w="4280" w:type="dxa"/>
            <w:tcBorders>
              <w:bottom w:val="single" w:sz="4" w:space="0" w:color="EBEDF0"/>
            </w:tcBorders>
            <w:tcMar>
              <w:top w:w="80" w:type="dxa"/>
              <w:left w:w="150" w:type="dxa"/>
              <w:bottom w:w="80" w:type="dxa"/>
              <w:right w:w="150" w:type="dxa"/>
            </w:tcMar>
            <w:vAlign w:val="center"/>
          </w:tcPr>
          <w:p>
            <w:pPr>
              <w:spacing w:before="0" w:after="0"/>
            </w:pPr>
            <w:r>
              <w:rPr>
                <w:rFonts w:ascii="Segoe UI" w:hAnsi="Segoe UI" w:cs="Segoe UI"/>
                <w:color w:val="6E6E68"/>
                <w:sz w:val="16"/>
                <w:szCs w:val="16"/>
              </w:rPr>
              <w:t xml:space="preserve">Agrega Subtotal e IVA 16% antes del Total.</w:t>
            </w:r>
          </w:p>
        </w:tc>
      </w:tr>
      <w:tr>
        <w:trPr>
          <w:cantSplit/>
          <w:trHeight w:val="420" w:hRule="atLeast"/>
        </w:trPr>
        <w:tc>
          <w:tcPr>
            <w:tcW w:w="3400" w:type="dxa"/>
            <w:tcBorders>
              <w:bottom w:val="single" w:sz="4" w:space="0" w:color="EBEDF0"/>
              <w:right w:val="single" w:sz="4" w:space="0" w:color="EBEDF0"/>
            </w:tcBorders>
            <w:tcMar>
              <w:top w:w="110" w:type="dxa"/>
              <w:left w:w="150" w:type="dxa"/>
              <w:bottom w:w="110" w:type="dxa"/>
              <w:right w:w="150" w:type="dxa"/>
            </w:tcMar>
            <w:vAlign w:val="center"/>
          </w:tcPr>
          <w:p>
            <w:pPr>
              <w:spacing w:before="0" w:after="0"/>
            </w:pPr>
            <w:r>
              <w:rPr>
                <w:rFonts w:ascii="Segoe UI Semibold" w:hAnsi="Segoe UI Semibold" w:cs="Segoe UI Semibold"/>
                <w:b/>
                <w:bCs/>
                <w:color w:val="0F2B46"/>
                <w:sz w:val="18"/>
                <w:szCs w:val="18"/>
              </w:rPr>
              <w:t xml:space="preserve">Valor declarado</w:t>
            </w:r>
          </w:p>
        </w:tc>
        <w:tc>
          <w:tcPr>
            <w:tcW w:w="2400" w:type="dxa"/>
            <w:tcBorders>
              <w:bottom w:val="single" w:sz="4" w:space="0" w:color="EBEDF0"/>
              <w:right w:val="single" w:sz="4" w:space="0" w:color="EBEDF0"/>
            </w:tcBorders>
            <w:tcMar>
              <w:top w:w="110" w:type="dxa"/>
              <w:left w:w="150" w:type="dxa"/>
              <w:bottom w:w="110" w:type="dxa"/>
              <w:right w:w="150" w:type="dxa"/>
            </w:tcMar>
            <w:vAlign w:val="center"/>
          </w:tcPr>
          <w:p>
            <w:pPr>
              <w:spacing w:before="0" w:after="0"/>
            </w:pPr>
            <w:sdt>
              <w:sdtPr>
                <w:rPr>
                  <w:rFonts w:ascii="Segoe UI" w:hAnsi="Segoe UI" w:cs="Segoe UI"/>
                  <w:color w:val="33383D"/>
                  <w:sz w:val="17"/>
                  <w:szCs w:val="17"/>
                </w:rPr>
                <w:alias w:val="merc_valor"/>
                <w:tag w:val="merc_valor"/>
                <w:id w:val="1087"/>
                <w:text/>
              </w:sdtPr>
              <w:sdtContent>
                <w:r>
                  <w:rPr>
                    <w:rFonts w:ascii="Segoe UI" w:hAnsi="Segoe UI" w:cs="Segoe UI"/>
                    <w:color w:val="33383D"/>
                    <w:sz w:val="17"/>
                    <w:szCs w:val="17"/>
                  </w:rPr>
                  <w:t xml:space="preserve">250,000.00</w:t>
                </w:r>
              </w:sdtContent>
            </w:sdt>
          </w:p>
        </w:tc>
        <w:tc>
          <w:tcPr>
            <w:tcW w:w="4280" w:type="dxa"/>
            <w:tcBorders>
              <w:bottom w:val="single" w:sz="4" w:space="0" w:color="EBEDF0"/>
            </w:tcBorders>
            <w:tcMar>
              <w:top w:w="80" w:type="dxa"/>
              <w:left w:w="150" w:type="dxa"/>
              <w:bottom w:w="80" w:type="dxa"/>
              <w:right w:w="150" w:type="dxa"/>
            </w:tcMar>
            <w:vAlign w:val="center"/>
          </w:tcPr>
          <w:p>
            <w:pPr>
              <w:spacing w:before="0" w:after="0"/>
            </w:pPr>
            <w:r>
              <w:rPr>
                <w:rFonts w:ascii="Segoe UI" w:hAnsi="Segoe UI" w:cs="Segoe UI"/>
                <w:color w:val="6E6E68"/>
                <w:sz w:val="16"/>
                <w:szCs w:val="16"/>
              </w:rPr>
              <w:t xml:space="preserve">Sólo se usa para calcular el seguro.</w:t>
            </w:r>
          </w:p>
        </w:tc>
      </w:tr>
    </w:tbl>
    <w:p>
      <w:pPr>
        <w:spacing w:before="0" w:after="0"/>
        <w:rPr>
          <w:sz w:val="2"/>
        </w:rPr>
        <w:sectPr>
          <w:headerReference w:type="default" r:id="rId4"/>
          <w:footerReference w:type="default" r:id="rId5"/>
          <w:type w:val="nextPage"/>
          <w:pgSz w:w="12240" w:h="15840"/>
          <w:pgMar w:top="1500" w:right="1080" w:bottom="1200" w:left="1080" w:header="620" w:footer="520" w:gutter="0"/>
          <w:pgNumType w:start="1"/>
          <w:cols w:space="708"/>
          <w:docGrid w:linePitch="360"/>
        </w:sectPr>
      </w:pPr>
    </w:p>
    <w:bookmarkStart w:id="1088" w:name="COTIZACION"/>
    <w:bookmarkEnd w:id="1088"/>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0080"/>
      </w:tblGrid>
      <w:tr>
        <w:trPr>
          <w:cantSplit/>
          <w:trHeight w:val="760" w:hRule="atLeast"/>
        </w:trPr>
        <w:tc>
          <w:tcPr>
            <w:tcW w:w="10080" w:type="dxa"/>
            <w:shd w:val="clear" w:color="auto" w:fill="0F2B46"/>
            <w:tcMar>
              <w:top w:w="170" w:type="dxa"/>
              <w:left w:w="300" w:type="dxa"/>
              <w:bottom w:w="170" w:type="dxa"/>
              <w:right w:w="300" w:type="dxa"/>
            </w:tcMar>
            <w:vAlign w:val="center"/>
          </w:tcPr>
          <w:p>
            <w:pPr>
              <w:spacing w:before="0" w:after="0"/>
            </w:pPr>
            <w:r>
              <w:rPr>
                <w:rFonts w:ascii="Segoe UI Light" w:hAnsi="Segoe UI Light" w:cs="Segoe UI Light"/>
                <w:color w:val="FFFFFF"/>
                <w:spacing w:val="120"/>
                <w:sz w:val="40"/>
                <w:szCs w:val="40"/>
              </w:rPr>
              <w:t xml:space="preserve">COTIZACIÓN</w:t>
            </w:r>
          </w:p>
        </w:tc>
      </w:tr>
    </w:tbl>
    <w:p>
      <w:pPr>
        <w:spacing w:before="0" w:after="0"/>
      </w:pPr>
      <w:r>
        <w:rPr>
          <w:rFonts w:ascii="Segoe UI" w:hAnsi="Segoe UI" w:cs="Segoe UI"/>
          <w:color w:val="33383D"/>
          <w:sz w:val="6"/>
          <w:szCs w:val="6"/>
        </w:rPr>
      </w:r>
    </w:p>
    <w:p>
      <w:pPr>
        <w:spacing w:before="0" w:after="140"/>
      </w:pPr>
      <w:r>
        <w:rPr>
          <w:rFonts w:ascii="Segoe UI Semibold" w:hAnsi="Segoe UI Semibold" w:cs="Segoe UI Semibold"/>
          <w:b/>
          <w:bCs/>
          <w:color w:val="0F2B46"/>
          <w:sz w:val="20"/>
          <w:szCs w:val="20"/>
        </w:rPr>
        <w:t xml:space="preserve">A quien corresponda:</w:t>
      </w:r>
    </w:p>
    <w:p>
      <w:pPr>
        <w:spacing w:before="0" w:after="120" w:line="258" w:lineRule="auto"/>
      </w:pPr>
      <w:r>
        <w:rPr>
          <w:rFonts w:ascii="Segoe UI" w:hAnsi="Segoe UI" w:cs="Segoe UI"/>
          <w:color w:val="33383D"/>
          <w:sz w:val="20"/>
          <w:szCs w:val="20"/>
        </w:rPr>
        <w:t xml:space="preserve">Agradecemos la oportunidad de cotizar su requerimiento de transporte.</w:t>
      </w:r>
    </w:p>
    <w:p>
      <w:pPr>
        <w:spacing w:before="0" w:after="120" w:line="258" w:lineRule="auto"/>
        <w:jc w:val="both"/>
      </w:pPr>
      <w:r>
        <w:rPr>
          <w:rFonts w:ascii="Segoe UI" w:hAnsi="Segoe UI" w:cs="Segoe UI"/>
          <w:color w:val="33383D"/>
          <w:sz w:val="20"/>
          <w:szCs w:val="20"/>
        </w:rPr>
        <w:t xml:space="preserve">Con base en la información proporcionada, la presente cotización considera el traslado de </w:t>
      </w:r>
      <w:sdt>
        <w:sdtPr>
          <w:rPr>
            <w:rFonts w:ascii="Segoe UI Semibold" w:hAnsi="Segoe UI Semibold" w:cs="Segoe UI Semibold"/>
            <w:b/>
            <w:bCs/>
            <w:color w:val="0F2B46"/>
            <w:sz w:val="20"/>
            <w:szCs w:val="20"/>
          </w:rPr>
          <w:alias w:val="merc_tarimas"/>
          <w:tag w:val="merc_tarimas"/>
          <w:id w:val="1089"/>
          <w:text/>
        </w:sdtPr>
        <w:sdtContent>
          <w:r>
            <w:rPr>
              <w:rFonts w:ascii="Segoe UI Semibold" w:hAnsi="Segoe UI Semibold" w:cs="Segoe UI Semibold"/>
              <w:b/>
              <w:bCs/>
              <w:color w:val="0F2B46"/>
              <w:sz w:val="20"/>
              <w:szCs w:val="20"/>
            </w:rPr>
            <w:t xml:space="preserve">2</w:t>
          </w:r>
        </w:sdtContent>
      </w:sdt>
      <w:r>
        <w:rPr>
          <w:rFonts w:ascii="Segoe UI" w:hAnsi="Segoe UI" w:cs="Segoe UI"/>
          <w:color w:val="33383D"/>
          <w:sz w:val="20"/>
          <w:szCs w:val="20"/>
        </w:rPr>
        <w:t xml:space="preserve"> tarimas, con dimensiones de </w:t>
      </w:r>
      <w:sdt>
        <w:sdtPr>
          <w:rPr>
            <w:rFonts w:ascii="Segoe UI Semibold" w:hAnsi="Segoe UI Semibold" w:cs="Segoe UI Semibold"/>
            <w:b/>
            <w:bCs/>
            <w:color w:val="0F2B46"/>
            <w:sz w:val="20"/>
            <w:szCs w:val="20"/>
          </w:rPr>
          <w:alias w:val="merc_largo"/>
          <w:tag w:val="merc_largo"/>
          <w:id w:val="1090"/>
          <w:text/>
        </w:sdtPr>
        <w:sdtContent>
          <w:r>
            <w:rPr>
              <w:rFonts w:ascii="Segoe UI Semibold" w:hAnsi="Segoe UI Semibold" w:cs="Segoe UI Semibold"/>
              <w:b/>
              <w:bCs/>
              <w:color w:val="0F2B46"/>
              <w:sz w:val="20"/>
              <w:szCs w:val="20"/>
            </w:rPr>
            <w:t xml:space="preserve">1.20</w:t>
          </w:r>
        </w:sdtContent>
      </w:sdt>
      <w:r>
        <w:rPr>
          <w:rFonts w:ascii="Segoe UI" w:hAnsi="Segoe UI" w:cs="Segoe UI"/>
          <w:color w:val="33383D"/>
          <w:sz w:val="20"/>
          <w:szCs w:val="20"/>
        </w:rPr>
        <w:t xml:space="preserve"> m de largo, </w:t>
      </w:r>
      <w:sdt>
        <w:sdtPr>
          <w:rPr>
            <w:rFonts w:ascii="Segoe UI Semibold" w:hAnsi="Segoe UI Semibold" w:cs="Segoe UI Semibold"/>
            <w:b/>
            <w:bCs/>
            <w:color w:val="0F2B46"/>
            <w:sz w:val="20"/>
            <w:szCs w:val="20"/>
          </w:rPr>
          <w:alias w:val="merc_ancho"/>
          <w:tag w:val="merc_ancho"/>
          <w:id w:val="1091"/>
          <w:text/>
        </w:sdtPr>
        <w:sdtContent>
          <w:r>
            <w:rPr>
              <w:rFonts w:ascii="Segoe UI Semibold" w:hAnsi="Segoe UI Semibold" w:cs="Segoe UI Semibold"/>
              <w:b/>
              <w:bCs/>
              <w:color w:val="0F2B46"/>
              <w:sz w:val="20"/>
              <w:szCs w:val="20"/>
            </w:rPr>
            <w:t xml:space="preserve">1.00</w:t>
          </w:r>
        </w:sdtContent>
      </w:sdt>
      <w:r>
        <w:rPr>
          <w:rFonts w:ascii="Segoe UI" w:hAnsi="Segoe UI" w:cs="Segoe UI"/>
          <w:color w:val="33383D"/>
          <w:sz w:val="20"/>
          <w:szCs w:val="20"/>
        </w:rPr>
        <w:t xml:space="preserve"> m de ancho y </w:t>
      </w:r>
      <w:sdt>
        <w:sdtPr>
          <w:rPr>
            <w:rFonts w:ascii="Segoe UI Semibold" w:hAnsi="Segoe UI Semibold" w:cs="Segoe UI Semibold"/>
            <w:b/>
            <w:bCs/>
            <w:color w:val="0F2B46"/>
            <w:sz w:val="20"/>
            <w:szCs w:val="20"/>
          </w:rPr>
          <w:alias w:val="merc_alto"/>
          <w:tag w:val="merc_alto"/>
          <w:id w:val="1092"/>
          <w:text/>
        </w:sdtPr>
        <w:sdtContent>
          <w:r>
            <w:rPr>
              <w:rFonts w:ascii="Segoe UI Semibold" w:hAnsi="Segoe UI Semibold" w:cs="Segoe UI Semibold"/>
              <w:b/>
              <w:bCs/>
              <w:color w:val="0F2B46"/>
              <w:sz w:val="20"/>
              <w:szCs w:val="20"/>
            </w:rPr>
            <w:t xml:space="preserve">1.50</w:t>
          </w:r>
        </w:sdtContent>
      </w:sdt>
      <w:r>
        <w:rPr>
          <w:rFonts w:ascii="Segoe UI" w:hAnsi="Segoe UI" w:cs="Segoe UI"/>
          <w:color w:val="33383D"/>
          <w:sz w:val="20"/>
          <w:szCs w:val="20"/>
        </w:rPr>
        <w:t xml:space="preserve"> m de alto, así como un peso aproximado de </w:t>
      </w:r>
      <w:sdt>
        <w:sdtPr>
          <w:rPr>
            <w:rFonts w:ascii="Segoe UI Semibold" w:hAnsi="Segoe UI Semibold" w:cs="Segoe UI Semibold"/>
            <w:b/>
            <w:bCs/>
            <w:color w:val="0F2B46"/>
            <w:sz w:val="20"/>
            <w:szCs w:val="20"/>
          </w:rPr>
          <w:alias w:val="merc_peso"/>
          <w:tag w:val="merc_peso"/>
          <w:id w:val="1093"/>
          <w:text/>
        </w:sdtPr>
        <w:sdtContent>
          <w:r>
            <w:rPr>
              <w:rFonts w:ascii="Segoe UI Semibold" w:hAnsi="Segoe UI Semibold" w:cs="Segoe UI Semibold"/>
              <w:b/>
              <w:bCs/>
              <w:color w:val="0F2B46"/>
              <w:sz w:val="20"/>
              <w:szCs w:val="20"/>
            </w:rPr>
            <w:t xml:space="preserve">2,000</w:t>
          </w:r>
        </w:sdtContent>
      </w:sdt>
      <w:r>
        <w:rPr>
          <w:rFonts w:ascii="Segoe UI" w:hAnsi="Segoe UI" w:cs="Segoe UI"/>
          <w:color w:val="33383D"/>
          <w:sz w:val="20"/>
          <w:szCs w:val="20"/>
        </w:rPr>
        <w:t xml:space="preserve"> kg.</w:t>
      </w:r>
    </w:p>
    <w:p>
      <w:pPr>
        <w:spacing w:before="0" w:after="0" w:line="258" w:lineRule="auto"/>
        <w:jc w:val="both"/>
      </w:pPr>
      <w:r>
        <w:rPr>
          <w:rFonts w:ascii="Segoe UI" w:hAnsi="Segoe UI" w:cs="Segoe UI"/>
          <w:color w:val="33383D"/>
          <w:sz w:val="20"/>
          <w:szCs w:val="20"/>
        </w:rPr>
        <w:t xml:space="preserve">De acuerdo con las características de la mercancía anteriormente descritas, ponemos a su consideración la siguiente propuesta económica:</w:t>
      </w:r>
    </w:p>
    <w:p>
      <w:pPr>
        <w:keepNext/>
        <w:pBdr>
          <w:left w:val="single" w:sz="16" w:space="7" w:color="B4975A"/>
          <w:bottom w:val="single" w:sz="4" w:space="7" w:color="D8DBE0"/>
        </w:pBdr>
        <w:spacing w:before="280" w:after="130"/>
        <w:ind w:left="190"/>
      </w:pPr>
      <w:r>
        <w:rPr>
          <w:rFonts w:ascii="Segoe UI Semibold" w:hAnsi="Segoe UI Semibold" w:cs="Segoe UI Semibold"/>
          <w:b/>
          <w:bCs/>
          <w:caps/>
          <w:color w:val="0F2B46"/>
          <w:spacing w:val="60"/>
          <w:sz w:val="17"/>
          <w:szCs w:val="17"/>
        </w:rPr>
        <w:t xml:space="preserve">Propuesta económica</w:t>
      </w:r>
    </w:p>
    <w:tbl>
      <w:tblPr>
        <w:tblW w:w="10080" w:type="dxa"/>
        <w:tblLayout w:type="fixed"/>
        <w:tblCellMar>
          <w:top w:w="60" w:type="dxa"/>
          <w:left w:w="100" w:type="dxa"/>
          <w:bottom w:w="60" w:type="dxa"/>
          <w:right w:w="100" w:type="dxa"/>
        </w:tblCellMar>
        <w:tblLook w:val="0000" w:firstRow="0" w:lastRow="0" w:firstColumn="0" w:lastColumn="0" w:noHBand="1" w:noVBand="1"/>
        <w:tblCaption w:val="tblConceptos"/>
      </w:tblPr>
      <w:tblGrid>
        <w:gridCol w:w="7080"/>
        <w:gridCol w:w="3000"/>
      </w:tblGrid>
      <w:tr>
        <w:trPr>
          <w:cantSplit/>
          <w:trHeight w:val="540" w:hRule="atLeast"/>
          <w:tblHeader/>
        </w:trPr>
        <w:tc>
          <w:tcPr>
            <w:tcW w:w="7080" w:type="dxa"/>
            <w:shd w:val="clear" w:color="auto" w:fill="0F2B46"/>
            <w:tcMar>
              <w:top w:w="140" w:type="dxa"/>
              <w:left w:w="220" w:type="dxa"/>
              <w:bottom w:w="140" w:type="dxa"/>
              <w:right w:w="220" w:type="dxa"/>
            </w:tcMar>
            <w:vAlign w:val="center"/>
          </w:tcPr>
          <w:p>
            <w:pPr>
              <w:spacing w:before="0" w:after="0"/>
            </w:pPr>
            <w:r>
              <w:rPr>
                <w:rFonts w:ascii="Segoe UI Semibold" w:hAnsi="Segoe UI Semibold" w:cs="Segoe UI Semibold"/>
                <w:b/>
                <w:bCs/>
                <w:caps/>
                <w:color w:val="FFFFFF"/>
                <w:spacing w:val="70"/>
                <w:sz w:val="17"/>
                <w:szCs w:val="17"/>
              </w:rPr>
              <w:t xml:space="preserve">Concepto</w:t>
            </w:r>
          </w:p>
        </w:tc>
        <w:tc>
          <w:tcPr>
            <w:tcW w:w="3000" w:type="dxa"/>
            <w:shd w:val="clear" w:color="auto" w:fill="0F2B46"/>
            <w:tcMar>
              <w:top w:w="120" w:type="dxa"/>
              <w:left w:w="220" w:type="dxa"/>
              <w:bottom w:w="120" w:type="dxa"/>
              <w:right w:w="220" w:type="dxa"/>
            </w:tcMar>
            <w:vAlign w:val="center"/>
          </w:tcPr>
          <w:p>
            <w:pPr>
              <w:spacing w:before="0" w:after="0"/>
              <w:jc w:val="right"/>
            </w:pPr>
            <w:r>
              <w:rPr>
                <w:rFonts w:ascii="Segoe UI Semibold" w:hAnsi="Segoe UI Semibold" w:cs="Segoe UI Semibold"/>
                <w:b/>
                <w:bCs/>
                <w:caps/>
                <w:color w:val="FFFFFF"/>
                <w:spacing w:val="70"/>
                <w:sz w:val="17"/>
                <w:szCs w:val="17"/>
              </w:rPr>
              <w:t xml:space="preserve">Costo</w:t>
            </w:r>
          </w:p>
        </w:tc>
      </w:tr>
      <w:tr>
        <w:trPr>
          <w:cantSplit/>
          <w:trHeight w:val="480" w:hRule="atLeast"/>
        </w:trPr>
        <w:tc>
          <w:tcPr>
            <w:tcW w:w="7080" w:type="dxa"/>
            <w:tcBorders>
              <w:bottom w:val="single" w:sz="4" w:space="0" w:color="EBEDF0"/>
            </w:tcBorders>
            <w:shd w:val="clear" w:color="auto" w:fill="FFFFFF"/>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Recolección</w:t>
            </w:r>
          </w:p>
        </w:tc>
        <w:tc>
          <w:tcPr>
            <w:tcW w:w="3000" w:type="dxa"/>
            <w:tcBorders>
              <w:bottom w:val="single" w:sz="4" w:space="0" w:color="EBEDF0"/>
            </w:tcBorders>
            <w:shd w:val="clear" w:color="auto" w:fill="FFFFFF"/>
            <w:tcMar>
              <w:top w:w="110" w:type="dxa"/>
              <w:left w:w="220" w:type="dxa"/>
              <w:bottom w:w="110" w:type="dxa"/>
              <w:right w:w="220" w:type="dxa"/>
            </w:tcMar>
            <w:vAlign w:val="center"/>
          </w:tcPr>
          <w:p>
            <w:pPr>
              <w:spacing w:before="0" w:after="0"/>
              <w:jc w:val="right"/>
            </w:pPr>
            <w:r>
              <w:rPr>
                <w:rFonts w:ascii="Segoe UI Semibold" w:hAnsi="Segoe UI Semibold" w:cs="Segoe UI Semibold"/>
                <w:b/>
                <w:bCs/>
                <w:color w:val="0F2B46"/>
                <w:sz w:val="20"/>
                <w:szCs w:val="20"/>
              </w:rPr>
              <w:t xml:space="preserve">$ 1,450.00</w:t>
            </w:r>
          </w:p>
        </w:tc>
      </w:tr>
      <w:tr>
        <w:trPr>
          <w:cantSplit/>
          <w:trHeight w:val="480" w:hRule="atLeast"/>
        </w:trPr>
        <w:tc>
          <w:tcPr>
            <w:tcW w:w="7080" w:type="dxa"/>
            <w:tcBorders>
              <w:bottom w:val="single" w:sz="4" w:space="0" w:color="EBEDF0"/>
            </w:tcBorders>
            <w:shd w:val="clear" w:color="auto" w:fill="F5F6F8"/>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Flete Monterrey – Ciudad de México</w:t>
            </w:r>
          </w:p>
        </w:tc>
        <w:tc>
          <w:tcPr>
            <w:tcW w:w="3000" w:type="dxa"/>
            <w:tcBorders>
              <w:bottom w:val="single" w:sz="4" w:space="0" w:color="EBEDF0"/>
            </w:tcBorders>
            <w:shd w:val="clear" w:color="auto" w:fill="F5F6F8"/>
            <w:tcMar>
              <w:top w:w="110" w:type="dxa"/>
              <w:left w:w="220" w:type="dxa"/>
              <w:bottom w:w="110" w:type="dxa"/>
              <w:right w:w="220" w:type="dxa"/>
            </w:tcMar>
            <w:vAlign w:val="center"/>
          </w:tcPr>
          <w:p>
            <w:pPr>
              <w:spacing w:before="0" w:after="0"/>
              <w:jc w:val="right"/>
            </w:pPr>
            <w:r>
              <w:rPr>
                <w:rFonts w:ascii="Segoe UI Semibold" w:hAnsi="Segoe UI Semibold" w:cs="Segoe UI Semibold"/>
                <w:b/>
                <w:bCs/>
                <w:color w:val="0F2B46"/>
                <w:sz w:val="20"/>
                <w:szCs w:val="20"/>
              </w:rPr>
              <w:t xml:space="preserve">$ 4,900.00</w:t>
            </w:r>
          </w:p>
        </w:tc>
      </w:tr>
      <w:tr>
        <w:trPr>
          <w:cantSplit/>
          <w:trHeight w:val="480" w:hRule="atLeast"/>
        </w:trPr>
        <w:tc>
          <w:tcPr>
            <w:tcW w:w="7080" w:type="dxa"/>
            <w:tcBorders>
              <w:bottom w:val="single" w:sz="4" w:space="0" w:color="EBEDF0"/>
            </w:tcBorders>
            <w:shd w:val="clear" w:color="auto" w:fill="FFFFFF"/>
            <w:tcMar>
              <w:top w:w="130" w:type="dxa"/>
              <w:left w:w="220" w:type="dxa"/>
              <w:bottom w:w="130" w:type="dxa"/>
              <w:right w:w="220" w:type="dxa"/>
            </w:tcMar>
            <w:vAlign w:val="center"/>
          </w:tcPr>
          <w:p>
            <w:pPr>
              <w:spacing w:before="0" w:after="0"/>
            </w:pPr>
            <w:r>
              <w:rPr>
                <w:rFonts w:ascii="Segoe UI" w:hAnsi="Segoe UI" w:cs="Segoe UI"/>
                <w:color w:val="33383D"/>
                <w:sz w:val="20"/>
                <w:szCs w:val="20"/>
              </w:rPr>
              <w:t xml:space="preserve">Servicio de entrega</w:t>
            </w:r>
          </w:p>
        </w:tc>
        <w:tc>
          <w:tcPr>
            <w:tcW w:w="3000" w:type="dxa"/>
            <w:tcBorders>
              <w:bottom w:val="single" w:sz="4" w:space="0" w:color="EBEDF0"/>
            </w:tcBorders>
            <w:shd w:val="clear" w:color="auto" w:fill="FFFFFF"/>
            <w:tcMar>
              <w:top w:w="110" w:type="dxa"/>
              <w:left w:w="220" w:type="dxa"/>
              <w:bottom w:w="110" w:type="dxa"/>
              <w:right w:w="220" w:type="dxa"/>
            </w:tcMar>
            <w:vAlign w:val="center"/>
          </w:tcPr>
          <w:p>
            <w:pPr>
              <w:spacing w:before="0" w:after="0"/>
              <w:jc w:val="right"/>
            </w:pPr>
            <w:r>
              <w:rPr>
                <w:rFonts w:ascii="Segoe UI Semibold" w:hAnsi="Segoe UI Semibold" w:cs="Segoe UI Semibold"/>
                <w:b/>
                <w:bCs/>
                <w:color w:val="0F2B46"/>
                <w:sz w:val="20"/>
                <w:szCs w:val="20"/>
              </w:rPr>
              <w:t xml:space="preserve">$ 1,500.00</w:t>
            </w:r>
          </w:p>
        </w:tc>
      </w:tr>
      <w:tr>
        <w:trPr>
          <w:cantSplit/>
          <w:trHeight w:val="700" w:hRule="atLeast"/>
        </w:trPr>
        <w:tc>
          <w:tcPr>
            <w:tcW w:w="7080" w:type="dxa"/>
            <w:tcBorders>
              <w:top w:val="single" w:sz="12" w:space="0" w:color="B4975A"/>
            </w:tcBorders>
            <w:shd w:val="clear" w:color="auto" w:fill="0F2B46"/>
            <w:tcMar>
              <w:top w:w="150" w:type="dxa"/>
              <w:left w:w="220" w:type="dxa"/>
              <w:bottom w:w="150" w:type="dxa"/>
              <w:right w:w="220" w:type="dxa"/>
            </w:tcMar>
            <w:vAlign w:val="center"/>
          </w:tcPr>
          <w:p>
            <w:pPr>
              <w:spacing w:before="0" w:after="0"/>
            </w:pPr>
            <w:r>
              <w:rPr>
                <w:rFonts w:ascii="Segoe UI Semibold" w:hAnsi="Segoe UI Semibold" w:cs="Segoe UI Semibold"/>
                <w:b/>
                <w:bCs/>
                <w:caps/>
                <w:color w:val="FFFFFF"/>
                <w:spacing w:val="90"/>
                <w:sz w:val="22"/>
                <w:szCs w:val="22"/>
              </w:rPr>
              <w:t xml:space="preserve">Total</w:t>
            </w:r>
          </w:p>
        </w:tc>
        <w:tc>
          <w:tcPr>
            <w:tcW w:w="3000" w:type="dxa"/>
            <w:tcBorders>
              <w:top w:val="single" w:sz="12" w:space="0" w:color="B4975A"/>
            </w:tcBorders>
            <w:shd w:val="clear" w:color="auto" w:fill="0F2B46"/>
            <w:tcMar>
              <w:top w:w="150" w:type="dxa"/>
              <w:left w:w="220" w:type="dxa"/>
              <w:bottom w:w="150" w:type="dxa"/>
              <w:right w:w="220" w:type="dxa"/>
            </w:tcMar>
            <w:vAlign w:val="center"/>
          </w:tcPr>
          <w:p>
            <w:pPr>
              <w:spacing w:before="0" w:after="0"/>
              <w:jc w:val="right"/>
            </w:pPr>
            <w:r>
              <w:rPr>
                <w:rFonts w:ascii="Segoe UI Semibold" w:hAnsi="Segoe UI Semibold" w:cs="Segoe UI Semibold"/>
                <w:b/>
                <w:bCs/>
                <w:color w:val="FFFFFF"/>
                <w:sz w:val="28"/>
                <w:szCs w:val="28"/>
              </w:rPr>
              <w:t xml:space="preserve">$ 7,850.00</w:t>
            </w:r>
          </w:p>
        </w:tc>
      </w:tr>
    </w:tbl>
    <w:p>
      <w:pPr>
        <w:keepNext/>
        <w:pBdr>
          <w:left w:val="single" w:sz="16" w:space="7" w:color="B4975A"/>
          <w:bottom w:val="single" w:sz="4" w:space="7" w:color="D8DBE0"/>
        </w:pBdr>
        <w:spacing w:before="280" w:after="130"/>
        <w:ind w:left="190"/>
      </w:pPr>
      <w:r>
        <w:rPr>
          <w:rFonts w:ascii="Segoe UI Semibold" w:hAnsi="Segoe UI Semibold" w:cs="Segoe UI Semibold"/>
          <w:b/>
          <w:bCs/>
          <w:caps/>
          <w:color w:val="0F2B46"/>
          <w:spacing w:val="60"/>
          <w:sz w:val="17"/>
          <w:szCs w:val="17"/>
        </w:rPr>
        <w:t xml:space="preserve">Consideraciones importantes</w:t>
      </w:r>
    </w:p>
    <w:p>
      <w:pPr>
        <w:numPr>
          <w:ilvl w:val="0"/>
          <w:numId w:val="1"/>
        </w:numPr>
        <w:spacing w:before="0" w:after="60" w:line="232" w:lineRule="auto"/>
        <w:ind w:left="420" w:hanging="420"/>
        <w:contextualSpacing/>
        <w:jc w:val="both"/>
      </w:pPr>
      <w:r>
        <w:rPr>
          <w:rFonts w:ascii="Segoe UI" w:hAnsi="Segoe UI" w:cs="Segoe UI"/>
          <w:color w:val="33383D"/>
          <w:sz w:val="16"/>
          <w:szCs w:val="16"/>
        </w:rPr>
        <w:t xml:space="preserve">La presente cotización se emite con base en las características de la mercancía proporcionadas por el cliente.</w:t>
      </w:r>
    </w:p>
    <w:p>
      <w:pPr>
        <w:numPr>
          <w:ilvl w:val="0"/>
          <w:numId w:val="1"/>
        </w:numPr>
        <w:spacing w:before="0" w:after="60" w:line="232" w:lineRule="auto"/>
        <w:ind w:left="420" w:hanging="420"/>
        <w:contextualSpacing/>
        <w:jc w:val="both"/>
      </w:pPr>
      <w:r>
        <w:rPr>
          <w:rFonts w:ascii="Segoe UI" w:hAnsi="Segoe UI" w:cs="Segoe UI"/>
          <w:color w:val="33383D"/>
          <w:sz w:val="16"/>
          <w:szCs w:val="16"/>
        </w:rPr>
        <w:t xml:space="preserve">Todos los importes indicados son más IVA.</w:t>
      </w:r>
    </w:p>
    <w:p>
      <w:pPr>
        <w:numPr>
          <w:ilvl w:val="0"/>
          <w:numId w:val="1"/>
        </w:numPr>
        <w:spacing w:before="0" w:after="60" w:line="232" w:lineRule="auto"/>
        <w:ind w:left="420" w:hanging="420"/>
        <w:contextualSpacing/>
        <w:jc w:val="both"/>
      </w:pPr>
      <w:r>
        <w:rPr>
          <w:rFonts w:ascii="Segoe UI" w:hAnsi="Segoe UI" w:cs="Segoe UI"/>
          <w:color w:val="33383D"/>
          <w:sz w:val="16"/>
          <w:szCs w:val="16"/>
        </w:rPr>
        <w:t xml:space="preserve">Los precios están sujetos a validación del peso, dimensiones y condiciones reales de la mercancía al momento de la recolección.</w:t>
      </w:r>
    </w:p>
    <w:p>
      <w:pPr>
        <w:numPr>
          <w:ilvl w:val="0"/>
          <w:numId w:val="1"/>
        </w:numPr>
        <w:spacing w:before="0" w:after="60" w:line="232" w:lineRule="auto"/>
        <w:ind w:left="420" w:hanging="420"/>
        <w:contextualSpacing/>
        <w:jc w:val="both"/>
      </w:pPr>
      <w:r>
        <w:rPr>
          <w:rFonts w:ascii="Segoe UI" w:hAnsi="Segoe UI" w:cs="Segoe UI"/>
          <w:color w:val="33383D"/>
          <w:sz w:val="16"/>
          <w:szCs w:val="16"/>
        </w:rPr>
        <w:t xml:space="preserve">El seguro de mercancía es opcional. En caso de requerir que el embarque viaje asegurado por Fletes Tauro, el costo será de $8.00 por cada millar del valor comercial declarado de la mercancía.</w:t>
      </w:r>
    </w:p>
    <w:p>
      <w:pPr>
        <w:numPr>
          <w:ilvl w:val="0"/>
          <w:numId w:val="1"/>
        </w:numPr>
        <w:spacing w:before="0" w:after="60" w:line="232" w:lineRule="auto"/>
        <w:ind w:left="420" w:hanging="420"/>
        <w:contextualSpacing/>
        <w:jc w:val="both"/>
      </w:pPr>
      <w:r>
        <w:rPr>
          <w:rFonts w:ascii="Segoe UI" w:hAnsi="Segoe UI" w:cs="Segoe UI"/>
          <w:color w:val="33383D"/>
          <w:sz w:val="16"/>
          <w:szCs w:val="16"/>
        </w:rPr>
        <w:t xml:space="preserve">La cotización no incluye servicios adicionales como maniobras, almacenajes, reexpediciones, citas de entrega (las cuales deberán solicitarse con un mínimo de 48 horas de anticipación) ni cualquier otro concepto extraordinario que pudiera generarse durante la operación.</w:t>
      </w:r>
    </w:p>
    <w:p>
      <w:pPr>
        <w:numPr>
          <w:ilvl w:val="0"/>
          <w:numId w:val="1"/>
        </w:numPr>
        <w:spacing w:before="0" w:after="60" w:line="232" w:lineRule="auto"/>
        <w:ind w:left="420" w:hanging="420"/>
        <w:contextualSpacing/>
        <w:jc w:val="both"/>
      </w:pPr>
      <w:r>
        <w:rPr>
          <w:rFonts w:ascii="Segoe UI" w:hAnsi="Segoe UI" w:cs="Segoe UI"/>
          <w:color w:val="33383D"/>
          <w:sz w:val="16"/>
          <w:szCs w:val="16"/>
        </w:rPr>
        <w:t xml:space="preserve">Para las recolecciones y entregas locales se utilizan unidades tipo rabón, mientras que el traslado entre Monterrey y Ciudad de México se realiza en tráiler con caja seca de 48 o 53 pies, de acuerdo con la disponibilidad operativa.</w:t>
      </w:r>
    </w:p>
    <w:p>
      <w:pPr>
        <w:spacing w:before="0" w:after="0"/>
        <w:rPr>
          <w:sz w:val="2"/>
        </w:rPr>
        <w:sectPr>
          <w:headerReference w:type="default" r:id="rId6"/>
          <w:footerReference w:type="default" r:id="rId7"/>
          <w:type w:val="nextPage"/>
          <w:pgSz w:w="12240" w:h="15840"/>
          <w:pgMar w:top="1820" w:right="1080" w:bottom="1780" w:left="1080" w:header="520" w:footer="440" w:gutter="0"/>
          <w:pgNumType w:start="1"/>
          <w:cols w:space="708"/>
          <w:docGrid w:linePitch="360"/>
        </w:sectPr>
      </w:pPr>
    </w:p>
    <w:bookmarkStart w:id="1094" w:name="TABULADORES"/>
    <w:bookmarkEnd w:id="1094"/>
    <w:p>
      <w:pPr>
        <w:spacing w:before="0" w:after="60"/>
      </w:pPr>
      <w:r>
        <w:rPr>
          <w:rFonts w:ascii="Segoe UI Light" w:hAnsi="Segoe UI Light" w:cs="Segoe UI Light"/>
          <w:color w:val="0F2B46"/>
          <w:spacing w:val="20"/>
          <w:sz w:val="40"/>
          <w:szCs w:val="40"/>
        </w:rPr>
        <w:t xml:space="preserve">Tabuladores y tarifas</w:t>
      </w:r>
    </w:p>
    <w:p>
      <w:pPr>
        <w:spacing w:before="0" w:after="200"/>
      </w:pPr>
      <w:r>
        <w:rPr>
          <w:rFonts w:ascii="Segoe UI Semibold" w:hAnsi="Segoe UI Semibold" w:cs="Segoe UI Semibold"/>
          <w:b/>
          <w:bCs/>
          <w:caps/>
          <w:color w:val="B4975A"/>
          <w:spacing w:val="80"/>
          <w:sz w:val="16"/>
          <w:szCs w:val="16"/>
        </w:rPr>
        <w:t xml:space="preserve">Uso interno · configuración de precios</w:t>
      </w:r>
    </w:p>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500"/>
        <w:gridCol w:w="8580"/>
      </w:tblGrid>
      <w:tr>
        <w:trPr>
          <w:cantSplit/>
          <w:trHeight w:val="1" w:hRule="atLeast"/>
        </w:trPr>
        <w:tc>
          <w:tcPr>
            <w:tcW w:w="1500" w:type="dxa"/>
            <w:tcBorders>
              <w:bottom w:val="single" w:sz="12" w:space="0" w:color="B4975A"/>
            </w:tcBorders>
            <w:vAlign w:val="center"/>
          </w:tcPr>
          <w:p>
            <w:pPr>
              <w:spacing w:before="0" w:after="0"/>
            </w:pPr>
            <w:r>
              <w:rPr>
                <w:rFonts w:ascii="Segoe UI" w:hAnsi="Segoe UI" w:cs="Segoe UI"/>
                <w:color w:val="33383D"/>
                <w:sz w:val="2"/>
                <w:szCs w:val="2"/>
              </w:rPr>
            </w:r>
          </w:p>
        </w:tc>
        <w:tc>
          <w:tcPr>
            <w:tcW w:w="8580" w:type="dxa"/>
            <w:tcBorders>
              <w:bottom w:val="single" w:sz="4" w:space="0" w:color="D8DBE0"/>
            </w:tcBorders>
            <w:vAlign w:val="center"/>
          </w:tcPr>
          <w:p>
            <w:pPr>
              <w:spacing w:before="0" w:after="0"/>
            </w:pPr>
            <w:r>
              <w:rPr>
                <w:rFonts w:ascii="Segoe UI" w:hAnsi="Segoe UI" w:cs="Segoe UI"/>
                <w:color w:val="33383D"/>
                <w:sz w:val="2"/>
                <w:szCs w:val="2"/>
              </w:rPr>
            </w:r>
          </w:p>
        </w:tc>
      </w:tr>
    </w:tbl>
    <w:p>
      <w:pPr>
        <w:spacing w:before="0" w:after="120"/>
      </w:pPr>
      <w:r>
        <w:rPr>
          <w:rFonts w:ascii="Segoe UI" w:hAnsi="Segoe UI" w:cs="Segoe UI"/>
          <w:color w:val="33383D"/>
          <w:sz w:val="12"/>
          <w:szCs w:val="12"/>
        </w:rPr>
      </w:r>
    </w:p>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0080"/>
      </w:tblGrid>
      <w:tr>
        <w:trPr>
          <w:cantSplit/>
        </w:trPr>
        <w:tc>
          <w:tcPr>
            <w:tcW w:w="10080" w:type="dxa"/>
            <w:tcBorders>
              <w:left w:val="single" w:sz="18" w:space="0" w:color="B4975A"/>
            </w:tcBorders>
            <w:shd w:val="clear" w:color="auto" w:fill="F7F6F3"/>
            <w:tcMar>
              <w:top w:w="220" w:type="dxa"/>
              <w:left w:w="300" w:type="dxa"/>
              <w:bottom w:w="220" w:type="dxa"/>
              <w:right w:w="300" w:type="dxa"/>
            </w:tcMar>
            <w:vAlign w:val="top"/>
          </w:tcPr>
          <w:p>
            <w:pPr>
              <w:spacing w:before="0" w:after="0" w:line="260" w:lineRule="auto"/>
            </w:pPr>
            <w:r>
              <w:rPr>
                <w:rFonts w:ascii="Segoe UI" w:hAnsi="Segoe UI" w:cs="Segoe UI"/>
                <w:color w:val="33383D"/>
                <w:sz w:val="18"/>
                <w:szCs w:val="18"/>
              </w:rPr>
              <w:t xml:space="preserve">Para actualizar precios sólo edita la columna TARIFA de estas tablas. No cambies los encabezados ni el orden de las columnas: el macro lee estas tablas por su título interno. Puedes agregar o quitar filas libremente.</w:t>
            </w:r>
          </w:p>
        </w:tc>
      </w:tr>
    </w:tbl>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Tabulador de recolección · dentro de zona</w:t>
      </w:r>
    </w:p>
    <w:tbl>
      <w:tblPr>
        <w:tblW w:w="10080" w:type="dxa"/>
        <w:tblLayout w:type="fixed"/>
        <w:tblCellMar>
          <w:top w:w="60" w:type="dxa"/>
          <w:left w:w="100" w:type="dxa"/>
          <w:bottom w:w="60" w:type="dxa"/>
          <w:right w:w="100" w:type="dxa"/>
        </w:tblCellMar>
        <w:tblLook w:val="0000" w:firstRow="0" w:lastRow="0" w:firstColumn="0" w:lastColumn="0" w:noHBand="1" w:noVBand="1"/>
        <w:tblCaption w:val="tabRecoleccion"/>
      </w:tblPr>
      <w:tblGrid>
        <w:gridCol w:w="4600"/>
        <w:gridCol w:w="2600"/>
        <w:gridCol w:w="2880"/>
      </w:tblGrid>
      <w:tr>
        <w:trPr>
          <w:cantSplit/>
          <w:trHeight w:val="520" w:hRule="atLeast"/>
          <w:tblHeader/>
        </w:trPr>
        <w:tc>
          <w:tcPr>
            <w:tcW w:w="4600" w:type="dxa"/>
            <w:shd w:val="clear" w:color="auto" w:fill="0F2B46"/>
            <w:tcMar>
              <w:top w:w="120" w:type="dxa"/>
              <w:left w:w="160" w:type="dxa"/>
              <w:bottom w:w="120" w:type="dxa"/>
              <w:right w:w="160" w:type="dxa"/>
            </w:tcMar>
            <w:vAlign w:val="center"/>
          </w:tcPr>
          <w:p>
            <w:pPr>
              <w:spacing w:before="0" w:after="0"/>
            </w:pPr>
            <w:r>
              <w:rPr>
                <w:rFonts w:ascii="Segoe UI Semibold" w:hAnsi="Segoe UI Semibold" w:cs="Segoe UI Semibold"/>
                <w:b/>
                <w:bCs/>
                <w:caps/>
                <w:color w:val="FFFFFF"/>
                <w:spacing w:val="50"/>
                <w:sz w:val="15"/>
                <w:szCs w:val="15"/>
              </w:rPr>
              <w:t xml:space="preserve">Rango de peso</w:t>
            </w:r>
          </w:p>
        </w:tc>
        <w:tc>
          <w:tcPr>
            <w:tcW w:w="2600" w:type="dxa"/>
            <w:shd w:val="clear" w:color="auto" w:fill="0F2B46"/>
            <w:tcMar>
              <w:top w:w="120" w:type="dxa"/>
              <w:left w:w="160" w:type="dxa"/>
              <w:bottom w:w="120" w:type="dxa"/>
              <w:right w:w="160" w:type="dxa"/>
            </w:tcMar>
            <w:vAlign w:val="center"/>
          </w:tcPr>
          <w:p>
            <w:pPr>
              <w:spacing w:before="0" w:after="0"/>
              <w:jc w:val="center"/>
            </w:pPr>
            <w:r>
              <w:rPr>
                <w:rFonts w:ascii="Segoe UI Semibold" w:hAnsi="Segoe UI Semibold" w:cs="Segoe UI Semibold"/>
                <w:b/>
                <w:bCs/>
                <w:caps/>
                <w:color w:val="FFFFFF"/>
                <w:spacing w:val="50"/>
                <w:sz w:val="15"/>
                <w:szCs w:val="15"/>
              </w:rPr>
              <w:t xml:space="preserve">Peso máximo (kg)</w:t>
            </w:r>
          </w:p>
        </w:tc>
        <w:tc>
          <w:tcPr>
            <w:tcW w:w="2880" w:type="dxa"/>
            <w:shd w:val="clear" w:color="auto" w:fill="0F2B46"/>
            <w:tcMar>
              <w:top w:w="120" w:type="dxa"/>
              <w:left w:w="160" w:type="dxa"/>
              <w:bottom w:w="120" w:type="dxa"/>
              <w:right w:w="160" w:type="dxa"/>
            </w:tcMar>
            <w:vAlign w:val="center"/>
          </w:tcPr>
          <w:p>
            <w:pPr>
              <w:spacing w:before="0" w:after="0"/>
              <w:jc w:val="right"/>
            </w:pPr>
            <w:r>
              <w:rPr>
                <w:rFonts w:ascii="Segoe UI Semibold" w:hAnsi="Segoe UI Semibold" w:cs="Segoe UI Semibold"/>
                <w:b/>
                <w:bCs/>
                <w:caps/>
                <w:color w:val="FFFFFF"/>
                <w:spacing w:val="50"/>
                <w:sz w:val="15"/>
                <w:szCs w:val="15"/>
              </w:rPr>
              <w:t xml:space="preserve">Tarifa</w:t>
            </w:r>
          </w:p>
        </w:tc>
      </w:tr>
      <w:tr>
        <w:trPr>
          <w:cantSplit/>
          <w:trHeight w:val="480" w:hRule="atLeast"/>
        </w:trPr>
        <w:tc>
          <w:tcPr>
            <w:tcW w:w="4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Hasta 500 kg</w:t>
            </w:r>
          </w:p>
        </w:tc>
        <w:tc>
          <w:tcPr>
            <w:tcW w:w="2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jc w:val="center"/>
            </w:pPr>
            <w:r>
              <w:rPr>
                <w:rFonts w:ascii="Segoe UI" w:hAnsi="Segoe UI" w:cs="Segoe UI"/>
                <w:color w:val="33383D"/>
                <w:sz w:val="18"/>
                <w:szCs w:val="18"/>
              </w:rPr>
              <w:t xml:space="preserve">500</w:t>
            </w:r>
          </w:p>
        </w:tc>
        <w:tc>
          <w:tcPr>
            <w:tcW w:w="288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$ 850.00</w:t>
            </w:r>
          </w:p>
        </w:tc>
      </w:tr>
      <w:tr>
        <w:trPr>
          <w:cantSplit/>
          <w:trHeight w:val="480" w:hRule="atLeast"/>
        </w:trPr>
        <w:tc>
          <w:tcPr>
            <w:tcW w:w="4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De 501 a 1,000 kg</w:t>
            </w:r>
          </w:p>
        </w:tc>
        <w:tc>
          <w:tcPr>
            <w:tcW w:w="2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jc w:val="center"/>
            </w:pPr>
            <w:r>
              <w:rPr>
                <w:rFonts w:ascii="Segoe UI" w:hAnsi="Segoe UI" w:cs="Segoe UI"/>
                <w:color w:val="33383D"/>
                <w:sz w:val="18"/>
                <w:szCs w:val="18"/>
              </w:rPr>
              <w:t xml:space="preserve">1,000</w:t>
            </w:r>
          </w:p>
        </w:tc>
        <w:tc>
          <w:tcPr>
            <w:tcW w:w="288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$ 1,150.00</w:t>
            </w:r>
          </w:p>
        </w:tc>
      </w:tr>
      <w:tr>
        <w:trPr>
          <w:cantSplit/>
          <w:trHeight w:val="480" w:hRule="atLeast"/>
        </w:trPr>
        <w:tc>
          <w:tcPr>
            <w:tcW w:w="4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De 1,001 a 2,000 kg</w:t>
            </w:r>
          </w:p>
        </w:tc>
        <w:tc>
          <w:tcPr>
            <w:tcW w:w="2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jc w:val="center"/>
            </w:pPr>
            <w:r>
              <w:rPr>
                <w:rFonts w:ascii="Segoe UI" w:hAnsi="Segoe UI" w:cs="Segoe UI"/>
                <w:color w:val="33383D"/>
                <w:sz w:val="18"/>
                <w:szCs w:val="18"/>
              </w:rPr>
              <w:t xml:space="preserve">2,000</w:t>
            </w:r>
          </w:p>
        </w:tc>
        <w:tc>
          <w:tcPr>
            <w:tcW w:w="288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$ 1,450.00</w:t>
            </w:r>
          </w:p>
        </w:tc>
      </w:tr>
      <w:tr>
        <w:trPr>
          <w:cantSplit/>
          <w:trHeight w:val="480" w:hRule="atLeast"/>
        </w:trPr>
        <w:tc>
          <w:tcPr>
            <w:tcW w:w="4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De 2,001 a 3,500 kg</w:t>
            </w:r>
          </w:p>
        </w:tc>
        <w:tc>
          <w:tcPr>
            <w:tcW w:w="2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jc w:val="center"/>
            </w:pPr>
            <w:r>
              <w:rPr>
                <w:rFonts w:ascii="Segoe UI" w:hAnsi="Segoe UI" w:cs="Segoe UI"/>
                <w:color w:val="33383D"/>
                <w:sz w:val="18"/>
                <w:szCs w:val="18"/>
              </w:rPr>
              <w:t xml:space="preserve">3,500</w:t>
            </w:r>
          </w:p>
        </w:tc>
        <w:tc>
          <w:tcPr>
            <w:tcW w:w="288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$ 1,850.00</w:t>
            </w:r>
          </w:p>
        </w:tc>
      </w:tr>
      <w:tr>
        <w:trPr>
          <w:cantSplit/>
          <w:trHeight w:val="480" w:hRule="atLeast"/>
        </w:trPr>
        <w:tc>
          <w:tcPr>
            <w:tcW w:w="4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De 3,501 a 5,000 kg</w:t>
            </w:r>
          </w:p>
        </w:tc>
        <w:tc>
          <w:tcPr>
            <w:tcW w:w="2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jc w:val="center"/>
            </w:pPr>
            <w:r>
              <w:rPr>
                <w:rFonts w:ascii="Segoe UI" w:hAnsi="Segoe UI" w:cs="Segoe UI"/>
                <w:color w:val="33383D"/>
                <w:sz w:val="18"/>
                <w:szCs w:val="18"/>
              </w:rPr>
              <w:t xml:space="preserve">5,000</w:t>
            </w:r>
          </w:p>
        </w:tc>
        <w:tc>
          <w:tcPr>
            <w:tcW w:w="288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$ 2,300.00</w:t>
            </w:r>
          </w:p>
        </w:tc>
      </w:tr>
      <w:tr>
        <w:trPr>
          <w:cantSplit/>
          <w:trHeight w:val="480" w:hRule="atLeast"/>
        </w:trPr>
        <w:tc>
          <w:tcPr>
            <w:tcW w:w="4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Más de 5,000 kg</w:t>
            </w:r>
          </w:p>
        </w:tc>
        <w:tc>
          <w:tcPr>
            <w:tcW w:w="2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jc w:val="center"/>
            </w:pPr>
            <w:r>
              <w:rPr>
                <w:rFonts w:ascii="Segoe UI" w:hAnsi="Segoe UI" w:cs="Segoe UI"/>
                <w:color w:val="33383D"/>
                <w:sz w:val="18"/>
                <w:szCs w:val="18"/>
              </w:rPr>
              <w:t xml:space="preserve">999,999</w:t>
            </w:r>
          </w:p>
        </w:tc>
        <w:tc>
          <w:tcPr>
            <w:tcW w:w="288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$ 2,750.00</w:t>
            </w:r>
          </w:p>
        </w:tc>
      </w:tr>
    </w:tbl>
    <w:p>
      <w:pPr>
        <w:spacing w:before="120" w:after="0"/>
      </w:pPr>
      <w:r>
        <w:rPr>
          <w:rFonts w:ascii="Segoe UI" w:hAnsi="Segoe UI" w:cs="Segoe UI"/>
          <w:i/>
          <w:iCs/>
          <w:color w:val="6E6E68"/>
          <w:sz w:val="16"/>
          <w:szCs w:val="16"/>
        </w:rPr>
        <w:t xml:space="preserve">Cuando la modalidad es «Dentro de zona» y el tabulador es «Automático por peso», el macro elige el primer renglón cuyo peso máximo sea igual o mayor al peso capturado en la cotización.</w:t>
      </w:r>
    </w:p>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Tabulador de entrega · dentro de zona</w:t>
      </w:r>
    </w:p>
    <w:tbl>
      <w:tblPr>
        <w:tblW w:w="10080" w:type="dxa"/>
        <w:tblLayout w:type="fixed"/>
        <w:tblCellMar>
          <w:top w:w="60" w:type="dxa"/>
          <w:left w:w="100" w:type="dxa"/>
          <w:bottom w:w="60" w:type="dxa"/>
          <w:right w:w="100" w:type="dxa"/>
        </w:tblCellMar>
        <w:tblLook w:val="0000" w:firstRow="0" w:lastRow="0" w:firstColumn="0" w:lastColumn="0" w:noHBand="1" w:noVBand="1"/>
        <w:tblCaption w:val="tabEntrega"/>
      </w:tblPr>
      <w:tblGrid>
        <w:gridCol w:w="4600"/>
        <w:gridCol w:w="2600"/>
        <w:gridCol w:w="2880"/>
      </w:tblGrid>
      <w:tr>
        <w:trPr>
          <w:cantSplit/>
          <w:trHeight w:val="520" w:hRule="atLeast"/>
          <w:tblHeader/>
        </w:trPr>
        <w:tc>
          <w:tcPr>
            <w:tcW w:w="4600" w:type="dxa"/>
            <w:shd w:val="clear" w:color="auto" w:fill="0F2B46"/>
            <w:tcMar>
              <w:top w:w="120" w:type="dxa"/>
              <w:left w:w="160" w:type="dxa"/>
              <w:bottom w:w="120" w:type="dxa"/>
              <w:right w:w="160" w:type="dxa"/>
            </w:tcMar>
            <w:vAlign w:val="center"/>
          </w:tcPr>
          <w:p>
            <w:pPr>
              <w:spacing w:before="0" w:after="0"/>
            </w:pPr>
            <w:r>
              <w:rPr>
                <w:rFonts w:ascii="Segoe UI Semibold" w:hAnsi="Segoe UI Semibold" w:cs="Segoe UI Semibold"/>
                <w:b/>
                <w:bCs/>
                <w:caps/>
                <w:color w:val="FFFFFF"/>
                <w:spacing w:val="50"/>
                <w:sz w:val="15"/>
                <w:szCs w:val="15"/>
              </w:rPr>
              <w:t xml:space="preserve">Rango de peso</w:t>
            </w:r>
          </w:p>
        </w:tc>
        <w:tc>
          <w:tcPr>
            <w:tcW w:w="2600" w:type="dxa"/>
            <w:shd w:val="clear" w:color="auto" w:fill="0F2B46"/>
            <w:tcMar>
              <w:top w:w="120" w:type="dxa"/>
              <w:left w:w="160" w:type="dxa"/>
              <w:bottom w:w="120" w:type="dxa"/>
              <w:right w:w="160" w:type="dxa"/>
            </w:tcMar>
            <w:vAlign w:val="center"/>
          </w:tcPr>
          <w:p>
            <w:pPr>
              <w:spacing w:before="0" w:after="0"/>
              <w:jc w:val="center"/>
            </w:pPr>
            <w:r>
              <w:rPr>
                <w:rFonts w:ascii="Segoe UI Semibold" w:hAnsi="Segoe UI Semibold" w:cs="Segoe UI Semibold"/>
                <w:b/>
                <w:bCs/>
                <w:caps/>
                <w:color w:val="FFFFFF"/>
                <w:spacing w:val="50"/>
                <w:sz w:val="15"/>
                <w:szCs w:val="15"/>
              </w:rPr>
              <w:t xml:space="preserve">Peso máximo (kg)</w:t>
            </w:r>
          </w:p>
        </w:tc>
        <w:tc>
          <w:tcPr>
            <w:tcW w:w="2880" w:type="dxa"/>
            <w:shd w:val="clear" w:color="auto" w:fill="0F2B46"/>
            <w:tcMar>
              <w:top w:w="120" w:type="dxa"/>
              <w:left w:w="160" w:type="dxa"/>
              <w:bottom w:w="120" w:type="dxa"/>
              <w:right w:w="160" w:type="dxa"/>
            </w:tcMar>
            <w:vAlign w:val="center"/>
          </w:tcPr>
          <w:p>
            <w:pPr>
              <w:spacing w:before="0" w:after="0"/>
              <w:jc w:val="right"/>
            </w:pPr>
            <w:r>
              <w:rPr>
                <w:rFonts w:ascii="Segoe UI Semibold" w:hAnsi="Segoe UI Semibold" w:cs="Segoe UI Semibold"/>
                <w:b/>
                <w:bCs/>
                <w:caps/>
                <w:color w:val="FFFFFF"/>
                <w:spacing w:val="50"/>
                <w:sz w:val="15"/>
                <w:szCs w:val="15"/>
              </w:rPr>
              <w:t xml:space="preserve">Tarifa</w:t>
            </w:r>
          </w:p>
        </w:tc>
      </w:tr>
      <w:tr>
        <w:trPr>
          <w:cantSplit/>
          <w:trHeight w:val="480" w:hRule="atLeast"/>
        </w:trPr>
        <w:tc>
          <w:tcPr>
            <w:tcW w:w="4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Hasta 500 kg</w:t>
            </w:r>
          </w:p>
        </w:tc>
        <w:tc>
          <w:tcPr>
            <w:tcW w:w="2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jc w:val="center"/>
            </w:pPr>
            <w:r>
              <w:rPr>
                <w:rFonts w:ascii="Segoe UI" w:hAnsi="Segoe UI" w:cs="Segoe UI"/>
                <w:color w:val="33383D"/>
                <w:sz w:val="18"/>
                <w:szCs w:val="18"/>
              </w:rPr>
              <w:t xml:space="preserve">500</w:t>
            </w:r>
          </w:p>
        </w:tc>
        <w:tc>
          <w:tcPr>
            <w:tcW w:w="288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$ 900.00</w:t>
            </w:r>
          </w:p>
        </w:tc>
      </w:tr>
      <w:tr>
        <w:trPr>
          <w:cantSplit/>
          <w:trHeight w:val="480" w:hRule="atLeast"/>
        </w:trPr>
        <w:tc>
          <w:tcPr>
            <w:tcW w:w="4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De 501 a 1,000 kg</w:t>
            </w:r>
          </w:p>
        </w:tc>
        <w:tc>
          <w:tcPr>
            <w:tcW w:w="2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jc w:val="center"/>
            </w:pPr>
            <w:r>
              <w:rPr>
                <w:rFonts w:ascii="Segoe UI" w:hAnsi="Segoe UI" w:cs="Segoe UI"/>
                <w:color w:val="33383D"/>
                <w:sz w:val="18"/>
                <w:szCs w:val="18"/>
              </w:rPr>
              <w:t xml:space="preserve">1,000</w:t>
            </w:r>
          </w:p>
        </w:tc>
        <w:tc>
          <w:tcPr>
            <w:tcW w:w="288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$ 1,200.00</w:t>
            </w:r>
          </w:p>
        </w:tc>
      </w:tr>
      <w:tr>
        <w:trPr>
          <w:cantSplit/>
          <w:trHeight w:val="480" w:hRule="atLeast"/>
        </w:trPr>
        <w:tc>
          <w:tcPr>
            <w:tcW w:w="4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De 1,001 a 2,000 kg</w:t>
            </w:r>
          </w:p>
        </w:tc>
        <w:tc>
          <w:tcPr>
            <w:tcW w:w="2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jc w:val="center"/>
            </w:pPr>
            <w:r>
              <w:rPr>
                <w:rFonts w:ascii="Segoe UI" w:hAnsi="Segoe UI" w:cs="Segoe UI"/>
                <w:color w:val="33383D"/>
                <w:sz w:val="18"/>
                <w:szCs w:val="18"/>
              </w:rPr>
              <w:t xml:space="preserve">2,000</w:t>
            </w:r>
          </w:p>
        </w:tc>
        <w:tc>
          <w:tcPr>
            <w:tcW w:w="288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$ 1,500.00</w:t>
            </w:r>
          </w:p>
        </w:tc>
      </w:tr>
      <w:tr>
        <w:trPr>
          <w:cantSplit/>
          <w:trHeight w:val="480" w:hRule="atLeast"/>
        </w:trPr>
        <w:tc>
          <w:tcPr>
            <w:tcW w:w="4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De 2,001 a 3,500 kg</w:t>
            </w:r>
          </w:p>
        </w:tc>
        <w:tc>
          <w:tcPr>
            <w:tcW w:w="2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jc w:val="center"/>
            </w:pPr>
            <w:r>
              <w:rPr>
                <w:rFonts w:ascii="Segoe UI" w:hAnsi="Segoe UI" w:cs="Segoe UI"/>
                <w:color w:val="33383D"/>
                <w:sz w:val="18"/>
                <w:szCs w:val="18"/>
              </w:rPr>
              <w:t xml:space="preserve">3,500</w:t>
            </w:r>
          </w:p>
        </w:tc>
        <w:tc>
          <w:tcPr>
            <w:tcW w:w="288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$ 1,900.00</w:t>
            </w:r>
          </w:p>
        </w:tc>
      </w:tr>
      <w:tr>
        <w:trPr>
          <w:cantSplit/>
          <w:trHeight w:val="480" w:hRule="atLeast"/>
        </w:trPr>
        <w:tc>
          <w:tcPr>
            <w:tcW w:w="4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De 3,501 a 5,000 kg</w:t>
            </w:r>
          </w:p>
        </w:tc>
        <w:tc>
          <w:tcPr>
            <w:tcW w:w="2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jc w:val="center"/>
            </w:pPr>
            <w:r>
              <w:rPr>
                <w:rFonts w:ascii="Segoe UI" w:hAnsi="Segoe UI" w:cs="Segoe UI"/>
                <w:color w:val="33383D"/>
                <w:sz w:val="18"/>
                <w:szCs w:val="18"/>
              </w:rPr>
              <w:t xml:space="preserve">5,000</w:t>
            </w:r>
          </w:p>
        </w:tc>
        <w:tc>
          <w:tcPr>
            <w:tcW w:w="288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$ 2,350.00</w:t>
            </w:r>
          </w:p>
        </w:tc>
      </w:tr>
      <w:tr>
        <w:trPr>
          <w:cantSplit/>
          <w:trHeight w:val="480" w:hRule="atLeast"/>
        </w:trPr>
        <w:tc>
          <w:tcPr>
            <w:tcW w:w="4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Más de 5,000 kg</w:t>
            </w:r>
          </w:p>
        </w:tc>
        <w:tc>
          <w:tcPr>
            <w:tcW w:w="2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jc w:val="center"/>
            </w:pPr>
            <w:r>
              <w:rPr>
                <w:rFonts w:ascii="Segoe UI" w:hAnsi="Segoe UI" w:cs="Segoe UI"/>
                <w:color w:val="33383D"/>
                <w:sz w:val="18"/>
                <w:szCs w:val="18"/>
              </w:rPr>
              <w:t xml:space="preserve">999,999</w:t>
            </w:r>
          </w:p>
        </w:tc>
        <w:tc>
          <w:tcPr>
            <w:tcW w:w="288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$ 2,800.00</w:t>
            </w:r>
          </w:p>
        </w:tc>
      </w:tr>
    </w:tbl>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Zonas foráneas · recolección y entrega fuera de zona</w:t>
      </w:r>
    </w:p>
    <w:tbl>
      <w:tblPr>
        <w:tblW w:w="10080" w:type="dxa"/>
        <w:tblLayout w:type="fixed"/>
        <w:tblCellMar>
          <w:top w:w="60" w:type="dxa"/>
          <w:left w:w="100" w:type="dxa"/>
          <w:bottom w:w="60" w:type="dxa"/>
          <w:right w:w="100" w:type="dxa"/>
        </w:tblCellMar>
        <w:tblLook w:val="0000" w:firstRow="0" w:lastRow="0" w:firstColumn="0" w:lastColumn="0" w:noHBand="1" w:noVBand="1"/>
        <w:tblCaption w:val="tabZonas"/>
      </w:tblPr>
      <w:tblGrid>
        <w:gridCol w:w="1500"/>
        <w:gridCol w:w="4180"/>
        <w:gridCol w:w="2200"/>
        <w:gridCol w:w="2200"/>
      </w:tblGrid>
      <w:tr>
        <w:trPr>
          <w:cantSplit/>
          <w:trHeight w:val="520" w:hRule="atLeast"/>
          <w:tblHeader/>
        </w:trPr>
        <w:tc>
          <w:tcPr>
            <w:tcW w:w="1500" w:type="dxa"/>
            <w:shd w:val="clear" w:color="auto" w:fill="0F2B46"/>
            <w:tcMar>
              <w:top w:w="120" w:type="dxa"/>
              <w:left w:w="160" w:type="dxa"/>
              <w:bottom w:w="120" w:type="dxa"/>
              <w:right w:w="160" w:type="dxa"/>
            </w:tcMar>
            <w:vAlign w:val="center"/>
          </w:tcPr>
          <w:p>
            <w:pPr>
              <w:spacing w:before="0" w:after="0"/>
            </w:pPr>
            <w:r>
              <w:rPr>
                <w:rFonts w:ascii="Segoe UI Semibold" w:hAnsi="Segoe UI Semibold" w:cs="Segoe UI Semibold"/>
                <w:b/>
                <w:bCs/>
                <w:caps/>
                <w:color w:val="FFFFFF"/>
                <w:spacing w:val="50"/>
                <w:sz w:val="15"/>
                <w:szCs w:val="15"/>
              </w:rPr>
              <w:t xml:space="preserve">Zona</w:t>
            </w:r>
          </w:p>
        </w:tc>
        <w:tc>
          <w:tcPr>
            <w:tcW w:w="4180" w:type="dxa"/>
            <w:shd w:val="clear" w:color="auto" w:fill="0F2B46"/>
            <w:tcMar>
              <w:top w:w="120" w:type="dxa"/>
              <w:left w:w="160" w:type="dxa"/>
              <w:bottom w:w="120" w:type="dxa"/>
              <w:right w:w="160" w:type="dxa"/>
            </w:tcMar>
            <w:vAlign w:val="center"/>
          </w:tcPr>
          <w:p>
            <w:pPr>
              <w:spacing w:before="0" w:after="0"/>
            </w:pPr>
            <w:r>
              <w:rPr>
                <w:rFonts w:ascii="Segoe UI Semibold" w:hAnsi="Segoe UI Semibold" w:cs="Segoe UI Semibold"/>
                <w:b/>
                <w:bCs/>
                <w:caps/>
                <w:color w:val="FFFFFF"/>
                <w:spacing w:val="50"/>
                <w:sz w:val="15"/>
                <w:szCs w:val="15"/>
              </w:rPr>
              <w:t xml:space="preserve">Cobertura</w:t>
            </w:r>
          </w:p>
        </w:tc>
        <w:tc>
          <w:tcPr>
            <w:tcW w:w="2200" w:type="dxa"/>
            <w:shd w:val="clear" w:color="auto" w:fill="0F2B46"/>
            <w:tcMar>
              <w:top w:w="120" w:type="dxa"/>
              <w:left w:w="160" w:type="dxa"/>
              <w:bottom w:w="120" w:type="dxa"/>
              <w:right w:w="160" w:type="dxa"/>
            </w:tcMar>
            <w:vAlign w:val="center"/>
          </w:tcPr>
          <w:p>
            <w:pPr>
              <w:spacing w:before="0" w:after="0"/>
              <w:jc w:val="right"/>
            </w:pPr>
            <w:r>
              <w:rPr>
                <w:rFonts w:ascii="Segoe UI Semibold" w:hAnsi="Segoe UI Semibold" w:cs="Segoe UI Semibold"/>
                <w:b/>
                <w:bCs/>
                <w:caps/>
                <w:color w:val="FFFFFF"/>
                <w:spacing w:val="50"/>
                <w:sz w:val="15"/>
                <w:szCs w:val="15"/>
              </w:rPr>
              <w:t xml:space="preserve">Tarifa recolección</w:t>
            </w:r>
          </w:p>
        </w:tc>
        <w:tc>
          <w:tcPr>
            <w:tcW w:w="2200" w:type="dxa"/>
            <w:shd w:val="clear" w:color="auto" w:fill="0F2B46"/>
            <w:tcMar>
              <w:top w:w="120" w:type="dxa"/>
              <w:left w:w="160" w:type="dxa"/>
              <w:bottom w:w="120" w:type="dxa"/>
              <w:right w:w="160" w:type="dxa"/>
            </w:tcMar>
            <w:vAlign w:val="center"/>
          </w:tcPr>
          <w:p>
            <w:pPr>
              <w:spacing w:before="0" w:after="0"/>
              <w:jc w:val="right"/>
            </w:pPr>
            <w:r>
              <w:rPr>
                <w:rFonts w:ascii="Segoe UI Semibold" w:hAnsi="Segoe UI Semibold" w:cs="Segoe UI Semibold"/>
                <w:b/>
                <w:bCs/>
                <w:caps/>
                <w:color w:val="FFFFFF"/>
                <w:spacing w:val="50"/>
                <w:sz w:val="15"/>
                <w:szCs w:val="15"/>
              </w:rPr>
              <w:t xml:space="preserve">Tarifa entrega</w:t>
            </w:r>
          </w:p>
        </w:tc>
      </w:tr>
      <w:tr>
        <w:trPr>
          <w:cantSplit/>
          <w:trHeight w:val="480" w:hRule="atLeast"/>
        </w:trPr>
        <w:tc>
          <w:tcPr>
            <w:tcW w:w="15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Zona 1</w:t>
            </w:r>
          </w:p>
        </w:tc>
        <w:tc>
          <w:tcPr>
            <w:tcW w:w="4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Área metropolitana ampliada</w:t>
            </w:r>
          </w:p>
        </w:tc>
        <w:tc>
          <w:tcPr>
            <w:tcW w:w="22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$ 1,450.00</w:t>
            </w:r>
          </w:p>
        </w:tc>
        <w:tc>
          <w:tcPr>
            <w:tcW w:w="22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$ 1,500.00</w:t>
            </w:r>
          </w:p>
        </w:tc>
      </w:tr>
      <w:tr>
        <w:trPr>
          <w:cantSplit/>
          <w:trHeight w:val="480" w:hRule="atLeast"/>
        </w:trPr>
        <w:tc>
          <w:tcPr>
            <w:tcW w:w="15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Zona 2</w:t>
            </w:r>
          </w:p>
        </w:tc>
        <w:tc>
          <w:tcPr>
            <w:tcW w:w="418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Hasta 50 km fuera del área metropolitana</w:t>
            </w:r>
          </w:p>
        </w:tc>
        <w:tc>
          <w:tcPr>
            <w:tcW w:w="22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$ 2,100.00</w:t>
            </w:r>
          </w:p>
        </w:tc>
        <w:tc>
          <w:tcPr>
            <w:tcW w:w="220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$ 2,200.00</w:t>
            </w:r>
          </w:p>
        </w:tc>
      </w:tr>
      <w:tr>
        <w:trPr>
          <w:cantSplit/>
          <w:trHeight w:val="480" w:hRule="atLeast"/>
        </w:trPr>
        <w:tc>
          <w:tcPr>
            <w:tcW w:w="15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Zona 3</w:t>
            </w:r>
          </w:p>
        </w:tc>
        <w:tc>
          <w:tcPr>
            <w:tcW w:w="4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De 51 a 100 km</w:t>
            </w:r>
          </w:p>
        </w:tc>
        <w:tc>
          <w:tcPr>
            <w:tcW w:w="22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$ 2,850.00</w:t>
            </w:r>
          </w:p>
        </w:tc>
        <w:tc>
          <w:tcPr>
            <w:tcW w:w="22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$ 2,950.00</w:t>
            </w:r>
          </w:p>
        </w:tc>
      </w:tr>
      <w:tr>
        <w:trPr>
          <w:cantSplit/>
          <w:trHeight w:val="480" w:hRule="atLeast"/>
        </w:trPr>
        <w:tc>
          <w:tcPr>
            <w:tcW w:w="15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Zona 4</w:t>
            </w:r>
          </w:p>
        </w:tc>
        <w:tc>
          <w:tcPr>
            <w:tcW w:w="418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De 101 a 200 km</w:t>
            </w:r>
          </w:p>
        </w:tc>
        <w:tc>
          <w:tcPr>
            <w:tcW w:w="22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$ 3,900.00</w:t>
            </w:r>
          </w:p>
        </w:tc>
        <w:tc>
          <w:tcPr>
            <w:tcW w:w="220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$ 4,050.00</w:t>
            </w:r>
          </w:p>
        </w:tc>
      </w:tr>
      <w:tr>
        <w:trPr>
          <w:cantSplit/>
          <w:trHeight w:val="480" w:hRule="atLeast"/>
        </w:trPr>
        <w:tc>
          <w:tcPr>
            <w:tcW w:w="15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Zona 5</w:t>
            </w:r>
          </w:p>
        </w:tc>
        <w:tc>
          <w:tcPr>
            <w:tcW w:w="4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Más de 200 km</w:t>
            </w:r>
          </w:p>
        </w:tc>
        <w:tc>
          <w:tcPr>
            <w:tcW w:w="22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$ 5,200.00</w:t>
            </w:r>
          </w:p>
        </w:tc>
        <w:tc>
          <w:tcPr>
            <w:tcW w:w="22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$ 5,400.00</w:t>
            </w:r>
          </w:p>
        </w:tc>
      </w:tr>
    </w:tbl>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Fletes Monterrey – Ciudad de México</w:t>
      </w:r>
    </w:p>
    <w:tbl>
      <w:tblPr>
        <w:tblW w:w="10080" w:type="dxa"/>
        <w:tblLayout w:type="fixed"/>
        <w:tblCellMar>
          <w:top w:w="60" w:type="dxa"/>
          <w:left w:w="100" w:type="dxa"/>
          <w:bottom w:w="60" w:type="dxa"/>
          <w:right w:w="100" w:type="dxa"/>
        </w:tblCellMar>
        <w:tblLook w:val="0000" w:firstRow="0" w:lastRow="0" w:firstColumn="0" w:lastColumn="0" w:noHBand="1" w:noVBand="1"/>
        <w:tblCaption w:val="tabFletes"/>
      </w:tblPr>
      <w:tblGrid>
        <w:gridCol w:w="3600"/>
        <w:gridCol w:w="4180"/>
        <w:gridCol w:w="2300"/>
      </w:tblGrid>
      <w:tr>
        <w:trPr>
          <w:cantSplit/>
          <w:trHeight w:val="520" w:hRule="atLeast"/>
          <w:tblHeader/>
        </w:trPr>
        <w:tc>
          <w:tcPr>
            <w:tcW w:w="3600" w:type="dxa"/>
            <w:shd w:val="clear" w:color="auto" w:fill="0F2B46"/>
            <w:tcMar>
              <w:top w:w="120" w:type="dxa"/>
              <w:left w:w="160" w:type="dxa"/>
              <w:bottom w:w="120" w:type="dxa"/>
              <w:right w:w="160" w:type="dxa"/>
            </w:tcMar>
            <w:vAlign w:val="center"/>
          </w:tcPr>
          <w:p>
            <w:pPr>
              <w:spacing w:before="0" w:after="0"/>
            </w:pPr>
            <w:r>
              <w:rPr>
                <w:rFonts w:ascii="Segoe UI Semibold" w:hAnsi="Segoe UI Semibold" w:cs="Segoe UI Semibold"/>
                <w:b/>
                <w:bCs/>
                <w:caps/>
                <w:color w:val="FFFFFF"/>
                <w:spacing w:val="50"/>
                <w:sz w:val="15"/>
                <w:szCs w:val="15"/>
              </w:rPr>
              <w:t xml:space="preserve">Ruta</w:t>
            </w:r>
          </w:p>
        </w:tc>
        <w:tc>
          <w:tcPr>
            <w:tcW w:w="4180" w:type="dxa"/>
            <w:shd w:val="clear" w:color="auto" w:fill="0F2B46"/>
            <w:tcMar>
              <w:top w:w="120" w:type="dxa"/>
              <w:left w:w="160" w:type="dxa"/>
              <w:bottom w:w="120" w:type="dxa"/>
              <w:right w:w="160" w:type="dxa"/>
            </w:tcMar>
            <w:vAlign w:val="center"/>
          </w:tcPr>
          <w:p>
            <w:pPr>
              <w:spacing w:before="0" w:after="0"/>
            </w:pPr>
            <w:r>
              <w:rPr>
                <w:rFonts w:ascii="Segoe UI Semibold" w:hAnsi="Segoe UI Semibold" w:cs="Segoe UI Semibold"/>
                <w:b/>
                <w:bCs/>
                <w:caps/>
                <w:color w:val="FFFFFF"/>
                <w:spacing w:val="50"/>
                <w:sz w:val="15"/>
                <w:szCs w:val="15"/>
              </w:rPr>
              <w:t xml:space="preserve">Servicio</w:t>
            </w:r>
          </w:p>
        </w:tc>
        <w:tc>
          <w:tcPr>
            <w:tcW w:w="2300" w:type="dxa"/>
            <w:shd w:val="clear" w:color="auto" w:fill="0F2B46"/>
            <w:tcMar>
              <w:top w:w="120" w:type="dxa"/>
              <w:left w:w="160" w:type="dxa"/>
              <w:bottom w:w="120" w:type="dxa"/>
              <w:right w:w="160" w:type="dxa"/>
            </w:tcMar>
            <w:vAlign w:val="center"/>
          </w:tcPr>
          <w:p>
            <w:pPr>
              <w:spacing w:before="0" w:after="0"/>
              <w:jc w:val="right"/>
            </w:pPr>
            <w:r>
              <w:rPr>
                <w:rFonts w:ascii="Segoe UI Semibold" w:hAnsi="Segoe UI Semibold" w:cs="Segoe UI Semibold"/>
                <w:b/>
                <w:bCs/>
                <w:caps/>
                <w:color w:val="FFFFFF"/>
                <w:spacing w:val="50"/>
                <w:sz w:val="15"/>
                <w:szCs w:val="15"/>
              </w:rPr>
              <w:t xml:space="preserve">Tarifa</w:t>
            </w:r>
          </w:p>
        </w:tc>
      </w:tr>
      <w:tr>
        <w:trPr>
          <w:cantSplit/>
          <w:trHeight w:val="480" w:hRule="atLeast"/>
        </w:trPr>
        <w:tc>
          <w:tcPr>
            <w:tcW w:w="3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Monterrey → Ciudad de México</w:t>
            </w:r>
          </w:p>
        </w:tc>
        <w:tc>
          <w:tcPr>
            <w:tcW w:w="4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Carga consolidada regular</w:t>
            </w:r>
          </w:p>
        </w:tc>
        <w:tc>
          <w:tcPr>
            <w:tcW w:w="23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$ 4,900.00</w:t>
            </w:r>
          </w:p>
        </w:tc>
      </w:tr>
      <w:tr>
        <w:trPr>
          <w:cantSplit/>
          <w:trHeight w:val="480" w:hRule="atLeast"/>
        </w:trPr>
        <w:tc>
          <w:tcPr>
            <w:tcW w:w="3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Monterrey → Ciudad de México</w:t>
            </w:r>
          </w:p>
        </w:tc>
        <w:tc>
          <w:tcPr>
            <w:tcW w:w="418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Carga consolidada material peligroso</w:t>
            </w:r>
          </w:p>
        </w:tc>
        <w:tc>
          <w:tcPr>
            <w:tcW w:w="230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$ 6,800.00</w:t>
            </w:r>
          </w:p>
        </w:tc>
      </w:tr>
      <w:tr>
        <w:trPr>
          <w:cantSplit/>
          <w:trHeight w:val="480" w:hRule="atLeast"/>
        </w:trPr>
        <w:tc>
          <w:tcPr>
            <w:tcW w:w="3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Monterrey → Ciudad de México</w:t>
            </w:r>
          </w:p>
        </w:tc>
        <w:tc>
          <w:tcPr>
            <w:tcW w:w="4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Camión completo</w:t>
            </w:r>
          </w:p>
        </w:tc>
        <w:tc>
          <w:tcPr>
            <w:tcW w:w="23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$ 32,000.00</w:t>
            </w:r>
          </w:p>
        </w:tc>
      </w:tr>
      <w:tr>
        <w:trPr>
          <w:cantSplit/>
          <w:trHeight w:val="480" w:hRule="atLeast"/>
        </w:trPr>
        <w:tc>
          <w:tcPr>
            <w:tcW w:w="3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Ciudad de México → Monterrey</w:t>
            </w:r>
          </w:p>
        </w:tc>
        <w:tc>
          <w:tcPr>
            <w:tcW w:w="418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Carga consolidada regular</w:t>
            </w:r>
          </w:p>
        </w:tc>
        <w:tc>
          <w:tcPr>
            <w:tcW w:w="230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$ 5,100.00</w:t>
            </w:r>
          </w:p>
        </w:tc>
      </w:tr>
      <w:tr>
        <w:trPr>
          <w:cantSplit/>
          <w:trHeight w:val="480" w:hRule="atLeast"/>
        </w:trPr>
        <w:tc>
          <w:tcPr>
            <w:tcW w:w="3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Ciudad de México → Monterrey</w:t>
            </w:r>
          </w:p>
        </w:tc>
        <w:tc>
          <w:tcPr>
            <w:tcW w:w="4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Carga consolidada material peligroso</w:t>
            </w:r>
          </w:p>
        </w:tc>
        <w:tc>
          <w:tcPr>
            <w:tcW w:w="23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$ 7,100.00</w:t>
            </w:r>
          </w:p>
        </w:tc>
      </w:tr>
      <w:tr>
        <w:trPr>
          <w:cantSplit/>
          <w:trHeight w:val="480" w:hRule="atLeast"/>
        </w:trPr>
        <w:tc>
          <w:tcPr>
            <w:tcW w:w="3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Ciudad de México → Monterrey</w:t>
            </w:r>
          </w:p>
        </w:tc>
        <w:tc>
          <w:tcPr>
            <w:tcW w:w="418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Camión completo</w:t>
            </w:r>
          </w:p>
        </w:tc>
        <w:tc>
          <w:tcPr>
            <w:tcW w:w="230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$ 33,500.00</w:t>
            </w:r>
          </w:p>
        </w:tc>
      </w:tr>
    </w:tbl>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Maniobras de carga y descarga</w:t>
      </w:r>
    </w:p>
    <w:tbl>
      <w:tblPr>
        <w:tblW w:w="10080" w:type="dxa"/>
        <w:tblLayout w:type="fixed"/>
        <w:tblCellMar>
          <w:top w:w="60" w:type="dxa"/>
          <w:left w:w="100" w:type="dxa"/>
          <w:bottom w:w="60" w:type="dxa"/>
          <w:right w:w="100" w:type="dxa"/>
        </w:tblCellMar>
        <w:tblLook w:val="0000" w:firstRow="0" w:lastRow="0" w:firstColumn="0" w:lastColumn="0" w:noHBand="1" w:noVBand="1"/>
        <w:tblCaption w:val="tabManiobras"/>
      </w:tblPr>
      <w:tblGrid>
        <w:gridCol w:w="7180"/>
        <w:gridCol w:w="2900"/>
      </w:tblGrid>
      <w:tr>
        <w:trPr>
          <w:cantSplit/>
          <w:trHeight w:val="520" w:hRule="atLeast"/>
          <w:tblHeader/>
        </w:trPr>
        <w:tc>
          <w:tcPr>
            <w:tcW w:w="7180" w:type="dxa"/>
            <w:shd w:val="clear" w:color="auto" w:fill="0F2B46"/>
            <w:tcMar>
              <w:top w:w="120" w:type="dxa"/>
              <w:left w:w="160" w:type="dxa"/>
              <w:bottom w:w="120" w:type="dxa"/>
              <w:right w:w="160" w:type="dxa"/>
            </w:tcMar>
            <w:vAlign w:val="center"/>
          </w:tcPr>
          <w:p>
            <w:pPr>
              <w:spacing w:before="0" w:after="0"/>
            </w:pPr>
            <w:r>
              <w:rPr>
                <w:rFonts w:ascii="Segoe UI Semibold" w:hAnsi="Segoe UI Semibold" w:cs="Segoe UI Semibold"/>
                <w:b/>
                <w:bCs/>
                <w:caps/>
                <w:color w:val="FFFFFF"/>
                <w:spacing w:val="50"/>
                <w:sz w:val="15"/>
                <w:szCs w:val="15"/>
              </w:rPr>
              <w:t xml:space="preserve">Concepto</w:t>
            </w:r>
          </w:p>
        </w:tc>
        <w:tc>
          <w:tcPr>
            <w:tcW w:w="2900" w:type="dxa"/>
            <w:shd w:val="clear" w:color="auto" w:fill="0F2B46"/>
            <w:tcMar>
              <w:top w:w="120" w:type="dxa"/>
              <w:left w:w="160" w:type="dxa"/>
              <w:bottom w:w="120" w:type="dxa"/>
              <w:right w:w="160" w:type="dxa"/>
            </w:tcMar>
            <w:vAlign w:val="center"/>
          </w:tcPr>
          <w:p>
            <w:pPr>
              <w:spacing w:before="0" w:after="0"/>
              <w:jc w:val="right"/>
            </w:pPr>
            <w:r>
              <w:rPr>
                <w:rFonts w:ascii="Segoe UI Semibold" w:hAnsi="Segoe UI Semibold" w:cs="Segoe UI Semibold"/>
                <w:b/>
                <w:bCs/>
                <w:caps/>
                <w:color w:val="FFFFFF"/>
                <w:spacing w:val="50"/>
                <w:sz w:val="15"/>
                <w:szCs w:val="15"/>
              </w:rPr>
              <w:t xml:space="preserve">Tarifa</w:t>
            </w:r>
          </w:p>
        </w:tc>
      </w:tr>
      <w:tr>
        <w:trPr>
          <w:cantSplit/>
          <w:trHeight w:val="480" w:hRule="atLeast"/>
        </w:trPr>
        <w:tc>
          <w:tcPr>
            <w:tcW w:w="7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Maniobra estándar (hasta 2 tarimas)</w:t>
            </w:r>
          </w:p>
        </w:tc>
        <w:tc>
          <w:tcPr>
            <w:tcW w:w="29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$ 650.00</w:t>
            </w:r>
          </w:p>
        </w:tc>
      </w:tr>
      <w:tr>
        <w:trPr>
          <w:cantSplit/>
          <w:trHeight w:val="480" w:hRule="atLeast"/>
        </w:trPr>
        <w:tc>
          <w:tcPr>
            <w:tcW w:w="718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Maniobra estándar (3 a 6 tarimas)</w:t>
            </w:r>
          </w:p>
        </w:tc>
        <w:tc>
          <w:tcPr>
            <w:tcW w:w="290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$ 1,150.00</w:t>
            </w:r>
          </w:p>
        </w:tc>
      </w:tr>
      <w:tr>
        <w:trPr>
          <w:cantSplit/>
          <w:trHeight w:val="480" w:hRule="atLeast"/>
        </w:trPr>
        <w:tc>
          <w:tcPr>
            <w:tcW w:w="7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Maniobra con montacargas</w:t>
            </w:r>
          </w:p>
        </w:tc>
        <w:tc>
          <w:tcPr>
            <w:tcW w:w="29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$ 1,600.00</w:t>
            </w:r>
          </w:p>
        </w:tc>
      </w:tr>
      <w:tr>
        <w:trPr>
          <w:cantSplit/>
          <w:trHeight w:val="480" w:hRule="atLeast"/>
        </w:trPr>
        <w:tc>
          <w:tcPr>
            <w:tcW w:w="718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Maniobra manual / estibada</w:t>
            </w:r>
          </w:p>
        </w:tc>
        <w:tc>
          <w:tcPr>
            <w:tcW w:w="290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$ 2,200.00</w:t>
            </w:r>
          </w:p>
        </w:tc>
      </w:tr>
      <w:tr>
        <w:trPr>
          <w:cantSplit/>
          <w:trHeight w:val="480" w:hRule="atLeast"/>
        </w:trPr>
        <w:tc>
          <w:tcPr>
            <w:tcW w:w="7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Personalizado (capturar importe)</w:t>
            </w:r>
          </w:p>
        </w:tc>
        <w:tc>
          <w:tcPr>
            <w:tcW w:w="29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$ 0.00</w:t>
            </w:r>
          </w:p>
        </w:tc>
      </w:tr>
    </w:tbl>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Seguro de la mercancía</w:t>
      </w:r>
    </w:p>
    <w:tbl>
      <w:tblPr>
        <w:tblW w:w="10080" w:type="dxa"/>
        <w:tblLayout w:type="fixed"/>
        <w:tblCellMar>
          <w:top w:w="60" w:type="dxa"/>
          <w:left w:w="100" w:type="dxa"/>
          <w:bottom w:w="60" w:type="dxa"/>
          <w:right w:w="100" w:type="dxa"/>
        </w:tblCellMar>
        <w:tblLook w:val="0000" w:firstRow="0" w:lastRow="0" w:firstColumn="0" w:lastColumn="0" w:noHBand="1" w:noVBand="1"/>
        <w:tblCaption w:val="tabSeguro"/>
      </w:tblPr>
      <w:tblGrid>
        <w:gridCol w:w="3600"/>
        <w:gridCol w:w="4180"/>
        <w:gridCol w:w="2300"/>
      </w:tblGrid>
      <w:tr>
        <w:trPr>
          <w:cantSplit/>
          <w:trHeight w:val="520" w:hRule="atLeast"/>
          <w:tblHeader/>
        </w:trPr>
        <w:tc>
          <w:tcPr>
            <w:tcW w:w="3600" w:type="dxa"/>
            <w:shd w:val="clear" w:color="auto" w:fill="0F2B46"/>
            <w:tcMar>
              <w:top w:w="120" w:type="dxa"/>
              <w:left w:w="160" w:type="dxa"/>
              <w:bottom w:w="120" w:type="dxa"/>
              <w:right w:w="160" w:type="dxa"/>
            </w:tcMar>
            <w:vAlign w:val="center"/>
          </w:tcPr>
          <w:p>
            <w:pPr>
              <w:spacing w:before="0" w:after="0"/>
            </w:pPr>
            <w:r>
              <w:rPr>
                <w:rFonts w:ascii="Segoe UI Semibold" w:hAnsi="Segoe UI Semibold" w:cs="Segoe UI Semibold"/>
                <w:b/>
                <w:bCs/>
                <w:caps/>
                <w:color w:val="FFFFFF"/>
                <w:spacing w:val="50"/>
                <w:sz w:val="15"/>
                <w:szCs w:val="15"/>
              </w:rPr>
              <w:t xml:space="preserve">Concepto</w:t>
            </w:r>
          </w:p>
        </w:tc>
        <w:tc>
          <w:tcPr>
            <w:tcW w:w="4180" w:type="dxa"/>
            <w:shd w:val="clear" w:color="auto" w:fill="0F2B46"/>
            <w:tcMar>
              <w:top w:w="120" w:type="dxa"/>
              <w:left w:w="160" w:type="dxa"/>
              <w:bottom w:w="120" w:type="dxa"/>
              <w:right w:w="160" w:type="dxa"/>
            </w:tcMar>
            <w:vAlign w:val="center"/>
          </w:tcPr>
          <w:p>
            <w:pPr>
              <w:spacing w:before="0" w:after="0"/>
            </w:pPr>
            <w:r>
              <w:rPr>
                <w:rFonts w:ascii="Segoe UI Semibold" w:hAnsi="Segoe UI Semibold" w:cs="Segoe UI Semibold"/>
                <w:b/>
                <w:bCs/>
                <w:caps/>
                <w:color w:val="FFFFFF"/>
                <w:spacing w:val="50"/>
                <w:sz w:val="15"/>
                <w:szCs w:val="15"/>
              </w:rPr>
              <w:t xml:space="preserve">Base de cálculo</w:t>
            </w:r>
          </w:p>
        </w:tc>
        <w:tc>
          <w:tcPr>
            <w:tcW w:w="2300" w:type="dxa"/>
            <w:shd w:val="clear" w:color="auto" w:fill="0F2B46"/>
            <w:tcMar>
              <w:top w:w="120" w:type="dxa"/>
              <w:left w:w="160" w:type="dxa"/>
              <w:bottom w:w="120" w:type="dxa"/>
              <w:right w:w="160" w:type="dxa"/>
            </w:tcMar>
            <w:vAlign w:val="center"/>
          </w:tcPr>
          <w:p>
            <w:pPr>
              <w:spacing w:before="0" w:after="0"/>
              <w:jc w:val="right"/>
            </w:pPr>
            <w:r>
              <w:rPr>
                <w:rFonts w:ascii="Segoe UI Semibold" w:hAnsi="Segoe UI Semibold" w:cs="Segoe UI Semibold"/>
                <w:b/>
                <w:bCs/>
                <w:caps/>
                <w:color w:val="FFFFFF"/>
                <w:spacing w:val="50"/>
                <w:sz w:val="15"/>
                <w:szCs w:val="15"/>
              </w:rPr>
              <w:t xml:space="preserve">Tarifa</w:t>
            </w:r>
          </w:p>
        </w:tc>
      </w:tr>
      <w:tr>
        <w:trPr>
          <w:cantSplit/>
          <w:trHeight w:val="480" w:hRule="atLeast"/>
        </w:trPr>
        <w:tc>
          <w:tcPr>
            <w:tcW w:w="3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Cobertura estándar</w:t>
            </w:r>
          </w:p>
        </w:tc>
        <w:tc>
          <w:tcPr>
            <w:tcW w:w="4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Por millar del valor declarado</w:t>
            </w:r>
          </w:p>
        </w:tc>
        <w:tc>
          <w:tcPr>
            <w:tcW w:w="23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$ 8.00</w:t>
            </w:r>
          </w:p>
        </w:tc>
      </w:tr>
      <w:tr>
        <w:trPr>
          <w:cantSplit/>
          <w:trHeight w:val="480" w:hRule="atLeast"/>
        </w:trPr>
        <w:tc>
          <w:tcPr>
            <w:tcW w:w="360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Prima mínima</w:t>
            </w:r>
          </w:p>
        </w:tc>
        <w:tc>
          <w:tcPr>
            <w:tcW w:w="418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Importe fijo</w:t>
            </w:r>
          </w:p>
        </w:tc>
        <w:tc>
          <w:tcPr>
            <w:tcW w:w="230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$ 350.00</w:t>
            </w:r>
          </w:p>
        </w:tc>
      </w:tr>
      <w:tr>
        <w:trPr>
          <w:cantSplit/>
          <w:trHeight w:val="480" w:hRule="atLeast"/>
        </w:trPr>
        <w:tc>
          <w:tcPr>
            <w:tcW w:w="360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Personalizado (capturar importe)</w:t>
            </w:r>
          </w:p>
        </w:tc>
        <w:tc>
          <w:tcPr>
            <w:tcW w:w="4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Importe fijo</w:t>
            </w:r>
          </w:p>
        </w:tc>
        <w:tc>
          <w:tcPr>
            <w:tcW w:w="23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$ 0.00</w:t>
            </w:r>
          </w:p>
        </w:tc>
      </w:tr>
    </w:tbl>
    <w:p>
      <w:pPr>
        <w:spacing w:before="120" w:after="0"/>
      </w:pPr>
      <w:r>
        <w:rPr>
          <w:rFonts w:ascii="Segoe UI" w:hAnsi="Segoe UI" w:cs="Segoe UI"/>
          <w:i/>
          <w:iCs/>
          <w:color w:val="6E6E68"/>
          <w:sz w:val="16"/>
          <w:szCs w:val="16"/>
        </w:rPr>
        <w:t xml:space="preserve">«Cobertura estándar» se calcula dividiendo el valor declarado entre 1,000 y multiplicando por la tarifa, conforme a la consideración 4 de la cotización.</w:t>
      </w:r>
    </w:p>
    <w:p>
      <w:pPr>
        <w:keepNext/>
        <w:pBdr>
          <w:left w:val="single" w:sz="16" w:space="7" w:color="B4975A"/>
          <w:bottom w:val="single" w:sz="4" w:space="7" w:color="D8DBE0"/>
        </w:pBdr>
        <w:spacing w:before="340" w:after="160"/>
        <w:ind w:left="190"/>
      </w:pPr>
      <w:r>
        <w:rPr>
          <w:rFonts w:ascii="Segoe UI Semibold" w:hAnsi="Segoe UI Semibold" w:cs="Segoe UI Semibold"/>
          <w:b/>
          <w:bCs/>
          <w:caps/>
          <w:color w:val="0F2B46"/>
          <w:spacing w:val="60"/>
          <w:sz w:val="17"/>
          <w:szCs w:val="17"/>
        </w:rPr>
        <w:t xml:space="preserve">Cita para entrega</w:t>
      </w:r>
    </w:p>
    <w:tbl>
      <w:tblPr>
        <w:tblW w:w="10080" w:type="dxa"/>
        <w:tblLayout w:type="fixed"/>
        <w:tblCellMar>
          <w:top w:w="60" w:type="dxa"/>
          <w:left w:w="100" w:type="dxa"/>
          <w:bottom w:w="60" w:type="dxa"/>
          <w:right w:w="100" w:type="dxa"/>
        </w:tblCellMar>
        <w:tblLook w:val="0000" w:firstRow="0" w:lastRow="0" w:firstColumn="0" w:lastColumn="0" w:noHBand="1" w:noVBand="1"/>
        <w:tblCaption w:val="tabCita"/>
      </w:tblPr>
      <w:tblGrid>
        <w:gridCol w:w="7180"/>
        <w:gridCol w:w="2900"/>
      </w:tblGrid>
      <w:tr>
        <w:trPr>
          <w:cantSplit/>
          <w:trHeight w:val="520" w:hRule="atLeast"/>
          <w:tblHeader/>
        </w:trPr>
        <w:tc>
          <w:tcPr>
            <w:tcW w:w="7180" w:type="dxa"/>
            <w:shd w:val="clear" w:color="auto" w:fill="0F2B46"/>
            <w:tcMar>
              <w:top w:w="120" w:type="dxa"/>
              <w:left w:w="160" w:type="dxa"/>
              <w:bottom w:w="120" w:type="dxa"/>
              <w:right w:w="160" w:type="dxa"/>
            </w:tcMar>
            <w:vAlign w:val="center"/>
          </w:tcPr>
          <w:p>
            <w:pPr>
              <w:spacing w:before="0" w:after="0"/>
            </w:pPr>
            <w:r>
              <w:rPr>
                <w:rFonts w:ascii="Segoe UI Semibold" w:hAnsi="Segoe UI Semibold" w:cs="Segoe UI Semibold"/>
                <w:b/>
                <w:bCs/>
                <w:caps/>
                <w:color w:val="FFFFFF"/>
                <w:spacing w:val="50"/>
                <w:sz w:val="15"/>
                <w:szCs w:val="15"/>
              </w:rPr>
              <w:t xml:space="preserve">Concepto</w:t>
            </w:r>
          </w:p>
        </w:tc>
        <w:tc>
          <w:tcPr>
            <w:tcW w:w="2900" w:type="dxa"/>
            <w:shd w:val="clear" w:color="auto" w:fill="0F2B46"/>
            <w:tcMar>
              <w:top w:w="120" w:type="dxa"/>
              <w:left w:w="160" w:type="dxa"/>
              <w:bottom w:w="120" w:type="dxa"/>
              <w:right w:w="160" w:type="dxa"/>
            </w:tcMar>
            <w:vAlign w:val="center"/>
          </w:tcPr>
          <w:p>
            <w:pPr>
              <w:spacing w:before="0" w:after="0"/>
              <w:jc w:val="right"/>
            </w:pPr>
            <w:r>
              <w:rPr>
                <w:rFonts w:ascii="Segoe UI Semibold" w:hAnsi="Segoe UI Semibold" w:cs="Segoe UI Semibold"/>
                <w:b/>
                <w:bCs/>
                <w:caps/>
                <w:color w:val="FFFFFF"/>
                <w:spacing w:val="50"/>
                <w:sz w:val="15"/>
                <w:szCs w:val="15"/>
              </w:rPr>
              <w:t xml:space="preserve">Tarifa</w:t>
            </w:r>
          </w:p>
        </w:tc>
      </w:tr>
      <w:tr>
        <w:trPr>
          <w:cantSplit/>
          <w:trHeight w:val="480" w:hRule="atLeast"/>
        </w:trPr>
        <w:tc>
          <w:tcPr>
            <w:tcW w:w="7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Cita programada (48 h de anticipación)</w:t>
            </w:r>
          </w:p>
        </w:tc>
        <w:tc>
          <w:tcPr>
            <w:tcW w:w="29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$ 450.00</w:t>
            </w:r>
          </w:p>
        </w:tc>
      </w:tr>
      <w:tr>
        <w:trPr>
          <w:cantSplit/>
          <w:trHeight w:val="480" w:hRule="atLeast"/>
        </w:trPr>
        <w:tc>
          <w:tcPr>
            <w:tcW w:w="7180" w:type="dxa"/>
            <w:tcBorders>
              <w:bottom w:val="single" w:sz="4" w:space="0" w:color="EBEDF0"/>
              <w:right w:val="single" w:sz="4" w:space="0" w:color="EBEDF0"/>
            </w:tcBorders>
            <w:shd w:val="clear" w:color="auto" w:fill="F5F6F8"/>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Cita en plataforma / andén de cliente</w:t>
            </w:r>
          </w:p>
        </w:tc>
        <w:tc>
          <w:tcPr>
            <w:tcW w:w="2900" w:type="dxa"/>
            <w:tcBorders>
              <w:bottom w:val="single" w:sz="4" w:space="0" w:color="EBEDF0"/>
            </w:tcBorders>
            <w:shd w:val="clear" w:color="auto" w:fill="F5F6F8"/>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$ 850.00</w:t>
            </w:r>
          </w:p>
        </w:tc>
      </w:tr>
      <w:tr>
        <w:trPr>
          <w:cantSplit/>
          <w:trHeight w:val="480" w:hRule="atLeast"/>
        </w:trPr>
        <w:tc>
          <w:tcPr>
            <w:tcW w:w="7180" w:type="dxa"/>
            <w:tcBorders>
              <w:bottom w:val="single" w:sz="4" w:space="0" w:color="EBEDF0"/>
              <w:right w:val="single" w:sz="4" w:space="0" w:color="EBEDF0"/>
            </w:tcBorders>
            <w:shd w:val="clear" w:color="auto" w:fill="FFFFFF"/>
            <w:tcMar>
              <w:top w:w="110" w:type="dxa"/>
              <w:left w:w="160" w:type="dxa"/>
              <w:bottom w:w="110" w:type="dxa"/>
              <w:right w:w="160" w:type="dxa"/>
            </w:tcMar>
            <w:vAlign w:val="center"/>
          </w:tcPr>
          <w:p>
            <w:pPr>
              <w:spacing w:before="0" w:after="0"/>
            </w:pPr>
            <w:r>
              <w:rPr>
                <w:rFonts w:ascii="Segoe UI" w:hAnsi="Segoe UI" w:cs="Segoe UI"/>
                <w:color w:val="33383D"/>
                <w:sz w:val="18"/>
                <w:szCs w:val="18"/>
              </w:rPr>
              <w:t xml:space="preserve">Personalizado (capturar importe)</w:t>
            </w:r>
          </w:p>
        </w:tc>
        <w:tc>
          <w:tcPr>
            <w:tcW w:w="2900" w:type="dxa"/>
            <w:tcBorders>
              <w:bottom w:val="single" w:sz="4" w:space="0" w:color="EBEDF0"/>
            </w:tcBorders>
            <w:shd w:val="clear" w:color="auto" w:fill="FFFFFF"/>
            <w:tcMar>
              <w:top w:w="110" w:type="dxa"/>
              <w:left w:w="160" w:type="dxa"/>
              <w:bottom w:w="110" w:type="dxa"/>
              <w:right w:w="160" w:type="dxa"/>
            </w:tcMar>
            <w:vAlign w:val="center"/>
          </w:tcPr>
          <w:p>
            <w:pPr>
              <w:spacing w:before="0" w:after="0"/>
              <w:jc w:val="right"/>
            </w:pPr>
            <w:r>
              <w:rPr>
                <w:rFonts w:ascii="Segoe UI Semibold" w:hAnsi="Segoe UI Semibold" w:cs="Segoe UI Semibold"/>
                <w:b/>
                <w:bCs/>
                <w:color w:val="0F2B46"/>
                <w:sz w:val="18"/>
                <w:szCs w:val="18"/>
              </w:rPr>
              <w:t xml:space="preserve">$ 0.00</w:t>
            </w:r>
          </w:p>
        </w:tc>
      </w:tr>
    </w:tbl>
    <w:p>
      <w:pPr>
        <w:spacing w:before="0" w:after="0"/>
      </w:pPr>
      <w:r>
        <w:rPr>
          <w:rFonts w:ascii="Segoe UI" w:hAnsi="Segoe UI" w:cs="Segoe UI"/>
          <w:color w:val="33383D"/>
          <w:sz w:val="2"/>
          <w:szCs w:val="2"/>
        </w:rPr>
      </w:r>
    </w:p>
    <w:sectPr>
      <w:headerReference w:type="default" r:id="rId8"/>
      <w:footerReference w:type="default" r:id="rId9"/>
      <w:type w:val="nextPage"/>
      <w:pgSz w:w="12240" w:h="15840"/>
      <w:pgMar w:top="1500" w:right="1080" w:bottom="1200" w:left="1080" w:header="620" w:footer="520" w:gutter="0"/>
      <w:pgNumType w:start="1"/>
      <w:cols w:space="708"/>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top w:val="single" w:sz="4" w:space="6" w:color="EBEDF0"/>
      </w:pBdr>
      <w:spacing w:before="60" w:after="0"/>
      <w:jc w:val="right"/>
    </w:pPr>
    <w:r>
      <w:rPr>
        <w:rFonts w:ascii="Segoe UI" w:hAnsi="Segoe UI" w:cs="Segoe UI"/>
        <w:color w:val="9A9A94"/>
        <w:sz w:val="13"/>
        <w:szCs w:val="13"/>
      </w:rPr>
      <w:t xml:space="preserve">Documento de trabajo interno · Fletes Tauro</w:t>
    </w:r>
    <w:r>
      <w:rPr>
        <w:rFonts w:ascii="Segoe UI" w:hAnsi="Segoe UI" w:cs="Segoe UI"/>
        <w:color w:val="33383D"/>
        <w:sz w:val="13"/>
        <w:szCs w:val="13"/>
      </w:rPr>
      <w:t xml:space="preserve">        </w:t>
    </w:r>
    <w:r>
      <w:rPr>
        <w:rFonts w:ascii="Segoe UI" w:hAnsi="Segoe UI" w:cs="Segoe UI"/>
        <w:color w:val="9A9A94"/>
        <w:sz w:val="13"/>
        <w:szCs w:val="13"/>
      </w:rPr>
      <w:fldChar w:fldCharType="begin"/>
    </w:r>
    <w:r>
      <w:rPr>
        <w:rFonts w:ascii="Segoe UI" w:hAnsi="Segoe UI" w:cs="Segoe UI"/>
        <w:color w:val="9A9A94"/>
        <w:sz w:val="13"/>
        <w:szCs w:val="13"/>
      </w:rPr>
      <w:instrText xml:space="preserve"> PAGE </w:instrText>
    </w:r>
    <w:r>
      <w:rPr>
        <w:rFonts w:ascii="Segoe UI" w:hAnsi="Segoe UI" w:cs="Segoe UI"/>
        <w:color w:val="9A9A94"/>
        <w:sz w:val="13"/>
        <w:szCs w:val="13"/>
      </w:rPr>
      <w:fldChar w:fldCharType="separate"/>
    </w:r>
    <w:r>
      <w:rPr>
        <w:rFonts w:ascii="Segoe UI" w:hAnsi="Segoe UI" w:cs="Segoe UI"/>
        <w:color w:val="9A9A94"/>
        <w:sz w:val="13"/>
        <w:szCs w:val="13"/>
      </w:rPr>
      <w:t xml:space="preserve">1</w:t>
    </w:r>
    <w:r>
      <w:rPr>
        <w:rFonts w:ascii="Segoe UI" w:hAnsi="Segoe UI" w:cs="Segoe UI"/>
        <w:color w:val="9A9A94"/>
        <w:sz w:val="13"/>
        <w:szCs w:val="13"/>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500"/>
      <w:gridCol w:w="8580"/>
    </w:tblGrid>
    <w:tr>
      <w:trPr>
        <w:cantSplit/>
        <w:trHeight w:val="1" w:hRule="atLeast"/>
      </w:trPr>
      <w:tc>
        <w:tcPr>
          <w:tcW w:w="1500" w:type="dxa"/>
          <w:tcBorders>
            <w:top w:val="single" w:sz="12" w:space="0" w:color="B4975A"/>
          </w:tcBorders>
          <w:vAlign w:val="center"/>
        </w:tcPr>
        <w:p>
          <w:pPr>
            <w:spacing w:before="0" w:after="0"/>
          </w:pPr>
          <w:r>
            <w:rPr>
              <w:rFonts w:ascii="Segoe UI" w:hAnsi="Segoe UI" w:cs="Segoe UI"/>
              <w:color w:val="33383D"/>
              <w:sz w:val="2"/>
              <w:szCs w:val="2"/>
            </w:rPr>
          </w:r>
        </w:p>
      </w:tc>
      <w:tc>
        <w:tcPr>
          <w:tcW w:w="8580" w:type="dxa"/>
          <w:tcBorders>
            <w:top w:val="single" w:sz="4" w:space="0" w:color="D8DBE0"/>
          </w:tcBorders>
          <w:vAlign w:val="center"/>
        </w:tcPr>
        <w:p>
          <w:pPr>
            <w:spacing w:before="0" w:after="0"/>
          </w:pPr>
          <w:r>
            <w:rPr>
              <w:rFonts w:ascii="Segoe UI" w:hAnsi="Segoe UI" w:cs="Segoe UI"/>
              <w:color w:val="33383D"/>
              <w:sz w:val="2"/>
              <w:szCs w:val="2"/>
            </w:rPr>
          </w:r>
        </w:p>
      </w:tc>
    </w:tr>
  </w:tbl>
  <w:tbl>
    <w:tblPr>
      <w:tblW w:w="10080" w:type="dxa"/>
      <w:tblLayout w:type="fixed"/>
      <w:tblCellMar>
        <w:top w:w="60" w:type="dxa"/>
        <w:left w:w="100" w:type="dxa"/>
        <w:bottom w:w="60" w:type="dxa"/>
        <w:right w:w="100" w:type="dxa"/>
      </w:tblCellMar>
      <w:tblLook w:val="0000" w:firstRow="0" w:lastRow="0" w:firstColumn="0" w:lastColumn="0" w:noHBand="1" w:noVBand="1"/>
    </w:tblPr>
    <w:tblGrid>
      <w:gridCol w:w="2100"/>
      <w:gridCol w:w="3990"/>
      <w:gridCol w:w="3990"/>
    </w:tblGrid>
    <w:tr>
      <w:trPr>
        <w:cantSplit/>
      </w:trPr>
      <w:tc>
        <w:tcPr>
          <w:tcW w:w="2100" w:type="dxa"/>
          <w:tcMar>
            <w:top w:w="0" w:type="dxa"/>
            <w:left w:w="0" w:type="dxa"/>
            <w:bottom w:w="0" w:type="dxa"/>
            <w:right w:w="160" w:type="dxa"/>
          </w:tcMar>
          <w:vAlign w:val="top"/>
        </w:tcPr>
        <w:p>
          <w:pPr>
            <w:spacing w:before="90" w:after="50"/>
          </w:pPr>
          <w:r>
            <w:rPr>
              <w:rFonts w:ascii="Segoe UI" w:hAnsi="Segoe UI" w:cs="Segoe UI"/>
              <w:caps/>
              <w:color w:val="9A9A94"/>
              <w:spacing w:val="50"/>
              <w:sz w:val="12"/>
              <w:szCs w:val="12"/>
            </w:rPr>
            <w:t xml:space="preserve">Una empresa de</w:t>
          </w:r>
        </w:p>
        <w:p>
          <w:pPr>
            <w:spacing w:before="0" w:after="0"/>
          </w:pPr>
          <w:r>
            <w:drawing>
              <wp:inline distT="0" distB="0" distL="0" distR="0">
                <wp:extent cx="566928" cy="578990"/>
                <wp:effectExtent l="0" t="0" r="0" b="0"/>
                <wp:docPr id="1049" name="Grupo Ta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Grupo Tauro"/>
                        <pic:cNvPicPr/>
                      </pic:nvPicPr>
                      <pic:blipFill>
                        <a:blip r:embed="rId1"/>
                        <a:stretch>
                          <a:fillRect/>
                        </a:stretch>
                      </pic:blipFill>
                      <pic:spPr>
                        <a:xfrm>
                          <a:off x="0" y="0"/>
                          <a:ext cx="566928" cy="578990"/>
                        </a:xfrm>
                        <a:prstGeom prst="rect">
                          <a:avLst/>
                        </a:prstGeom>
                      </pic:spPr>
                    </pic:pic>
                  </a:graphicData>
                </a:graphic>
              </wp:inline>
            </w:drawing>
          </w:r>
        </w:p>
      </w:tc>
      <w:tc>
        <w:tcPr>
          <w:tcW w:w="3990" w:type="dxa"/>
          <w:tcBorders>
            <w:left w:val="single" w:sz="4" w:space="0" w:color="D8DBE0"/>
          </w:tcBorders>
          <w:tcMar>
            <w:top w:w="0" w:type="dxa"/>
            <w:left w:w="0" w:type="dxa"/>
            <w:bottom w:w="0" w:type="dxa"/>
            <w:right w:w="200" w:type="dxa"/>
          </w:tcMar>
          <w:vAlign w:val="top"/>
        </w:tcPr>
        <w:p>
          <w:pPr>
            <w:spacing w:before="70" w:after="25"/>
          </w:pPr>
          <w:r>
            <w:rPr>
              <w:rFonts w:ascii="Segoe UI Semibold" w:hAnsi="Segoe UI Semibold" w:cs="Segoe UI Semibold"/>
              <w:b/>
              <w:bCs/>
              <w:caps/>
              <w:color w:val="0F2B46"/>
              <w:spacing w:val="70"/>
              <w:sz w:val="13"/>
              <w:szCs w:val="13"/>
            </w:rPr>
            <w:t xml:space="preserve">Matriz</w:t>
          </w:r>
        </w:p>
        <w:p>
          <w:pPr>
            <w:spacing w:before="0" w:after="6"/>
          </w:pPr>
          <w:r>
            <w:rPr>
              <w:rFonts w:ascii="Segoe UI" w:hAnsi="Segoe UI" w:cs="Segoe UI"/>
              <w:color w:val="6E6E68"/>
              <w:sz w:val="12"/>
              <w:szCs w:val="12"/>
            </w:rPr>
            <w:t xml:space="preserve">Carretera a Laredo Km. 16.5 No. 16501 · Col. Moisés Sáenz</w:t>
          </w:r>
        </w:p>
        <w:p>
          <w:pPr>
            <w:spacing w:before="0" w:after="6"/>
          </w:pPr>
          <w:r>
            <w:rPr>
              <w:rFonts w:ascii="Segoe UI" w:hAnsi="Segoe UI" w:cs="Segoe UI"/>
              <w:color w:val="6E6E68"/>
              <w:sz w:val="12"/>
              <w:szCs w:val="12"/>
            </w:rPr>
            <w:t xml:space="preserve">Apodaca, N.L., C.P. 66613 · Tel.: (81) 1958-0740</w:t>
          </w:r>
        </w:p>
      </w:tc>
      <w:tc>
        <w:tcPr>
          <w:tcW w:w="3990" w:type="dxa"/>
          <w:tcBorders>
            <w:left w:val="single" w:sz="4" w:space="0" w:color="D8DBE0"/>
          </w:tcBorders>
          <w:tcMar>
            <w:top w:w="0" w:type="dxa"/>
            <w:left w:w="0" w:type="dxa"/>
            <w:bottom w:w="0" w:type="dxa"/>
            <w:right w:w="200" w:type="dxa"/>
          </w:tcMar>
          <w:vAlign w:val="top"/>
        </w:tcPr>
        <w:p>
          <w:pPr>
            <w:spacing w:before="70" w:after="25"/>
          </w:pPr>
          <w:r>
            <w:rPr>
              <w:rFonts w:ascii="Segoe UI Semibold" w:hAnsi="Segoe UI Semibold" w:cs="Segoe UI Semibold"/>
              <w:b/>
              <w:bCs/>
              <w:caps/>
              <w:color w:val="0F2B46"/>
              <w:spacing w:val="70"/>
              <w:sz w:val="13"/>
              <w:szCs w:val="13"/>
            </w:rPr>
            <w:t xml:space="preserve">México</w:t>
          </w:r>
        </w:p>
        <w:p>
          <w:pPr>
            <w:spacing w:before="0" w:after="6"/>
          </w:pPr>
          <w:r>
            <w:rPr>
              <w:rFonts w:ascii="Segoe UI" w:hAnsi="Segoe UI" w:cs="Segoe UI"/>
              <w:color w:val="6E6E68"/>
              <w:sz w:val="12"/>
              <w:szCs w:val="12"/>
            </w:rPr>
            <w:t xml:space="preserve">Álamo No. 28 / Av. Ceylán Esq. Encino · Col. Tabla Honda</w:t>
          </w:r>
        </w:p>
        <w:p>
          <w:pPr>
            <w:spacing w:before="0" w:after="6"/>
          </w:pPr>
          <w:r>
            <w:rPr>
              <w:rFonts w:ascii="Segoe UI" w:hAnsi="Segoe UI" w:cs="Segoe UI"/>
              <w:color w:val="6E6E68"/>
              <w:sz w:val="12"/>
              <w:szCs w:val="12"/>
            </w:rPr>
            <w:t xml:space="preserve">Tlalnepantla, Edo. de México · Tel.: (55) 5308-7500</w:t>
          </w:r>
        </w:p>
      </w:tc>
    </w:tr>
  </w:tbl>
  <w:tbl>
    <w:tblPr>
      <w:tblW w:w="10080" w:type="dxa"/>
      <w:tblLayout w:type="fixed"/>
      <w:tblCellMar>
        <w:top w:w="60" w:type="dxa"/>
        <w:left w:w="100" w:type="dxa"/>
        <w:bottom w:w="60" w:type="dxa"/>
        <w:right w:w="100" w:type="dxa"/>
      </w:tblCellMar>
      <w:tblLook w:val="0000" w:firstRow="0" w:lastRow="0" w:firstColumn="0" w:lastColumn="0" w:noHBand="1" w:noVBand="1"/>
    </w:tblPr>
    <w:tblGrid>
      <w:gridCol w:w="6600"/>
      <w:gridCol w:w="3480"/>
    </w:tblGrid>
    <w:tr>
      <w:trPr>
        <w:cantSplit/>
        <w:trHeight w:val="1" w:hRule="atLeast"/>
      </w:trPr>
      <w:tc>
        <w:tcPr>
          <w:tcW w:w="6600" w:type="dxa"/>
          <w:tcBorders>
            <w:top w:val="single" w:sz="4" w:space="0" w:color="EBEDF0"/>
          </w:tcBorders>
          <w:tcMar>
            <w:top w:w="0" w:type="dxa"/>
            <w:left w:w="0" w:type="dxa"/>
            <w:bottom w:w="0" w:type="dxa"/>
            <w:right w:w="0" w:type="dxa"/>
          </w:tcMar>
          <w:vAlign w:val="center"/>
        </w:tcPr>
        <w:p>
          <w:pPr>
            <w:spacing w:before="110" w:after="0"/>
          </w:pPr>
          <w:r>
            <w:rPr>
              <w:rFonts w:ascii="Segoe UI Semibold" w:hAnsi="Segoe UI Semibold" w:cs="Segoe UI Semibold"/>
              <w:b/>
              <w:bCs/>
              <w:caps/>
              <w:color w:val="0F2B46"/>
              <w:spacing w:val="50"/>
              <w:sz w:val="13"/>
              <w:szCs w:val="13"/>
            </w:rPr>
            <w:t xml:space="preserve">FLETES TAURO</w:t>
          </w:r>
          <w:r>
            <w:rPr>
              <w:rFonts w:ascii="Segoe UI" w:hAnsi="Segoe UI" w:cs="Segoe UI"/>
              <w:color w:val="D8DBE0"/>
              <w:sz w:val="13"/>
              <w:szCs w:val="13"/>
            </w:rPr>
            <w:t xml:space="preserve">   ·   </w:t>
          </w:r>
          <w:r>
            <w:rPr>
              <w:rFonts w:ascii="Segoe UI" w:hAnsi="Segoe UI" w:cs="Segoe UI"/>
              <w:color w:val="9A9A94"/>
              <w:sz w:val="13"/>
              <w:szCs w:val="13"/>
            </w:rPr>
            <w:t xml:space="preserve">www.grupotauro.com.mx</w:t>
          </w:r>
        </w:p>
      </w:tc>
      <w:tc>
        <w:tcPr>
          <w:tcW w:w="3480" w:type="dxa"/>
          <w:tcBorders>
            <w:top w:val="single" w:sz="4" w:space="0" w:color="EBEDF0"/>
          </w:tcBorders>
          <w:tcMar>
            <w:top w:w="0" w:type="dxa"/>
            <w:left w:w="0" w:type="dxa"/>
            <w:bottom w:w="0" w:type="dxa"/>
            <w:right w:w="0" w:type="dxa"/>
          </w:tcMar>
          <w:vAlign w:val="center"/>
        </w:tcPr>
        <w:p>
          <w:pPr>
            <w:spacing w:before="110" w:after="0"/>
            <w:jc w:val="right"/>
          </w:pPr>
          <w:r>
            <w:rPr>
              <w:rFonts w:ascii="Segoe UI" w:hAnsi="Segoe UI" w:cs="Segoe UI"/>
              <w:color w:val="9A9A94"/>
              <w:sz w:val="13"/>
              <w:szCs w:val="13"/>
            </w:rPr>
            <w:t xml:space="preserve">Página </w:t>
          </w:r>
          <w:r>
            <w:rPr>
              <w:rFonts w:ascii="Segoe UI" w:hAnsi="Segoe UI" w:cs="Segoe UI"/>
              <w:b/>
              <w:bCs/>
              <w:color w:val="0F2B46"/>
              <w:sz w:val="13"/>
              <w:szCs w:val="13"/>
            </w:rPr>
            <w:fldChar w:fldCharType="begin"/>
          </w:r>
          <w:r>
            <w:rPr>
              <w:rFonts w:ascii="Segoe UI" w:hAnsi="Segoe UI" w:cs="Segoe UI"/>
              <w:b/>
              <w:bCs/>
              <w:color w:val="0F2B46"/>
              <w:sz w:val="13"/>
              <w:szCs w:val="13"/>
            </w:rPr>
            <w:instrText xml:space="preserve"> PAGE </w:instrText>
          </w:r>
          <w:r>
            <w:rPr>
              <w:rFonts w:ascii="Segoe UI" w:hAnsi="Segoe UI" w:cs="Segoe UI"/>
              <w:b/>
              <w:bCs/>
              <w:color w:val="0F2B46"/>
              <w:sz w:val="13"/>
              <w:szCs w:val="13"/>
            </w:rPr>
            <w:fldChar w:fldCharType="separate"/>
          </w:r>
          <w:r>
            <w:rPr>
              <w:rFonts w:ascii="Segoe UI" w:hAnsi="Segoe UI" w:cs="Segoe UI"/>
              <w:b/>
              <w:bCs/>
              <w:color w:val="0F2B46"/>
              <w:sz w:val="13"/>
              <w:szCs w:val="13"/>
            </w:rPr>
            <w:t xml:space="preserve">1</w:t>
          </w:r>
          <w:r>
            <w:rPr>
              <w:rFonts w:ascii="Segoe UI" w:hAnsi="Segoe UI" w:cs="Segoe UI"/>
              <w:b/>
              <w:bCs/>
              <w:color w:val="0F2B46"/>
              <w:sz w:val="13"/>
              <w:szCs w:val="13"/>
            </w:rPr>
            <w:fldChar w:fldCharType="end"/>
          </w:r>
          <w:r>
            <w:rPr>
              <w:rFonts w:ascii="Segoe UI" w:hAnsi="Segoe UI" w:cs="Segoe UI"/>
              <w:color w:val="9A9A94"/>
              <w:sz w:val="13"/>
              <w:szCs w:val="13"/>
            </w:rPr>
            <w:t xml:space="preserve"> de </w:t>
          </w:r>
          <w:r>
            <w:rPr>
              <w:rFonts w:ascii="Segoe UI" w:hAnsi="Segoe UI" w:cs="Segoe UI"/>
              <w:b/>
              <w:bCs/>
              <w:color w:val="0F2B46"/>
              <w:sz w:val="13"/>
              <w:szCs w:val="13"/>
            </w:rPr>
            <w:fldChar w:fldCharType="begin"/>
          </w:r>
          <w:r>
            <w:rPr>
              <w:rFonts w:ascii="Segoe UI" w:hAnsi="Segoe UI" w:cs="Segoe UI"/>
              <w:b/>
              <w:bCs/>
              <w:color w:val="0F2B46"/>
              <w:sz w:val="13"/>
              <w:szCs w:val="13"/>
            </w:rPr>
            <w:instrText xml:space="preserve"> SECTIONPAGES </w:instrText>
          </w:r>
          <w:r>
            <w:rPr>
              <w:rFonts w:ascii="Segoe UI" w:hAnsi="Segoe UI" w:cs="Segoe UI"/>
              <w:b/>
              <w:bCs/>
              <w:color w:val="0F2B46"/>
              <w:sz w:val="13"/>
              <w:szCs w:val="13"/>
            </w:rPr>
            <w:fldChar w:fldCharType="separate"/>
          </w:r>
          <w:r>
            <w:rPr>
              <w:rFonts w:ascii="Segoe UI" w:hAnsi="Segoe UI" w:cs="Segoe UI"/>
              <w:b/>
              <w:bCs/>
              <w:color w:val="0F2B46"/>
              <w:sz w:val="13"/>
              <w:szCs w:val="13"/>
            </w:rPr>
            <w:t xml:space="preserve">1</w:t>
          </w:r>
          <w:r>
            <w:rPr>
              <w:rFonts w:ascii="Segoe UI" w:hAnsi="Segoe UI" w:cs="Segoe UI"/>
              <w:b/>
              <w:bCs/>
              <w:color w:val="0F2B46"/>
              <w:sz w:val="13"/>
              <w:szCs w:val="13"/>
            </w:rPr>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top w:val="single" w:sz="4" w:space="6" w:color="EBEDF0"/>
      </w:pBdr>
      <w:spacing w:before="60" w:after="0"/>
      <w:jc w:val="right"/>
    </w:pPr>
    <w:r>
      <w:rPr>
        <w:rFonts w:ascii="Segoe UI" w:hAnsi="Segoe UI" w:cs="Segoe UI"/>
        <w:color w:val="9A9A94"/>
        <w:sz w:val="13"/>
        <w:szCs w:val="13"/>
      </w:rPr>
      <w:t xml:space="preserve">Documento de trabajo interno · Fletes Tauro</w:t>
    </w:r>
    <w:r>
      <w:rPr>
        <w:rFonts w:ascii="Segoe UI" w:hAnsi="Segoe UI" w:cs="Segoe UI"/>
        <w:color w:val="33383D"/>
        <w:sz w:val="13"/>
        <w:szCs w:val="13"/>
      </w:rPr>
      <w:t xml:space="preserve">        </w:t>
    </w:r>
    <w:r>
      <w:rPr>
        <w:rFonts w:ascii="Segoe UI" w:hAnsi="Segoe UI" w:cs="Segoe UI"/>
        <w:color w:val="9A9A94"/>
        <w:sz w:val="13"/>
        <w:szCs w:val="13"/>
      </w:rPr>
      <w:fldChar w:fldCharType="begin"/>
    </w:r>
    <w:r>
      <w:rPr>
        <w:rFonts w:ascii="Segoe UI" w:hAnsi="Segoe UI" w:cs="Segoe UI"/>
        <w:color w:val="9A9A94"/>
        <w:sz w:val="13"/>
        <w:szCs w:val="13"/>
      </w:rPr>
      <w:instrText xml:space="preserve"> PAGE </w:instrText>
    </w:r>
    <w:r>
      <w:rPr>
        <w:rFonts w:ascii="Segoe UI" w:hAnsi="Segoe UI" w:cs="Segoe UI"/>
        <w:color w:val="9A9A94"/>
        <w:sz w:val="13"/>
        <w:szCs w:val="13"/>
      </w:rPr>
      <w:fldChar w:fldCharType="separate"/>
    </w:r>
    <w:r>
      <w:rPr>
        <w:rFonts w:ascii="Segoe UI" w:hAnsi="Segoe UI" w:cs="Segoe UI"/>
        <w:color w:val="9A9A94"/>
        <w:sz w:val="13"/>
        <w:szCs w:val="13"/>
      </w:rPr>
      <w:t xml:space="preserve">1</w:t>
    </w:r>
    <w:r>
      <w:rPr>
        <w:rFonts w:ascii="Segoe UI" w:hAnsi="Segoe UI" w:cs="Segoe UI"/>
        <w:color w:val="9A9A94"/>
        <w:sz w:val="13"/>
        <w:szCs w:val="13"/>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0080"/>
    </w:tblGrid>
    <w:tr>
      <w:trPr>
        <w:cantSplit/>
        <w:trHeight w:val="1" w:hRule="atLeast"/>
      </w:trPr>
      <w:tc>
        <w:tcPr>
          <w:tcW w:w="10080" w:type="dxa"/>
          <w:tcBorders>
            <w:bottom w:val="single" w:sz="4" w:space="0" w:color="D8DBE0"/>
          </w:tcBorders>
          <w:tcMar>
            <w:top w:w="0" w:type="dxa"/>
            <w:left w:w="0" w:type="dxa"/>
            <w:bottom w:w="60" w:type="dxa"/>
            <w:right w:w="0" w:type="dxa"/>
          </w:tcMar>
          <w:vAlign w:val="center"/>
        </w:tcPr>
        <w:p>
          <w:pPr>
            <w:spacing w:before="40" w:after="40"/>
          </w:pPr>
          <w:r>
            <w:rPr>
              <w:rFonts w:ascii="Segoe UI Semibold" w:hAnsi="Segoe UI Semibold" w:cs="Segoe UI Semibold"/>
              <w:b/>
              <w:bCs/>
              <w:caps/>
              <w:color w:val="B4975A"/>
              <w:spacing w:val="80"/>
              <w:sz w:val="14"/>
              <w:szCs w:val="14"/>
            </w:rPr>
            <w:t xml:space="preserve">Panel de cotización · uso interno</w:t>
          </w:r>
        </w:p>
      </w:tc>
    </w:tr>
  </w:tbl>
  <w:p>
    <w:pPr>
      <w:spacing w:before="0" w:after="0"/>
    </w:pPr>
    <w:r>
      <w:rPr>
        <w:rFonts w:ascii="Segoe UI" w:hAnsi="Segoe UI" w:cs="Segoe UI"/>
        <w:color w:val="33383D"/>
        <w:sz w:val="8"/>
        <w:szCs w:val="8"/>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4200"/>
      <w:gridCol w:w="5880"/>
    </w:tblGrid>
    <w:tr>
      <w:trPr>
        <w:cantSplit/>
        <w:trHeight w:val="940" w:hRule="atLeast"/>
      </w:trPr>
      <w:tc>
        <w:tcPr>
          <w:tcW w:w="4200" w:type="dxa"/>
          <w:tcMar>
            <w:top w:w="0" w:type="dxa"/>
            <w:left w:w="0" w:type="dxa"/>
            <w:bottom w:w="0" w:type="dxa"/>
            <w:right w:w="0" w:type="dxa"/>
          </w:tcMar>
          <w:vAlign w:val="center"/>
        </w:tcPr>
        <w:p>
          <w:pPr>
            <w:spacing w:before="0" w:after="0"/>
          </w:pPr>
          <w:r>
            <w:drawing>
              <wp:inline distT="0" distB="0" distL="0" distR="0">
                <wp:extent cx="1078992" cy="832906"/>
                <wp:effectExtent l="0" t="0" r="0" b="0"/>
                <wp:docPr id="1048" name="Fletes Ta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Fletes Tauro"/>
                        <pic:cNvPicPr/>
                      </pic:nvPicPr>
                      <pic:blipFill>
                        <a:blip r:embed="rId1"/>
                        <a:stretch>
                          <a:fillRect/>
                        </a:stretch>
                      </pic:blipFill>
                      <pic:spPr>
                        <a:xfrm>
                          <a:off x="0" y="0"/>
                          <a:ext cx="1078992" cy="832906"/>
                        </a:xfrm>
                        <a:prstGeom prst="rect">
                          <a:avLst/>
                        </a:prstGeom>
                      </pic:spPr>
                    </pic:pic>
                  </a:graphicData>
                </a:graphic>
              </wp:inline>
            </w:drawing>
          </w:r>
        </w:p>
      </w:tc>
      <w:tc>
        <w:tcPr>
          <w:tcW w:w="5880" w:type="dxa"/>
          <w:tcMar>
            <w:top w:w="0" w:type="dxa"/>
            <w:left w:w="0" w:type="dxa"/>
            <w:bottom w:w="0" w:type="dxa"/>
            <w:right w:w="0" w:type="dxa"/>
          </w:tcMar>
          <w:vAlign w:val="center"/>
        </w:tcPr>
        <w:p>
          <w:pPr>
            <w:spacing w:before="0" w:after="40"/>
            <w:jc w:val="right"/>
          </w:pPr>
          <w:r>
            <w:rPr>
              <w:rFonts w:ascii="Segoe UI" w:hAnsi="Segoe UI" w:cs="Segoe UI"/>
              <w:caps/>
              <w:color w:val="9A9A94"/>
              <w:spacing w:val="60"/>
              <w:sz w:val="14"/>
              <w:szCs w:val="14"/>
            </w:rPr>
            <w:t xml:space="preserve">Monterrey · Ciudad de México</w:t>
          </w:r>
        </w:p>
        <w:p>
          <w:pPr>
            <w:spacing w:before="0" w:after="0"/>
            <w:jc w:val="right"/>
          </w:pPr>
          <w:r>
            <w:rPr>
              <w:rFonts w:ascii="Segoe UI Semibold" w:hAnsi="Segoe UI Semibold" w:cs="Segoe UI Semibold"/>
              <w:b/>
              <w:bCs/>
              <w:color w:val="0F2B46"/>
              <w:sz w:val="18"/>
              <w:szCs w:val="18"/>
            </w:rPr>
            <w:t xml:space="preserve">www.grupotauro.com.mx</w:t>
          </w:r>
        </w:p>
      </w:tc>
    </w:tr>
  </w:tbl>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500"/>
      <w:gridCol w:w="8580"/>
    </w:tblGrid>
    <w:tr>
      <w:trPr>
        <w:cantSplit/>
        <w:trHeight w:val="1" w:hRule="atLeast"/>
      </w:trPr>
      <w:tc>
        <w:tcPr>
          <w:tcW w:w="1500" w:type="dxa"/>
          <w:tcBorders>
            <w:bottom w:val="single" w:sz="12" w:space="0" w:color="B4975A"/>
          </w:tcBorders>
          <w:vAlign w:val="center"/>
        </w:tcPr>
        <w:p>
          <w:pPr>
            <w:spacing w:before="60" w:after="0"/>
          </w:pPr>
          <w:r>
            <w:rPr>
              <w:rFonts w:ascii="Segoe UI" w:hAnsi="Segoe UI" w:cs="Segoe UI"/>
              <w:color w:val="33383D"/>
              <w:sz w:val="2"/>
              <w:szCs w:val="2"/>
            </w:rPr>
          </w:r>
        </w:p>
      </w:tc>
      <w:tc>
        <w:tcPr>
          <w:tcW w:w="8580" w:type="dxa"/>
          <w:tcBorders>
            <w:bottom w:val="single" w:sz="4" w:space="0" w:color="D8DBE0"/>
          </w:tcBorders>
          <w:vAlign w:val="center"/>
        </w:tcPr>
        <w:p>
          <w:pPr>
            <w:spacing w:before="60" w:after="0"/>
          </w:pPr>
          <w:r>
            <w:rPr>
              <w:rFonts w:ascii="Segoe UI" w:hAnsi="Segoe UI" w:cs="Segoe UI"/>
              <w:color w:val="33383D"/>
              <w:sz w:val="2"/>
              <w:szCs w:val="2"/>
            </w:rPr>
          </w:r>
        </w:p>
      </w:tc>
    </w:tr>
  </w:tbl>
  <w:p>
    <w:pPr>
      <w:spacing w:before="0" w:after="0"/>
    </w:pPr>
    <w:r>
      <w:rPr>
        <w:rFonts w:ascii="Segoe UI" w:hAnsi="Segoe UI" w:cs="Segoe UI"/>
        <w:color w:val="33383D"/>
        <w:sz w:val="8"/>
        <w:szCs w:val="8"/>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80" w:type="dxa"/>
      <w:tblLayout w:type="fixed"/>
      <w:tblCellMar>
        <w:top w:w="60" w:type="dxa"/>
        <w:left w:w="100" w:type="dxa"/>
        <w:bottom w:w="60" w:type="dxa"/>
        <w:right w:w="100" w:type="dxa"/>
      </w:tblCellMar>
      <w:tblLook w:val="0000" w:firstRow="0" w:lastRow="0" w:firstColumn="0" w:lastColumn="0" w:noHBand="1" w:noVBand="1"/>
    </w:tblPr>
    <w:tblGrid>
      <w:gridCol w:w="10080"/>
    </w:tblGrid>
    <w:tr>
      <w:trPr>
        <w:cantSplit/>
        <w:trHeight w:val="1" w:hRule="atLeast"/>
      </w:trPr>
      <w:tc>
        <w:tcPr>
          <w:tcW w:w="10080" w:type="dxa"/>
          <w:tcBorders>
            <w:bottom w:val="single" w:sz="4" w:space="0" w:color="D8DBE0"/>
          </w:tcBorders>
          <w:tcMar>
            <w:top w:w="0" w:type="dxa"/>
            <w:left w:w="0" w:type="dxa"/>
            <w:bottom w:w="60" w:type="dxa"/>
            <w:right w:w="0" w:type="dxa"/>
          </w:tcMar>
          <w:vAlign w:val="center"/>
        </w:tcPr>
        <w:p>
          <w:pPr>
            <w:spacing w:before="40" w:after="40"/>
          </w:pPr>
          <w:r>
            <w:rPr>
              <w:rFonts w:ascii="Segoe UI Semibold" w:hAnsi="Segoe UI Semibold" w:cs="Segoe UI Semibold"/>
              <w:b/>
              <w:bCs/>
              <w:caps/>
              <w:color w:val="B4975A"/>
              <w:spacing w:val="80"/>
              <w:sz w:val="14"/>
              <w:szCs w:val="14"/>
            </w:rPr>
            <w:t xml:space="preserve">Tabuladores y tarifas · uso interno</w:t>
          </w:r>
        </w:p>
      </w:tc>
    </w:tr>
  </w:tbl>
  <w:p>
    <w:pPr>
      <w:spacing w:before="0" w:after="0"/>
    </w:pPr>
    <w:r>
      <w:rPr>
        <w:rFonts w:ascii="Segoe UI" w:hAnsi="Segoe UI" w:cs="Segoe UI"/>
        <w:color w:val="33383D"/>
        <w:sz w:val="8"/>
        <w:szCs w:val="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lvl w:ilvl="0">
      <w:start w:val="1"/>
      <w:numFmt w:val="decimal"/>
      <w:lvlText w:val="%1."/>
      <w:lvlJc w:val="left"/>
      <w:pPr>
        <w:ind w:left="420" w:hanging="420"/>
      </w:pPr>
      <w:rPr>
        <w:rFonts w:ascii="Segoe UI Semibold" w:hAnsi="Segoe UI Semibold" w:cs="Segoe UI Semibold"/>
        <w:b/>
        <w:color w:val="B4975A"/>
        <w:sz w:val="18"/>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zoom w:percent="100"/>
  <w:defaultTabStop w:val="708"/>
  <w:characterSpacingControl w:val="doNotCompress"/>
  <w:compat>
    <w:compatSetting w:name="compatibilityMode" w:uri="http://schemas.microsoft.com/office/word" w:val="15"/>
  </w:compat>
  <w:themeFontLang w:val="es-MX"/>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Defaults>
    <w:rPrDefault>
      <w:rPr>
        <w:rFonts w:ascii="Segoe UI" w:hAnsi="Segoe UI" w:eastAsia="Segoe UI" w:cs="Segoe UI"/>
        <w:color w:val="33383D"/>
        <w:sz w:val="20"/>
        <w:szCs w:val="20"/>
        <w:lang w:val="es-MX" w:eastAsia="es-MX" w:bidi="ar-SA"/>
      </w:rPr>
    </w:rPrDefault>
    <w:pPrDefault>
      <w:pPr>
        <w:spacing w:after="0" w:line="240" w:lineRule="auto"/>
      </w:pPr>
    </w:pPrDefault>
  </w:docDefault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logo_grupo_tauro.png"/></Relationships>
</file>

<file path=word/_rels/header2.xml.rels><?xml version="1.0" encoding="UTF-8" standalone="yes"?>
<Relationships xmlns="http://schemas.openxmlformats.org/package/2006/relationships"><Relationship Id="rId1" Type="http://schemas.openxmlformats.org/officeDocument/2006/relationships/image" Target="media/logo_fletes_tauro.png"/></Relationships>
</file>

<file path=docProps/app.xml><?xml version="1.0" encoding="utf-8"?>
<Properties xmlns="http://schemas.openxmlformats.org/officeDocument/2006/extended-properties" xmlns:vt="http://schemas.openxmlformats.org/officeDocument/2006/docPropsVTypes">
  <Application>Microsoft Office Word</Application>
  <Company>Fletes Tauro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cotizaciones · Fletes Tauro</dc:title>
  <dc:creator>Fletes Tauro</dc:creator>
  <cp:lastModifiedBy>Fletes Tauro</cp:lastModifiedBy>
  <cp:category>Cotizaciones</cp:category>
</cp:coreProperties>
</file>