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 </w:t>
      </w:r>
    </w:p>
    <w:p w:rsidR="00000000" w:rsidDel="00000000" w:rsidP="00000000" w:rsidRDefault="00000000" w:rsidRPr="00000000" w14:paraId="00000002">
      <w:pPr>
        <w:spacing w:after="200"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Fundamentos de Biodiseño, temática de lesiones medulares</w:t>
      </w:r>
    </w:p>
    <w:p w:rsidR="00000000" w:rsidDel="00000000" w:rsidP="00000000" w:rsidRDefault="00000000" w:rsidRPr="00000000" w14:paraId="00000003">
      <w:pPr>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Presentación de los miembros del Equipo 2:</w:t>
      </w:r>
    </w:p>
    <w:p w:rsidR="00000000" w:rsidDel="00000000" w:rsidP="00000000" w:rsidRDefault="00000000" w:rsidRPr="00000000" w14:paraId="00000004">
      <w:pPr>
        <w:jc w:val="both"/>
        <w:rPr>
          <w:rFonts w:ascii="Lora" w:cs="Lora" w:eastAsia="Lora" w:hAnsi="Lora"/>
          <w:b w:val="1"/>
          <w:sz w:val="14"/>
          <w:szCs w:val="14"/>
        </w:rPr>
      </w:pPr>
      <w:r w:rsidDel="00000000" w:rsidR="00000000" w:rsidRPr="00000000">
        <w:rPr>
          <w:rtl w:val="0"/>
        </w:rPr>
      </w:r>
    </w:p>
    <w:p w:rsidR="00000000" w:rsidDel="00000000" w:rsidP="00000000" w:rsidRDefault="00000000" w:rsidRPr="00000000" w14:paraId="00000005">
      <w:pPr>
        <w:jc w:val="both"/>
        <w:rPr>
          <w:rFonts w:ascii="Lora" w:cs="Lora" w:eastAsia="Lora" w:hAnsi="Lora"/>
          <w:b w:val="1"/>
          <w:sz w:val="6"/>
          <w:szCs w:val="6"/>
        </w:rPr>
      </w:pPr>
      <w:r w:rsidDel="00000000" w:rsidR="00000000" w:rsidRPr="00000000">
        <w:rPr>
          <w:rtl w:val="0"/>
        </w:rPr>
      </w:r>
    </w:p>
    <w:tbl>
      <w:tblPr>
        <w:tblStyle w:val="Table1"/>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000"/>
        <w:gridCol w:w="3000"/>
        <w:tblGridChange w:id="0">
          <w:tblGrid>
            <w:gridCol w:w="2970"/>
            <w:gridCol w:w="3000"/>
            <w:gridCol w:w="300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Lucero Milagros Mamani Casas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Diego Nicolás Barbarán Huerta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Leticia Geraldine Chiclayo Arteaga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Pr>
              <w:drawing>
                <wp:inline distB="114300" distT="114300" distL="114300" distR="114300">
                  <wp:extent cx="1300163" cy="2139638"/>
                  <wp:effectExtent b="0" l="0" r="0" t="0"/>
                  <wp:docPr id="1" name="image6.jpg"/>
                  <a:graphic>
                    <a:graphicData uri="http://schemas.openxmlformats.org/drawingml/2006/picture">
                      <pic:pic>
                        <pic:nvPicPr>
                          <pic:cNvPr id="0" name="image6.jpg"/>
                          <pic:cNvPicPr preferRelativeResize="0"/>
                        </pic:nvPicPr>
                        <pic:blipFill>
                          <a:blip r:embed="rId6"/>
                          <a:srcRect b="19583" l="29591" r="5612" t="0"/>
                          <a:stretch>
                            <a:fillRect/>
                          </a:stretch>
                        </pic:blipFill>
                        <pic:spPr>
                          <a:xfrm>
                            <a:off x="0" y="0"/>
                            <a:ext cx="1300163" cy="21396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Pr>
              <w:drawing>
                <wp:inline distB="114300" distT="114300" distL="114300" distR="114300">
                  <wp:extent cx="1771650" cy="17780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716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Pr>
              <w:drawing>
                <wp:inline distB="114300" distT="114300" distL="114300" distR="114300">
                  <wp:extent cx="1641123" cy="2091108"/>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641123" cy="209110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Alumna de Ing. Biomédica de 4to ciclo con interés en la rama de Biomecánica y Rehabilitación o Ing. de Tejidos.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Dentro de mis habilidades están el dibujo, la investigación, redacción, organización.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Busco expandir mis conocimientos en química, biología, robótica y manejo de diferentes programas  que son usados en la creación de un producto biomédico.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Alumno de Ing. Biomédica de 4to ciclo con interés en la rama de Ingeniería Clínica. Mi objetivo en el curso es conocer acerca de las diversas soluciones tecnológicas que se le dan a las problemáticas médicas en nuestro entorno, así como buscar diferentes soluciones usando conocimientos de biología, química y robótica aplicados para facilitar la vida de las personas y solucionar sus problemas.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Alumna de Ing. Biomédica de 4to ciclo con interés en la rama de Ingeniería de Tejidos y  Biomateriales, también me interesa la Biomecánica. Poseo  habilidades en programación, desarrollo de proyectos de innovación, y diseño de sistemas mecatrónicos, con el objetivo de crear soluciones tecnológicas avanzadas en el campo biomédico.</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rFonts w:ascii="Lora" w:cs="Lora" w:eastAsia="Lora" w:hAnsi="Lora"/>
                <w:b w:val="1"/>
                <w:sz w:val="20"/>
                <w:szCs w:val="20"/>
              </w:rPr>
            </w:pPr>
            <w:r w:rsidDel="00000000" w:rsidR="00000000" w:rsidRPr="00000000">
              <w:rPr>
                <w:rFonts w:ascii="Lora" w:cs="Lora" w:eastAsia="Lora" w:hAnsi="Lora"/>
                <w:b w:val="1"/>
                <w:sz w:val="20"/>
                <w:szCs w:val="20"/>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rFonts w:ascii="Lora" w:cs="Lora" w:eastAsia="Lora" w:hAnsi="Lora"/>
                <w:sz w:val="20"/>
                <w:szCs w:val="20"/>
              </w:rPr>
            </w:pPr>
            <w:r w:rsidDel="00000000" w:rsidR="00000000" w:rsidRPr="00000000">
              <w:rPr>
                <w:rFonts w:ascii="Lora" w:cs="Lora" w:eastAsia="Lora" w:hAnsi="Lora"/>
                <w:b w:val="1"/>
                <w:sz w:val="20"/>
                <w:szCs w:val="20"/>
                <w:rtl w:val="0"/>
              </w:rPr>
              <w:t xml:space="preserve">Rol: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rFonts w:ascii="Lora" w:cs="Lora" w:eastAsia="Lora" w:hAnsi="Lora"/>
                <w:sz w:val="20"/>
                <w:szCs w:val="20"/>
              </w:rPr>
            </w:pPr>
            <w:r w:rsidDel="00000000" w:rsidR="00000000" w:rsidRPr="00000000">
              <w:rPr>
                <w:rFonts w:ascii="Lora" w:cs="Lora" w:eastAsia="Lora" w:hAnsi="Lora"/>
                <w:b w:val="1"/>
                <w:sz w:val="20"/>
                <w:szCs w:val="20"/>
                <w:rtl w:val="0"/>
              </w:rPr>
              <w:t xml:space="preserve">Rol: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rFonts w:ascii="Lora" w:cs="Lora" w:eastAsia="Lora" w:hAnsi="Lora"/>
                <w:b w:val="1"/>
                <w:sz w:val="20"/>
                <w:szCs w:val="20"/>
              </w:rPr>
            </w:pPr>
            <w:r w:rsidDel="00000000" w:rsidR="00000000" w:rsidRPr="00000000">
              <w:rPr>
                <w:rFonts w:ascii="Lora" w:cs="Lora" w:eastAsia="Lora" w:hAnsi="Lora"/>
                <w:b w:val="1"/>
                <w:sz w:val="20"/>
                <w:szCs w:val="20"/>
                <w:rtl w:val="0"/>
              </w:rPr>
              <w:t xml:space="preserve">Coordinadora general</w:t>
            </w:r>
          </w:p>
          <w:p w:rsidR="00000000" w:rsidDel="00000000" w:rsidP="00000000" w:rsidRDefault="00000000" w:rsidRPr="00000000" w14:paraId="00000017">
            <w:pPr>
              <w:widowControl w:val="0"/>
              <w:spacing w:after="20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A cargo de organizar el trabajo en grupo y las reuniones para avanzar el proyecto.</w:t>
            </w:r>
          </w:p>
          <w:p w:rsidR="00000000" w:rsidDel="00000000" w:rsidP="00000000" w:rsidRDefault="00000000" w:rsidRPr="00000000" w14:paraId="00000018">
            <w:pPr>
              <w:widowControl w:val="0"/>
              <w:spacing w:line="240" w:lineRule="auto"/>
              <w:jc w:val="both"/>
              <w:rPr>
                <w:rFonts w:ascii="Lora" w:cs="Lora" w:eastAsia="Lora" w:hAnsi="Lora"/>
                <w:b w:val="1"/>
                <w:sz w:val="20"/>
                <w:szCs w:val="20"/>
              </w:rPr>
            </w:pPr>
            <w:r w:rsidDel="00000000" w:rsidR="00000000" w:rsidRPr="00000000">
              <w:rPr>
                <w:rFonts w:ascii="Lora" w:cs="Lora" w:eastAsia="Lora" w:hAnsi="Lora"/>
                <w:b w:val="1"/>
                <w:sz w:val="20"/>
                <w:szCs w:val="20"/>
                <w:rtl w:val="0"/>
              </w:rPr>
              <w:t xml:space="preserve">Diseño exterior del producto</w:t>
            </w:r>
          </w:p>
          <w:p w:rsidR="00000000" w:rsidDel="00000000" w:rsidP="00000000" w:rsidRDefault="00000000" w:rsidRPr="00000000" w14:paraId="00000019">
            <w:pPr>
              <w:widowControl w:val="0"/>
              <w:spacing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Bocetos de la forma del  producto considerando ergonomía, antropometría,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1"/>
                <w:sz w:val="20"/>
                <w:szCs w:val="20"/>
              </w:rPr>
            </w:pPr>
            <w:r w:rsidDel="00000000" w:rsidR="00000000" w:rsidRPr="00000000">
              <w:rPr>
                <w:rFonts w:ascii="Lora" w:cs="Lora" w:eastAsia="Lora" w:hAnsi="Lora"/>
                <w:b w:val="1"/>
                <w:sz w:val="20"/>
                <w:szCs w:val="20"/>
                <w:rtl w:val="0"/>
              </w:rPr>
              <w:t xml:space="preserve">Investigación y redacción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Encargado de buscar y seleccionar la información sobre la problemática y posibles soluciones a llevar a cabo. Así como ver la viabilidad y posible contexto de estas.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1"/>
                <w:sz w:val="20"/>
                <w:szCs w:val="20"/>
              </w:rPr>
            </w:pPr>
            <w:r w:rsidDel="00000000" w:rsidR="00000000" w:rsidRPr="00000000">
              <w:rPr>
                <w:rFonts w:ascii="Lora" w:cs="Lora" w:eastAsia="Lora" w:hAnsi="Lora"/>
                <w:b w:val="1"/>
                <w:sz w:val="20"/>
                <w:szCs w:val="20"/>
                <w:rtl w:val="0"/>
              </w:rPr>
              <w:t xml:space="preserve">Prototipado electrónico</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Encargada de prototipado electrónico, desarrollo y prueba de circuitos y sistemas, transformando conceptos en dispositivos funcionales para soluciones tecnológicas.</w:t>
            </w:r>
          </w:p>
        </w:tc>
      </w:tr>
    </w:tbl>
    <w:p w:rsidR="00000000" w:rsidDel="00000000" w:rsidP="00000000" w:rsidRDefault="00000000" w:rsidRPr="00000000" w14:paraId="0000001E">
      <w:pPr>
        <w:jc w:val="both"/>
        <w:rPr>
          <w:rFonts w:ascii="Lora" w:cs="Lora" w:eastAsia="Lora" w:hAnsi="Lora"/>
          <w:sz w:val="20"/>
          <w:szCs w:val="20"/>
        </w:rPr>
      </w:pPr>
      <w:r w:rsidDel="00000000" w:rsidR="00000000" w:rsidRPr="00000000">
        <w:rPr>
          <w:rtl w:val="0"/>
        </w:rPr>
      </w:r>
    </w:p>
    <w:p w:rsidR="00000000" w:rsidDel="00000000" w:rsidP="00000000" w:rsidRDefault="00000000" w:rsidRPr="00000000" w14:paraId="0000001F">
      <w:pPr>
        <w:jc w:val="both"/>
        <w:rPr>
          <w:rFonts w:ascii="Lora" w:cs="Lora" w:eastAsia="Lora" w:hAnsi="Lora"/>
          <w:sz w:val="20"/>
          <w:szCs w:val="20"/>
        </w:rPr>
      </w:pPr>
      <w:r w:rsidDel="00000000" w:rsidR="00000000" w:rsidRPr="00000000">
        <w:rPr>
          <w:rtl w:val="0"/>
        </w:rPr>
      </w:r>
    </w:p>
    <w:tbl>
      <w:tblPr>
        <w:tblStyle w:val="Table2"/>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3975"/>
        <w:tblGridChange w:id="0">
          <w:tblGrid>
            <w:gridCol w:w="4215"/>
            <w:gridCol w:w="3975"/>
          </w:tblGrid>
        </w:tblGridChange>
      </w:tblGrid>
      <w:tr>
        <w:trPr>
          <w:cantSplit w:val="0"/>
          <w:trHeight w:val="91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rPr>
            </w:pPr>
            <w:r w:rsidDel="00000000" w:rsidR="00000000" w:rsidRPr="00000000">
              <w:rPr>
                <w:rFonts w:ascii="Lora" w:cs="Lora" w:eastAsia="Lora" w:hAnsi="Lora"/>
                <w:rtl w:val="0"/>
              </w:rPr>
              <w:t xml:space="preserve">Marcela Crisanto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Lora" w:cs="Lora" w:eastAsia="Lora" w:hAnsi="Lora"/>
              </w:rPr>
            </w:pPr>
            <w:r w:rsidDel="00000000" w:rsidR="00000000" w:rsidRPr="00000000">
              <w:rPr>
                <w:rFonts w:ascii="Lora" w:cs="Lora" w:eastAsia="Lora" w:hAnsi="Lora"/>
                <w:rtl w:val="0"/>
              </w:rPr>
              <w:t xml:space="preserve">Angel Gabriel Morales Mayanga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rFonts w:ascii="Lora" w:cs="Lora" w:eastAsia="Lora" w:hAnsi="Lora"/>
                <w:sz w:val="20"/>
                <w:szCs w:val="20"/>
              </w:rPr>
            </w:pPr>
            <w:r w:rsidDel="00000000" w:rsidR="00000000" w:rsidRPr="00000000">
              <w:rPr>
                <w:rFonts w:ascii="Lora" w:cs="Lora" w:eastAsia="Lora" w:hAnsi="Lora"/>
                <w:sz w:val="20"/>
                <w:szCs w:val="20"/>
              </w:rPr>
              <w:drawing>
                <wp:inline distB="114300" distT="114300" distL="114300" distR="114300">
                  <wp:extent cx="1409700" cy="1724025"/>
                  <wp:effectExtent b="0" l="0" r="0" t="0"/>
                  <wp:docPr id="5" name="image3.jpg"/>
                  <a:graphic>
                    <a:graphicData uri="http://schemas.openxmlformats.org/drawingml/2006/picture">
                      <pic:pic>
                        <pic:nvPicPr>
                          <pic:cNvPr id="0" name="image3.jpg"/>
                          <pic:cNvPicPr preferRelativeResize="0"/>
                        </pic:nvPicPr>
                        <pic:blipFill>
                          <a:blip r:embed="rId9"/>
                          <a:srcRect b="14624" l="12060" r="13567" t="17119"/>
                          <a:stretch>
                            <a:fillRect/>
                          </a:stretch>
                        </pic:blipFill>
                        <pic:spPr>
                          <a:xfrm>
                            <a:off x="0" y="0"/>
                            <a:ext cx="1409700" cy="17240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sz w:val="20"/>
                <w:szCs w:val="20"/>
              </w:rPr>
            </w:pPr>
            <w:r w:rsidDel="00000000" w:rsidR="00000000" w:rsidRPr="00000000">
              <w:rPr>
                <w:rFonts w:ascii="Lora" w:cs="Lora" w:eastAsia="Lora" w:hAnsi="Lora"/>
                <w:sz w:val="20"/>
                <w:szCs w:val="20"/>
              </w:rPr>
              <w:drawing>
                <wp:inline distB="114300" distT="114300" distL="114300" distR="114300">
                  <wp:extent cx="1378095" cy="1655134"/>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378095" cy="165513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Alumna de ingeniería Biomédica del 4to ciclo con interés en la rama de Ingeniería Clínica.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Mi objetivo del curso es poder dominar las bases para crear proyectos originales y efectivos. Implementar estrategias de innovación para diseñar soluciones aplicables en investigaciones futuras.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rFonts w:ascii="Lora" w:cs="Lora" w:eastAsia="Lora" w:hAnsi="Lora"/>
                <w:b w:val="1"/>
                <w:sz w:val="20"/>
                <w:szCs w:val="20"/>
              </w:rPr>
            </w:pPr>
            <w:r w:rsidDel="00000000" w:rsidR="00000000" w:rsidRPr="00000000">
              <w:rPr>
                <w:rFonts w:ascii="Lora" w:cs="Lora" w:eastAsia="Lora" w:hAnsi="Lora"/>
                <w:sz w:val="20"/>
                <w:szCs w:val="20"/>
                <w:rtl w:val="0"/>
              </w:rPr>
              <w:t xml:space="preserve">Alumno de Ingeniería Biomédica del 4to ciclo con interés en la rama de Biomecánica y Rehabilitación. Lo que espero lograr en el curso es aprender más de la programación y modelado de dispositivos biomédicos.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rFonts w:ascii="Lora" w:cs="Lora" w:eastAsia="Lora" w:hAnsi="Lora"/>
                <w:sz w:val="20"/>
                <w:szCs w:val="20"/>
              </w:rPr>
            </w:pPr>
            <w:r w:rsidDel="00000000" w:rsidR="00000000" w:rsidRPr="00000000">
              <w:rPr>
                <w:rFonts w:ascii="Lora" w:cs="Lora" w:eastAsia="Lora" w:hAnsi="Lora"/>
                <w:b w:val="1"/>
                <w:sz w:val="20"/>
                <w:szCs w:val="20"/>
                <w:rtl w:val="0"/>
              </w:rPr>
              <w:t xml:space="preserve">Rol: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rFonts w:ascii="Lora" w:cs="Lora" w:eastAsia="Lora" w:hAnsi="Lora"/>
                <w:sz w:val="20"/>
                <w:szCs w:val="20"/>
              </w:rPr>
            </w:pPr>
            <w:r w:rsidDel="00000000" w:rsidR="00000000" w:rsidRPr="00000000">
              <w:rPr>
                <w:rFonts w:ascii="Lora" w:cs="Lora" w:eastAsia="Lora" w:hAnsi="Lora"/>
                <w:b w:val="1"/>
                <w:sz w:val="20"/>
                <w:szCs w:val="20"/>
                <w:rtl w:val="0"/>
              </w:rPr>
              <w:t xml:space="preserve">Rol: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1"/>
                <w:sz w:val="20"/>
                <w:szCs w:val="20"/>
              </w:rPr>
            </w:pPr>
            <w:r w:rsidDel="00000000" w:rsidR="00000000" w:rsidRPr="00000000">
              <w:rPr>
                <w:rFonts w:ascii="Lora" w:cs="Lora" w:eastAsia="Lora" w:hAnsi="Lora"/>
                <w:b w:val="1"/>
                <w:sz w:val="20"/>
                <w:szCs w:val="20"/>
                <w:rtl w:val="0"/>
              </w:rPr>
              <w:t xml:space="preserve">Coordinadora en modelado 3D</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identificar necesidades clínicas logrando integrar procesos de innovación para diseñar dispositivos como soluciones tecnológicas.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1"/>
                <w:sz w:val="20"/>
                <w:szCs w:val="20"/>
              </w:rPr>
            </w:pPr>
            <w:r w:rsidDel="00000000" w:rsidR="00000000" w:rsidRPr="00000000">
              <w:rPr>
                <w:rFonts w:ascii="Lora" w:cs="Lora" w:eastAsia="Lora" w:hAnsi="Lora"/>
                <w:b w:val="1"/>
                <w:sz w:val="20"/>
                <w:szCs w:val="20"/>
                <w:rtl w:val="0"/>
              </w:rPr>
              <w:t xml:space="preserve">Manufactura digital</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sz w:val="20"/>
                <w:szCs w:val="20"/>
              </w:rPr>
            </w:pPr>
            <w:r w:rsidDel="00000000" w:rsidR="00000000" w:rsidRPr="00000000">
              <w:rPr>
                <w:rFonts w:ascii="Lora" w:cs="Lora" w:eastAsia="Lora" w:hAnsi="Lora"/>
                <w:sz w:val="20"/>
                <w:szCs w:val="20"/>
                <w:rtl w:val="0"/>
              </w:rPr>
              <w:t xml:space="preserve">Optimizar los procesos de fabricación para mejorar la eficiencia, reducir costos  y minimizar errores.</w:t>
            </w:r>
          </w:p>
        </w:tc>
      </w:tr>
    </w:tbl>
    <w:p w:rsidR="00000000" w:rsidDel="00000000" w:rsidP="00000000" w:rsidRDefault="00000000" w:rsidRPr="00000000" w14:paraId="0000002E">
      <w:pPr>
        <w:rPr>
          <w:rFonts w:ascii="Spectral" w:cs="Spectral" w:eastAsia="Spectral" w:hAnsi="Spectral"/>
          <w:b w:val="1"/>
          <w:sz w:val="20"/>
          <w:szCs w:val="20"/>
        </w:rPr>
      </w:pPr>
      <w:r w:rsidDel="00000000" w:rsidR="00000000" w:rsidRPr="00000000">
        <w:rPr>
          <w:rtl w:val="0"/>
        </w:rPr>
      </w:r>
    </w:p>
    <w:sectPr>
      <w:headerReference r:id="rId11" w:type="default"/>
      <w:pgSz w:h="16834" w:w="11909" w:orient="portrait"/>
      <w:pgMar w:bottom="1440" w:top="566.92913385826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4000500</wp:posOffset>
          </wp:positionH>
          <wp:positionV relativeFrom="paragraph">
            <wp:posOffset>-266699</wp:posOffset>
          </wp:positionV>
          <wp:extent cx="1862138" cy="521758"/>
          <wp:effectExtent b="0" l="0" r="0" t="0"/>
          <wp:wrapNone/>
          <wp:docPr id="6" name="image2.png"/>
          <a:graphic>
            <a:graphicData uri="http://schemas.openxmlformats.org/drawingml/2006/picture">
              <pic:pic>
                <pic:nvPicPr>
                  <pic:cNvPr id="0" name="image2.png"/>
                  <pic:cNvPicPr preferRelativeResize="0"/>
                </pic:nvPicPr>
                <pic:blipFill>
                  <a:blip r:embed="rId1"/>
                  <a:srcRect b="0" l="53119" r="0" t="0"/>
                  <a:stretch>
                    <a:fillRect/>
                  </a:stretch>
                </pic:blipFill>
                <pic:spPr>
                  <a:xfrm>
                    <a:off x="0" y="0"/>
                    <a:ext cx="1862138" cy="52175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-76199</wp:posOffset>
          </wp:positionH>
          <wp:positionV relativeFrom="paragraph">
            <wp:posOffset>-190499</wp:posOffset>
          </wp:positionV>
          <wp:extent cx="1490663" cy="400997"/>
          <wp:effectExtent b="0" l="0" r="0" t="0"/>
          <wp:wrapNone/>
          <wp:docPr id="3" name="image2.png"/>
          <a:graphic>
            <a:graphicData uri="http://schemas.openxmlformats.org/drawingml/2006/picture">
              <pic:pic>
                <pic:nvPicPr>
                  <pic:cNvPr id="0" name="image2.png"/>
                  <pic:cNvPicPr preferRelativeResize="0"/>
                </pic:nvPicPr>
                <pic:blipFill>
                  <a:blip r:embed="rId1"/>
                  <a:srcRect b="0" l="0" r="51706" t="0"/>
                  <a:stretch>
                    <a:fillRect/>
                  </a:stretch>
                </pic:blipFill>
                <pic:spPr>
                  <a:xfrm>
                    <a:off x="0" y="0"/>
                    <a:ext cx="1490663" cy="400997"/>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