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820" w:type="dxa"/>
        <w:tblInd w:w="108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8820"/>
      </w:tblGrid>
      <w:tr w:rsidR="00BC7E11" w:rsidRPr="007F4D28" w14:paraId="7DD2DFF0" w14:textId="77777777" w:rsidTr="00B47990">
        <w:trPr>
          <w:trHeight w:val="274"/>
        </w:trPr>
        <w:tc>
          <w:tcPr>
            <w:tcW w:w="882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/>
          </w:tcPr>
          <w:p w14:paraId="3B81CE44" w14:textId="62BB9835" w:rsidR="00B47990" w:rsidRPr="00B47990" w:rsidRDefault="00FE5FDE" w:rsidP="00E42B2C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B47990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¿Principales Resultados – Como vamos?</w:t>
            </w:r>
          </w:p>
        </w:tc>
      </w:tr>
      <w:tr w:rsidR="00C661A5" w:rsidRPr="007F4D28" w14:paraId="5761F96E" w14:textId="77777777" w:rsidTr="00B47990">
        <w:trPr>
          <w:trHeight w:val="286"/>
        </w:trPr>
        <w:tc>
          <w:tcPr>
            <w:tcW w:w="8820" w:type="dxa"/>
            <w:tcBorders>
              <w:top w:val="nil"/>
            </w:tcBorders>
            <w:shd w:val="clear" w:color="auto" w:fill="DEEAF6"/>
          </w:tcPr>
          <w:p w14:paraId="56FC5443" w14:textId="77777777" w:rsidR="00FE5FDE" w:rsidRDefault="00FE5FDE" w:rsidP="002313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14:paraId="08B6366B" w14:textId="018B0648" w:rsidR="00231360" w:rsidRDefault="004B30A2" w:rsidP="0023136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 w:rsidRPr="00B16665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Errores y Correcciones FEL </w:t>
            </w:r>
            <w:r w:rsidR="006D7821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octu</w:t>
            </w:r>
            <w:r w:rsidR="00716B7B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bre </w:t>
            </w:r>
            <w:r w:rsidRPr="00B16665"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2021</w:t>
            </w:r>
          </w:p>
          <w:p w14:paraId="6626BE2D" w14:textId="77777777" w:rsidR="009622DC" w:rsidRPr="00B16665" w:rsidRDefault="009622DC" w:rsidP="00231360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40C12AED" w14:textId="1043E50D" w:rsidR="00B22512" w:rsidRPr="00DB72BC" w:rsidRDefault="00C769E4" w:rsidP="00231360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hAnsi="Arial" w:cs="Arial"/>
                <w:b/>
                <w:color w:val="000000"/>
                <w:sz w:val="24"/>
                <w:szCs w:val="24"/>
                <w:lang w:eastAsia="es-GT"/>
              </w:rPr>
            </w:pPr>
            <w:r w:rsidRPr="006676B9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Facturas no </w:t>
            </w:r>
            <w:r w:rsid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u</w:t>
            </w:r>
            <w:r w:rsidRPr="006676B9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bicadas en libro FEL</w:t>
            </w:r>
            <w:r w:rsidR="004B30A2" w:rsidRPr="00DB72BC">
              <w:rPr>
                <w:rFonts w:ascii="Arial" w:hAnsi="Arial" w:cs="Arial"/>
                <w:b/>
                <w:color w:val="000000"/>
                <w:sz w:val="24"/>
                <w:szCs w:val="24"/>
                <w:lang w:val="es-ES" w:eastAsia="es-GT"/>
              </w:rPr>
              <w:t xml:space="preserve">: </w:t>
            </w:r>
          </w:p>
          <w:p w14:paraId="53703E25" w14:textId="33D95447" w:rsidR="004B30A2" w:rsidRDefault="009622DC" w:rsidP="00FE5FDE">
            <w:pPr>
              <w:pStyle w:val="Prrafodelista"/>
              <w:spacing w:after="0" w:line="240" w:lineRule="auto"/>
              <w:rPr>
                <w:rFonts w:ascii="Arial" w:hAnsi="Arial" w:cs="Arial"/>
                <w:color w:val="000000"/>
              </w:rPr>
            </w:pPr>
            <w:r w:rsidRPr="009622DC">
              <w:rPr>
                <w:rFonts w:ascii="Arial" w:hAnsi="Arial" w:cs="Arial"/>
                <w:b/>
                <w:bCs/>
                <w:color w:val="000000"/>
                <w:lang w:eastAsia="es-GT"/>
              </w:rPr>
              <w:t>Facturas realizadas por diferencias a los códigos de vendedores</w:t>
            </w:r>
            <w:r w:rsidR="00B16665" w:rsidRPr="009622DC">
              <w:rPr>
                <w:rFonts w:ascii="Arial" w:hAnsi="Arial" w:cs="Arial"/>
                <w:color w:val="000000"/>
                <w:lang w:eastAsia="es-GT"/>
              </w:rPr>
              <w:t>.</w:t>
            </w:r>
          </w:p>
          <w:p w14:paraId="36348FB4" w14:textId="3D247016" w:rsidR="00776D56" w:rsidRPr="00DE70E2" w:rsidRDefault="00375B71" w:rsidP="00DE70E2">
            <w:pPr>
              <w:pStyle w:val="Prrafodelista"/>
              <w:spacing w:after="0" w:line="240" w:lineRule="auto"/>
              <w:jc w:val="both"/>
              <w:rPr>
                <w:rFonts w:ascii="Arial" w:hAnsi="Arial" w:cs="Arial"/>
                <w:color w:val="000000"/>
                <w:lang w:eastAsia="es-GT"/>
              </w:rPr>
            </w:pPr>
            <w:r>
              <w:rPr>
                <w:rFonts w:ascii="Arial" w:hAnsi="Arial" w:cs="Arial"/>
                <w:color w:val="000000"/>
                <w:lang w:eastAsia="es-GT"/>
              </w:rPr>
              <w:t xml:space="preserve">Se envió correo con las acciones a realizar por </w:t>
            </w:r>
            <w:r w:rsidR="00716B7B">
              <w:rPr>
                <w:rFonts w:ascii="Arial" w:hAnsi="Arial" w:cs="Arial"/>
                <w:color w:val="000000"/>
                <w:lang w:eastAsia="es-GT"/>
              </w:rPr>
              <w:t xml:space="preserve">cada </w:t>
            </w:r>
            <w:r>
              <w:rPr>
                <w:rFonts w:ascii="Arial" w:hAnsi="Arial" w:cs="Arial"/>
                <w:color w:val="000000"/>
                <w:lang w:eastAsia="es-GT"/>
              </w:rPr>
              <w:t>área</w:t>
            </w:r>
            <w:r w:rsidR="00716B7B">
              <w:rPr>
                <w:rFonts w:ascii="Arial" w:hAnsi="Arial" w:cs="Arial"/>
                <w:color w:val="000000"/>
                <w:lang w:eastAsia="es-GT"/>
              </w:rPr>
              <w:t>, se reci</w:t>
            </w:r>
            <w:r>
              <w:rPr>
                <w:rFonts w:ascii="Arial" w:hAnsi="Arial" w:cs="Arial"/>
                <w:color w:val="000000"/>
                <w:lang w:eastAsia="es-GT"/>
              </w:rPr>
              <w:t>bió notificación de finalizada la tarea por créditos</w:t>
            </w:r>
            <w:r w:rsidR="009A0357">
              <w:rPr>
                <w:rFonts w:ascii="Arial" w:hAnsi="Arial" w:cs="Arial"/>
                <w:color w:val="000000"/>
                <w:lang w:eastAsia="es-GT"/>
              </w:rPr>
              <w:t>.</w:t>
            </w:r>
          </w:p>
          <w:p w14:paraId="72162A4E" w14:textId="257083D5" w:rsidR="00362898" w:rsidRPr="00DE70E2" w:rsidRDefault="00DE70E2" w:rsidP="00DE70E2">
            <w:pPr>
              <w:pStyle w:val="Prrafodelista"/>
              <w:spacing w:after="0" w:line="240" w:lineRule="auto"/>
              <w:rPr>
                <w:rFonts w:ascii="Arial" w:hAnsi="Arial" w:cs="Arial"/>
                <w:color w:val="FF0000"/>
                <w:lang w:eastAsia="es-GT"/>
              </w:rPr>
            </w:pPr>
            <w:r>
              <w:rPr>
                <w:rFonts w:cs="Calibri"/>
                <w:color w:val="000000"/>
                <w:sz w:val="28"/>
                <w:szCs w:val="28"/>
              </w:rPr>
              <w:t>R</w:t>
            </w:r>
            <w:r w:rsidR="00321C86" w:rsidRPr="00321C86">
              <w:rPr>
                <w:rFonts w:cs="Calibri"/>
                <w:color w:val="000000"/>
                <w:sz w:val="28"/>
                <w:szCs w:val="28"/>
              </w:rPr>
              <w:t>evisar el envío a FEL</w:t>
            </w:r>
            <w:r>
              <w:rPr>
                <w:rFonts w:cs="Calibri"/>
                <w:color w:val="000000"/>
                <w:sz w:val="28"/>
                <w:szCs w:val="28"/>
              </w:rPr>
              <w:t xml:space="preserve">, Actualmente se va a realizar las modificaciones con respecto a los cambios solicitados de </w:t>
            </w:r>
            <w:proofErr w:type="spellStart"/>
            <w:r>
              <w:rPr>
                <w:rFonts w:cs="Calibri"/>
                <w:color w:val="000000"/>
                <w:sz w:val="28"/>
                <w:szCs w:val="28"/>
              </w:rPr>
              <w:t>XoMobile</w:t>
            </w:r>
            <w:proofErr w:type="spellEnd"/>
            <w:r>
              <w:rPr>
                <w:rFonts w:cs="Calibri"/>
                <w:color w:val="000000"/>
                <w:sz w:val="28"/>
                <w:szCs w:val="28"/>
              </w:rPr>
              <w:t>.</w:t>
            </w:r>
            <w:r w:rsidR="00321C86">
              <w:rPr>
                <w:rFonts w:cs="Calibri"/>
                <w:color w:val="000000"/>
                <w:sz w:val="28"/>
                <w:szCs w:val="28"/>
              </w:rPr>
              <w:t>,</w:t>
            </w:r>
          </w:p>
        </w:tc>
      </w:tr>
      <w:tr w:rsidR="00231360" w:rsidRPr="007F4D28" w14:paraId="686C7354" w14:textId="77777777" w:rsidTr="00B47990">
        <w:trPr>
          <w:trHeight w:val="286"/>
        </w:trPr>
        <w:tc>
          <w:tcPr>
            <w:tcW w:w="8820" w:type="dxa"/>
            <w:tcBorders>
              <w:top w:val="nil"/>
            </w:tcBorders>
            <w:shd w:val="clear" w:color="auto" w:fill="DEEAF6"/>
          </w:tcPr>
          <w:p w14:paraId="213537E9" w14:textId="636CA9D3" w:rsidR="004B30A2" w:rsidRPr="009A0357" w:rsidRDefault="009A0357" w:rsidP="004B30A2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eastAsia="es-GT"/>
              </w:rPr>
            </w:pPr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Documentos n</w:t>
            </w:r>
            <w:r w:rsidR="00C769E4"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o </w:t>
            </w:r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u</w:t>
            </w:r>
            <w:r w:rsidR="00C769E4"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bicad</w:t>
            </w:r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o</w:t>
            </w:r>
            <w:r w:rsidR="00C769E4"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s en </w:t>
            </w:r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SAP</w:t>
            </w:r>
            <w:r w:rsidR="004B30A2"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: </w:t>
            </w:r>
          </w:p>
          <w:p w14:paraId="16297589" w14:textId="280BFFE5" w:rsidR="003724BF" w:rsidRPr="003724BF" w:rsidRDefault="003724BF" w:rsidP="00FE5FDE">
            <w:pPr>
              <w:pStyle w:val="Prrafodelista"/>
              <w:spacing w:after="0" w:line="240" w:lineRule="auto"/>
              <w:rPr>
                <w:rFonts w:ascii="Arial" w:hAnsi="Arial" w:cs="Arial"/>
                <w:b/>
                <w:color w:val="000000"/>
                <w:sz w:val="24"/>
                <w:szCs w:val="24"/>
                <w:lang w:val="es-ES" w:eastAsia="es-GT"/>
              </w:rPr>
            </w:pPr>
            <w:r w:rsidRPr="003724BF">
              <w:rPr>
                <w:rFonts w:ascii="Arial" w:hAnsi="Arial" w:cs="Arial"/>
                <w:b/>
                <w:color w:val="000000"/>
                <w:sz w:val="24"/>
                <w:szCs w:val="24"/>
                <w:lang w:val="es-ES" w:eastAsia="es-GT"/>
              </w:rPr>
              <w:t xml:space="preserve">Facturas </w:t>
            </w:r>
            <w:r w:rsidR="00ED7E94">
              <w:rPr>
                <w:rFonts w:ascii="Arial" w:hAnsi="Arial" w:cs="Arial"/>
                <w:b/>
                <w:color w:val="000000"/>
                <w:sz w:val="24"/>
                <w:szCs w:val="24"/>
                <w:lang w:val="es-ES" w:eastAsia="es-GT"/>
              </w:rPr>
              <w:t xml:space="preserve">y notas de crédito </w:t>
            </w:r>
            <w:r w:rsidRPr="003724BF">
              <w:rPr>
                <w:rFonts w:ascii="Arial" w:hAnsi="Arial" w:cs="Arial"/>
                <w:b/>
                <w:color w:val="000000"/>
                <w:sz w:val="24"/>
                <w:szCs w:val="24"/>
                <w:lang w:val="es-ES" w:eastAsia="es-GT"/>
              </w:rPr>
              <w:t xml:space="preserve">sin ticket. </w:t>
            </w:r>
          </w:p>
          <w:p w14:paraId="08BA26BA" w14:textId="4C642E9B" w:rsidR="00231360" w:rsidRPr="00DE70E2" w:rsidRDefault="003724BF" w:rsidP="00DE70E2">
            <w:pPr>
              <w:pStyle w:val="Prrafodelista"/>
              <w:spacing w:after="0" w:line="276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</w:pPr>
            <w:r w:rsidRPr="003724BF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Se </w:t>
            </w:r>
            <w:r w:rsidR="00DE70E2" w:rsidRPr="003724BF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>revisó</w:t>
            </w:r>
            <w:r w:rsidRPr="003724BF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 y valido </w:t>
            </w:r>
            <w:r w:rsidR="00C769E4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los nombres de clientes </w:t>
            </w:r>
            <w:r w:rsidRPr="003724BF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>en SAP</w:t>
            </w:r>
            <w:r w:rsidR="00C769E4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 sin poder ubicarlos</w:t>
            </w:r>
            <w:r w:rsidRPr="003724BF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>, no existe ticket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 de HH</w:t>
            </w:r>
            <w:r w:rsidR="00C769E4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. </w:t>
            </w:r>
            <w:r w:rsidR="00ED7E94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Carmen </w:t>
            </w:r>
            <w:proofErr w:type="spellStart"/>
            <w:r w:rsidR="00ED7E94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>Ramirez</w:t>
            </w:r>
            <w:proofErr w:type="spellEnd"/>
            <w:r w:rsidR="00ED7E94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 </w:t>
            </w:r>
            <w:r w:rsidR="00716B7B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debe anular </w:t>
            </w:r>
            <w:r w:rsidR="00ED7E94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>en FEL</w:t>
            </w:r>
            <w:r w:rsidR="00375B71">
              <w:rPr>
                <w:rFonts w:ascii="Arial" w:hAnsi="Arial" w:cs="Arial"/>
                <w:bCs/>
                <w:color w:val="000000"/>
                <w:sz w:val="24"/>
                <w:szCs w:val="24"/>
                <w:lang w:val="es-ES" w:eastAsia="es-GT"/>
              </w:rPr>
              <w:t xml:space="preserve"> </w:t>
            </w:r>
          </w:p>
        </w:tc>
      </w:tr>
      <w:tr w:rsidR="00362898" w:rsidRPr="007F4D28" w14:paraId="200D5B18" w14:textId="77777777" w:rsidTr="00B47990">
        <w:trPr>
          <w:trHeight w:val="286"/>
        </w:trPr>
        <w:tc>
          <w:tcPr>
            <w:tcW w:w="8820" w:type="dxa"/>
            <w:tcBorders>
              <w:top w:val="nil"/>
            </w:tcBorders>
            <w:shd w:val="clear" w:color="auto" w:fill="DEEAF6"/>
          </w:tcPr>
          <w:p w14:paraId="2A846497" w14:textId="104B9EF9" w:rsidR="003724BF" w:rsidRPr="00DB72BC" w:rsidRDefault="003C7069" w:rsidP="003724BF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hAnsi="Arial" w:cs="Arial"/>
                <w:b/>
                <w:color w:val="000000"/>
                <w:sz w:val="24"/>
                <w:szCs w:val="24"/>
                <w:lang w:eastAsia="es-GT"/>
              </w:rPr>
            </w:pPr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Variación con libro FEL </w:t>
            </w:r>
            <w:proofErr w:type="spellStart"/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vrs</w:t>
            </w:r>
            <w:proofErr w:type="spellEnd"/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 SAP</w:t>
            </w:r>
            <w:r w:rsidR="003724BF" w:rsidRPr="00DB72BC">
              <w:rPr>
                <w:rFonts w:ascii="Arial" w:hAnsi="Arial" w:cs="Arial"/>
                <w:b/>
                <w:color w:val="000000"/>
                <w:sz w:val="24"/>
                <w:szCs w:val="24"/>
                <w:lang w:val="es-ES" w:eastAsia="es-GT"/>
              </w:rPr>
              <w:t xml:space="preserve">: </w:t>
            </w:r>
          </w:p>
          <w:p w14:paraId="4C02F83F" w14:textId="77777777" w:rsidR="003C7069" w:rsidRDefault="003C7069" w:rsidP="003724BF">
            <w:pPr>
              <w:spacing w:after="0" w:line="240" w:lineRule="auto"/>
              <w:ind w:left="720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lang w:eastAsia="es-GT"/>
              </w:rPr>
              <w:t>Descuento estadístico en SAP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:</w:t>
            </w:r>
          </w:p>
          <w:p w14:paraId="51D0DC6C" w14:textId="77777777" w:rsidR="009A0357" w:rsidRDefault="003C7069" w:rsidP="003C7069">
            <w:pPr>
              <w:spacing w:after="0" w:line="240" w:lineRule="auto"/>
              <w:ind w:left="720"/>
              <w:jc w:val="both"/>
              <w:rPr>
                <w:rFonts w:ascii="Arial" w:hAnsi="Arial" w:cs="Arial"/>
                <w:bCs/>
                <w:color w:val="FF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En FEL se están grabando los </w:t>
            </w:r>
            <w:r w:rsidR="003724BF"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documentos 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con descuento sin embargo éste es estadístico en SAP. </w:t>
            </w:r>
            <w:r w:rsidRPr="003C7069">
              <w:rPr>
                <w:rFonts w:ascii="Arial" w:hAnsi="Arial" w:cs="Arial"/>
                <w:bCs/>
                <w:color w:val="FF0000"/>
                <w:sz w:val="24"/>
                <w:szCs w:val="24"/>
                <w:lang w:eastAsia="es-GT"/>
              </w:rPr>
              <w:t xml:space="preserve"> </w:t>
            </w:r>
          </w:p>
          <w:p w14:paraId="7D401FB5" w14:textId="49C44E91" w:rsidR="003C7069" w:rsidRPr="00DE70E2" w:rsidRDefault="00DE70E2" w:rsidP="00DE70E2">
            <w:pPr>
              <w:spacing w:after="0" w:line="240" w:lineRule="auto"/>
              <w:ind w:left="720"/>
              <w:jc w:val="both"/>
              <w:rPr>
                <w:rFonts w:ascii="Arial" w:hAnsi="Arial" w:cs="Arial"/>
                <w:bCs/>
                <w:color w:val="FF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Se realizaran los cambios solicitados, estos se trabajaran esta semana y se validaran la próxima.</w:t>
            </w:r>
          </w:p>
        </w:tc>
      </w:tr>
      <w:tr w:rsidR="004356C4" w:rsidRPr="00316EBA" w14:paraId="2AB8FD75" w14:textId="77777777" w:rsidTr="00BB7464">
        <w:trPr>
          <w:trHeight w:val="286"/>
        </w:trPr>
        <w:tc>
          <w:tcPr>
            <w:tcW w:w="8820" w:type="dxa"/>
            <w:shd w:val="clear" w:color="auto" w:fill="DEEAF6"/>
          </w:tcPr>
          <w:p w14:paraId="5BA91F3E" w14:textId="670AC152" w:rsidR="003C7069" w:rsidRPr="00DB72BC" w:rsidRDefault="003C7069" w:rsidP="003C7069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hAnsi="Arial" w:cs="Arial"/>
                <w:b/>
                <w:color w:val="000000"/>
                <w:sz w:val="24"/>
                <w:szCs w:val="24"/>
                <w:lang w:eastAsia="es-GT"/>
              </w:rPr>
            </w:pPr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En SAP agregar serie y </w:t>
            </w:r>
            <w:proofErr w:type="spellStart"/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preimpreso</w:t>
            </w:r>
            <w:proofErr w:type="spellEnd"/>
            <w:r w:rsidRPr="009A0357"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 de FEL</w:t>
            </w:r>
            <w:r w:rsidRPr="00DB72BC">
              <w:rPr>
                <w:rFonts w:ascii="Arial" w:hAnsi="Arial" w:cs="Arial"/>
                <w:b/>
                <w:color w:val="000000"/>
                <w:sz w:val="24"/>
                <w:szCs w:val="24"/>
                <w:lang w:val="es-ES" w:eastAsia="es-GT"/>
              </w:rPr>
              <w:t xml:space="preserve">: </w:t>
            </w:r>
          </w:p>
          <w:p w14:paraId="38473223" w14:textId="2FCF70A3" w:rsidR="00ED7E94" w:rsidRDefault="003C7069" w:rsidP="00125747">
            <w:pPr>
              <w:spacing w:after="0" w:line="240" w:lineRule="auto"/>
              <w:ind w:left="720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Se actualizaron los documentos serie y numero FEL con el programa </w:t>
            </w:r>
            <w:r w:rsidRPr="00B16665"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ZFIP_FEL_HH</w:t>
            </w: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, utilizando el documento referencia</w:t>
            </w:r>
            <w:r w:rsidR="00125747"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, únicamente fueron dos documentos</w:t>
            </w:r>
            <w:r w:rsidR="00ED7E94"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.</w:t>
            </w:r>
          </w:p>
          <w:p w14:paraId="016BE55D" w14:textId="77777777" w:rsidR="00DE70E2" w:rsidRDefault="00DE70E2" w:rsidP="00DE70E2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</w:p>
          <w:p w14:paraId="0AF9E648" w14:textId="1FC8D8FC" w:rsidR="00DE70E2" w:rsidRDefault="00DE70E2" w:rsidP="00DE70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Odoo Casa del Ron</w:t>
            </w:r>
          </w:p>
          <w:p w14:paraId="1F8ABE13" w14:textId="77777777" w:rsidR="00DE70E2" w:rsidRDefault="00DE70E2" w:rsidP="00DE70E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14:paraId="57187CC0" w14:textId="2BDA9BB2" w:rsidR="00DE70E2" w:rsidRPr="00DB72BC" w:rsidRDefault="00DE70E2" w:rsidP="00DE70E2">
            <w:pPr>
              <w:pStyle w:val="Prrafodelista"/>
              <w:numPr>
                <w:ilvl w:val="0"/>
                <w:numId w:val="13"/>
              </w:numPr>
              <w:spacing w:after="0" w:line="276" w:lineRule="auto"/>
              <w:rPr>
                <w:rFonts w:ascii="Arial" w:hAnsi="Arial" w:cs="Arial"/>
                <w:b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Implementación del Sistema de Facturación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>Odoo</w:t>
            </w:r>
            <w:proofErr w:type="spellEnd"/>
            <w:r>
              <w:rPr>
                <w:rFonts w:ascii="Arial" w:hAnsi="Arial" w:cs="Arial"/>
                <w:b/>
                <w:color w:val="000000"/>
                <w:sz w:val="24"/>
                <w:szCs w:val="24"/>
                <w:u w:val="single"/>
                <w:lang w:val="es-ES" w:eastAsia="es-GT"/>
              </w:rPr>
              <w:t xml:space="preserve"> Roble Blanco</w:t>
            </w:r>
            <w:r w:rsidRPr="00DB72BC">
              <w:rPr>
                <w:rFonts w:ascii="Arial" w:hAnsi="Arial" w:cs="Arial"/>
                <w:b/>
                <w:color w:val="000000"/>
                <w:sz w:val="24"/>
                <w:szCs w:val="24"/>
                <w:lang w:val="es-ES" w:eastAsia="es-GT"/>
              </w:rPr>
              <w:t xml:space="preserve">: </w:t>
            </w:r>
          </w:p>
          <w:p w14:paraId="6176A452" w14:textId="75411B57" w:rsidR="00DE70E2" w:rsidRDefault="00DE70E2" w:rsidP="00DE70E2">
            <w:pPr>
              <w:spacing w:after="0" w:line="240" w:lineRule="auto"/>
              <w:ind w:left="720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Actualmente se realizó la implementación del sistema de facturación para los centros de experiencia de lo cual se trabajaron varias actividades y se agregaron unos centros nuevos resumiendo en las siguientes actividades:</w:t>
            </w:r>
          </w:p>
          <w:p w14:paraId="5DC2CAF2" w14:textId="122836B6" w:rsidR="00DE70E2" w:rsidRDefault="00DE70E2" w:rsidP="00DE70E2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Módulo de Punto de Venta.</w:t>
            </w:r>
          </w:p>
          <w:p w14:paraId="46D24E10" w14:textId="0E410CEE" w:rsidR="00DE70E2" w:rsidRDefault="00DE70E2" w:rsidP="00DE70E2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Propina automática, algunos centros prefieren que la propina sea manual como en el aeropuerto.</w:t>
            </w:r>
          </w:p>
          <w:p w14:paraId="7099AFBE" w14:textId="4E399AAB" w:rsidR="00DE70E2" w:rsidRDefault="00DE70E2" w:rsidP="00DE70E2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Capacitación </w:t>
            </w:r>
            <w:r w:rsidR="00D83E0A"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y reforzamiento del personal de la Antigua, Zona 10 y Aeropuerto.</w:t>
            </w:r>
          </w:p>
          <w:p w14:paraId="234AE32C" w14:textId="10E59137" w:rsidR="00DE70E2" w:rsidRDefault="00D83E0A" w:rsidP="00DE70E2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Implementación del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Kiosko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 La Estación Zona 10.</w:t>
            </w:r>
          </w:p>
          <w:p w14:paraId="5200A533" w14:textId="7448D9AA" w:rsidR="00D83E0A" w:rsidRDefault="00D83E0A" w:rsidP="00D83E0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Configuración de un nuevo servidor en la nube privada de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Linode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.</w:t>
            </w:r>
          </w:p>
          <w:p w14:paraId="29D33AA8" w14:textId="668B5C3F" w:rsidR="00D83E0A" w:rsidRDefault="00D83E0A" w:rsidP="00D83E0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lastRenderedPageBreak/>
              <w:t>Configuración de los módulos estándar de Odoo versión 12</w:t>
            </w:r>
          </w:p>
          <w:p w14:paraId="54F6F725" w14:textId="787BF29D" w:rsidR="00D83E0A" w:rsidRDefault="00D83E0A" w:rsidP="00D83E0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Configuración del módulo de factura electrónica conectada a la nube de AWS, utilizando el servicio de Nautilius.</w:t>
            </w:r>
          </w:p>
          <w:p w14:paraId="46175AC2" w14:textId="1B7905EB" w:rsidR="00D83E0A" w:rsidRDefault="00D83E0A" w:rsidP="00D83E0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Configuración del equipo de impresión térmica</w:t>
            </w:r>
          </w:p>
          <w:p w14:paraId="0CE4BBC6" w14:textId="611BE048" w:rsidR="00D83E0A" w:rsidRDefault="00D83E0A" w:rsidP="00D83E0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Pruebas de la operación con el ejecutivo de ventas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Yulian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.</w:t>
            </w:r>
          </w:p>
          <w:p w14:paraId="05781A1A" w14:textId="4567F8D6" w:rsidR="00D83E0A" w:rsidRDefault="00D83E0A" w:rsidP="00D83E0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Salida en productivo del sistema de ventas.</w:t>
            </w:r>
          </w:p>
          <w:p w14:paraId="40C1F366" w14:textId="542F09C9" w:rsidR="00D83E0A" w:rsidRDefault="00D83E0A" w:rsidP="00D83E0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Configuración de los reportes generales</w:t>
            </w:r>
          </w:p>
          <w:p w14:paraId="2B975696" w14:textId="05A40D15" w:rsidR="00D83E0A" w:rsidRDefault="00D83E0A" w:rsidP="00D83E0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Generación de facturas mediante el módulo de facturación.</w:t>
            </w:r>
          </w:p>
          <w:p w14:paraId="01968539" w14:textId="67B1EC24" w:rsidR="00D83E0A" w:rsidRPr="002A3B3A" w:rsidRDefault="002A3B3A" w:rsidP="00D83E0A">
            <w:pPr>
              <w:pStyle w:val="Prrafodelista"/>
              <w:numPr>
                <w:ilvl w:val="1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GT"/>
              </w:rPr>
            </w:pPr>
            <w:r w:rsidRPr="002A3B3A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eastAsia="es-GT"/>
              </w:rPr>
              <w:t>Configuración Escenario (Santa Lucía)</w:t>
            </w:r>
          </w:p>
          <w:p w14:paraId="74D61902" w14:textId="77777777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Configuración de los módulos estándar de Odoo versión 12</w:t>
            </w:r>
          </w:p>
          <w:p w14:paraId="548A54AA" w14:textId="77777777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Configuración del módulo de factura electrónica conectada a la nube de AWS, utilizando el servicio de Nautilius.</w:t>
            </w:r>
          </w:p>
          <w:p w14:paraId="5D01A2F6" w14:textId="5B54DD79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Configurar Croquis del pequeño BAR</w:t>
            </w:r>
          </w:p>
          <w:p w14:paraId="61C1616B" w14:textId="23A42F48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Configurar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precuenta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 y cuentas</w:t>
            </w:r>
          </w:p>
          <w:p w14:paraId="59DEF02C" w14:textId="77777777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Configuración del equipo de impresión térmica</w:t>
            </w:r>
          </w:p>
          <w:p w14:paraId="58B0AFD5" w14:textId="77777777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Pruebas de la operación con el ejecutivo de ventas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Yulian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.</w:t>
            </w:r>
          </w:p>
          <w:p w14:paraId="0D567525" w14:textId="77777777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Salida en productivo del sistema de ventas.</w:t>
            </w:r>
          </w:p>
          <w:p w14:paraId="48D8BC18" w14:textId="77777777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Configuración de los reportes generales</w:t>
            </w:r>
          </w:p>
          <w:p w14:paraId="3DB4D2A4" w14:textId="77777777" w:rsidR="002A3B3A" w:rsidRDefault="002A3B3A" w:rsidP="002A3B3A">
            <w:pPr>
              <w:pStyle w:val="Prrafodelista"/>
              <w:numPr>
                <w:ilvl w:val="2"/>
                <w:numId w:val="16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Generación de facturas mediante el módulo de facturación.</w:t>
            </w:r>
          </w:p>
          <w:p w14:paraId="2FBD0BC7" w14:textId="77777777" w:rsidR="002A3B3A" w:rsidRPr="00D83E0A" w:rsidRDefault="002A3B3A" w:rsidP="002A3B3A">
            <w:pPr>
              <w:pStyle w:val="Prrafodelista"/>
              <w:spacing w:after="0" w:line="240" w:lineRule="auto"/>
              <w:ind w:left="1440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</w:p>
          <w:p w14:paraId="368E1B0B" w14:textId="123B9518" w:rsidR="002A3B3A" w:rsidRDefault="002A3B3A" w:rsidP="002A3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 xml:space="preserve">Desarrollo CPM </w:t>
            </w:r>
            <w:proofErr w:type="spellStart"/>
            <w:r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  <w:t>SmartINV</w:t>
            </w:r>
            <w:proofErr w:type="spellEnd"/>
          </w:p>
          <w:p w14:paraId="268032EA" w14:textId="77777777" w:rsidR="002A3B3A" w:rsidRDefault="002A3B3A" w:rsidP="002A3B3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28"/>
                <w:szCs w:val="28"/>
              </w:rPr>
            </w:pPr>
          </w:p>
          <w:p w14:paraId="3E2BA426" w14:textId="35F3B67A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Se realizaron los cambios solicitados por el negocio basado en la necesidad de cubrir los requerimientos de DIAGEO.</w:t>
            </w:r>
          </w:p>
          <w:p w14:paraId="6AE4D827" w14:textId="2D15CDE5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Modificación y corrección del código de barras para las etiquetas manuales,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express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 y automáticas con respecto a la impresión del código de barra.</w:t>
            </w:r>
          </w:p>
          <w:p w14:paraId="38889A97" w14:textId="24073649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Operación e ingreso de las etiquetas generadas.</w:t>
            </w:r>
          </w:p>
          <w:p w14:paraId="43BA509B" w14:textId="08ADD520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Pruebas registradas con etiquetas de diferentes tipos de operación.</w:t>
            </w:r>
          </w:p>
          <w:p w14:paraId="0FD5D5D7" w14:textId="43E1B6E5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Validación de etiquetas de parte del equipo de Envasado.</w:t>
            </w:r>
          </w:p>
          <w:p w14:paraId="453235A0" w14:textId="0A0A41AA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Ingreso de etiquetas por parte del equipo de Producto terminado.</w:t>
            </w:r>
          </w:p>
          <w:p w14:paraId="4685C0A5" w14:textId="3D00DE74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Finalización del desarrollo y aceptación por parte del negocio.</w:t>
            </w:r>
          </w:p>
          <w:p w14:paraId="6562CA86" w14:textId="22DFB36F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Validación de GS1</w:t>
            </w:r>
          </w:p>
          <w:p w14:paraId="7AF368DC" w14:textId="7B2B5EF4" w:rsidR="002A3B3A" w:rsidRDefault="002A3B3A" w:rsidP="002A3B3A">
            <w:pPr>
              <w:pStyle w:val="Prrafodelista"/>
              <w:numPr>
                <w:ilvl w:val="1"/>
                <w:numId w:val="17"/>
              </w:num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Envío de etiquetas al equipo de DIAGEO.</w:t>
            </w:r>
          </w:p>
          <w:p w14:paraId="354CEC34" w14:textId="77777777" w:rsidR="004B30A2" w:rsidRDefault="004B30A2" w:rsidP="009A0357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</w:p>
          <w:p w14:paraId="630E4C33" w14:textId="77777777" w:rsidR="002A3B3A" w:rsidRDefault="002A3B3A" w:rsidP="009A0357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</w:p>
          <w:p w14:paraId="2413E806" w14:textId="64C31D27" w:rsidR="002A3B3A" w:rsidRPr="004B30A2" w:rsidRDefault="002A3B3A" w:rsidP="009A0357">
            <w:pPr>
              <w:spacing w:after="0" w:line="240" w:lineRule="auto"/>
              <w:jc w:val="both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</w:p>
        </w:tc>
      </w:tr>
    </w:tbl>
    <w:p w14:paraId="15E02BBA" w14:textId="0EF10687" w:rsidR="00BC7E11" w:rsidRDefault="00BC7E11" w:rsidP="00BC7E11">
      <w:pPr>
        <w:rPr>
          <w:rFonts w:ascii="Arial" w:hAnsi="Arial" w:cs="Arial"/>
          <w:sz w:val="24"/>
          <w:szCs w:val="24"/>
        </w:rPr>
      </w:pPr>
    </w:p>
    <w:p w14:paraId="4F943206" w14:textId="77777777" w:rsidR="00864238" w:rsidRPr="00864238" w:rsidRDefault="00864238" w:rsidP="00BC7E11">
      <w:pPr>
        <w:rPr>
          <w:rFonts w:ascii="Arial" w:hAnsi="Arial" w:cs="Arial"/>
          <w:sz w:val="24"/>
          <w:szCs w:val="24"/>
        </w:rPr>
      </w:pPr>
    </w:p>
    <w:tbl>
      <w:tblPr>
        <w:tblW w:w="8840" w:type="dxa"/>
        <w:tblInd w:w="108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4A0" w:firstRow="1" w:lastRow="0" w:firstColumn="1" w:lastColumn="0" w:noHBand="0" w:noVBand="1"/>
      </w:tblPr>
      <w:tblGrid>
        <w:gridCol w:w="8840"/>
      </w:tblGrid>
      <w:tr w:rsidR="00BC7E11" w:rsidRPr="007F4D28" w14:paraId="41251F1C" w14:textId="77777777" w:rsidTr="00B16665">
        <w:trPr>
          <w:trHeight w:val="288"/>
        </w:trPr>
        <w:tc>
          <w:tcPr>
            <w:tcW w:w="8840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single" w:sz="4" w:space="0" w:color="5B9BD5"/>
            </w:tcBorders>
            <w:shd w:val="clear" w:color="auto" w:fill="5B9BD5"/>
          </w:tcPr>
          <w:p w14:paraId="53FA3737" w14:textId="77777777" w:rsidR="00BC7E11" w:rsidRPr="007F4D28" w:rsidRDefault="00BC7E11" w:rsidP="00E42B2C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7F4D28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lastRenderedPageBreak/>
              <w:t>Factores Claves de Éxito</w:t>
            </w:r>
          </w:p>
        </w:tc>
      </w:tr>
      <w:tr w:rsidR="00BC7E11" w:rsidRPr="007F4D28" w14:paraId="249F33D4" w14:textId="77777777" w:rsidTr="00B16665">
        <w:trPr>
          <w:trHeight w:val="288"/>
        </w:trPr>
        <w:tc>
          <w:tcPr>
            <w:tcW w:w="8840" w:type="dxa"/>
            <w:shd w:val="clear" w:color="auto" w:fill="DEEAF6"/>
          </w:tcPr>
          <w:p w14:paraId="48273EC0" w14:textId="77777777" w:rsidR="00BC7E11" w:rsidRPr="007F4D28" w:rsidRDefault="000642AC" w:rsidP="004365F6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Trabajo en equipo y compromiso de cada área involucrada</w:t>
            </w:r>
          </w:p>
        </w:tc>
      </w:tr>
      <w:tr w:rsidR="00BC7E11" w:rsidRPr="007F4D28" w14:paraId="6C7522A8" w14:textId="77777777" w:rsidTr="00B16665">
        <w:trPr>
          <w:trHeight w:val="288"/>
        </w:trPr>
        <w:tc>
          <w:tcPr>
            <w:tcW w:w="8840" w:type="dxa"/>
            <w:shd w:val="clear" w:color="auto" w:fill="DEEAF6"/>
          </w:tcPr>
          <w:p w14:paraId="0A940AF5" w14:textId="77777777" w:rsidR="004365F6" w:rsidRPr="007F4D28" w:rsidRDefault="004365F6" w:rsidP="004365F6">
            <w:pPr>
              <w:spacing w:after="0" w:line="240" w:lineRule="auto"/>
              <w:jc w:val="both"/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14:paraId="64BF7613" w14:textId="77777777" w:rsidR="00BC7E11" w:rsidRPr="007F4D28" w:rsidRDefault="00BC7E11" w:rsidP="00BC7E11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Ind w:w="108" w:type="dxa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ook w:val="05A0" w:firstRow="1" w:lastRow="0" w:firstColumn="1" w:lastColumn="1" w:noHBand="0" w:noVBand="1"/>
      </w:tblPr>
      <w:tblGrid>
        <w:gridCol w:w="7073"/>
        <w:gridCol w:w="1755"/>
      </w:tblGrid>
      <w:tr w:rsidR="007F4D28" w:rsidRPr="007F4D28" w14:paraId="1F4ED51F" w14:textId="77777777" w:rsidTr="00B16665">
        <w:trPr>
          <w:trHeight w:val="277"/>
        </w:trPr>
        <w:tc>
          <w:tcPr>
            <w:tcW w:w="4006" w:type="pct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shd w:val="clear" w:color="auto" w:fill="5B9BD5"/>
          </w:tcPr>
          <w:p w14:paraId="2021983D" w14:textId="77777777" w:rsidR="00BC7E11" w:rsidRPr="007F4D28" w:rsidRDefault="00BC7E11" w:rsidP="00E42B2C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7F4D28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Pendientes y/o Puntos de Atención – Cual es el Status?</w:t>
            </w:r>
          </w:p>
        </w:tc>
        <w:tc>
          <w:tcPr>
            <w:tcW w:w="994" w:type="pct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shd w:val="clear" w:color="auto" w:fill="5B9BD5"/>
          </w:tcPr>
          <w:p w14:paraId="43DA0DC3" w14:textId="77777777" w:rsidR="00BC7E11" w:rsidRPr="007F4D28" w:rsidRDefault="00BC7E11" w:rsidP="00E42B2C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7F4D28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</w:tr>
      <w:tr w:rsidR="00864238" w:rsidRPr="007F4D28" w14:paraId="29D09F8C" w14:textId="77777777" w:rsidTr="00B16665">
        <w:trPr>
          <w:trHeight w:val="277"/>
        </w:trPr>
        <w:tc>
          <w:tcPr>
            <w:tcW w:w="4006" w:type="pct"/>
            <w:tcBorders>
              <w:bottom w:val="single" w:sz="4" w:space="0" w:color="9CC2E5"/>
            </w:tcBorders>
            <w:shd w:val="clear" w:color="auto" w:fill="DEEAF6"/>
          </w:tcPr>
          <w:p w14:paraId="2E52D397" w14:textId="27AB16A9" w:rsidR="00864238" w:rsidRPr="0050568E" w:rsidRDefault="00375B71" w:rsidP="0086423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Facturas realizadas a vendedores que no se registran en FEL y </w:t>
            </w:r>
            <w:r w:rsidR="005B7A09">
              <w:rPr>
                <w:rFonts w:ascii="Arial" w:hAnsi="Arial" w:cs="Arial"/>
                <w:sz w:val="24"/>
                <w:szCs w:val="24"/>
              </w:rPr>
              <w:t>descuentos estadísticos en SAP que se graban en FEL</w:t>
            </w:r>
          </w:p>
        </w:tc>
        <w:tc>
          <w:tcPr>
            <w:tcW w:w="994" w:type="pct"/>
            <w:tcBorders>
              <w:bottom w:val="single" w:sz="4" w:space="0" w:color="9CC2E5"/>
            </w:tcBorders>
            <w:shd w:val="clear" w:color="auto" w:fill="DEEAF6"/>
            <w:vAlign w:val="center"/>
          </w:tcPr>
          <w:p w14:paraId="3A8C0CB7" w14:textId="16A34D00" w:rsidR="00864238" w:rsidRDefault="005B7A09" w:rsidP="00864238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Pedro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Coyoy</w:t>
            </w:r>
            <w:proofErr w:type="spellEnd"/>
          </w:p>
        </w:tc>
      </w:tr>
    </w:tbl>
    <w:p w14:paraId="43859A3F" w14:textId="77777777" w:rsidR="00BC7E11" w:rsidRDefault="00BC7E11" w:rsidP="00BC7E11">
      <w:pPr>
        <w:rPr>
          <w:rFonts w:ascii="Arial" w:hAnsi="Arial" w:cs="Arial"/>
          <w:sz w:val="24"/>
          <w:szCs w:val="24"/>
        </w:rPr>
      </w:pPr>
    </w:p>
    <w:tbl>
      <w:tblPr>
        <w:tblW w:w="8926" w:type="dxa"/>
        <w:jc w:val="center"/>
        <w:tblBorders>
          <w:top w:val="single" w:sz="4" w:space="0" w:color="9CC2E5"/>
          <w:left w:val="single" w:sz="4" w:space="0" w:color="9CC2E5"/>
          <w:bottom w:val="single" w:sz="4" w:space="0" w:color="9CC2E5"/>
          <w:right w:val="single" w:sz="4" w:space="0" w:color="9CC2E5"/>
          <w:insideH w:val="single" w:sz="4" w:space="0" w:color="9CC2E5"/>
          <w:insideV w:val="single" w:sz="4" w:space="0" w:color="9CC2E5"/>
        </w:tblBorders>
        <w:tblLayout w:type="fixed"/>
        <w:tblLook w:val="04A0" w:firstRow="1" w:lastRow="0" w:firstColumn="1" w:lastColumn="0" w:noHBand="0" w:noVBand="1"/>
      </w:tblPr>
      <w:tblGrid>
        <w:gridCol w:w="5316"/>
        <w:gridCol w:w="1984"/>
        <w:gridCol w:w="1626"/>
      </w:tblGrid>
      <w:tr w:rsidR="00BC7E11" w:rsidRPr="007F4D28" w14:paraId="79ADA73F" w14:textId="77777777" w:rsidTr="00B16665">
        <w:trPr>
          <w:trHeight w:val="337"/>
          <w:jc w:val="center"/>
        </w:trPr>
        <w:tc>
          <w:tcPr>
            <w:tcW w:w="5316" w:type="dxa"/>
            <w:tcBorders>
              <w:top w:val="single" w:sz="4" w:space="0" w:color="5B9BD5"/>
              <w:left w:val="single" w:sz="4" w:space="0" w:color="5B9BD5"/>
              <w:bottom w:val="single" w:sz="4" w:space="0" w:color="5B9BD5"/>
              <w:right w:val="nil"/>
            </w:tcBorders>
            <w:shd w:val="clear" w:color="auto" w:fill="5B9BD5"/>
          </w:tcPr>
          <w:p w14:paraId="777B3B4D" w14:textId="77777777" w:rsidR="00BC7E11" w:rsidRPr="007F4D28" w:rsidRDefault="00BC7E11" w:rsidP="00E42B2C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7F4D28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Próximos Pasos</w:t>
            </w:r>
          </w:p>
        </w:tc>
        <w:tc>
          <w:tcPr>
            <w:tcW w:w="1984" w:type="dxa"/>
            <w:tcBorders>
              <w:top w:val="single" w:sz="4" w:space="0" w:color="5B9BD5"/>
              <w:left w:val="nil"/>
              <w:bottom w:val="single" w:sz="4" w:space="0" w:color="5B9BD5"/>
              <w:right w:val="nil"/>
            </w:tcBorders>
            <w:shd w:val="clear" w:color="auto" w:fill="5B9BD5"/>
          </w:tcPr>
          <w:p w14:paraId="4D9EDFB3" w14:textId="77777777" w:rsidR="00BC7E11" w:rsidRPr="007F4D28" w:rsidRDefault="00BC7E11" w:rsidP="00E42B2C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7F4D28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Responsable</w:t>
            </w:r>
          </w:p>
        </w:tc>
        <w:tc>
          <w:tcPr>
            <w:tcW w:w="1626" w:type="dxa"/>
            <w:tcBorders>
              <w:top w:val="single" w:sz="4" w:space="0" w:color="5B9BD5"/>
              <w:left w:val="nil"/>
              <w:bottom w:val="single" w:sz="4" w:space="0" w:color="5B9BD5"/>
              <w:right w:val="single" w:sz="4" w:space="0" w:color="5B9BD5"/>
            </w:tcBorders>
            <w:shd w:val="clear" w:color="auto" w:fill="5B9BD5"/>
          </w:tcPr>
          <w:p w14:paraId="62F8B110" w14:textId="77777777" w:rsidR="00BC7E11" w:rsidRPr="007F4D28" w:rsidRDefault="00BC7E11" w:rsidP="00E42B2C">
            <w:pPr>
              <w:spacing w:after="0" w:line="240" w:lineRule="auto"/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</w:pPr>
            <w:r w:rsidRPr="007F4D28">
              <w:rPr>
                <w:rFonts w:ascii="Arial" w:hAnsi="Arial" w:cs="Arial"/>
                <w:b/>
                <w:bCs/>
                <w:color w:val="FFFFFF"/>
                <w:sz w:val="24"/>
                <w:szCs w:val="24"/>
              </w:rPr>
              <w:t>Fecha</w:t>
            </w:r>
          </w:p>
        </w:tc>
      </w:tr>
      <w:tr w:rsidR="00E42C00" w:rsidRPr="007F4D28" w14:paraId="7A4C65EB" w14:textId="77777777" w:rsidTr="00B16665">
        <w:trPr>
          <w:trHeight w:val="298"/>
          <w:jc w:val="center"/>
        </w:trPr>
        <w:tc>
          <w:tcPr>
            <w:tcW w:w="5316" w:type="dxa"/>
            <w:shd w:val="clear" w:color="auto" w:fill="DEEAF6"/>
          </w:tcPr>
          <w:p w14:paraId="15F6266F" w14:textId="07EAB4BF" w:rsidR="00E42C00" w:rsidRDefault="002A3B3A" w:rsidP="00222679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Seguimiento de proyectos para el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Kiosko</w:t>
            </w:r>
            <w:proofErr w:type="spellEnd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 de Santa Lucía y Miraflores.</w:t>
            </w:r>
          </w:p>
        </w:tc>
        <w:tc>
          <w:tcPr>
            <w:tcW w:w="1984" w:type="dxa"/>
            <w:shd w:val="clear" w:color="auto" w:fill="DEEAF6"/>
            <w:vAlign w:val="center"/>
          </w:tcPr>
          <w:p w14:paraId="1F2D1E42" w14:textId="3BECBECD" w:rsidR="00E42C00" w:rsidRDefault="002A3B3A" w:rsidP="00B2251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Pedro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Coyoy</w:t>
            </w:r>
            <w:proofErr w:type="spellEnd"/>
          </w:p>
        </w:tc>
        <w:tc>
          <w:tcPr>
            <w:tcW w:w="1626" w:type="dxa"/>
            <w:shd w:val="clear" w:color="auto" w:fill="DEEAF6"/>
          </w:tcPr>
          <w:p w14:paraId="20EE8AB8" w14:textId="2E14DFBC" w:rsidR="00E42C00" w:rsidRPr="007F4D28" w:rsidRDefault="005B34AB" w:rsidP="00316D13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14-12-2021</w:t>
            </w:r>
          </w:p>
        </w:tc>
      </w:tr>
      <w:tr w:rsidR="00682232" w:rsidRPr="007F4D28" w14:paraId="22605FC5" w14:textId="77777777" w:rsidTr="00B16665">
        <w:trPr>
          <w:trHeight w:val="298"/>
          <w:jc w:val="center"/>
        </w:trPr>
        <w:tc>
          <w:tcPr>
            <w:tcW w:w="5316" w:type="dxa"/>
            <w:shd w:val="clear" w:color="auto" w:fill="DEEAF6"/>
          </w:tcPr>
          <w:p w14:paraId="5FEEE799" w14:textId="6B1C444E" w:rsidR="00682232" w:rsidRDefault="005B34AB" w:rsidP="00682232">
            <w:pPr>
              <w:spacing w:after="0" w:line="240" w:lineRule="auto"/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</w:pPr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 xml:space="preserve">Actualizar el centro de descarga </w:t>
            </w:r>
            <w:proofErr w:type="spellStart"/>
            <w:r>
              <w:rPr>
                <w:rFonts w:ascii="Arial" w:hAnsi="Arial" w:cs="Arial"/>
                <w:bCs/>
                <w:color w:val="000000"/>
                <w:sz w:val="24"/>
                <w:szCs w:val="24"/>
                <w:lang w:eastAsia="es-GT"/>
              </w:rPr>
              <w:t>SmartINV</w:t>
            </w:r>
            <w:proofErr w:type="spellEnd"/>
          </w:p>
        </w:tc>
        <w:tc>
          <w:tcPr>
            <w:tcW w:w="1984" w:type="dxa"/>
            <w:shd w:val="clear" w:color="auto" w:fill="DEEAF6"/>
            <w:vAlign w:val="center"/>
          </w:tcPr>
          <w:p w14:paraId="6B37C2E7" w14:textId="5815BA17" w:rsidR="00682232" w:rsidRDefault="005B34AB" w:rsidP="00864238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Pedro </w:t>
            </w:r>
            <w:proofErr w:type="spellStart"/>
            <w:r>
              <w:rPr>
                <w:rFonts w:ascii="Arial" w:hAnsi="Arial" w:cs="Arial"/>
                <w:sz w:val="24"/>
                <w:szCs w:val="24"/>
              </w:rPr>
              <w:t>Coyoy</w:t>
            </w:r>
            <w:proofErr w:type="spellEnd"/>
          </w:p>
        </w:tc>
        <w:tc>
          <w:tcPr>
            <w:tcW w:w="1626" w:type="dxa"/>
            <w:shd w:val="clear" w:color="auto" w:fill="DEEAF6"/>
          </w:tcPr>
          <w:p w14:paraId="553D0E74" w14:textId="5490F3D9" w:rsidR="00682232" w:rsidRPr="007F4D28" w:rsidRDefault="005B34AB" w:rsidP="00682232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  <w:r>
              <w:rPr>
                <w:rFonts w:ascii="Arial" w:hAnsi="Arial" w:cs="Arial"/>
                <w:bCs/>
                <w:sz w:val="24"/>
                <w:szCs w:val="24"/>
              </w:rPr>
              <w:t>16-12-2021</w:t>
            </w:r>
          </w:p>
        </w:tc>
      </w:tr>
      <w:tr w:rsidR="00682232" w:rsidRPr="007F4D28" w14:paraId="28AE2D14" w14:textId="77777777" w:rsidTr="00B16665">
        <w:trPr>
          <w:trHeight w:val="298"/>
          <w:jc w:val="center"/>
        </w:trPr>
        <w:tc>
          <w:tcPr>
            <w:tcW w:w="5316" w:type="dxa"/>
            <w:shd w:val="clear" w:color="auto" w:fill="DEEAF6"/>
          </w:tcPr>
          <w:p w14:paraId="5C544BED" w14:textId="739BC2D3" w:rsidR="00682232" w:rsidRDefault="00682232" w:rsidP="006822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EEAF6"/>
            <w:vAlign w:val="center"/>
          </w:tcPr>
          <w:p w14:paraId="28F1B883" w14:textId="34DBE98E" w:rsidR="00682232" w:rsidRDefault="00682232" w:rsidP="0068223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DEEAF6"/>
          </w:tcPr>
          <w:p w14:paraId="5C404544" w14:textId="79906E14" w:rsidR="00682232" w:rsidRDefault="00682232" w:rsidP="00682232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  <w:tr w:rsidR="00682232" w:rsidRPr="007F4D28" w14:paraId="54235A05" w14:textId="77777777" w:rsidTr="00B16665">
        <w:trPr>
          <w:trHeight w:val="298"/>
          <w:jc w:val="center"/>
        </w:trPr>
        <w:tc>
          <w:tcPr>
            <w:tcW w:w="5316" w:type="dxa"/>
            <w:shd w:val="clear" w:color="auto" w:fill="DEEAF6"/>
          </w:tcPr>
          <w:p w14:paraId="1A050BB1" w14:textId="77777777" w:rsidR="00682232" w:rsidRDefault="00682232" w:rsidP="00682232">
            <w:pPr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984" w:type="dxa"/>
            <w:shd w:val="clear" w:color="auto" w:fill="DEEAF6"/>
            <w:vAlign w:val="center"/>
          </w:tcPr>
          <w:p w14:paraId="4E9E4C08" w14:textId="0C51112D" w:rsidR="00682232" w:rsidRDefault="00682232" w:rsidP="00682232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626" w:type="dxa"/>
            <w:shd w:val="clear" w:color="auto" w:fill="DEEAF6"/>
          </w:tcPr>
          <w:p w14:paraId="29D7BABB" w14:textId="5A65BEAE" w:rsidR="00682232" w:rsidRDefault="00682232" w:rsidP="00682232">
            <w:pPr>
              <w:spacing w:after="0" w:line="240" w:lineRule="auto"/>
              <w:rPr>
                <w:rFonts w:ascii="Arial" w:hAnsi="Arial" w:cs="Arial"/>
                <w:bCs/>
                <w:sz w:val="24"/>
                <w:szCs w:val="24"/>
              </w:rPr>
            </w:pPr>
          </w:p>
        </w:tc>
      </w:tr>
    </w:tbl>
    <w:p w14:paraId="5CC4835B" w14:textId="77777777" w:rsidR="00E42B2C" w:rsidRPr="007F4D28" w:rsidRDefault="00E42B2C" w:rsidP="00982001">
      <w:pPr>
        <w:rPr>
          <w:rFonts w:ascii="Arial" w:hAnsi="Arial" w:cs="Arial"/>
          <w:sz w:val="24"/>
          <w:szCs w:val="24"/>
        </w:rPr>
      </w:pPr>
    </w:p>
    <w:p w14:paraId="79F01F0F" w14:textId="77777777" w:rsidR="00C7667B" w:rsidRPr="007F4D28" w:rsidRDefault="00C7667B" w:rsidP="00982001">
      <w:pPr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C7667B" w:rsidRPr="007F4D28">
      <w:headerReference w:type="default" r:id="rId7"/>
      <w:foot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BD4873" w14:textId="77777777" w:rsidR="00A4070B" w:rsidRDefault="00A4070B" w:rsidP="00BC7E11">
      <w:pPr>
        <w:spacing w:after="0" w:line="240" w:lineRule="auto"/>
      </w:pPr>
      <w:r>
        <w:separator/>
      </w:r>
    </w:p>
  </w:endnote>
  <w:endnote w:type="continuationSeparator" w:id="0">
    <w:p w14:paraId="592F257C" w14:textId="77777777" w:rsidR="00A4070B" w:rsidRDefault="00A4070B" w:rsidP="00BC7E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99893F" w14:textId="77777777" w:rsidR="001A1F56" w:rsidRDefault="001A1F56" w:rsidP="00BC7E11">
    <w:pPr>
      <w:pStyle w:val="Piedepgina"/>
      <w:jc w:val="center"/>
    </w:pPr>
    <w:r>
      <w:t xml:space="preserve">Pág.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5B34A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  <w: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5B34AB">
      <w:rPr>
        <w:b/>
        <w:bCs/>
        <w:noProof/>
      </w:rPr>
      <w:t>3</w:t>
    </w:r>
    <w:r>
      <w:rPr>
        <w:b/>
        <w:bCs/>
        <w:sz w:val="24"/>
        <w:szCs w:val="24"/>
      </w:rPr>
      <w:fldChar w:fldCharType="end"/>
    </w:r>
  </w:p>
  <w:p w14:paraId="7F33180A" w14:textId="77777777" w:rsidR="001A1F56" w:rsidRDefault="001A1F56">
    <w:pPr>
      <w:pStyle w:val="Piedepgina"/>
    </w:pPr>
  </w:p>
  <w:p w14:paraId="662E35E3" w14:textId="77777777" w:rsidR="001A1F56" w:rsidRDefault="001A1F56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4E1D44B" w14:textId="77777777" w:rsidR="00A4070B" w:rsidRDefault="00A4070B" w:rsidP="00BC7E11">
      <w:pPr>
        <w:spacing w:after="0" w:line="240" w:lineRule="auto"/>
      </w:pPr>
      <w:r>
        <w:separator/>
      </w:r>
    </w:p>
  </w:footnote>
  <w:footnote w:type="continuationSeparator" w:id="0">
    <w:p w14:paraId="14E7E04F" w14:textId="77777777" w:rsidR="00A4070B" w:rsidRDefault="00A4070B" w:rsidP="00BC7E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B8E0B7B" w14:textId="77777777" w:rsidR="001A1F56" w:rsidRPr="004356C4" w:rsidRDefault="001A1F56" w:rsidP="00144E52">
    <w:pPr>
      <w:pStyle w:val="Encabezado"/>
      <w:rPr>
        <w:rFonts w:ascii="Arial" w:hAnsi="Arial" w:cs="Arial"/>
        <w:b/>
        <w:sz w:val="24"/>
        <w:szCs w:val="24"/>
      </w:rPr>
    </w:pPr>
    <w:r w:rsidRPr="004356C4">
      <w:rPr>
        <w:rFonts w:ascii="Arial" w:hAnsi="Arial" w:cs="Arial"/>
        <w:b/>
        <w:sz w:val="24"/>
        <w:szCs w:val="24"/>
      </w:rPr>
      <w:t>Industrias Licoreras de Guatemala</w:t>
    </w:r>
  </w:p>
  <w:p w14:paraId="435B4DAB" w14:textId="59625C90" w:rsidR="001A1F56" w:rsidRPr="004356C4" w:rsidRDefault="001A1F56" w:rsidP="00BC7E11">
    <w:pPr>
      <w:pStyle w:val="Encabezado"/>
      <w:rPr>
        <w:rFonts w:ascii="Arial" w:hAnsi="Arial" w:cs="Arial"/>
        <w:b/>
        <w:sz w:val="24"/>
        <w:szCs w:val="24"/>
      </w:rPr>
    </w:pPr>
    <w:r w:rsidRPr="004356C4">
      <w:rPr>
        <w:rFonts w:ascii="Arial" w:hAnsi="Arial" w:cs="Arial"/>
        <w:b/>
        <w:sz w:val="24"/>
        <w:szCs w:val="24"/>
      </w:rPr>
      <w:t xml:space="preserve">Proyecto: </w:t>
    </w:r>
    <w:r w:rsidR="005B34AB">
      <w:rPr>
        <w:rFonts w:ascii="Arial" w:hAnsi="Arial" w:cs="Arial"/>
        <w:b/>
        <w:sz w:val="24"/>
        <w:szCs w:val="24"/>
      </w:rPr>
      <w:t>Analista Programador</w:t>
    </w:r>
  </w:p>
  <w:p w14:paraId="20BF66D3" w14:textId="77777777" w:rsidR="001A1F56" w:rsidRDefault="001A1F56" w:rsidP="00BC7E11">
    <w:pPr>
      <w:pStyle w:val="Encabezado"/>
      <w:rPr>
        <w:b/>
        <w:bCs/>
      </w:rPr>
    </w:pPr>
  </w:p>
  <w:p w14:paraId="69D86DFD" w14:textId="396308DF" w:rsidR="001A1F56" w:rsidRPr="007F4D28" w:rsidRDefault="001A1F56" w:rsidP="00BC7E11">
    <w:pPr>
      <w:pStyle w:val="Encabezado"/>
      <w:jc w:val="center"/>
      <w:rPr>
        <w:rFonts w:ascii="Arial" w:hAnsi="Arial" w:cs="Arial"/>
        <w:b/>
        <w:bCs/>
        <w:sz w:val="32"/>
      </w:rPr>
    </w:pPr>
    <w:r w:rsidRPr="007F4D28">
      <w:rPr>
        <w:rFonts w:ascii="Arial" w:hAnsi="Arial" w:cs="Arial"/>
        <w:b/>
        <w:bCs/>
        <w:sz w:val="32"/>
      </w:rPr>
      <w:t xml:space="preserve">Información de Avance </w:t>
    </w:r>
    <w:r w:rsidR="00716B7B">
      <w:rPr>
        <w:rFonts w:ascii="Arial" w:hAnsi="Arial" w:cs="Arial"/>
        <w:b/>
        <w:bCs/>
        <w:sz w:val="32"/>
      </w:rPr>
      <w:t>0</w:t>
    </w:r>
    <w:r w:rsidR="006A2963">
      <w:rPr>
        <w:rFonts w:ascii="Arial" w:hAnsi="Arial" w:cs="Arial"/>
        <w:b/>
        <w:bCs/>
        <w:sz w:val="32"/>
      </w:rPr>
      <w:t>9</w:t>
    </w:r>
    <w:r w:rsidR="00DB72BC">
      <w:rPr>
        <w:rFonts w:ascii="Arial" w:hAnsi="Arial" w:cs="Arial"/>
        <w:b/>
        <w:bCs/>
        <w:sz w:val="32"/>
      </w:rPr>
      <w:t xml:space="preserve"> de </w:t>
    </w:r>
    <w:r w:rsidR="00150F9D">
      <w:rPr>
        <w:rFonts w:ascii="Arial" w:hAnsi="Arial" w:cs="Arial"/>
        <w:b/>
        <w:bCs/>
        <w:sz w:val="32"/>
      </w:rPr>
      <w:t>dic</w:t>
    </w:r>
    <w:r w:rsidR="00DB72BC">
      <w:rPr>
        <w:rFonts w:ascii="Arial" w:hAnsi="Arial" w:cs="Arial"/>
        <w:b/>
        <w:bCs/>
        <w:sz w:val="32"/>
      </w:rPr>
      <w:t xml:space="preserve"> 2021</w:t>
    </w:r>
  </w:p>
  <w:p w14:paraId="2F006BBC" w14:textId="1389EE46" w:rsidR="001A1F56" w:rsidRDefault="005B34AB" w:rsidP="001C4D7E">
    <w:pPr>
      <w:pStyle w:val="Encabezado"/>
      <w:jc w:val="center"/>
      <w:rPr>
        <w:rFonts w:ascii="Arial" w:hAnsi="Arial" w:cs="Arial"/>
        <w:b/>
        <w:bCs/>
        <w:sz w:val="32"/>
      </w:rPr>
    </w:pPr>
    <w:r>
      <w:rPr>
        <w:rFonts w:ascii="Arial" w:hAnsi="Arial" w:cs="Arial"/>
        <w:b/>
        <w:bCs/>
        <w:sz w:val="32"/>
      </w:rPr>
      <w:t>Errores y correcciones FEL / Proyectos Varios</w:t>
    </w:r>
  </w:p>
  <w:p w14:paraId="3E31E98F" w14:textId="488D573F" w:rsidR="001A1F56" w:rsidRDefault="001A1F56">
    <w:pPr>
      <w:pStyle w:val="Encabezado"/>
    </w:pPr>
  </w:p>
  <w:p w14:paraId="1BD9D9C2" w14:textId="77777777" w:rsidR="001A1F56" w:rsidRDefault="001A1F56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1C140C"/>
    <w:multiLevelType w:val="hybridMultilevel"/>
    <w:tmpl w:val="2C28418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E62C34"/>
    <w:multiLevelType w:val="hybridMultilevel"/>
    <w:tmpl w:val="EBC8FB76"/>
    <w:lvl w:ilvl="0" w:tplc="D3AC03D8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color w:val="auto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D028D8"/>
    <w:multiLevelType w:val="hybridMultilevel"/>
    <w:tmpl w:val="55AAD600"/>
    <w:lvl w:ilvl="0" w:tplc="100A000F">
      <w:start w:val="1"/>
      <w:numFmt w:val="decimal"/>
      <w:lvlText w:val="%1."/>
      <w:lvlJc w:val="left"/>
      <w:pPr>
        <w:ind w:left="720" w:hanging="360"/>
      </w:p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E334BBF"/>
    <w:multiLevelType w:val="hybridMultilevel"/>
    <w:tmpl w:val="6B44765C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361ECC"/>
    <w:multiLevelType w:val="hybridMultilevel"/>
    <w:tmpl w:val="52248476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FB7AF7"/>
    <w:multiLevelType w:val="hybridMultilevel"/>
    <w:tmpl w:val="757CA6F6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B4416D5"/>
    <w:multiLevelType w:val="multilevel"/>
    <w:tmpl w:val="8AC0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DE605C4"/>
    <w:multiLevelType w:val="hybridMultilevel"/>
    <w:tmpl w:val="20BAEB7C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cs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2D127D4"/>
    <w:multiLevelType w:val="hybridMultilevel"/>
    <w:tmpl w:val="8AB0F33E"/>
    <w:lvl w:ilvl="0" w:tplc="151E673A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  <w:color w:val="auto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F46DD9"/>
    <w:multiLevelType w:val="hybridMultilevel"/>
    <w:tmpl w:val="B9C076BE"/>
    <w:lvl w:ilvl="0" w:tplc="00E6C840">
      <w:start w:val="31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BD0542C"/>
    <w:multiLevelType w:val="hybridMultilevel"/>
    <w:tmpl w:val="E5C2E980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F793D19"/>
    <w:multiLevelType w:val="hybridMultilevel"/>
    <w:tmpl w:val="5BBA6DCC"/>
    <w:lvl w:ilvl="0" w:tplc="1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27C485D"/>
    <w:multiLevelType w:val="hybridMultilevel"/>
    <w:tmpl w:val="546E95E2"/>
    <w:lvl w:ilvl="0" w:tplc="BC8AAFAE"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AB11B40"/>
    <w:multiLevelType w:val="hybridMultilevel"/>
    <w:tmpl w:val="5338033C"/>
    <w:lvl w:ilvl="0" w:tplc="6B1446F4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6E390A"/>
    <w:multiLevelType w:val="hybridMultilevel"/>
    <w:tmpl w:val="0736EDA8"/>
    <w:lvl w:ilvl="0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73975F8"/>
    <w:multiLevelType w:val="multilevel"/>
    <w:tmpl w:val="8AC06E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7A71C40"/>
    <w:multiLevelType w:val="hybridMultilevel"/>
    <w:tmpl w:val="B1D8552A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9"/>
  </w:num>
  <w:num w:numId="3">
    <w:abstractNumId w:val="1"/>
  </w:num>
  <w:num w:numId="4">
    <w:abstractNumId w:val="8"/>
  </w:num>
  <w:num w:numId="5">
    <w:abstractNumId w:val="16"/>
  </w:num>
  <w:num w:numId="6">
    <w:abstractNumId w:val="0"/>
  </w:num>
  <w:num w:numId="7">
    <w:abstractNumId w:val="4"/>
  </w:num>
  <w:num w:numId="8">
    <w:abstractNumId w:val="2"/>
  </w:num>
  <w:num w:numId="9">
    <w:abstractNumId w:val="11"/>
  </w:num>
  <w:num w:numId="10">
    <w:abstractNumId w:val="13"/>
  </w:num>
  <w:num w:numId="11">
    <w:abstractNumId w:val="5"/>
  </w:num>
  <w:num w:numId="12">
    <w:abstractNumId w:val="14"/>
  </w:num>
  <w:num w:numId="13">
    <w:abstractNumId w:val="10"/>
  </w:num>
  <w:num w:numId="14">
    <w:abstractNumId w:val="7"/>
  </w:num>
  <w:num w:numId="15">
    <w:abstractNumId w:val="3"/>
  </w:num>
  <w:num w:numId="16">
    <w:abstractNumId w:val="15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7E11"/>
    <w:rsid w:val="00020FE7"/>
    <w:rsid w:val="000279B9"/>
    <w:rsid w:val="000326DB"/>
    <w:rsid w:val="00036935"/>
    <w:rsid w:val="00037CF4"/>
    <w:rsid w:val="00052D0D"/>
    <w:rsid w:val="00056408"/>
    <w:rsid w:val="000642AC"/>
    <w:rsid w:val="00064C5E"/>
    <w:rsid w:val="00064F3B"/>
    <w:rsid w:val="000761A2"/>
    <w:rsid w:val="000855A9"/>
    <w:rsid w:val="00087685"/>
    <w:rsid w:val="000A764D"/>
    <w:rsid w:val="000B678E"/>
    <w:rsid w:val="000C3A16"/>
    <w:rsid w:val="000D1FB9"/>
    <w:rsid w:val="000D4257"/>
    <w:rsid w:val="000D5036"/>
    <w:rsid w:val="000E4657"/>
    <w:rsid w:val="000F1D48"/>
    <w:rsid w:val="0011214C"/>
    <w:rsid w:val="001217E9"/>
    <w:rsid w:val="00125747"/>
    <w:rsid w:val="00130690"/>
    <w:rsid w:val="00132BCC"/>
    <w:rsid w:val="00137A09"/>
    <w:rsid w:val="00142250"/>
    <w:rsid w:val="00144E52"/>
    <w:rsid w:val="00150F9D"/>
    <w:rsid w:val="0015767B"/>
    <w:rsid w:val="001611AD"/>
    <w:rsid w:val="00175C48"/>
    <w:rsid w:val="00186819"/>
    <w:rsid w:val="001A1F56"/>
    <w:rsid w:val="001A5A59"/>
    <w:rsid w:val="001C4D7E"/>
    <w:rsid w:val="001D2AF1"/>
    <w:rsid w:val="001E5785"/>
    <w:rsid w:val="001F4426"/>
    <w:rsid w:val="001F675F"/>
    <w:rsid w:val="00222679"/>
    <w:rsid w:val="00231360"/>
    <w:rsid w:val="0023363A"/>
    <w:rsid w:val="00243CF6"/>
    <w:rsid w:val="00257997"/>
    <w:rsid w:val="00291C50"/>
    <w:rsid w:val="002A19E1"/>
    <w:rsid w:val="002A3B3A"/>
    <w:rsid w:val="002B70FB"/>
    <w:rsid w:val="002B7753"/>
    <w:rsid w:val="00303CAE"/>
    <w:rsid w:val="003169BE"/>
    <w:rsid w:val="00316D13"/>
    <w:rsid w:val="00316EBA"/>
    <w:rsid w:val="00321C86"/>
    <w:rsid w:val="003412D3"/>
    <w:rsid w:val="00344864"/>
    <w:rsid w:val="003508C4"/>
    <w:rsid w:val="00362898"/>
    <w:rsid w:val="00367F5E"/>
    <w:rsid w:val="003724BF"/>
    <w:rsid w:val="00375B71"/>
    <w:rsid w:val="00376370"/>
    <w:rsid w:val="00376A6E"/>
    <w:rsid w:val="0038639B"/>
    <w:rsid w:val="0039378C"/>
    <w:rsid w:val="003B1A22"/>
    <w:rsid w:val="003C201C"/>
    <w:rsid w:val="003C7069"/>
    <w:rsid w:val="003D2FE2"/>
    <w:rsid w:val="003D6614"/>
    <w:rsid w:val="003D76DD"/>
    <w:rsid w:val="003E547F"/>
    <w:rsid w:val="003F1287"/>
    <w:rsid w:val="004102E6"/>
    <w:rsid w:val="004149C7"/>
    <w:rsid w:val="00415EE2"/>
    <w:rsid w:val="00425B6E"/>
    <w:rsid w:val="00432271"/>
    <w:rsid w:val="00433C92"/>
    <w:rsid w:val="004356C4"/>
    <w:rsid w:val="00435942"/>
    <w:rsid w:val="004365F6"/>
    <w:rsid w:val="00437664"/>
    <w:rsid w:val="00460B11"/>
    <w:rsid w:val="004812B5"/>
    <w:rsid w:val="00492CDE"/>
    <w:rsid w:val="00496D9E"/>
    <w:rsid w:val="004B30A2"/>
    <w:rsid w:val="004D0667"/>
    <w:rsid w:val="004F0CA9"/>
    <w:rsid w:val="004F1150"/>
    <w:rsid w:val="0050568E"/>
    <w:rsid w:val="005109B3"/>
    <w:rsid w:val="00512411"/>
    <w:rsid w:val="00536A59"/>
    <w:rsid w:val="005413DE"/>
    <w:rsid w:val="00550313"/>
    <w:rsid w:val="00565245"/>
    <w:rsid w:val="005B34AB"/>
    <w:rsid w:val="005B7A09"/>
    <w:rsid w:val="005C3D05"/>
    <w:rsid w:val="005C6735"/>
    <w:rsid w:val="005D4658"/>
    <w:rsid w:val="00610AE7"/>
    <w:rsid w:val="00616876"/>
    <w:rsid w:val="00627B12"/>
    <w:rsid w:val="00644EF5"/>
    <w:rsid w:val="0064674D"/>
    <w:rsid w:val="0066708D"/>
    <w:rsid w:val="006676B9"/>
    <w:rsid w:val="00671E88"/>
    <w:rsid w:val="00682232"/>
    <w:rsid w:val="006A2963"/>
    <w:rsid w:val="006C674B"/>
    <w:rsid w:val="006D5D3A"/>
    <w:rsid w:val="006D7821"/>
    <w:rsid w:val="00716B7B"/>
    <w:rsid w:val="0073122B"/>
    <w:rsid w:val="00740E01"/>
    <w:rsid w:val="0074686F"/>
    <w:rsid w:val="00776D56"/>
    <w:rsid w:val="007A5EC4"/>
    <w:rsid w:val="007B0929"/>
    <w:rsid w:val="007C1D8C"/>
    <w:rsid w:val="007D0EC4"/>
    <w:rsid w:val="007E02C7"/>
    <w:rsid w:val="007E3A23"/>
    <w:rsid w:val="007F4D28"/>
    <w:rsid w:val="007F77EF"/>
    <w:rsid w:val="00800A33"/>
    <w:rsid w:val="00801FE0"/>
    <w:rsid w:val="00805FAB"/>
    <w:rsid w:val="00807747"/>
    <w:rsid w:val="00816BE1"/>
    <w:rsid w:val="00854733"/>
    <w:rsid w:val="00864238"/>
    <w:rsid w:val="00870CFE"/>
    <w:rsid w:val="008758D2"/>
    <w:rsid w:val="00895E5C"/>
    <w:rsid w:val="00896CA1"/>
    <w:rsid w:val="008B1FCC"/>
    <w:rsid w:val="008D2738"/>
    <w:rsid w:val="008E76AA"/>
    <w:rsid w:val="008F09DC"/>
    <w:rsid w:val="00900A40"/>
    <w:rsid w:val="00915146"/>
    <w:rsid w:val="00922563"/>
    <w:rsid w:val="00922EE7"/>
    <w:rsid w:val="0093152F"/>
    <w:rsid w:val="009555A9"/>
    <w:rsid w:val="0096170E"/>
    <w:rsid w:val="00961C80"/>
    <w:rsid w:val="009622DC"/>
    <w:rsid w:val="0098158D"/>
    <w:rsid w:val="00982001"/>
    <w:rsid w:val="0099199E"/>
    <w:rsid w:val="009A0357"/>
    <w:rsid w:val="009B244C"/>
    <w:rsid w:val="009E6DF3"/>
    <w:rsid w:val="009F21D4"/>
    <w:rsid w:val="009F255E"/>
    <w:rsid w:val="00A05F6E"/>
    <w:rsid w:val="00A06F71"/>
    <w:rsid w:val="00A127C2"/>
    <w:rsid w:val="00A40573"/>
    <w:rsid w:val="00A4070B"/>
    <w:rsid w:val="00A45526"/>
    <w:rsid w:val="00A5364B"/>
    <w:rsid w:val="00A57041"/>
    <w:rsid w:val="00A632CF"/>
    <w:rsid w:val="00A745B7"/>
    <w:rsid w:val="00A9035A"/>
    <w:rsid w:val="00AA5A17"/>
    <w:rsid w:val="00AB283E"/>
    <w:rsid w:val="00AB7D18"/>
    <w:rsid w:val="00AC0898"/>
    <w:rsid w:val="00AC59C2"/>
    <w:rsid w:val="00AC7755"/>
    <w:rsid w:val="00AD2FFF"/>
    <w:rsid w:val="00AE60FF"/>
    <w:rsid w:val="00AF087F"/>
    <w:rsid w:val="00B14B8F"/>
    <w:rsid w:val="00B16665"/>
    <w:rsid w:val="00B20892"/>
    <w:rsid w:val="00B22512"/>
    <w:rsid w:val="00B47990"/>
    <w:rsid w:val="00B50492"/>
    <w:rsid w:val="00B93DBA"/>
    <w:rsid w:val="00B9523E"/>
    <w:rsid w:val="00BA0F0D"/>
    <w:rsid w:val="00BA1970"/>
    <w:rsid w:val="00BA627D"/>
    <w:rsid w:val="00BB33C3"/>
    <w:rsid w:val="00BB7464"/>
    <w:rsid w:val="00BC7E11"/>
    <w:rsid w:val="00BD14DE"/>
    <w:rsid w:val="00BE51AE"/>
    <w:rsid w:val="00BF4A58"/>
    <w:rsid w:val="00C23271"/>
    <w:rsid w:val="00C3132B"/>
    <w:rsid w:val="00C363F3"/>
    <w:rsid w:val="00C44A96"/>
    <w:rsid w:val="00C44E4E"/>
    <w:rsid w:val="00C62DB6"/>
    <w:rsid w:val="00C65F44"/>
    <w:rsid w:val="00C661A5"/>
    <w:rsid w:val="00C7667B"/>
    <w:rsid w:val="00C769E4"/>
    <w:rsid w:val="00C8675C"/>
    <w:rsid w:val="00CA41B8"/>
    <w:rsid w:val="00CB53BF"/>
    <w:rsid w:val="00CC5434"/>
    <w:rsid w:val="00CC7919"/>
    <w:rsid w:val="00CD65D3"/>
    <w:rsid w:val="00D0401A"/>
    <w:rsid w:val="00D14D76"/>
    <w:rsid w:val="00D35AB0"/>
    <w:rsid w:val="00D52011"/>
    <w:rsid w:val="00D81EF4"/>
    <w:rsid w:val="00D83E0A"/>
    <w:rsid w:val="00D946A9"/>
    <w:rsid w:val="00D94C4E"/>
    <w:rsid w:val="00DB72BC"/>
    <w:rsid w:val="00DE614C"/>
    <w:rsid w:val="00DE70E2"/>
    <w:rsid w:val="00DE79D9"/>
    <w:rsid w:val="00DF3F08"/>
    <w:rsid w:val="00DF7FC3"/>
    <w:rsid w:val="00E2431F"/>
    <w:rsid w:val="00E42B2C"/>
    <w:rsid w:val="00E42C00"/>
    <w:rsid w:val="00E46ECB"/>
    <w:rsid w:val="00E5558A"/>
    <w:rsid w:val="00E6014B"/>
    <w:rsid w:val="00E64212"/>
    <w:rsid w:val="00E65492"/>
    <w:rsid w:val="00E720CA"/>
    <w:rsid w:val="00E8434E"/>
    <w:rsid w:val="00E93778"/>
    <w:rsid w:val="00EA4CAD"/>
    <w:rsid w:val="00EC50DD"/>
    <w:rsid w:val="00ED3513"/>
    <w:rsid w:val="00ED7E94"/>
    <w:rsid w:val="00EE2FD8"/>
    <w:rsid w:val="00EF0C16"/>
    <w:rsid w:val="00EF5B37"/>
    <w:rsid w:val="00F17AA9"/>
    <w:rsid w:val="00F41709"/>
    <w:rsid w:val="00F545DC"/>
    <w:rsid w:val="00F6284F"/>
    <w:rsid w:val="00F83488"/>
    <w:rsid w:val="00F92757"/>
    <w:rsid w:val="00F931C1"/>
    <w:rsid w:val="00FA3845"/>
    <w:rsid w:val="00FB504A"/>
    <w:rsid w:val="00FB6984"/>
    <w:rsid w:val="00FC5BA5"/>
    <w:rsid w:val="00FC5D95"/>
    <w:rsid w:val="00FE023C"/>
    <w:rsid w:val="00FE5FDE"/>
    <w:rsid w:val="00FF4445"/>
    <w:rsid w:val="00FF5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13D6F04"/>
  <w15:chartTrackingRefBased/>
  <w15:docId w15:val="{1E669C89-76B2-494F-86C8-2E30ECE791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C7E11"/>
    <w:pPr>
      <w:spacing w:after="160" w:line="259" w:lineRule="auto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BC7E1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C7E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link w:val="Encabezado"/>
    <w:uiPriority w:val="99"/>
    <w:rsid w:val="00BC7E11"/>
    <w:rPr>
      <w:rFonts w:ascii="Calibri" w:eastAsia="Calibri" w:hAnsi="Calibri" w:cs="Times New Roman"/>
    </w:rPr>
  </w:style>
  <w:style w:type="paragraph" w:styleId="Piedepgina">
    <w:name w:val="footer"/>
    <w:basedOn w:val="Normal"/>
    <w:link w:val="PiedepginaCar"/>
    <w:uiPriority w:val="99"/>
    <w:unhideWhenUsed/>
    <w:rsid w:val="00BC7E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link w:val="Piedepgina"/>
    <w:uiPriority w:val="99"/>
    <w:rsid w:val="00BC7E11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DE70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G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56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4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212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8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3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9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4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428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6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51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712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4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43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0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4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46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6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8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33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7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7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5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580</Words>
  <Characters>3196</Characters>
  <Application>Microsoft Office Word</Application>
  <DocSecurity>0</DocSecurity>
  <Lines>26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Pivaral, Luis</dc:creator>
  <cp:keywords/>
  <dc:description/>
  <cp:lastModifiedBy>Usuario de Windows</cp:lastModifiedBy>
  <cp:revision>2</cp:revision>
  <dcterms:created xsi:type="dcterms:W3CDTF">2021-12-13T18:54:00Z</dcterms:created>
  <dcterms:modified xsi:type="dcterms:W3CDTF">2021-12-13T18:54:00Z</dcterms:modified>
</cp:coreProperties>
</file>