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283.464566929133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page" w:tblpX="778" w:tblpY="2926"/>
        <w:tblW w:w="10746.0" w:type="dxa"/>
        <w:jc w:val="left"/>
        <w:tblInd w:w="-108.0" w:type="dxa"/>
        <w:tblLayout w:type="fixed"/>
        <w:tblLook w:val="0000"/>
      </w:tblPr>
      <w:tblGrid>
        <w:gridCol w:w="10746"/>
        <w:tblGridChange w:id="0">
          <w:tblGrid>
            <w:gridCol w:w="107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Laboratorio de Computación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 Salas A y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sz w:val="2"/>
          <w:szCs w:val="2"/>
          <w:vertAlign w:val="baseline"/>
        </w:rPr>
      </w:pPr>
      <w:bookmarkStart w:colFirst="0" w:colLast="0" w:name="_aknjjb5kwj4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581.0000000000002" w:tblpY="1912"/>
        <w:tblW w:w="106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7404"/>
        <w:tblGridChange w:id="0">
          <w:tblGrid>
            <w:gridCol w:w="3227"/>
            <w:gridCol w:w="7404"/>
          </w:tblGrid>
        </w:tblGridChange>
      </w:tblGrid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4f81bd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Profesor(a):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7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12529"/>
                <w:sz w:val="21"/>
                <w:szCs w:val="21"/>
                <w:highlight w:val="white"/>
                <w:rtl w:val="0"/>
              </w:rPr>
              <w:t xml:space="preserve">M.C. JORGE ALBERTO SOLANO GALVEZ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Asignatura: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Estructura De Datos y Algoritmos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Grupo: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 de Práctica(s):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Estructuras de datos lineales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Integrante(s):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240" w:lineRule="auto"/>
              <w:ind w:left="0" w:right="322.08661417322844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Yañez Guerrero Dulce María</w:t>
            </w:r>
          </w:p>
          <w:p w:rsidR="00000000" w:rsidDel="00000000" w:rsidP="00000000" w:rsidRDefault="00000000" w:rsidRPr="00000000" w14:paraId="00000010">
            <w:pPr>
              <w:spacing w:after="0" w:before="240" w:line="240" w:lineRule="auto"/>
              <w:ind w:left="0" w:right="322.08661417322844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Diego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No. de lista o brigada: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Semestre: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segundo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 de marzo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322.08661417322844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240" w:lineRule="auto"/>
              <w:ind w:left="0" w:right="322.08661417322844" w:firstLine="0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322.086614173228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right="322.086614173228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322.08661417322844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right="322.086614173228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right="322.086614173228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right="322.08661417322844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190"/>
        </w:tabs>
        <w:ind w:left="0" w:right="322.08661417322844" w:firstLine="0"/>
        <w:jc w:val="both"/>
        <w:rPr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190"/>
        </w:tabs>
        <w:ind w:left="0" w:right="322.08661417322844" w:firstLine="0"/>
        <w:jc w:val="both"/>
        <w:rPr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190"/>
        </w:tabs>
        <w:ind w:left="0" w:right="322.08661417322844" w:firstLine="0"/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CALIFICACIÓN: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190"/>
        </w:tabs>
        <w:spacing w:after="240" w:before="240" w:lineRule="auto"/>
        <w:ind w:right="565.2755905511822"/>
        <w:jc w:val="center"/>
        <w:rPr>
          <w:rFonts w:ascii="Arial" w:cs="Arial" w:eastAsia="Arial" w:hAnsi="Arial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highlight w:val="white"/>
          <w:rtl w:val="0"/>
        </w:rPr>
        <w:t xml:space="preserve">Sistema de gestión de reseñas de libros por género</w:t>
      </w:r>
    </w:p>
    <w:p w:rsidR="00000000" w:rsidDel="00000000" w:rsidP="00000000" w:rsidRDefault="00000000" w:rsidRPr="00000000" w14:paraId="0000002F">
      <w:pPr>
        <w:tabs>
          <w:tab w:val="left" w:leader="none" w:pos="5190"/>
        </w:tabs>
        <w:spacing w:after="240" w:before="240" w:lineRule="auto"/>
        <w:ind w:right="565.2755905511822"/>
        <w:jc w:val="center"/>
        <w:rPr>
          <w:rFonts w:ascii="Arial" w:cs="Arial" w:eastAsia="Arial" w:hAnsi="Arial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190"/>
        </w:tabs>
        <w:spacing w:after="240" w:before="240" w:lineRule="auto"/>
        <w:ind w:right="565.2755905511822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 de la aplicación:</w:t>
      </w:r>
    </w:p>
    <w:p w:rsidR="00000000" w:rsidDel="00000000" w:rsidP="00000000" w:rsidRDefault="00000000" w:rsidRPr="00000000" w14:paraId="00000031">
      <w:pPr>
        <w:tabs>
          <w:tab w:val="left" w:leader="none" w:pos="5190"/>
        </w:tabs>
        <w:spacing w:after="240" w:before="240" w:lineRule="auto"/>
        <w:ind w:right="565.2755905511822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Desarrollar una aplicación en lenguaje C que permita gestionar un catálogo de libros organizados por género literario, facilitando a los usuarios enviar reseñas y calificaciones, y a los administradores moderar el contenido, con el fin de ofrecer un sistema de recomendación basado en opiniones verificadas</w:t>
      </w:r>
    </w:p>
    <w:p w:rsidR="00000000" w:rsidDel="00000000" w:rsidP="00000000" w:rsidRDefault="00000000" w:rsidRPr="00000000" w14:paraId="00000032">
      <w:pPr>
        <w:tabs>
          <w:tab w:val="left" w:leader="none" w:pos="5190"/>
        </w:tabs>
        <w:spacing w:after="240" w:before="240" w:lineRule="auto"/>
        <w:ind w:right="565.2755905511822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190"/>
        </w:tabs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Utilidad: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5190"/>
        </w:tabs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usuarios pueden consultar libros por género, ver calificaciones promedio y enviar reseñas (quedan pendientes de aprobación).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519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administrador puede agregar/eliminar libros, aprobar o rechazar reseñas, y deshacer acciones recientes.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5190"/>
        </w:tabs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aplicación resuelve la necesidad de centralizar y moderar opiniones sobre libros, evitando reseñas inapropiadas.</w:t>
      </w:r>
    </w:p>
    <w:p w:rsidR="00000000" w:rsidDel="00000000" w:rsidP="00000000" w:rsidRDefault="00000000" w:rsidRPr="00000000" w14:paraId="00000037">
      <w:pPr>
        <w:tabs>
          <w:tab w:val="left" w:leader="none" w:pos="5190"/>
        </w:tabs>
        <w:spacing w:after="240" w:before="240" w:lineRule="auto"/>
        <w:ind w:right="565.2755905511822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3.07086614173244" w:tblpY="4.861328125000455"/>
        <w:tblW w:w="10575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2970"/>
        <w:gridCol w:w="4785"/>
        <w:tblGridChange w:id="0">
          <w:tblGrid>
            <w:gridCol w:w="2820"/>
            <w:gridCol w:w="2970"/>
            <w:gridCol w:w="4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Lista doblemente ligada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struct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Almacenar el catálogo de libros ordenado alfabéticamente. Permite inserción, eliminación y recorrido bidireccional.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Lista doblemente ligada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rtl w:val="0"/>
              </w:rPr>
              <w:t xml:space="preserve">struct Libro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Almacenar el catálogo de libros ordenado alfabéticamente. Permite inserción, eliminación y recorrido bidireccional.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Pila (LIFO)</w:t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1"/>
                <w:szCs w:val="21"/>
                <w:shd w:fill="ebeef2" w:val="clear"/>
                <w:rtl w:val="0"/>
              </w:rPr>
              <w:t xml:space="preserve">struct 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Registrar las acciones del administrador (eliminar libro, rechazar reseña) para poder deshacerlas.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5190"/>
        </w:tabs>
        <w:spacing w:after="240" w:before="240" w:lineRule="auto"/>
        <w:ind w:right="565.2755905511822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284" w:top="284" w:left="566.9291338582677" w:right="898.3464566929138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773.0" w:type="dxa"/>
      <w:jc w:val="left"/>
      <w:tblInd w:w="425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01"/>
      <w:gridCol w:w="3402"/>
      <w:gridCol w:w="5670"/>
      <w:tblGridChange w:id="0">
        <w:tblGrid>
          <w:gridCol w:w="1701"/>
          <w:gridCol w:w="3402"/>
          <w:gridCol w:w="5670"/>
        </w:tblGrid>
      </w:tblGridChange>
    </w:tblGrid>
    <w:tr>
      <w:trPr>
        <w:cantSplit w:val="0"/>
        <w:trHeight w:val="142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597535" cy="622300"/>
                <wp:effectExtent b="0" l="0" r="0" t="0"/>
                <wp:docPr descr="escudofi_color_m2008_jpg" id="1" name="image1.jpg"/>
                <a:graphic>
                  <a:graphicData uri="http://schemas.openxmlformats.org/drawingml/2006/picture">
                    <pic:pic>
                      <pic:nvPicPr>
                        <pic:cNvPr descr="escudofi_color_m2008_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53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Carátula para entrega de prácticas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57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Facultad de Ingeniería</w:t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Laboratorios de docencia</w:t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