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454C" w14:textId="77777777" w:rsidR="00D24AC7" w:rsidRDefault="00000000">
      <w:pPr>
        <w:spacing w:before="13"/>
        <w:ind w:left="5892" w:right="1472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Pontificia</w:t>
      </w:r>
      <w:r>
        <w:rPr>
          <w:rFonts w:ascii="Palatino Linotype"/>
          <w:b/>
          <w:spacing w:val="-12"/>
          <w:sz w:val="20"/>
        </w:rPr>
        <w:t xml:space="preserve"> </w:t>
      </w:r>
      <w:r>
        <w:rPr>
          <w:rFonts w:ascii="Palatino Linotype"/>
          <w:b/>
          <w:sz w:val="20"/>
        </w:rPr>
        <w:t>Universidad</w:t>
      </w:r>
      <w:r>
        <w:rPr>
          <w:rFonts w:ascii="Palatino Linotype"/>
          <w:b/>
          <w:spacing w:val="-5"/>
          <w:sz w:val="20"/>
        </w:rPr>
        <w:t xml:space="preserve"> </w:t>
      </w:r>
      <w:r>
        <w:rPr>
          <w:rFonts w:ascii="Palatino Linotype"/>
          <w:b/>
          <w:sz w:val="20"/>
        </w:rPr>
        <w:t>Javeriana</w:t>
      </w:r>
    </w:p>
    <w:p w14:paraId="73053725" w14:textId="77777777" w:rsidR="00D24AC7" w:rsidRDefault="00000000">
      <w:pPr>
        <w:spacing w:before="54" w:line="321" w:lineRule="exact"/>
        <w:ind w:left="5892" w:right="1477"/>
        <w:jc w:val="center"/>
        <w:rPr>
          <w:sz w:val="28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0B53B57" wp14:editId="43B23945">
            <wp:simplePos x="0" y="0"/>
            <wp:positionH relativeFrom="page">
              <wp:posOffset>787032</wp:posOffset>
            </wp:positionH>
            <wp:positionV relativeFrom="paragraph">
              <wp:posOffset>20639</wp:posOffset>
            </wp:positionV>
            <wp:extent cx="2703166" cy="67899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166" cy="67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Ingeniería</w:t>
      </w:r>
      <w:r>
        <w:rPr>
          <w:spacing w:val="4"/>
          <w:sz w:val="28"/>
        </w:rPr>
        <w:t xml:space="preserve"> </w:t>
      </w:r>
      <w:r>
        <w:rPr>
          <w:sz w:val="28"/>
        </w:rPr>
        <w:t>de</w:t>
      </w:r>
      <w:r>
        <w:rPr>
          <w:spacing w:val="9"/>
          <w:sz w:val="28"/>
        </w:rPr>
        <w:t xml:space="preserve"> </w:t>
      </w:r>
      <w:r>
        <w:rPr>
          <w:sz w:val="28"/>
        </w:rPr>
        <w:t>Sistemas</w:t>
      </w:r>
    </w:p>
    <w:p w14:paraId="2A216BAC" w14:textId="77777777" w:rsidR="00D24AC7" w:rsidRDefault="00000000">
      <w:pPr>
        <w:spacing w:line="370" w:lineRule="exact"/>
        <w:ind w:left="5892" w:right="1481"/>
        <w:jc w:val="center"/>
        <w:rPr>
          <w:rFonts w:ascii="Palatino Linotype"/>
          <w:b/>
          <w:sz w:val="28"/>
        </w:rPr>
      </w:pPr>
      <w:r>
        <w:rPr>
          <w:rFonts w:ascii="Palatino Linotype"/>
          <w:b/>
          <w:sz w:val="28"/>
        </w:rPr>
        <w:t>Procesamiento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z w:val="28"/>
        </w:rPr>
        <w:t>de</w:t>
      </w:r>
      <w:r>
        <w:rPr>
          <w:rFonts w:ascii="Palatino Linotype"/>
          <w:b/>
          <w:spacing w:val="3"/>
          <w:sz w:val="28"/>
        </w:rPr>
        <w:t xml:space="preserve"> </w:t>
      </w:r>
      <w:r>
        <w:rPr>
          <w:rFonts w:ascii="Palatino Linotype"/>
          <w:b/>
          <w:sz w:val="28"/>
        </w:rPr>
        <w:t>datos</w:t>
      </w:r>
    </w:p>
    <w:p w14:paraId="45A80CA8" w14:textId="77777777" w:rsidR="00D24AC7" w:rsidRDefault="00D24AC7">
      <w:pPr>
        <w:pStyle w:val="Textoindependiente"/>
        <w:rPr>
          <w:rFonts w:ascii="Palatino Linotype"/>
          <w:b/>
          <w:sz w:val="20"/>
        </w:rPr>
      </w:pPr>
    </w:p>
    <w:p w14:paraId="5AFA65B7" w14:textId="77777777" w:rsidR="00D24AC7" w:rsidRDefault="00D24AC7">
      <w:pPr>
        <w:pStyle w:val="Textoindependiente"/>
        <w:spacing w:before="9"/>
        <w:rPr>
          <w:rFonts w:ascii="Palatino Linotype"/>
          <w:b/>
          <w:sz w:val="20"/>
        </w:rPr>
      </w:pPr>
    </w:p>
    <w:p w14:paraId="531D11C5" w14:textId="77777777" w:rsidR="00D24AC7" w:rsidRDefault="00000000">
      <w:pPr>
        <w:pStyle w:val="Ttulo1"/>
        <w:spacing w:line="472" w:lineRule="exact"/>
        <w:ind w:left="1586"/>
      </w:pPr>
      <w:bookmarkStart w:id="0" w:name="Introducción_y_Reglas"/>
      <w:bookmarkEnd w:id="0"/>
      <w:r>
        <w:t>Introducción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Reglas</w:t>
      </w:r>
    </w:p>
    <w:p w14:paraId="1D3F88D0" w14:textId="584E3252" w:rsidR="00D24AC7" w:rsidRDefault="00000000">
      <w:pPr>
        <w:pStyle w:val="Textoindependiente"/>
        <w:spacing w:before="163" w:line="247" w:lineRule="auto"/>
        <w:ind w:left="218" w:right="238"/>
        <w:jc w:val="both"/>
      </w:pPr>
      <w:r>
        <w:rPr>
          <w:w w:val="105"/>
        </w:rPr>
        <w:t>El presente parcial tiene la finalidad de medir las capacidades del estudiante para realizar</w:t>
      </w:r>
      <w:r>
        <w:rPr>
          <w:spacing w:val="1"/>
          <w:w w:val="105"/>
        </w:rPr>
        <w:t xml:space="preserve"> </w:t>
      </w:r>
      <w:r>
        <w:rPr>
          <w:w w:val="105"/>
        </w:rPr>
        <w:t>análisis utilizando las herramientas de procesamiento de datos, con la finalidad de generar</w:t>
      </w:r>
      <w:r>
        <w:rPr>
          <w:spacing w:val="1"/>
          <w:w w:val="105"/>
        </w:rPr>
        <w:t xml:space="preserve"> </w:t>
      </w:r>
      <w:r>
        <w:rPr>
          <w:w w:val="105"/>
        </w:rPr>
        <w:t>valor frente a un problema de negocio dado. Por ende, se espera que este sea capaz, no</w:t>
      </w:r>
      <w:r>
        <w:rPr>
          <w:spacing w:val="1"/>
          <w:w w:val="105"/>
        </w:rPr>
        <w:t xml:space="preserve"> </w:t>
      </w:r>
      <w:r w:rsidR="00BC2453">
        <w:rPr>
          <w:w w:val="105"/>
        </w:rPr>
        <w:t>únicamente</w:t>
      </w:r>
      <w:r>
        <w:rPr>
          <w:w w:val="105"/>
        </w:rPr>
        <w:t xml:space="preserve"> de aplicar las herramientas, si no que use estas de la mejor manera posible para</w:t>
      </w:r>
      <w:r>
        <w:rPr>
          <w:spacing w:val="1"/>
          <w:w w:val="105"/>
        </w:rPr>
        <w:t xml:space="preserve"> </w:t>
      </w:r>
      <w:r>
        <w:rPr>
          <w:w w:val="105"/>
        </w:rPr>
        <w:t>poder</w:t>
      </w:r>
      <w:r>
        <w:rPr>
          <w:spacing w:val="-2"/>
          <w:w w:val="105"/>
        </w:rPr>
        <w:t xml:space="preserve"> </w:t>
      </w:r>
      <w:r>
        <w:rPr>
          <w:w w:val="105"/>
        </w:rPr>
        <w:t>construir</w:t>
      </w:r>
      <w:r>
        <w:rPr>
          <w:spacing w:val="4"/>
          <w:w w:val="105"/>
        </w:rPr>
        <w:t xml:space="preserve"> </w:t>
      </w:r>
      <w:r>
        <w:rPr>
          <w:w w:val="105"/>
        </w:rPr>
        <w:t>análisis</w:t>
      </w:r>
      <w:r>
        <w:rPr>
          <w:spacing w:val="5"/>
          <w:w w:val="105"/>
        </w:rPr>
        <w:t xml:space="preserve"> </w:t>
      </w:r>
      <w:r>
        <w:rPr>
          <w:w w:val="105"/>
        </w:rPr>
        <w:t>que generen</w:t>
      </w:r>
      <w:r>
        <w:rPr>
          <w:spacing w:val="2"/>
          <w:w w:val="105"/>
        </w:rPr>
        <w:t xml:space="preserve"> </w:t>
      </w:r>
      <w:r>
        <w:rPr>
          <w:w w:val="105"/>
        </w:rPr>
        <w:t>valor.</w:t>
      </w:r>
    </w:p>
    <w:p w14:paraId="297049AA" w14:textId="77777777" w:rsidR="00D24AC7" w:rsidRDefault="00D24AC7">
      <w:pPr>
        <w:pStyle w:val="Textoindependiente"/>
        <w:rPr>
          <w:sz w:val="28"/>
        </w:rPr>
      </w:pPr>
    </w:p>
    <w:p w14:paraId="53C6B7C7" w14:textId="5A8C0B6D" w:rsidR="00D24AC7" w:rsidRDefault="00000000">
      <w:pPr>
        <w:pStyle w:val="Textoindependiente"/>
        <w:spacing w:before="177" w:line="247" w:lineRule="auto"/>
        <w:ind w:left="218" w:right="246"/>
        <w:jc w:val="both"/>
      </w:pPr>
      <w:r>
        <w:rPr>
          <w:w w:val="105"/>
        </w:rPr>
        <w:t xml:space="preserve">El parcial </w:t>
      </w:r>
      <w:r>
        <w:rPr>
          <w:b/>
          <w:w w:val="105"/>
        </w:rPr>
        <w:t xml:space="preserve">se </w:t>
      </w:r>
      <w:r w:rsidR="00BC2453">
        <w:rPr>
          <w:b/>
          <w:w w:val="105"/>
        </w:rPr>
        <w:t>realizará en parejas</w:t>
      </w:r>
      <w:r>
        <w:rPr>
          <w:w w:val="105"/>
        </w:rPr>
        <w:t>, por lo que no se espera que se presenten</w:t>
      </w:r>
      <w:r>
        <w:rPr>
          <w:spacing w:val="1"/>
          <w:w w:val="105"/>
        </w:rPr>
        <w:t xml:space="preserve"> </w:t>
      </w:r>
      <w:r>
        <w:rPr>
          <w:w w:val="105"/>
        </w:rPr>
        <w:t>respuestas similares en este. Esta actividad es el componente práctico del parcial que tendrá</w:t>
      </w:r>
      <w:r>
        <w:rPr>
          <w:spacing w:val="-53"/>
          <w:w w:val="105"/>
        </w:rPr>
        <w:t xml:space="preserve"> </w:t>
      </w:r>
      <w:r>
        <w:rPr>
          <w:w w:val="105"/>
        </w:rPr>
        <w:t>un</w:t>
      </w:r>
      <w:r>
        <w:rPr>
          <w:spacing w:val="-6"/>
          <w:w w:val="105"/>
        </w:rPr>
        <w:t xml:space="preserve"> </w:t>
      </w:r>
      <w:r>
        <w:rPr>
          <w:w w:val="105"/>
        </w:rPr>
        <w:t>valor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70%</w:t>
      </w:r>
      <w:r>
        <w:rPr>
          <w:spacing w:val="-2"/>
          <w:w w:val="105"/>
        </w:rPr>
        <w:t xml:space="preserve"> </w:t>
      </w:r>
      <w:r>
        <w:rPr>
          <w:w w:val="105"/>
        </w:rPr>
        <w:t>sobre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nota</w:t>
      </w:r>
      <w:r>
        <w:rPr>
          <w:spacing w:val="-8"/>
          <w:w w:val="105"/>
        </w:rPr>
        <w:t xml:space="preserve"> </w:t>
      </w:r>
      <w:r>
        <w:rPr>
          <w:w w:val="105"/>
        </w:rPr>
        <w:t>general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este,</w:t>
      </w:r>
      <w:r>
        <w:rPr>
          <w:spacing w:val="-5"/>
          <w:w w:val="105"/>
        </w:rPr>
        <w:t xml:space="preserve"> </w:t>
      </w:r>
      <w:r>
        <w:rPr>
          <w:w w:val="105"/>
        </w:rPr>
        <w:t>el</w:t>
      </w:r>
      <w:r>
        <w:rPr>
          <w:spacing w:val="-7"/>
          <w:w w:val="105"/>
        </w:rPr>
        <w:t xml:space="preserve"> </w:t>
      </w:r>
      <w:r>
        <w:rPr>
          <w:w w:val="105"/>
        </w:rPr>
        <w:t>otro</w:t>
      </w:r>
      <w:r>
        <w:rPr>
          <w:spacing w:val="-4"/>
          <w:w w:val="105"/>
        </w:rPr>
        <w:t xml:space="preserve"> </w:t>
      </w:r>
      <w:r>
        <w:rPr>
          <w:w w:val="105"/>
        </w:rPr>
        <w:t>30%</w:t>
      </w:r>
      <w:r>
        <w:rPr>
          <w:spacing w:val="-2"/>
          <w:w w:val="105"/>
        </w:rPr>
        <w:t xml:space="preserve"> </w:t>
      </w:r>
      <w:r w:rsidR="00BC2453">
        <w:rPr>
          <w:w w:val="105"/>
        </w:rPr>
        <w:t>será</w:t>
      </w:r>
      <w:r>
        <w:rPr>
          <w:spacing w:val="-7"/>
          <w:w w:val="105"/>
        </w:rPr>
        <w:t xml:space="preserve"> </w:t>
      </w:r>
      <w:r>
        <w:rPr>
          <w:w w:val="105"/>
        </w:rPr>
        <w:t>una</w:t>
      </w:r>
      <w:r>
        <w:rPr>
          <w:spacing w:val="-8"/>
          <w:w w:val="105"/>
        </w:rPr>
        <w:t xml:space="preserve"> </w:t>
      </w:r>
      <w:r>
        <w:rPr>
          <w:w w:val="105"/>
        </w:rPr>
        <w:t>evaluación</w:t>
      </w:r>
      <w:r>
        <w:rPr>
          <w:spacing w:val="-6"/>
          <w:w w:val="105"/>
        </w:rPr>
        <w:t xml:space="preserve"> </w:t>
      </w:r>
      <w:r>
        <w:rPr>
          <w:w w:val="105"/>
        </w:rPr>
        <w:t>teórica</w:t>
      </w:r>
      <w:r>
        <w:rPr>
          <w:spacing w:val="-3"/>
          <w:w w:val="105"/>
        </w:rPr>
        <w:t xml:space="preserve"> </w:t>
      </w:r>
      <w:r>
        <w:rPr>
          <w:w w:val="105"/>
        </w:rPr>
        <w:t>que</w:t>
      </w:r>
      <w:r>
        <w:rPr>
          <w:spacing w:val="-3"/>
          <w:w w:val="105"/>
        </w:rPr>
        <w:t xml:space="preserve"> </w:t>
      </w:r>
      <w:r>
        <w:rPr>
          <w:w w:val="105"/>
        </w:rPr>
        <w:t>se</w:t>
      </w:r>
      <w:r>
        <w:rPr>
          <w:spacing w:val="-54"/>
          <w:w w:val="105"/>
        </w:rPr>
        <w:t xml:space="preserve"> </w:t>
      </w:r>
      <w:r w:rsidR="00BC2453">
        <w:rPr>
          <w:w w:val="105"/>
        </w:rPr>
        <w:t>realizará</w:t>
      </w:r>
      <w:r>
        <w:rPr>
          <w:w w:val="105"/>
        </w:rPr>
        <w:t xml:space="preserve"> en</w:t>
      </w:r>
      <w:r>
        <w:rPr>
          <w:spacing w:val="2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clase del</w:t>
      </w:r>
      <w:r>
        <w:rPr>
          <w:spacing w:val="-4"/>
          <w:w w:val="105"/>
        </w:rPr>
        <w:t xml:space="preserve"> </w:t>
      </w:r>
      <w:r w:rsidR="001A40F3">
        <w:rPr>
          <w:w w:val="105"/>
        </w:rPr>
        <w:t>7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de </w:t>
      </w:r>
      <w:r w:rsidR="00BC2453">
        <w:rPr>
          <w:w w:val="105"/>
        </w:rPr>
        <w:t>abril</w:t>
      </w:r>
      <w:r>
        <w:rPr>
          <w:w w:val="105"/>
        </w:rPr>
        <w:t xml:space="preserve"> de 202</w:t>
      </w:r>
      <w:r w:rsidR="001A40F3">
        <w:rPr>
          <w:w w:val="105"/>
        </w:rPr>
        <w:t>5</w:t>
      </w:r>
      <w:r>
        <w:rPr>
          <w:w w:val="105"/>
        </w:rPr>
        <w:t>.</w:t>
      </w:r>
    </w:p>
    <w:p w14:paraId="09852FE7" w14:textId="77777777" w:rsidR="00D24AC7" w:rsidRDefault="00D24AC7">
      <w:pPr>
        <w:pStyle w:val="Textoindependiente"/>
        <w:rPr>
          <w:sz w:val="28"/>
        </w:rPr>
      </w:pPr>
    </w:p>
    <w:p w14:paraId="558B65E4" w14:textId="081FDF03" w:rsidR="00D24AC7" w:rsidRDefault="00000000">
      <w:pPr>
        <w:pStyle w:val="Textoindependiente"/>
        <w:spacing w:before="179" w:line="244" w:lineRule="auto"/>
        <w:ind w:left="218" w:right="257" w:firstLine="52"/>
        <w:jc w:val="both"/>
      </w:pPr>
      <w:r>
        <w:rPr>
          <w:w w:val="105"/>
        </w:rPr>
        <w:t>El 70% del componente práctico se divide a su vez en un informe ejecutivo (40%) y una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presentación de negocio (30%). La esencia del ejerció, </w:t>
      </w:r>
      <w:r w:rsidR="00BC2453">
        <w:rPr>
          <w:w w:val="105"/>
        </w:rPr>
        <w:t>más</w:t>
      </w:r>
      <w:r>
        <w:rPr>
          <w:w w:val="105"/>
        </w:rPr>
        <w:t xml:space="preserve"> que la cantidad, es la calidad, por</w:t>
      </w:r>
      <w:r>
        <w:rPr>
          <w:spacing w:val="-53"/>
          <w:w w:val="105"/>
        </w:rPr>
        <w:t xml:space="preserve"> </w:t>
      </w:r>
      <w:r>
        <w:rPr>
          <w:w w:val="105"/>
        </w:rPr>
        <w:t>lo</w:t>
      </w:r>
      <w:r>
        <w:rPr>
          <w:spacing w:val="1"/>
          <w:w w:val="105"/>
        </w:rPr>
        <w:t xml:space="preserve"> </w:t>
      </w:r>
      <w:r>
        <w:rPr>
          <w:w w:val="105"/>
        </w:rPr>
        <w:t>que</w:t>
      </w:r>
      <w:r>
        <w:rPr>
          <w:spacing w:val="1"/>
          <w:w w:val="105"/>
        </w:rPr>
        <w:t xml:space="preserve"> </w:t>
      </w:r>
      <w:r>
        <w:rPr>
          <w:w w:val="105"/>
        </w:rPr>
        <w:t>se</w:t>
      </w:r>
      <w:r>
        <w:rPr>
          <w:spacing w:val="1"/>
          <w:w w:val="105"/>
        </w:rPr>
        <w:t xml:space="preserve"> </w:t>
      </w:r>
      <w:r>
        <w:rPr>
          <w:w w:val="105"/>
        </w:rPr>
        <w:t>valora</w:t>
      </w:r>
      <w:r>
        <w:rPr>
          <w:spacing w:val="1"/>
          <w:w w:val="105"/>
        </w:rPr>
        <w:t xml:space="preserve"> </w:t>
      </w:r>
      <w:r w:rsidR="00BC2453">
        <w:rPr>
          <w:w w:val="105"/>
        </w:rPr>
        <w:t>más</w:t>
      </w:r>
      <w:r>
        <w:rPr>
          <w:spacing w:val="1"/>
          <w:w w:val="105"/>
        </w:rPr>
        <w:t xml:space="preserve"> </w:t>
      </w:r>
      <w:r>
        <w:rPr>
          <w:w w:val="105"/>
        </w:rPr>
        <w:t>la</w:t>
      </w:r>
      <w:r>
        <w:rPr>
          <w:spacing w:val="1"/>
          <w:w w:val="105"/>
        </w:rPr>
        <w:t xml:space="preserve"> </w:t>
      </w:r>
      <w:r>
        <w:rPr>
          <w:w w:val="105"/>
        </w:rPr>
        <w:t>calidad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los</w:t>
      </w:r>
      <w:r>
        <w:rPr>
          <w:spacing w:val="1"/>
          <w:w w:val="105"/>
        </w:rPr>
        <w:t xml:space="preserve"> </w:t>
      </w:r>
      <w:r>
        <w:rPr>
          <w:w w:val="105"/>
        </w:rPr>
        <w:t>análisis</w:t>
      </w:r>
      <w:r>
        <w:rPr>
          <w:spacing w:val="1"/>
          <w:w w:val="105"/>
        </w:rPr>
        <w:t xml:space="preserve"> </w:t>
      </w:r>
      <w:r>
        <w:rPr>
          <w:w w:val="105"/>
        </w:rPr>
        <w:t>generados</w:t>
      </w:r>
      <w:r>
        <w:rPr>
          <w:spacing w:val="1"/>
          <w:w w:val="105"/>
        </w:rPr>
        <w:t xml:space="preserve"> </w:t>
      </w:r>
      <w:r w:rsidR="00BC2453">
        <w:rPr>
          <w:w w:val="105"/>
        </w:rPr>
        <w:t>más</w:t>
      </w:r>
      <w:r>
        <w:rPr>
          <w:spacing w:val="1"/>
          <w:w w:val="105"/>
        </w:rPr>
        <w:t xml:space="preserve"> </w:t>
      </w:r>
      <w:r>
        <w:rPr>
          <w:w w:val="105"/>
        </w:rPr>
        <w:t>que</w:t>
      </w:r>
      <w:r>
        <w:rPr>
          <w:spacing w:val="1"/>
          <w:w w:val="105"/>
        </w:rPr>
        <w:t xml:space="preserve"> </w:t>
      </w:r>
      <w:r>
        <w:rPr>
          <w:w w:val="105"/>
        </w:rPr>
        <w:t>la</w:t>
      </w:r>
      <w:r>
        <w:rPr>
          <w:spacing w:val="1"/>
          <w:w w:val="105"/>
        </w:rPr>
        <w:t xml:space="preserve"> </w:t>
      </w:r>
      <w:r>
        <w:rPr>
          <w:w w:val="105"/>
        </w:rPr>
        <w:t>cantidad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procesamientos</w:t>
      </w:r>
      <w:r>
        <w:rPr>
          <w:spacing w:val="-3"/>
          <w:w w:val="105"/>
        </w:rPr>
        <w:t xml:space="preserve"> </w:t>
      </w:r>
      <w:r>
        <w:rPr>
          <w:w w:val="105"/>
        </w:rPr>
        <w:t>que</w:t>
      </w:r>
      <w:r>
        <w:rPr>
          <w:spacing w:val="-6"/>
          <w:w w:val="105"/>
        </w:rPr>
        <w:t xml:space="preserve"> </w:t>
      </w:r>
      <w:r>
        <w:rPr>
          <w:w w:val="105"/>
        </w:rPr>
        <w:t>realicen. El</w:t>
      </w:r>
      <w:r>
        <w:rPr>
          <w:spacing w:val="-1"/>
          <w:w w:val="105"/>
        </w:rPr>
        <w:t xml:space="preserve"> </w:t>
      </w:r>
      <w:r>
        <w:rPr>
          <w:w w:val="105"/>
        </w:rPr>
        <w:t>enunciado</w:t>
      </w:r>
      <w:r>
        <w:rPr>
          <w:spacing w:val="2"/>
          <w:w w:val="105"/>
        </w:rPr>
        <w:t xml:space="preserve"> </w:t>
      </w:r>
      <w:r>
        <w:rPr>
          <w:w w:val="105"/>
        </w:rPr>
        <w:t>del</w:t>
      </w:r>
      <w:r>
        <w:rPr>
          <w:spacing w:val="-6"/>
          <w:w w:val="105"/>
        </w:rPr>
        <w:t xml:space="preserve"> </w:t>
      </w:r>
      <w:r>
        <w:rPr>
          <w:w w:val="105"/>
        </w:rPr>
        <w:t>problema</w:t>
      </w:r>
      <w:r>
        <w:rPr>
          <w:spacing w:val="3"/>
          <w:w w:val="105"/>
        </w:rPr>
        <w:t xml:space="preserve"> </w:t>
      </w:r>
      <w:r>
        <w:rPr>
          <w:w w:val="105"/>
        </w:rPr>
        <w:t>se</w:t>
      </w:r>
      <w:r>
        <w:rPr>
          <w:spacing w:val="-2"/>
          <w:w w:val="105"/>
        </w:rPr>
        <w:t xml:space="preserve"> </w:t>
      </w:r>
      <w:r>
        <w:rPr>
          <w:w w:val="105"/>
        </w:rPr>
        <w:t>presenta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continuación.</w:t>
      </w:r>
    </w:p>
    <w:p w14:paraId="5FD0C5C6" w14:textId="77777777" w:rsidR="00D24AC7" w:rsidRDefault="00000000">
      <w:pPr>
        <w:pStyle w:val="Ttulo1"/>
        <w:spacing w:before="214"/>
      </w:pPr>
      <w:bookmarkStart w:id="1" w:name="Enunciado"/>
      <w:bookmarkEnd w:id="1"/>
      <w:r>
        <w:t>Enunciado</w:t>
      </w:r>
    </w:p>
    <w:p w14:paraId="674036FC" w14:textId="77777777" w:rsidR="00D24AC7" w:rsidRDefault="00D24AC7">
      <w:pPr>
        <w:pStyle w:val="Textoindependiente"/>
        <w:spacing w:before="9"/>
        <w:rPr>
          <w:rFonts w:ascii="Palatino Linotype"/>
          <w:b/>
          <w:sz w:val="41"/>
        </w:rPr>
      </w:pPr>
    </w:p>
    <w:p w14:paraId="258A5DA1" w14:textId="2B342EE0" w:rsidR="00D24AC7" w:rsidRDefault="00000000">
      <w:pPr>
        <w:pStyle w:val="Textoindependiente"/>
        <w:spacing w:line="280" w:lineRule="auto"/>
        <w:ind w:left="102" w:right="112"/>
        <w:jc w:val="both"/>
      </w:pPr>
      <w:r>
        <w:t>Supongan</w:t>
      </w:r>
      <w:r>
        <w:rPr>
          <w:spacing w:val="-8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ustedes</w:t>
      </w:r>
      <w:r>
        <w:rPr>
          <w:spacing w:val="-11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contactados</w:t>
      </w:r>
      <w:r>
        <w:rPr>
          <w:spacing w:val="-11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inversor</w:t>
      </w:r>
      <w:r>
        <w:rPr>
          <w:spacing w:val="-7"/>
        </w:rPr>
        <w:t xml:space="preserve"> </w:t>
      </w:r>
      <w:r>
        <w:t>millonario</w:t>
      </w:r>
      <w:r>
        <w:rPr>
          <w:spacing w:val="-6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quiere</w:t>
      </w:r>
      <w:r>
        <w:rPr>
          <w:spacing w:val="-10"/>
        </w:rPr>
        <w:t xml:space="preserve"> </w:t>
      </w:r>
      <w:r>
        <w:t>crear</w:t>
      </w:r>
      <w:r>
        <w:rPr>
          <w:spacing w:val="-7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nuevo</w:t>
      </w:r>
      <w:r>
        <w:rPr>
          <w:spacing w:val="-6"/>
        </w:rPr>
        <w:t xml:space="preserve"> </w:t>
      </w:r>
      <w:r>
        <w:t>equipo</w:t>
      </w:r>
      <w:r>
        <w:rPr>
          <w:spacing w:val="-5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futbol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liga</w:t>
      </w:r>
      <w:r>
        <w:rPr>
          <w:spacing w:val="-4"/>
        </w:rPr>
        <w:t xml:space="preserve"> </w:t>
      </w:r>
      <w:r>
        <w:t>inglesa,</w:t>
      </w:r>
      <w:r>
        <w:rPr>
          <w:spacing w:val="-4"/>
        </w:rPr>
        <w:t xml:space="preserve"> </w:t>
      </w:r>
      <w:r w:rsidR="00BC2453">
        <w:t>él</w:t>
      </w:r>
      <w:r>
        <w:rPr>
          <w:spacing w:val="-1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interés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conocer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poco</w:t>
      </w:r>
      <w:r>
        <w:rPr>
          <w:spacing w:val="-5"/>
        </w:rPr>
        <w:t xml:space="preserve"> </w:t>
      </w:r>
      <w:r w:rsidR="00BC2453">
        <w:t>más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equipos</w:t>
      </w:r>
      <w:r>
        <w:rPr>
          <w:spacing w:val="-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resultados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obtuvieron en la liga de 17-18, para así poder tener una mejor idea de que tipos de jugadores</w:t>
      </w:r>
      <w:r>
        <w:rPr>
          <w:spacing w:val="1"/>
        </w:rPr>
        <w:t xml:space="preserve"> </w:t>
      </w:r>
      <w:r>
        <w:t>preferiría</w:t>
      </w:r>
      <w:r>
        <w:rPr>
          <w:spacing w:val="-9"/>
        </w:rPr>
        <w:t xml:space="preserve"> </w:t>
      </w:r>
      <w:r>
        <w:t>contratar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estilo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juego</w:t>
      </w:r>
      <w:r>
        <w:rPr>
          <w:spacing w:val="-5"/>
        </w:rPr>
        <w:t xml:space="preserve"> </w:t>
      </w:r>
      <w:r>
        <w:t>quiere</w:t>
      </w:r>
      <w:r>
        <w:rPr>
          <w:spacing w:val="1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tenga</w:t>
      </w:r>
      <w:r>
        <w:rPr>
          <w:spacing w:val="-4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equipo.</w:t>
      </w:r>
      <w:r>
        <w:rPr>
          <w:spacing w:val="-8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esto</w:t>
      </w:r>
      <w:r>
        <w:rPr>
          <w:spacing w:val="-4"/>
        </w:rPr>
        <w:t xml:space="preserve"> </w:t>
      </w:r>
      <w:r w:rsidR="00BC2453">
        <w:t>ustedes</w:t>
      </w:r>
      <w:r w:rsidR="00BC2453">
        <w:rPr>
          <w:spacing w:val="-9"/>
        </w:rPr>
        <w:t xml:space="preserve"> </w:t>
      </w:r>
      <w:r w:rsidR="00BC2453">
        <w:t>cuentan</w:t>
      </w:r>
      <w:r>
        <w:rPr>
          <w:spacing w:val="-8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51"/>
        </w:rPr>
        <w:t xml:space="preserve"> </w:t>
      </w:r>
      <w:r>
        <w:t>información de los resultados por partido, como también las estadística obtenidas por los equipos y</w:t>
      </w:r>
      <w:r>
        <w:rPr>
          <w:spacing w:val="-50"/>
        </w:rPr>
        <w:t xml:space="preserve"> </w:t>
      </w:r>
      <w:r>
        <w:t>jugadores.</w:t>
      </w:r>
    </w:p>
    <w:p w14:paraId="4836BB89" w14:textId="77777777" w:rsidR="00D24AC7" w:rsidRDefault="00000000">
      <w:pPr>
        <w:pStyle w:val="Textoindependiente"/>
        <w:spacing w:before="128" w:line="393" w:lineRule="auto"/>
        <w:ind w:left="102" w:right="3362"/>
      </w:pPr>
      <w:r>
        <w:t>Resultados por partidos: conjunto de datos “results.csv”.</w:t>
      </w:r>
      <w:r>
        <w:rPr>
          <w:spacing w:val="1"/>
        </w:rPr>
        <w:t xml:space="preserve"> </w:t>
      </w:r>
      <w:r>
        <w:t>Estadísticas</w:t>
      </w:r>
      <w:r>
        <w:rPr>
          <w:spacing w:val="-8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equipo:</w:t>
      </w:r>
      <w:r>
        <w:rPr>
          <w:spacing w:val="-6"/>
        </w:rPr>
        <w:t xml:space="preserve"> </w:t>
      </w:r>
      <w:r>
        <w:t>conjunto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“</w:t>
      </w:r>
      <w:proofErr w:type="spellStart"/>
      <w:r>
        <w:t>season_stats.json</w:t>
      </w:r>
      <w:proofErr w:type="spellEnd"/>
      <w:r>
        <w:t>”</w:t>
      </w:r>
      <w:r>
        <w:rPr>
          <w:spacing w:val="-50"/>
        </w:rPr>
        <w:t xml:space="preserve"> </w:t>
      </w:r>
      <w:r>
        <w:t>Estadística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jugadores:</w:t>
      </w:r>
      <w:r>
        <w:rPr>
          <w:spacing w:val="-2"/>
        </w:rPr>
        <w:t xml:space="preserve"> </w:t>
      </w:r>
      <w:r>
        <w:t>conjunto de</w:t>
      </w:r>
      <w:r>
        <w:rPr>
          <w:spacing w:val="-3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“players.csv”</w:t>
      </w:r>
    </w:p>
    <w:p w14:paraId="76C54CA2" w14:textId="77777777" w:rsidR="00D24AC7" w:rsidRDefault="00000000">
      <w:pPr>
        <w:spacing w:before="74"/>
        <w:ind w:left="102"/>
        <w:rPr>
          <w:sz w:val="16"/>
        </w:rPr>
      </w:pPr>
      <w:r>
        <w:rPr>
          <w:sz w:val="16"/>
        </w:rPr>
        <w:t>*Estos</w:t>
      </w:r>
      <w:r>
        <w:rPr>
          <w:spacing w:val="-2"/>
          <w:sz w:val="16"/>
        </w:rPr>
        <w:t xml:space="preserve"> </w:t>
      </w:r>
      <w:r>
        <w:rPr>
          <w:sz w:val="16"/>
        </w:rPr>
        <w:t>datos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encuentran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plataforma.</w:t>
      </w:r>
    </w:p>
    <w:p w14:paraId="0A19E934" w14:textId="77777777" w:rsidR="00D24AC7" w:rsidRDefault="00D24AC7">
      <w:pPr>
        <w:pStyle w:val="Textoindependiente"/>
        <w:rPr>
          <w:sz w:val="18"/>
        </w:rPr>
      </w:pPr>
    </w:p>
    <w:p w14:paraId="3BF013FF" w14:textId="77777777" w:rsidR="00BC2453" w:rsidRDefault="00BC2453">
      <w:pPr>
        <w:pStyle w:val="Textoindependiente"/>
        <w:spacing w:before="6"/>
        <w:rPr>
          <w:sz w:val="23"/>
        </w:rPr>
      </w:pPr>
    </w:p>
    <w:p w14:paraId="52F7B6A9" w14:textId="043BFF46" w:rsidR="00D24AC7" w:rsidRDefault="00000000">
      <w:pPr>
        <w:pStyle w:val="Textoindependiente"/>
        <w:spacing w:line="278" w:lineRule="auto"/>
        <w:ind w:left="102" w:right="117"/>
        <w:jc w:val="both"/>
      </w:pPr>
      <w:r>
        <w:t>Se espera que ustedes desarrollen 2 entrega</w:t>
      </w:r>
      <w:r w:rsidR="00BC2453">
        <w:t>b</w:t>
      </w:r>
      <w:r>
        <w:t>les, el primero constara de un informe ejecutivo donde</w:t>
      </w:r>
      <w:r>
        <w:rPr>
          <w:spacing w:val="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esperan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componentes:</w:t>
      </w:r>
    </w:p>
    <w:p w14:paraId="04276430" w14:textId="77777777" w:rsidR="00D24AC7" w:rsidRDefault="00D24AC7">
      <w:pPr>
        <w:spacing w:line="278" w:lineRule="auto"/>
        <w:jc w:val="both"/>
        <w:sectPr w:rsidR="00D24AC7" w:rsidSect="00B46D8F">
          <w:type w:val="continuous"/>
          <w:pgSz w:w="12240" w:h="15840"/>
          <w:pgMar w:top="1140" w:right="900" w:bottom="280" w:left="920" w:header="720" w:footer="720" w:gutter="0"/>
          <w:cols w:space="720"/>
        </w:sectPr>
      </w:pPr>
    </w:p>
    <w:p w14:paraId="763B4366" w14:textId="77777777" w:rsidR="00D24AC7" w:rsidRDefault="00000000">
      <w:pPr>
        <w:pStyle w:val="Prrafodelista"/>
        <w:numPr>
          <w:ilvl w:val="0"/>
          <w:numId w:val="1"/>
        </w:numPr>
        <w:tabs>
          <w:tab w:val="left" w:pos="338"/>
        </w:tabs>
        <w:spacing w:before="75"/>
        <w:ind w:hanging="236"/>
        <w:rPr>
          <w:sz w:val="24"/>
        </w:rPr>
      </w:pPr>
      <w:r>
        <w:rPr>
          <w:sz w:val="24"/>
        </w:rPr>
        <w:lastRenderedPageBreak/>
        <w:t>Contexto</w:t>
      </w:r>
      <w:r>
        <w:rPr>
          <w:spacing w:val="-3"/>
          <w:sz w:val="24"/>
        </w:rPr>
        <w:t xml:space="preserve"> </w:t>
      </w:r>
      <w:r>
        <w:rPr>
          <w:sz w:val="24"/>
        </w:rPr>
        <w:t>general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problema.</w:t>
      </w:r>
    </w:p>
    <w:p w14:paraId="5A95A893" w14:textId="413FF24B" w:rsidR="00D24AC7" w:rsidRDefault="00000000">
      <w:pPr>
        <w:pStyle w:val="Prrafodelista"/>
        <w:numPr>
          <w:ilvl w:val="0"/>
          <w:numId w:val="1"/>
        </w:numPr>
        <w:tabs>
          <w:tab w:val="left" w:pos="329"/>
        </w:tabs>
        <w:spacing w:line="283" w:lineRule="auto"/>
        <w:ind w:left="102" w:right="125" w:firstLine="0"/>
        <w:rPr>
          <w:sz w:val="24"/>
        </w:rPr>
      </w:pPr>
      <w:r>
        <w:rPr>
          <w:sz w:val="24"/>
        </w:rPr>
        <w:t>Descripción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los</w:t>
      </w:r>
      <w:r>
        <w:rPr>
          <w:spacing w:val="-12"/>
          <w:sz w:val="24"/>
        </w:rPr>
        <w:t xml:space="preserve"> </w:t>
      </w:r>
      <w:r>
        <w:rPr>
          <w:sz w:val="24"/>
        </w:rPr>
        <w:t>conjuntos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datos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sus</w:t>
      </w:r>
      <w:r>
        <w:rPr>
          <w:spacing w:val="-8"/>
          <w:sz w:val="24"/>
        </w:rPr>
        <w:t xml:space="preserve"> </w:t>
      </w:r>
      <w:r>
        <w:rPr>
          <w:sz w:val="24"/>
        </w:rPr>
        <w:t>variables</w:t>
      </w:r>
      <w:r>
        <w:rPr>
          <w:spacing w:val="-13"/>
          <w:sz w:val="24"/>
        </w:rPr>
        <w:t xml:space="preserve"> </w:t>
      </w:r>
      <w:r w:rsidR="00BC2453">
        <w:rPr>
          <w:sz w:val="24"/>
        </w:rPr>
        <w:t>más</w:t>
      </w:r>
      <w:r>
        <w:rPr>
          <w:spacing w:val="-12"/>
          <w:sz w:val="24"/>
        </w:rPr>
        <w:t xml:space="preserve"> </w:t>
      </w:r>
      <w:r>
        <w:rPr>
          <w:sz w:val="24"/>
        </w:rPr>
        <w:t>importantes</w:t>
      </w:r>
      <w:r>
        <w:rPr>
          <w:spacing w:val="-12"/>
          <w:sz w:val="24"/>
        </w:rPr>
        <w:t xml:space="preserve"> </w:t>
      </w:r>
      <w:r>
        <w:rPr>
          <w:sz w:val="24"/>
        </w:rPr>
        <w:t>(a</w:t>
      </w:r>
      <w:r>
        <w:rPr>
          <w:spacing w:val="-9"/>
          <w:sz w:val="24"/>
        </w:rPr>
        <w:t xml:space="preserve"> </w:t>
      </w:r>
      <w:r>
        <w:rPr>
          <w:sz w:val="24"/>
        </w:rPr>
        <w:t>consideración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ustedes</w:t>
      </w:r>
      <w:r>
        <w:rPr>
          <w:spacing w:val="-50"/>
          <w:sz w:val="24"/>
        </w:rPr>
        <w:t xml:space="preserve"> </w:t>
      </w:r>
      <w:r>
        <w:rPr>
          <w:sz w:val="24"/>
        </w:rPr>
        <w:t>seleccionar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6</w:t>
      </w:r>
      <w:r>
        <w:rPr>
          <w:sz w:val="24"/>
        </w:rPr>
        <w:t>).</w:t>
      </w:r>
    </w:p>
    <w:p w14:paraId="3A70E772" w14:textId="77777777" w:rsidR="00D24AC7" w:rsidRDefault="00000000">
      <w:pPr>
        <w:pStyle w:val="Prrafodelista"/>
        <w:numPr>
          <w:ilvl w:val="0"/>
          <w:numId w:val="1"/>
        </w:numPr>
        <w:tabs>
          <w:tab w:val="left" w:pos="338"/>
        </w:tabs>
        <w:spacing w:before="128"/>
        <w:ind w:hanging="236"/>
        <w:rPr>
          <w:sz w:val="24"/>
        </w:rPr>
      </w:pPr>
      <w:r>
        <w:rPr>
          <w:sz w:val="24"/>
        </w:rPr>
        <w:t>Reporte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calidad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conjuntos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datos.</w:t>
      </w:r>
    </w:p>
    <w:p w14:paraId="186BC44D" w14:textId="1991633A" w:rsidR="00D24AC7" w:rsidRDefault="00000000">
      <w:pPr>
        <w:pStyle w:val="Prrafodelista"/>
        <w:numPr>
          <w:ilvl w:val="0"/>
          <w:numId w:val="1"/>
        </w:numPr>
        <w:tabs>
          <w:tab w:val="left" w:pos="348"/>
        </w:tabs>
        <w:spacing w:line="278" w:lineRule="auto"/>
        <w:ind w:left="102" w:right="128" w:firstLine="0"/>
        <w:rPr>
          <w:sz w:val="24"/>
        </w:rPr>
      </w:pPr>
      <w:r>
        <w:rPr>
          <w:sz w:val="24"/>
        </w:rPr>
        <w:t>Descriptivas</w:t>
      </w:r>
      <w:r>
        <w:rPr>
          <w:spacing w:val="5"/>
          <w:sz w:val="24"/>
        </w:rPr>
        <w:t xml:space="preserve"> </w:t>
      </w:r>
      <w:r>
        <w:rPr>
          <w:sz w:val="24"/>
        </w:rPr>
        <w:t>generales</w:t>
      </w:r>
      <w:r>
        <w:rPr>
          <w:spacing w:val="5"/>
          <w:sz w:val="24"/>
        </w:rPr>
        <w:t xml:space="preserve"> </w:t>
      </w:r>
      <w:r>
        <w:rPr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z w:val="24"/>
        </w:rPr>
        <w:t>las</w:t>
      </w:r>
      <w:r>
        <w:rPr>
          <w:spacing w:val="5"/>
          <w:sz w:val="24"/>
        </w:rPr>
        <w:t xml:space="preserve"> </w:t>
      </w:r>
      <w:r>
        <w:rPr>
          <w:sz w:val="24"/>
        </w:rPr>
        <w:t>variables</w:t>
      </w:r>
      <w:r>
        <w:rPr>
          <w:spacing w:val="6"/>
          <w:sz w:val="24"/>
        </w:rPr>
        <w:t xml:space="preserve"> </w:t>
      </w:r>
      <w:r>
        <w:rPr>
          <w:sz w:val="24"/>
        </w:rPr>
        <w:t>consideradas</w:t>
      </w:r>
      <w:r>
        <w:rPr>
          <w:spacing w:val="5"/>
          <w:sz w:val="24"/>
        </w:rPr>
        <w:t xml:space="preserve"> </w:t>
      </w:r>
      <w:r w:rsidR="00BC2453">
        <w:rPr>
          <w:sz w:val="24"/>
        </w:rPr>
        <w:t>más</w:t>
      </w:r>
      <w:r>
        <w:rPr>
          <w:spacing w:val="5"/>
          <w:sz w:val="24"/>
        </w:rPr>
        <w:t xml:space="preserve"> </w:t>
      </w:r>
      <w:r>
        <w:rPr>
          <w:sz w:val="24"/>
        </w:rPr>
        <w:t>importantes</w:t>
      </w:r>
      <w:r>
        <w:rPr>
          <w:spacing w:val="5"/>
          <w:sz w:val="24"/>
        </w:rPr>
        <w:t xml:space="preserve"> </w:t>
      </w:r>
      <w:r>
        <w:rPr>
          <w:sz w:val="24"/>
        </w:rPr>
        <w:t>(pueden</w:t>
      </w:r>
      <w:r>
        <w:rPr>
          <w:spacing w:val="8"/>
          <w:sz w:val="24"/>
        </w:rPr>
        <w:t xml:space="preserve"> </w:t>
      </w:r>
      <w:r>
        <w:rPr>
          <w:sz w:val="24"/>
        </w:rPr>
        <w:t>ser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z w:val="24"/>
        </w:rPr>
        <w:t>uno</w:t>
      </w:r>
      <w:r>
        <w:rPr>
          <w:spacing w:val="10"/>
          <w:sz w:val="24"/>
        </w:rPr>
        <w:t xml:space="preserve"> </w:t>
      </w:r>
      <w:r>
        <w:rPr>
          <w:sz w:val="24"/>
        </w:rPr>
        <w:t>o</w:t>
      </w:r>
      <w:r>
        <w:rPr>
          <w:spacing w:val="5"/>
          <w:sz w:val="24"/>
        </w:rPr>
        <w:t xml:space="preserve"> </w:t>
      </w:r>
      <w:r w:rsidR="00BC2453">
        <w:rPr>
          <w:sz w:val="24"/>
        </w:rPr>
        <w:t>más</w:t>
      </w:r>
      <w:r>
        <w:rPr>
          <w:spacing w:val="-50"/>
          <w:sz w:val="24"/>
        </w:rPr>
        <w:t xml:space="preserve"> </w:t>
      </w:r>
      <w:r>
        <w:rPr>
          <w:sz w:val="24"/>
        </w:rPr>
        <w:t>conjuntos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datos).</w:t>
      </w:r>
    </w:p>
    <w:p w14:paraId="7956872D" w14:textId="77777777" w:rsidR="00D24AC7" w:rsidRDefault="00000000">
      <w:pPr>
        <w:pStyle w:val="Prrafodelista"/>
        <w:numPr>
          <w:ilvl w:val="0"/>
          <w:numId w:val="1"/>
        </w:numPr>
        <w:tabs>
          <w:tab w:val="left" w:pos="338"/>
        </w:tabs>
        <w:spacing w:before="134"/>
        <w:ind w:hanging="236"/>
        <w:rPr>
          <w:sz w:val="24"/>
        </w:rPr>
      </w:pP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menos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visualizaciones</w:t>
      </w:r>
      <w:r>
        <w:rPr>
          <w:spacing w:val="-5"/>
          <w:sz w:val="24"/>
        </w:rPr>
        <w:t xml:space="preserve"> </w:t>
      </w:r>
      <w:r>
        <w:rPr>
          <w:sz w:val="24"/>
        </w:rPr>
        <w:t>descriptivas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variables.</w:t>
      </w:r>
    </w:p>
    <w:p w14:paraId="078CB4F3" w14:textId="65BA92FE" w:rsidR="00D24AC7" w:rsidRDefault="00000000">
      <w:pPr>
        <w:pStyle w:val="Prrafodelista"/>
        <w:numPr>
          <w:ilvl w:val="0"/>
          <w:numId w:val="1"/>
        </w:numPr>
        <w:tabs>
          <w:tab w:val="left" w:pos="396"/>
        </w:tabs>
        <w:spacing w:line="278" w:lineRule="auto"/>
        <w:ind w:left="102" w:right="126" w:firstLine="0"/>
        <w:rPr>
          <w:sz w:val="24"/>
        </w:rPr>
      </w:pPr>
      <w:r>
        <w:rPr>
          <w:b/>
          <w:sz w:val="24"/>
        </w:rPr>
        <w:t>5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Hallazgos</w:t>
      </w:r>
      <w:r>
        <w:rPr>
          <w:spacing w:val="52"/>
          <w:sz w:val="24"/>
        </w:rPr>
        <w:t xml:space="preserve"> </w:t>
      </w:r>
      <w:r w:rsidR="00BC2453">
        <w:rPr>
          <w:sz w:val="24"/>
        </w:rPr>
        <w:t>interesantes del</w:t>
      </w:r>
      <w:r>
        <w:rPr>
          <w:spacing w:val="4"/>
          <w:sz w:val="24"/>
        </w:rPr>
        <w:t xml:space="preserve"> </w:t>
      </w:r>
      <w:r>
        <w:rPr>
          <w:sz w:val="24"/>
        </w:rPr>
        <w:t>problema  de  negocio</w:t>
      </w:r>
      <w:r>
        <w:rPr>
          <w:spacing w:val="4"/>
          <w:sz w:val="24"/>
        </w:rPr>
        <w:t xml:space="preserve"> </w:t>
      </w:r>
      <w:r>
        <w:rPr>
          <w:sz w:val="24"/>
        </w:rPr>
        <w:t>(equipos?</w:t>
      </w:r>
      <w:r>
        <w:rPr>
          <w:spacing w:val="1"/>
          <w:sz w:val="24"/>
        </w:rPr>
        <w:t xml:space="preserve"> </w:t>
      </w:r>
      <w:r>
        <w:rPr>
          <w:sz w:val="24"/>
        </w:rPr>
        <w:t>Jugadores?…),  estos  deben</w:t>
      </w:r>
      <w:r>
        <w:rPr>
          <w:spacing w:val="2"/>
          <w:sz w:val="24"/>
        </w:rPr>
        <w:t xml:space="preserve"> </w:t>
      </w:r>
      <w:r>
        <w:rPr>
          <w:sz w:val="24"/>
        </w:rPr>
        <w:t>ser</w:t>
      </w:r>
      <w:r>
        <w:rPr>
          <w:spacing w:val="-50"/>
          <w:sz w:val="24"/>
        </w:rPr>
        <w:t xml:space="preserve"> </w:t>
      </w:r>
      <w:r>
        <w:rPr>
          <w:sz w:val="24"/>
        </w:rPr>
        <w:t>sustentados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1"/>
          <w:sz w:val="24"/>
        </w:rPr>
        <w:t xml:space="preserve"> </w:t>
      </w:r>
      <w:r>
        <w:rPr>
          <w:sz w:val="24"/>
        </w:rPr>
        <w:t>descriptivos</w:t>
      </w:r>
      <w:r>
        <w:rPr>
          <w:spacing w:val="-3"/>
          <w:sz w:val="24"/>
        </w:rPr>
        <w:t xml:space="preserve"> </w:t>
      </w:r>
      <w:r>
        <w:rPr>
          <w:sz w:val="24"/>
        </w:rPr>
        <w:t>y/o</w:t>
      </w:r>
      <w:r>
        <w:rPr>
          <w:spacing w:val="1"/>
          <w:sz w:val="24"/>
        </w:rPr>
        <w:t xml:space="preserve"> </w:t>
      </w:r>
      <w:r>
        <w:rPr>
          <w:sz w:val="24"/>
        </w:rPr>
        <w:t>gráficas.</w:t>
      </w:r>
    </w:p>
    <w:p w14:paraId="3C067B76" w14:textId="77777777" w:rsidR="00D24AC7" w:rsidRDefault="00000000">
      <w:pPr>
        <w:pStyle w:val="Textoindependiente"/>
        <w:spacing w:before="139"/>
        <w:ind w:left="102"/>
        <w:jc w:val="both"/>
      </w:pPr>
      <w:r>
        <w:t>Se</w:t>
      </w:r>
      <w:r>
        <w:rPr>
          <w:spacing w:val="-4"/>
        </w:rPr>
        <w:t xml:space="preserve"> </w:t>
      </w:r>
      <w:r>
        <w:t>espera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documento</w:t>
      </w:r>
      <w:r>
        <w:rPr>
          <w:spacing w:val="-1"/>
        </w:rPr>
        <w:t xml:space="preserve"> </w:t>
      </w:r>
      <w:r>
        <w:t>tenga</w:t>
      </w:r>
      <w:r>
        <w:rPr>
          <w:spacing w:val="-5"/>
        </w:rPr>
        <w:t xml:space="preserve"> </w:t>
      </w:r>
      <w:r>
        <w:t>máximo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páginas</w:t>
      </w:r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portada.</w:t>
      </w:r>
    </w:p>
    <w:p w14:paraId="5FBB25A6" w14:textId="6DAFBE77" w:rsidR="00D24AC7" w:rsidRDefault="00000000">
      <w:pPr>
        <w:pStyle w:val="Textoindependiente"/>
        <w:spacing w:before="180" w:line="278" w:lineRule="auto"/>
        <w:ind w:left="102" w:right="110"/>
        <w:jc w:val="both"/>
      </w:pPr>
      <w:r>
        <w:t>El segundo entrega</w:t>
      </w:r>
      <w:r w:rsidR="00BC2453">
        <w:t>b</w:t>
      </w:r>
      <w:r>
        <w:t>le consta de una presentación ejecutiva de 5 diapositivas + 1 portada, donde</w:t>
      </w:r>
      <w:r>
        <w:rPr>
          <w:spacing w:val="1"/>
        </w:rPr>
        <w:t xml:space="preserve"> </w:t>
      </w:r>
      <w:r>
        <w:t xml:space="preserve">presentaran lo que ustedes consideren </w:t>
      </w:r>
      <w:r w:rsidR="00BC2453">
        <w:t>más</w:t>
      </w:r>
      <w:r>
        <w:t xml:space="preserve"> importantes para el inversor. Contaran con 5 minutos</w:t>
      </w:r>
      <w:r>
        <w:rPr>
          <w:spacing w:val="1"/>
        </w:rPr>
        <w:t xml:space="preserve"> </w:t>
      </w:r>
      <w:r>
        <w:t xml:space="preserve">para presentar sus conclusiones, estos 5 minutos </w:t>
      </w:r>
      <w:r w:rsidR="001A40F3">
        <w:t>esta será realizada vía video.</w:t>
      </w:r>
      <w:r>
        <w:t>.</w:t>
      </w:r>
    </w:p>
    <w:p w14:paraId="29A02B98" w14:textId="6471C87A" w:rsidR="00D24AC7" w:rsidRDefault="00BC2453">
      <w:pPr>
        <w:pStyle w:val="Textoindependiente"/>
        <w:spacing w:before="139" w:line="278" w:lineRule="auto"/>
        <w:ind w:left="102" w:right="128"/>
        <w:jc w:val="both"/>
      </w:pPr>
      <w:r>
        <w:t>Además, de estos dos entregables se deben presentar dos anexos, el primero será el notebook de</w:t>
      </w:r>
      <w:r>
        <w:rPr>
          <w:spacing w:val="1"/>
        </w:rPr>
        <w:t xml:space="preserve"> </w:t>
      </w:r>
      <w:r>
        <w:t>desarrollo</w:t>
      </w:r>
      <w:r>
        <w:rPr>
          <w:spacing w:val="-6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problema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segundo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sustento de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notebook</w:t>
      </w:r>
      <w:r>
        <w:rPr>
          <w:spacing w:val="-4"/>
        </w:rPr>
        <w:t xml:space="preserve"> </w:t>
      </w:r>
      <w:r>
        <w:t>fue</w:t>
      </w:r>
      <w:r>
        <w:rPr>
          <w:spacing w:val="-4"/>
        </w:rPr>
        <w:t xml:space="preserve"> </w:t>
      </w:r>
      <w:r>
        <w:t>ejecutado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proofErr w:type="spellStart"/>
      <w:r>
        <w:t>Databricks</w:t>
      </w:r>
      <w:proofErr w:type="spellEnd"/>
      <w:r>
        <w:t>.</w:t>
      </w:r>
    </w:p>
    <w:sectPr w:rsidR="00D24AC7">
      <w:pgSz w:w="12240" w:h="15840"/>
      <w:pgMar w:top="1060" w:right="90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F0F6C"/>
    <w:multiLevelType w:val="hybridMultilevel"/>
    <w:tmpl w:val="ABC43314"/>
    <w:lvl w:ilvl="0" w:tplc="D2E08E8E">
      <w:start w:val="1"/>
      <w:numFmt w:val="decimal"/>
      <w:lvlText w:val="%1."/>
      <w:lvlJc w:val="left"/>
      <w:pPr>
        <w:ind w:left="337" w:hanging="235"/>
        <w:jc w:val="left"/>
      </w:pPr>
      <w:rPr>
        <w:rFonts w:ascii="Cambria" w:eastAsia="Cambria" w:hAnsi="Cambria" w:cs="Cambria" w:hint="default"/>
        <w:spacing w:val="0"/>
        <w:w w:val="100"/>
        <w:sz w:val="24"/>
        <w:szCs w:val="24"/>
        <w:lang w:val="es-ES" w:eastAsia="en-US" w:bidi="ar-SA"/>
      </w:rPr>
    </w:lvl>
    <w:lvl w:ilvl="1" w:tplc="66AAE8E8">
      <w:numFmt w:val="bullet"/>
      <w:lvlText w:val="•"/>
      <w:lvlJc w:val="left"/>
      <w:pPr>
        <w:ind w:left="1348" w:hanging="235"/>
      </w:pPr>
      <w:rPr>
        <w:rFonts w:hint="default"/>
        <w:lang w:val="es-ES" w:eastAsia="en-US" w:bidi="ar-SA"/>
      </w:rPr>
    </w:lvl>
    <w:lvl w:ilvl="2" w:tplc="B364B322">
      <w:numFmt w:val="bullet"/>
      <w:lvlText w:val="•"/>
      <w:lvlJc w:val="left"/>
      <w:pPr>
        <w:ind w:left="2356" w:hanging="235"/>
      </w:pPr>
      <w:rPr>
        <w:rFonts w:hint="default"/>
        <w:lang w:val="es-ES" w:eastAsia="en-US" w:bidi="ar-SA"/>
      </w:rPr>
    </w:lvl>
    <w:lvl w:ilvl="3" w:tplc="8D489D20">
      <w:numFmt w:val="bullet"/>
      <w:lvlText w:val="•"/>
      <w:lvlJc w:val="left"/>
      <w:pPr>
        <w:ind w:left="3364" w:hanging="235"/>
      </w:pPr>
      <w:rPr>
        <w:rFonts w:hint="default"/>
        <w:lang w:val="es-ES" w:eastAsia="en-US" w:bidi="ar-SA"/>
      </w:rPr>
    </w:lvl>
    <w:lvl w:ilvl="4" w:tplc="8000F582">
      <w:numFmt w:val="bullet"/>
      <w:lvlText w:val="•"/>
      <w:lvlJc w:val="left"/>
      <w:pPr>
        <w:ind w:left="4372" w:hanging="235"/>
      </w:pPr>
      <w:rPr>
        <w:rFonts w:hint="default"/>
        <w:lang w:val="es-ES" w:eastAsia="en-US" w:bidi="ar-SA"/>
      </w:rPr>
    </w:lvl>
    <w:lvl w:ilvl="5" w:tplc="0A3AAC44">
      <w:numFmt w:val="bullet"/>
      <w:lvlText w:val="•"/>
      <w:lvlJc w:val="left"/>
      <w:pPr>
        <w:ind w:left="5380" w:hanging="235"/>
      </w:pPr>
      <w:rPr>
        <w:rFonts w:hint="default"/>
        <w:lang w:val="es-ES" w:eastAsia="en-US" w:bidi="ar-SA"/>
      </w:rPr>
    </w:lvl>
    <w:lvl w:ilvl="6" w:tplc="44AA9CAA">
      <w:numFmt w:val="bullet"/>
      <w:lvlText w:val="•"/>
      <w:lvlJc w:val="left"/>
      <w:pPr>
        <w:ind w:left="6388" w:hanging="235"/>
      </w:pPr>
      <w:rPr>
        <w:rFonts w:hint="default"/>
        <w:lang w:val="es-ES" w:eastAsia="en-US" w:bidi="ar-SA"/>
      </w:rPr>
    </w:lvl>
    <w:lvl w:ilvl="7" w:tplc="8D28BD8E">
      <w:numFmt w:val="bullet"/>
      <w:lvlText w:val="•"/>
      <w:lvlJc w:val="left"/>
      <w:pPr>
        <w:ind w:left="7396" w:hanging="235"/>
      </w:pPr>
      <w:rPr>
        <w:rFonts w:hint="default"/>
        <w:lang w:val="es-ES" w:eastAsia="en-US" w:bidi="ar-SA"/>
      </w:rPr>
    </w:lvl>
    <w:lvl w:ilvl="8" w:tplc="A5FE760C">
      <w:numFmt w:val="bullet"/>
      <w:lvlText w:val="•"/>
      <w:lvlJc w:val="left"/>
      <w:pPr>
        <w:ind w:left="8404" w:hanging="235"/>
      </w:pPr>
      <w:rPr>
        <w:rFonts w:hint="default"/>
        <w:lang w:val="es-ES" w:eastAsia="en-US" w:bidi="ar-SA"/>
      </w:rPr>
    </w:lvl>
  </w:abstractNum>
  <w:num w:numId="1" w16cid:durableId="250937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C7"/>
    <w:rsid w:val="001A40F3"/>
    <w:rsid w:val="00487B95"/>
    <w:rsid w:val="00496B97"/>
    <w:rsid w:val="00922164"/>
    <w:rsid w:val="00B46D8F"/>
    <w:rsid w:val="00BC2453"/>
    <w:rsid w:val="00D24AC7"/>
    <w:rsid w:val="00D3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66FE8"/>
  <w15:docId w15:val="{70182993-822B-4125-9C7D-60A50789A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1582" w:right="1481"/>
      <w:jc w:val="center"/>
      <w:outlineLvl w:val="0"/>
    </w:pPr>
    <w:rPr>
      <w:rFonts w:ascii="Palatino Linotype" w:eastAsia="Palatino Linotype" w:hAnsi="Palatino Linotype" w:cs="Palatino Linotype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53"/>
      <w:ind w:left="5892" w:right="1477"/>
      <w:jc w:val="center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180"/>
      <w:ind w:left="102" w:hanging="23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095ecea-2d80-4438-b187-500ba7651319}" enabled="1" method="Standard" siteId="{a2addd3e-8397-4579-ba30-7a38803fc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documentoJaverianaNuevoLogo</dc:title>
  <dc:creator>Miguel Angel Mendez Hernandez</dc:creator>
  <cp:lastModifiedBy>Diego Orlando Caballero Sarmiento</cp:lastModifiedBy>
  <cp:revision>3</cp:revision>
  <dcterms:created xsi:type="dcterms:W3CDTF">2025-03-31T23:14:00Z</dcterms:created>
  <dcterms:modified xsi:type="dcterms:W3CDTF">2026-05-19T01:50:00Z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2024-03-23T00:00:00Z</vt:filetime>
  </property>
</Properties>
</file>