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47FEB" w14:textId="5462F03A" w:rsidR="00C63353" w:rsidRDefault="00D775AA" w:rsidP="00C15771">
      <w:pPr>
        <w:jc w:val="center"/>
        <w:rPr>
          <w:rFonts w:ascii="Arial" w:hAnsi="Arial" w:cs="Arial"/>
          <w:b/>
          <w:bCs/>
          <w:sz w:val="32"/>
          <w:szCs w:val="32"/>
        </w:rPr>
      </w:pPr>
      <w:proofErr w:type="gramStart"/>
      <w:r>
        <w:rPr>
          <w:rFonts w:ascii="Arial" w:hAnsi="Arial" w:cs="Arial"/>
          <w:b/>
          <w:bCs/>
          <w:sz w:val="32"/>
          <w:szCs w:val="32"/>
        </w:rPr>
        <w:t>¿</w:t>
      </w:r>
      <w:r w:rsidRPr="00C15771">
        <w:rPr>
          <w:rFonts w:ascii="Arial" w:hAnsi="Arial" w:cs="Arial"/>
          <w:b/>
          <w:bCs/>
          <w:sz w:val="32"/>
          <w:szCs w:val="32"/>
        </w:rPr>
        <w:t>Cóm</w:t>
      </w:r>
      <w:r>
        <w:rPr>
          <w:rFonts w:ascii="Arial" w:hAnsi="Arial" w:cs="Arial"/>
          <w:b/>
          <w:bCs/>
          <w:sz w:val="32"/>
          <w:szCs w:val="32"/>
        </w:rPr>
        <w:t>o</w:t>
      </w:r>
      <w:r w:rsidRPr="00C15771">
        <w:rPr>
          <w:rFonts w:ascii="Arial" w:hAnsi="Arial" w:cs="Arial"/>
          <w:b/>
          <w:bCs/>
          <w:sz w:val="32"/>
          <w:szCs w:val="32"/>
        </w:rPr>
        <w:t xml:space="preserve"> puede la digitalización (industria 4</w:t>
      </w:r>
      <w:r>
        <w:rPr>
          <w:rFonts w:ascii="Arial" w:hAnsi="Arial" w:cs="Arial"/>
          <w:b/>
          <w:bCs/>
          <w:sz w:val="32"/>
          <w:szCs w:val="32"/>
        </w:rPr>
        <w:t>.</w:t>
      </w:r>
      <w:proofErr w:type="gramEnd"/>
      <w:r w:rsidR="00C15771" w:rsidRPr="00C15771">
        <w:rPr>
          <w:rFonts w:ascii="Arial" w:hAnsi="Arial" w:cs="Arial"/>
          <w:b/>
          <w:bCs/>
          <w:sz w:val="32"/>
          <w:szCs w:val="32"/>
        </w:rPr>
        <w:t>0) mejorar la productividad?</w:t>
      </w:r>
    </w:p>
    <w:p w14:paraId="2AD1CF30" w14:textId="4420A568" w:rsidR="00C15771" w:rsidRPr="00C15771" w:rsidRDefault="00C15771" w:rsidP="00C15771">
      <w:pPr>
        <w:rPr>
          <w:rFonts w:ascii="Arial" w:hAnsi="Arial" w:cs="Arial"/>
          <w:b/>
          <w:bCs/>
        </w:rPr>
      </w:pPr>
      <w:r w:rsidRPr="00C15771">
        <w:rPr>
          <w:rFonts w:ascii="Arial" w:hAnsi="Arial" w:cs="Arial"/>
        </w:rPr>
        <w:t xml:space="preserve">La digitalización, o Industria 4.0, mejora la productividad al implementar tecnologías como </w:t>
      </w:r>
      <w:r>
        <w:rPr>
          <w:rFonts w:ascii="Arial" w:hAnsi="Arial" w:cs="Arial"/>
        </w:rPr>
        <w:t>la</w:t>
      </w:r>
      <w:r w:rsidRPr="00C15771">
        <w:rPr>
          <w:rFonts w:ascii="Arial" w:hAnsi="Arial" w:cs="Arial"/>
        </w:rPr>
        <w:t xml:space="preserve"> IA y Big Data para optimizar operaciones, reducir costos y errores, automatizar tareas, predecir fallas de equipos, y obtener datos en tiempo real para una toma de decisiones más rápida e inteligente. Esto </w:t>
      </w:r>
      <w:r w:rsidR="00D775AA">
        <w:rPr>
          <w:rFonts w:ascii="Arial" w:hAnsi="Arial" w:cs="Arial"/>
        </w:rPr>
        <w:t xml:space="preserve">nos lleva </w:t>
      </w:r>
      <w:r w:rsidRPr="00C15771">
        <w:rPr>
          <w:rFonts w:ascii="Arial" w:hAnsi="Arial" w:cs="Arial"/>
        </w:rPr>
        <w:t>a una mayor eficiencia, calidad y flexibilidad en los procesos de fabricación, liberando a los empleados de tareas repetitivas y permitiendo la creación de productos y servicios más personalizados.</w:t>
      </w:r>
    </w:p>
    <w:p w14:paraId="5CEB1F7B" w14:textId="59A4B904" w:rsidR="00D775AA" w:rsidRPr="00D775AA" w:rsidRDefault="00D775AA" w:rsidP="00D775AA">
      <w:pPr>
        <w:rPr>
          <w:rFonts w:ascii="Arial" w:hAnsi="Arial" w:cs="Arial"/>
        </w:rPr>
      </w:pPr>
      <w:r>
        <w:rPr>
          <w:rFonts w:ascii="Arial" w:hAnsi="Arial" w:cs="Arial"/>
        </w:rPr>
        <w:t>L</w:t>
      </w:r>
      <w:r w:rsidRPr="00D775AA">
        <w:rPr>
          <w:rFonts w:ascii="Arial" w:hAnsi="Arial" w:cs="Arial"/>
        </w:rPr>
        <w:t>os procesos de la Industria 4.0 puede mejorar los procedimientos de gestión de la mano de obra. Los trabajadores de la planta que pueden acceder al software ERP y EAM de su empresa en dispositivos móviles robustos no necesitan perder el tiempo desplazándose a un ordenador de sobremesa para programar las tareas de fabricación o solicitar tiempo libre.</w:t>
      </w:r>
    </w:p>
    <w:p w14:paraId="7E64FE01" w14:textId="1F5AAC0A" w:rsidR="00C15771" w:rsidRDefault="00D775AA" w:rsidP="00D775AA">
      <w:pPr>
        <w:rPr>
          <w:rFonts w:ascii="Arial" w:hAnsi="Arial" w:cs="Arial"/>
        </w:rPr>
      </w:pPr>
      <w:r w:rsidRPr="00D775AA">
        <w:rPr>
          <w:rFonts w:ascii="Arial" w:hAnsi="Arial" w:cs="Arial"/>
        </w:rPr>
        <w:t>Las soluciones de lápiz y papel también pueden extraviarse o dañarse en la planta. La Industria 4.0 ayuda a acercar el trabajo a los empleados en lugar de los empleados al trabajo. Esto puede mejorar significativamente la eficiencia y el tiempo de actividad. Una programación sencilla de las tareas y el conocimiento de la gestión de pedidos y flujos de trabajo mediante el acceso desde la planta a su ERP hacen que los empleados se impliquen en sus procesos y resultados</w:t>
      </w:r>
      <w:r>
        <w:rPr>
          <w:rFonts w:ascii="Arial" w:hAnsi="Arial" w:cs="Arial"/>
        </w:rPr>
        <w:t>.</w:t>
      </w:r>
    </w:p>
    <w:p w14:paraId="72F7BD4A" w14:textId="1301A964" w:rsidR="00D775AA" w:rsidRDefault="00D775AA" w:rsidP="00D775AA">
      <w:pPr>
        <w:rPr>
          <w:rFonts w:ascii="Arial" w:hAnsi="Arial" w:cs="Arial"/>
        </w:rPr>
      </w:pPr>
      <w:r w:rsidRPr="00D775AA">
        <w:rPr>
          <w:rFonts w:ascii="Arial" w:hAnsi="Arial" w:cs="Arial"/>
        </w:rPr>
        <w:t>La transparencia es otra de las muchas ventajas de la Industria 4.0. Empresas enteras pueden utilizar esa transparencia para facilitar el acceso a los datos, mejorando la productividad. También ayuda el hecho de que los trabajadores de hoy en día ya están familiarizados con los dispositivos móviles para uso personal, por lo que la adopción en el trabajo es extremadamente manejable para una gran cantidad de soluciones de Industria 4.0.</w:t>
      </w:r>
    </w:p>
    <w:p w14:paraId="5E31F345" w14:textId="15065F20" w:rsidR="00D775AA" w:rsidRDefault="00D775AA" w:rsidP="00D775AA">
      <w:pPr>
        <w:rPr>
          <w:rFonts w:ascii="Arial" w:hAnsi="Arial" w:cs="Arial"/>
        </w:rPr>
      </w:pPr>
      <w:r>
        <w:rPr>
          <w:rFonts w:ascii="Arial" w:hAnsi="Arial" w:cs="Arial"/>
        </w:rPr>
        <w:t xml:space="preserve">La industria 4.0 va a reconstruir todo, haciendo que en un futuro cualquier producto hecho en fabrica ya sea automatizado sin la necesidad de mano de obra lo que ocasionara que haya una mejor eficiencia y mayor producción, sin </w:t>
      </w:r>
      <w:proofErr w:type="gramStart"/>
      <w:r>
        <w:rPr>
          <w:rFonts w:ascii="Arial" w:hAnsi="Arial" w:cs="Arial"/>
        </w:rPr>
        <w:t>embargo</w:t>
      </w:r>
      <w:proofErr w:type="gramEnd"/>
      <w:r>
        <w:rPr>
          <w:rFonts w:ascii="Arial" w:hAnsi="Arial" w:cs="Arial"/>
        </w:rPr>
        <w:t xml:space="preserve"> esto causara la perdida de miles de empleos que actualmente se encuentran en plantas de producción.</w:t>
      </w:r>
    </w:p>
    <w:p w14:paraId="233530EB" w14:textId="4DDA67B8" w:rsidR="00D775AA" w:rsidRPr="00C15771" w:rsidRDefault="00D775AA" w:rsidP="00D775AA">
      <w:pPr>
        <w:rPr>
          <w:rFonts w:ascii="Arial" w:hAnsi="Arial" w:cs="Arial"/>
        </w:rPr>
      </w:pPr>
      <w:r>
        <w:rPr>
          <w:noProof/>
        </w:rPr>
        <w:lastRenderedPageBreak/>
        <w:drawing>
          <wp:inline distT="0" distB="0" distL="0" distR="0" wp14:anchorId="5E4B5B71" wp14:editId="3ED6683F">
            <wp:extent cx="5898153" cy="2659380"/>
            <wp:effectExtent l="0" t="0" r="7620" b="7620"/>
            <wp:docPr id="903356133" name="Imagen 2" descr="historia cuarta revolución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cuarta revolución industri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0321" cy="2669375"/>
                    </a:xfrm>
                    <a:prstGeom prst="rect">
                      <a:avLst/>
                    </a:prstGeom>
                    <a:noFill/>
                    <a:ln>
                      <a:noFill/>
                    </a:ln>
                  </pic:spPr>
                </pic:pic>
              </a:graphicData>
            </a:graphic>
          </wp:inline>
        </w:drawing>
      </w:r>
    </w:p>
    <w:sectPr w:rsidR="00D775AA" w:rsidRPr="00C157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71"/>
    <w:rsid w:val="005D1FFE"/>
    <w:rsid w:val="00941A30"/>
    <w:rsid w:val="00C15771"/>
    <w:rsid w:val="00C63353"/>
    <w:rsid w:val="00D775AA"/>
    <w:rsid w:val="00E13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6FC1"/>
  <w15:chartTrackingRefBased/>
  <w15:docId w15:val="{588E91AD-3B6D-4B0E-BA51-4D55C79A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57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57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57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57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57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57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57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57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57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57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57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57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57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57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57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5771"/>
    <w:rPr>
      <w:rFonts w:eastAsiaTheme="majorEastAsia" w:cstheme="majorBidi"/>
      <w:color w:val="272727" w:themeColor="text1" w:themeTint="D8"/>
    </w:rPr>
  </w:style>
  <w:style w:type="paragraph" w:styleId="Ttulo">
    <w:name w:val="Title"/>
    <w:basedOn w:val="Normal"/>
    <w:next w:val="Normal"/>
    <w:link w:val="TtuloCar"/>
    <w:uiPriority w:val="10"/>
    <w:qFormat/>
    <w:rsid w:val="00C1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57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57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57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5771"/>
    <w:pPr>
      <w:spacing w:before="160"/>
      <w:jc w:val="center"/>
    </w:pPr>
    <w:rPr>
      <w:i/>
      <w:iCs/>
      <w:color w:val="404040" w:themeColor="text1" w:themeTint="BF"/>
    </w:rPr>
  </w:style>
  <w:style w:type="character" w:customStyle="1" w:styleId="CitaCar">
    <w:name w:val="Cita Car"/>
    <w:basedOn w:val="Fuentedeprrafopredeter"/>
    <w:link w:val="Cita"/>
    <w:uiPriority w:val="29"/>
    <w:rsid w:val="00C15771"/>
    <w:rPr>
      <w:i/>
      <w:iCs/>
      <w:color w:val="404040" w:themeColor="text1" w:themeTint="BF"/>
    </w:rPr>
  </w:style>
  <w:style w:type="paragraph" w:styleId="Prrafodelista">
    <w:name w:val="List Paragraph"/>
    <w:basedOn w:val="Normal"/>
    <w:uiPriority w:val="34"/>
    <w:qFormat/>
    <w:rsid w:val="00C15771"/>
    <w:pPr>
      <w:ind w:left="720"/>
      <w:contextualSpacing/>
    </w:pPr>
  </w:style>
  <w:style w:type="character" w:styleId="nfasisintenso">
    <w:name w:val="Intense Emphasis"/>
    <w:basedOn w:val="Fuentedeprrafopredeter"/>
    <w:uiPriority w:val="21"/>
    <w:qFormat/>
    <w:rsid w:val="00C15771"/>
    <w:rPr>
      <w:i/>
      <w:iCs/>
      <w:color w:val="0F4761" w:themeColor="accent1" w:themeShade="BF"/>
    </w:rPr>
  </w:style>
  <w:style w:type="paragraph" w:styleId="Citadestacada">
    <w:name w:val="Intense Quote"/>
    <w:basedOn w:val="Normal"/>
    <w:next w:val="Normal"/>
    <w:link w:val="CitadestacadaCar"/>
    <w:uiPriority w:val="30"/>
    <w:qFormat/>
    <w:rsid w:val="00C1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5771"/>
    <w:rPr>
      <w:i/>
      <w:iCs/>
      <w:color w:val="0F4761" w:themeColor="accent1" w:themeShade="BF"/>
    </w:rPr>
  </w:style>
  <w:style w:type="character" w:styleId="Referenciaintensa">
    <w:name w:val="Intense Reference"/>
    <w:basedOn w:val="Fuentedeprrafopredeter"/>
    <w:uiPriority w:val="32"/>
    <w:qFormat/>
    <w:rsid w:val="00C157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336</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Cano</dc:creator>
  <cp:keywords/>
  <dc:description/>
  <cp:lastModifiedBy>Diego Cano</cp:lastModifiedBy>
  <cp:revision>1</cp:revision>
  <dcterms:created xsi:type="dcterms:W3CDTF">2025-08-24T21:00:00Z</dcterms:created>
  <dcterms:modified xsi:type="dcterms:W3CDTF">2025-08-24T21:46:00Z</dcterms:modified>
</cp:coreProperties>
</file>