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[US-0001] – Adicionar item ao carrinho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Layout w:type="fixed"/>
        <w:tblLook w:val="0400"/>
      </w:tblPr>
      <w:tblGrid>
        <w:gridCol w:w="888"/>
        <w:gridCol w:w="7600"/>
        <w:tblGridChange w:id="0">
          <w:tblGrid>
            <w:gridCol w:w="888"/>
            <w:gridCol w:w="7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06930" cy="3476320"/>
                  <wp:effectExtent b="0" l="0" r="0" t="0"/>
                  <wp:docPr descr="Interface gráfica do usuário, Aplicativo, Teams&#10;&#10;Descrição gerada automaticamente" id="1" name="image3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adicionar produtos no carrinho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realizar a compra dos itens 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1 – Ex. Deve permitir adicionar até 5 produtos no carrinho;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</w:t>
            </w:r>
            <w:r w:rsidDel="00000000" w:rsidR="00000000" w:rsidRPr="00000000">
              <w:rPr>
                <w:rtl w:val="0"/>
              </w:rPr>
              <w:t xml:space="preserve">atualizar produtos toda vez que um item for inserido;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3 - Deve </w:t>
            </w:r>
            <w:r w:rsidDel="00000000" w:rsidR="00000000" w:rsidRPr="00000000">
              <w:rPr>
                <w:rtl w:val="0"/>
              </w:rPr>
              <w:t xml:space="preserve">atualizar valores toda vez que um item for inserido.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4 - Deve permitir avan</w:t>
            </w:r>
            <w:r w:rsidDel="00000000" w:rsidR="00000000" w:rsidRPr="00000000">
              <w:rPr>
                <w:rtl w:val="0"/>
              </w:rPr>
              <w:t xml:space="preserve">çar para "Concluir Compra".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[US-0002] – Login na plataforma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88.0" w:type="dxa"/>
        <w:jc w:val="left"/>
        <w:tblLayout w:type="fixed"/>
        <w:tblLook w:val="0400"/>
      </w:tblPr>
      <w:tblGrid>
        <w:gridCol w:w="985"/>
        <w:gridCol w:w="7503"/>
        <w:tblGridChange w:id="0">
          <w:tblGrid>
            <w:gridCol w:w="985"/>
            <w:gridCol w:w="75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750071" cy="3279359"/>
                  <wp:effectExtent b="0" l="0" r="0" t="0"/>
                  <wp:docPr descr="Interface gráfica do usuário, Aplicativo, Teams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fazer o login (autenticação) na plataforma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visualizar meus pedidos</w:t>
            </w:r>
          </w:p>
          <w:p w:rsidR="00000000" w:rsidDel="00000000" w:rsidP="00000000" w:rsidRDefault="00000000" w:rsidRPr="00000000" w14:paraId="00000047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Deve permitir </w:t>
            </w:r>
            <w:r w:rsidDel="00000000" w:rsidR="00000000" w:rsidRPr="00000000">
              <w:rPr>
                <w:rtl w:val="0"/>
              </w:rPr>
              <w:t xml:space="preserve">preenchimento do campo usarname;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Deve permitir preenchimento do campo password;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N</w:t>
            </w:r>
            <w:r w:rsidDel="00000000" w:rsidR="00000000" w:rsidRPr="00000000">
              <w:rPr>
                <w:rtl w:val="0"/>
              </w:rPr>
              <w:t xml:space="preserve">ão deve permitir e-mail incorreto;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N</w:t>
            </w:r>
            <w:r w:rsidDel="00000000" w:rsidR="00000000" w:rsidRPr="00000000">
              <w:rPr>
                <w:rtl w:val="0"/>
              </w:rPr>
              <w:t xml:space="preserve">ão deve permitir senha incorreta;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5 - </w:t>
            </w:r>
            <w:r w:rsidDel="00000000" w:rsidR="00000000" w:rsidRPr="00000000">
              <w:rPr>
                <w:rtl w:val="0"/>
              </w:rPr>
              <w:t xml:space="preserve">Deve permitir avançar ao clicar em "Login", liberando a página "Meus Pedidos".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[US-0003] – Lista de desejos (favoritos)  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Situação: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Em Andamento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EBAC-SHOP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Versões Afetadas: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88.0" w:type="dxa"/>
        <w:jc w:val="left"/>
        <w:tblLayout w:type="fixed"/>
        <w:tblLook w:val="0400"/>
      </w:tblPr>
      <w:tblGrid>
        <w:gridCol w:w="1698"/>
        <w:gridCol w:w="2546"/>
        <w:gridCol w:w="1698"/>
        <w:gridCol w:w="2546"/>
        <w:tblGridChange w:id="0">
          <w:tblGrid>
            <w:gridCol w:w="1698"/>
            <w:gridCol w:w="2546"/>
            <w:gridCol w:w="1698"/>
            <w:gridCol w:w="25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História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Solicitante: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Fábio Araújo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Aprovada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Pontuação: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Tempo Estimado: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 semana.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88.0" w:type="dxa"/>
        <w:jc w:val="left"/>
        <w:tblLayout w:type="fixed"/>
        <w:tblLook w:val="0400"/>
      </w:tblPr>
      <w:tblGrid>
        <w:gridCol w:w="1128"/>
        <w:gridCol w:w="7360"/>
        <w:tblGridChange w:id="0">
          <w:tblGrid>
            <w:gridCol w:w="1128"/>
            <w:gridCol w:w="7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Anexos: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1145776" cy="1830004"/>
                  <wp:effectExtent b="0" l="0" r="0" t="0"/>
                  <wp:docPr descr="Interface gráfica do usuário, Texto, Aplicativo&#10;&#10;Descrição gerada automaticamente" id="2" name="image4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Texto, Aplicativo&#10;&#10;Descrição gerada automaticamente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657469" cy="2973901"/>
                  <wp:effectExtent b="0" l="0" r="0" t="0"/>
                  <wp:docPr descr="Interface gráfica do usuário, Aplicativo, Teams&#10;&#10;Descrição gerada automaticamente" id="4" name="image2.png"/>
                  <a:graphic>
                    <a:graphicData uri="http://schemas.openxmlformats.org/drawingml/2006/picture">
                      <pic:pic>
                        <pic:nvPicPr>
                          <pic:cNvPr descr="Interface gráfica do usuário, Aplicativo, Teams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center"/>
        <w:tblLayout w:type="fixed"/>
        <w:tblLook w:val="0400"/>
      </w:tblPr>
      <w:tblGrid>
        <w:gridCol w:w="1200"/>
        <w:gridCol w:w="7304"/>
        <w:tblGridChange w:id="0">
          <w:tblGrid>
            <w:gridCol w:w="1200"/>
            <w:gridCol w:w="730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cliente da EBAC-SHOP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favoritar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os itens que eu gosto 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efetuar a compra futuramente</w:t>
            </w:r>
          </w:p>
          <w:p w:rsidR="00000000" w:rsidDel="00000000" w:rsidP="00000000" w:rsidRDefault="00000000" w:rsidRPr="00000000" w14:paraId="0000006E">
            <w:pPr>
              <w:pStyle w:val="Heading3"/>
              <w:rPr/>
            </w:pPr>
            <w:r w:rsidDel="00000000" w:rsidR="00000000" w:rsidRPr="00000000">
              <w:rPr>
                <w:color w:val="0747a6"/>
                <w:rtl w:val="0"/>
              </w:rPr>
              <w:t xml:space="preserve">Critérios de Aceitação: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Ao clicar no cora</w:t>
            </w:r>
            <w:r w:rsidDel="00000000" w:rsidR="00000000" w:rsidRPr="00000000">
              <w:rPr>
                <w:rtl w:val="0"/>
              </w:rPr>
              <w:t xml:space="preserve">ção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 </w:t>
            </w:r>
            <w:r w:rsidDel="00000000" w:rsidR="00000000" w:rsidRPr="00000000">
              <w:rPr>
                <w:rtl w:val="0"/>
              </w:rPr>
              <w:t xml:space="preserve">realizar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inclus</w:t>
            </w:r>
            <w:r w:rsidDel="00000000" w:rsidR="00000000" w:rsidRPr="00000000">
              <w:rPr>
                <w:rtl w:val="0"/>
              </w:rPr>
              <w:t xml:space="preserve">ão na lista de desejos;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2 - Deve </w:t>
            </w:r>
            <w:r w:rsidDel="00000000" w:rsidR="00000000" w:rsidRPr="00000000">
              <w:rPr>
                <w:rtl w:val="0"/>
              </w:rPr>
              <w:t xml:space="preserve">atualizar página de lista de desejos toda vez que um novo item for incluso;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Deve mostrar status de estoque;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Deve </w:t>
            </w:r>
            <w:r w:rsidDel="00000000" w:rsidR="00000000" w:rsidRPr="00000000">
              <w:rPr>
                <w:rtl w:val="0"/>
              </w:rPr>
              <w:t xml:space="preserve">permitir exclusão de item da página de lista de desejos;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- N</w:t>
            </w:r>
            <w:r w:rsidDel="00000000" w:rsidR="00000000" w:rsidRPr="00000000">
              <w:rPr>
                <w:rtl w:val="0"/>
              </w:rPr>
              <w:t xml:space="preserve">ão deve permitir cadastro de produtos iguais na lista de desejo;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Página deve exibir valor de cada item;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Ao procurar na barra de pesquisa, deve retornar o item buscado;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8 - Ao clicar no produto selecionado, deve ser redirecionado para a página para que possa prosseguir com a compra.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