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DIEGO ROCHA CHAGAS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Data de nascimento: 05/11/1989, estado civil: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Praia Grande/SP, Telefones: (13) 99132-2882 / (13) 3477-5508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: drochachagas@gmail.com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SITE PESSOAL: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https://diegorchagas.github.io/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Centro Paula Souza – Escola Técnica Estadual - ETEC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Técnico de Informática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Início em 01/2014 e término em 07/2015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Faculdade do Litoral Sul Paulista - FALS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Sistemas de Informação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Início em 02/2008 e término em 12/2011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Idioma(s)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05" w:firstLine="0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Inglês – nível intermediário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CNA Idiomas – Início em 03/2010 e término em 06/2011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Conhecimentos Técnicos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. Front-end – HTML, CSS, JavaScript, jQuery, Node.js, Sass, Nginx, </w:t>
      </w:r>
      <w:r w:rsidDel="00000000" w:rsidR="00000000" w:rsidRPr="00000000">
        <w:rPr>
          <w:rFonts w:ascii="Arial" w:cs="Arial" w:eastAsia="Arial" w:hAnsi="Arial"/>
          <w:rtl w:val="0"/>
        </w:rPr>
        <w:t xml:space="preserve">WebdriverIO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&amp; UX – After Effects, Audition, Photoshop, Premiere Pro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Programação – Java , NetBeans, Eclipse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Infraestrutura – MySQL, SQL Server, Windows, Mac OS, Git</w:t>
      </w:r>
      <w:r w:rsidDel="00000000" w:rsidR="00000000" w:rsidRPr="00000000">
        <w:rPr>
          <w:rFonts w:ascii="Arial" w:cs="Arial" w:eastAsia="Arial" w:hAnsi="Arial"/>
          <w:rtl w:val="0"/>
        </w:rPr>
        <w:t xml:space="preserve">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Business – Word, Excel, </w:t>
      </w:r>
      <w:r w:rsidDel="00000000" w:rsidR="00000000" w:rsidRPr="00000000">
        <w:rPr>
          <w:rFonts w:ascii="Arial" w:cs="Arial" w:eastAsia="Arial" w:hAnsi="Arial"/>
          <w:rtl w:val="0"/>
        </w:rPr>
        <w:t xml:space="preserve">Powerpoint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Outlook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Viewit Mobile – Início em 03/2016 e atualmente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Programador Web Front-End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Transformar qualquer website, estático ou dinâmico, independente da linguagem em site mobile, utilizando plataformas em Node.js e Java.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Usatell Telecom – Início em 08/2014 e término em 08/2015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Técnico de Informática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Manipular banco de dados, operar plataformas de segurança VPN, monitorar os sistemas de telefonia, prestar suporte a clientes.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Nota Control Tecnologia Ltda – Início em 12/2011 e término em 05/2012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ab/>
        <w:t xml:space="preserve">. Técnico de Suporte ao Cliente</w:t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Prestar suporte aos sistemas de gerenciamento e apoio às Administrações Tributárias, totalmente via web, gerando melhorias na gestão pública.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Pretensão Salarial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 R$ 2.600,00</w:t>
      </w:r>
    </w:p>
    <w:sectPr>
      <w:pgSz w:h="15840" w:w="12240"/>
      <w:pgMar w:bottom="1134" w:top="1701" w:left="1701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