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{org_name}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{#transactions}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EUR {value} {#hasDiscount}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you’ll get a discount next month!</w:t>
      </w:r>
      <w:r w:rsidDel="00000000" w:rsidR="00000000" w:rsidRPr="00000000">
        <w:rPr>
          <w:rtl w:val="0"/>
        </w:rPr>
        <w:t xml:space="preserve"> {/}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{/transactions}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