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Olá meus queridos alunos. Que tal vermos um pouco sobre vetores?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|===                                                                                              </w:t>
        <w:tab/>
        <w:t xml:space="preserve">|   3%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A estrutura de dados mais simples e mais comum em R é o vetor, o termo correto é vetor atômico - por ser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originalmente indivisível. Observação: no R temos a impressão de que podemos dividir vetores atômicos, o que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acontece na verdade é que um novo vetor é criado quando necessário ;-).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|=====                                                                                            </w:t>
        <w:tab/>
        <w:t xml:space="preserve">|   5%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Um vetor contém apenas um tipo de dados, ou seja, é um estrutura de dados homogênea. Uma lista pode conter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vários tipos de dados, por isso é considerada uma estrutura de dados heterogênea. Exploraremos nesta lição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os vetores antes de chegarmos às listas.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|========                                                                                         </w:t>
        <w:tab/>
        <w:t xml:space="preserve">|   8%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Se você fez a lição de sequencias numéricas, viu que já lidamos com vetores numéricos, que são um tipo 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vetor atômico. Outros tipos de vetores atômicos incluem lógico, caractere, inteiro e complexo (ou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imaginário). Nesta lição, examinaremos mais de perto os vetores lógicos e de caracteres.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|==========                                                                                       </w:t>
        <w:tab/>
        <w:t xml:space="preserve">|  10%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Os vetores lógicos podem conter os valores TRUE, FALSE e NA (para 'não disponível'). Esses valores são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gerados como resultado de 'condições' lógicas - ou testes lógicos. Vamos testar algumas condições simples.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|=============                                                                                    </w:t>
        <w:tab/>
        <w:t xml:space="preserve">|  13%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Primeiro, use a função c() e crie um vetor numérico chamado num_vect que contenha os valores 0.5, 55, -10 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6.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&gt; num_vec &lt;- c(0.5,55,-10,6)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Você quase acertou. Tente novamente. Ou digite info() para mais opções.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Lembre-se de que a função c() é usada para criar um vetor. Se você esquecer como usá-lo, digite ?c para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acessar o arquivo de ajuda. Não esqueça de atribuir o resultado a uma nova variável chamada num_vect.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&gt; num_vect &lt;- c(0.5,55,-10,6)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Todo o trabalho duro está dando resultado!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|================                                                                                 </w:t>
        <w:tab/>
        <w:t xml:space="preserve">|  15%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Agora, crie uma variável chamada tf que obtenha o resultado de num_vect &lt; 1, que é lido como 'num_vect é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menor que 1'.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&gt; tf &lt;- num_vect&lt;1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Você está em um bom ritmo!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|==================                                                                               </w:t>
        <w:tab/>
        <w:t xml:space="preserve">|  18%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Como você acha que a variável tf foi criada?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1: um vetor de 4 valores lógicos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2: um único valor lógico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|=====================                                                                            </w:t>
        <w:tab/>
        <w:t xml:space="preserve">|  21%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Imprima o conteúdo de tf agora.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&gt; tf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[1]  TRUE FALSE  TRUE FALSE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Ótimo trabalho!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|=======================                                                                          </w:t>
        <w:tab/>
        <w:t xml:space="preserve">|  23%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A instrução num_vect &lt; 1 é uma condição e tf nos informa se cada elemento correspondente de nosso numérico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vetorial num_vect satisfaz essa condição.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|==========================                                                                       </w:t>
        <w:tab/>
        <w:t xml:space="preserve">|  26%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O primeiro elemento de num_vect é 0.5, pois é menor que 1 e, portanto, a instrução 0.5 &lt; 1 é TRUE. O segundo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elemento de num_vect é 55, que é maior que 1, portanto, a instrução 55 &lt; 1 é FALSE. A mesma lógica se aplica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ao terceiro e quarto elementos.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|============================                                                                     </w:t>
        <w:tab/>
        <w:t xml:space="preserve">|  28%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Vamos tentar uma variação. Digite num_vect &gt;= 6 sem atribuir o resultado a uma nova variável para exibir 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resultado no console.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&gt; num_vect &gt;=6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[1] FALSE  TRUE FALSE  TRUE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Você está indo muito bem!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|===============================                                                                  </w:t>
        <w:tab/>
        <w:t xml:space="preserve">|  31%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Desta vez, estamos perguntando se cada elemento individual de num_vect é maior que OU igual a 6. Como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somente 55 e 6 são maiores ou iguais a 6, o segundo e quarto elementos do resultado são TRUE e o primeiro 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terceiro elementos são FALSE.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|==================================                                                               </w:t>
        <w:tab/>
        <w:t xml:space="preserve">|  33%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Os símbolos `&lt;` e `&gt;=` nesses exemplos são chamados de 'operadores lógicos'. Outros operadores lógicos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incluem `&gt;`, `&lt;=`, `==` para igualdade exata, e `!=` para desigualdade.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|====================================                                                             </w:t>
        <w:tab/>
        <w:t xml:space="preserve">|  36%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Se tivermos duas expressões lógicas, A e B, podemos perguntar se pelo menos um é verdadeiro com A | B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(lógico 'ou' também conhecido por 'união') ou se ambos são TRUE com A &amp; B (lógica 'e' também conhecido por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 'interseção'). Por fim, !A é a negação de A e é TRUE quando A é FALSE e vice-versa.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|=======================================                                                          </w:t>
        <w:tab/>
        <w:t xml:space="preserve">|  38%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É uma boa ideia passar algum tempo brincando com várias combinações desses operadores lógicos até ficar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 confortável com o uso deles. Vamos fazer alguns exemplos aqui para você começar.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|=========================================                                                        </w:t>
        <w:tab/>
        <w:t xml:space="preserve">|  41%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| Tente o seu melhor para prever o resultado de cada uma das seguintes afirmações. Você pode usar lápis 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| papel, se for te ajudar. Se você ficar empacado, apenas adivinhe e você tem 50% de chance de obter 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| resposta certa!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|============================================                                                     </w:t>
        <w:tab/>
        <w:t xml:space="preserve">|  44%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(3 &gt; 5) &amp; (4 == 4)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1: TRUE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2: FALSE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Selection: 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|===============================================                                                  </w:t>
        <w:tab/>
        <w:t xml:space="preserve">|  46%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(TRUE == TRUE) | (TRUE == FALSE)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1: TRUE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2: FALSE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 Maravilha!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|=================================================                                                </w:t>
        <w:tab/>
        <w:t xml:space="preserve">|  49%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 ((111 &gt;= 111) | !(TRUE)) &amp; ((4 + 1) == 5)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1: TRUE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2: FALSE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| Você acertou!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|====================================================                                             </w:t>
        <w:tab/>
        <w:t xml:space="preserve">|  51%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| Não se preocupe se você achar que isso é complicado. Fis essa conta para ser mesmo. Trabalhar com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| declarações lógicas em R requer prática, mas seus esforços serão recompensados em lições futuras (por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 exemplo, estruturas de subconjuntos e controle).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|======================================================                                           </w:t>
        <w:tab/>
        <w:t xml:space="preserve">|  54%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 Os vetores de caracteres também são muito comuns em R. Aspas duplas ou simples são usadas para distinguir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| vetores de texto, como no exemplo a seguir.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|=========================================================                                        </w:t>
        <w:tab/>
        <w:t xml:space="preserve">|  56%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| Crie um vetor de caractere que contenha as seguintes palavras: "My", "name", "is". Lembre-se de incluir cada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 palavra em seu próprio conjunto de aspas, de modo que R saiba que elas são cadeias de caracteres. Armazene 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vetor em uma variável chamada my_char.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&gt; my_char = c('My', 'name', 'is')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| Mas uma vez. Você consegue! Ou digite info() para mais opções.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| Digite my_char &lt;- c("My", "name", "is") para criar uma nova variável chamada my_char que contenha um vetor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| de caracteres de comprimento 3. Certifique-se de que as vírgulas que separam as palavras estejam FORA das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| aspas ou o R vai entender que as vígulas são parte das palavras.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&gt; my_char &lt;-  c('My', 'name', 'is')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| Todo o trabalho duro está dando resultado!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                                     </w:t>
        <w:tab/>
        <w:t xml:space="preserve">|  59%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| Imprima o conteúdo de my_char para ver como que esta variável foi criada.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&gt; my_char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[1] "My"   "name" "is"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| Você acertou!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                                   </w:t>
        <w:tab/>
        <w:t xml:space="preserve">|  62%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| Show! my_char é um vetor de caracteres de comprimento 3. Digamos que queremos unir os elementos de my_char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| em uma cadeia de caracteres contínua (isto é, um vetor de caracteres de comprimento 1). Podemos fazer isso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| usando a função paste().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                                </w:t>
        <w:tab/>
        <w:t xml:space="preserve">|  64%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Digite paste(my_char, collapse = " ") agora. Certifique-se de que existe um espaço entre as aspas duplas no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 argumento `collapse`. Você verá porque esse argumento em um segundo."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&gt; paste(my_char, collapse = " ")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[1] "My name is"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| Está correto!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                              </w:t>
        <w:tab/>
        <w:t xml:space="preserve">|  67%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 O argumento `collapse` para a função paste() diz ao R que quando unimos os elementos do vetor do caractere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| my_char, gostaríamos de separá-los com espaços simples.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                           </w:t>
        <w:tab/>
        <w:t xml:space="preserve">|  69%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| Parece que estamos esquecendo alguma coisa .... Ah, sim! Seu nome!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                        </w:t>
        <w:tab/>
        <w:t xml:space="preserve">|  72%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Para adicionar (ou `concatenar`) seu nome ao final de my_char, use a função c() assim: c(my_char,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| "your_name_here"). Coloque seu nome entre aspas duplas onde coloquei "your_name_here". Experimente agora,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 armazenando o resultado em uma nova variável chamada my_name.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&gt; my_name &lt;- paste(c(my_char, 'Diego'), collapse = " 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| Não é bem isso. Tente novamente. Ou digite info() para mais opções.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| Coloque seu nome no final do vetor my_char usando a função c(). Certifique-se de atribuir o resultado a uma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 nova variável chamada my_name. Se o seu nome fosse 'Swirl', você digitaria my_name &lt;- c(my_char, "Swirl").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&gt; my_name &lt;- c(my_char, 'Diego')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 Você está indo muito bem!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                      </w:t>
        <w:tab/>
        <w:t xml:space="preserve">|  74%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 Dê uma olhada no conteúdo de my_name.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&gt; my_name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[1] "My"</w:t>
        <w:tab/>
        <w:t xml:space="preserve">"name"  "is"</w:t>
        <w:tab/>
        <w:t xml:space="preserve">"Diego"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| Maravilha!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                   </w:t>
        <w:tab/>
        <w:t xml:space="preserve">|  77%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| Agora, use a função paste() mais uma vez para unir as palavras em my_name em uma única cadeia de caracteres.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| Não esqueça do argumento collapse = " "!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&gt; paste(my_name, collapse = ' ')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[1] "My name is Diego"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| Sua dedicação é inspiradora!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                 </w:t>
        <w:tab/>
        <w:t xml:space="preserve">|  79%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| Neste exemplo, usamos a função paste() para juntar os elementos de um único vetor de caractere. paste()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| também pode ser usado para unir os elementos de vários vetores de caracteres.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              </w:t>
        <w:tab/>
        <w:t xml:space="preserve">|  82%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| No caso mais simples, podemos unir dois vetores de caracteres que são de comprimento 1 (isto é, juntar duas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| palavras). Digite paste("Hello", "world!", sep = " "), onde o argumento `sep` diz ao R que queremos separar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| os elementos unidos com um único espaço.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&gt; paste('Hello', 'world', sep=' ')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[1] "Hello world"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| Tente novamente. Acertar de primeira não tem graça mesmo! Ou digite info() para mais opções.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| Digite paste("Hello", "world!", sep = " ") para unir as duas palavras "Hello" e "world", separadas por um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| único espaço. Deve haver um único espaço entre as aspas duplas no argumento `sep` para a função paste().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&gt; paste("Hello", "world!", sep = " ")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[1] "Hello world!"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| Você acertou!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            </w:t>
        <w:tab/>
        <w:t xml:space="preserve">|  85%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| Para um exemplo um pouco mais complicado, podemos unir dois vetores, cada um com o comprimento 3. Use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| paste() para unir o vetor inteiro 1:3 com o vetor de caracteres c("X", "Y", "Z"). Desta vez, use sep = ""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| para não deixar espaço entre os elementos unidos.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&gt; paste(1:3,c('X','Y',Z), sep='')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Error in paste(1:3, c("X", "Y", Z), sep = "") : object 'Z' not found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&gt; paste(1:3,c('X','Y','Z'), sep='')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[1] "1X" "2Y" "3Z"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| Continue assim e você chegará lá!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         </w:t>
        <w:tab/>
        <w:t xml:space="preserve">|  87%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| O que você acha que acontecerá se os vetores tiverem comprimentos diferentes?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      </w:t>
        <w:tab/>
        <w:t xml:space="preserve">|  90%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| Reciclagem de vetores! Digite paste(LETTERS, 1:4, sep = "-"), onde LETTERS é uma variável pré-definida em 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| contendo um vetor de caracteres de todas as 26 letras maiúsculas do alfabeto.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&gt; paste(LETTERS, 1:4, sep='-')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[1] "A-1" "B-2" "C-3" "D-4" "E-1" "F-2" "G-3" "H-4" "I-1" "J-2" "K-3" "L-4" "M-1" "N-2" "O-3" "P-4" "Q-1"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[18] "R-2" "S-3" "T-4" "U-1" "V-2" "W-3" "X-4" "Y-1" "Z-2"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| Essa é a resposta que eu esperava.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    </w:t>
        <w:tab/>
        <w:t xml:space="preserve">|  92%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| Como o vetor de caracteres LETTERS é maior que o vetor numérico 1:4, o R simplesmente recicla, ou repete,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| 1:4 até coincidir com o comprimento de LETTERS.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 </w:t>
        <w:tab/>
        <w:t xml:space="preserve">|  95%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| Também vale a pena notar que o vetor numérico 1:4 é 'convertido' em um vetor de caracteres pela função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| paste().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   |  97%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| Discutiremos a conversão (ou coerção) em outra lição, mas tudo o que ela realmente quer dizer é que os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| números 1, 2, 3 e 4 na saída acima não são mais números para o R, mas sim caracteres '1', '2', '3' e '4'.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|=====================================================================================================| 100%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| Gostaria de informar ao professor sobre a conclusão desta lição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1: Sim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2: Não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| Qual o código da sua turma? (exemplo FIAP-01IA)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24IA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| Qual seu código de aluno?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344154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| Qual seu nome?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Diego Cohen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| O que achou deste exercício?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Ótimo!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[1] "Tentando submeter ao professor, tentativa 1 ... (max 5) ..."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[1] "saved"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Seu resultado foi salvo!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| Está correto!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| Você chegou ao final desta lição! Retornando ao menu principal...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