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 novamente! O R tem um modo especial de representar datas e horas, o que pode ser útil se você estiver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trabalhando com dados que mostram como algo muda com o tempo (ou seja, dados de séries temporais) ou se seus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dados contêm alguma outra informação temporal, como datas de nascimento.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|===                                                                                              </w:t>
        <w:tab/>
        <w:t xml:space="preserve">|   3%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As datas são representadas pela classe "Date" e as horas são representadas pelas classes "POSIXct" 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"POSIXlt". Internamente, as datas são armazenadas como o número de dias desde 1970-jan-01 e os horários são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armazenados como o número de segundos desde 1970-jan-01 (para "POSIXct") ou uma lista de segundos, minutos,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horas etc. (para "POSIXlt").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|======                                                                                           </w:t>
        <w:tab/>
        <w:t xml:space="preserve">|   6%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Vamos começar criando uma variável chamada d1 para armazenar a data atual. Para isso digite o comando d1 &lt;-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Sys.Date() . (Essa é a letra "d" e o número "1".)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d1 &lt;- sys.Date()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Error in sys.Date() : could not find function "sys.Date"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d1 &lt;- Sys.Date()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|========                                                                                         </w:t>
        <w:tab/>
        <w:t xml:space="preserve">|   8%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Use a função class() para confirmar que d1 é um objeto Date.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class(d1)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[1] "Date"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|===========                                                                                      </w:t>
        <w:tab/>
        <w:t xml:space="preserve">|  11%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Podemos usar a função unclass() para ver como d1 é internamente. Experimente!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unclass(d1)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[1] 19195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|==============                                                                                   </w:t>
        <w:tab/>
        <w:t xml:space="preserve">|  14%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Esse é o número exato de dias desde 01 de janeiro de 1970!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|=================                                                                                </w:t>
        <w:tab/>
        <w:t xml:space="preserve">|  17%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No entanto, se você imprimir d1 no console, receberá a data de hoje - YEAR-MONTH-DAY. Digite aí para ver.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 d1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[1] "2022-07-22"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|====================                                                                             </w:t>
        <w:tab/>
        <w:t xml:space="preserve">|  19%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E se precisarmos fazer referência a uma data anterior a 1970-01-01? Crie uma variável d2 contendo 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resultado de as.Date("1969-01-01").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d2 &lt;- as.Date(1969-01-01)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Error in as.Date.numeric(1969 - 1 - 1) : 'origin' must be supplied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d2 &lt;- as.Date("1969-01-01"")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+ d2 &lt;- as.Date("1969-01-01")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Error: unexpected string constant in: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d2 &lt;- as.Date(""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 as.Date('1969-01-01')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[1] "1969-01-01"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Isso não é exatamente o que espero. Tente novamente. Ou digite info() para mais opções.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Digite d2 &lt;- as.Date("1969-01-01").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&gt; d2 &lt;- as.Date("1969-01-01")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|======================                                                                           </w:t>
        <w:tab/>
        <w:t xml:space="preserve">|  22%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Agora use unclass() para ver como d2 é internamente.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 unclass(d2)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[1] -365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|=========================                                                                        </w:t>
        <w:tab/>
        <w:t xml:space="preserve">|  25%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Como você pode ter suposto, há um número negativo. Neste caso, é -365, desde 1969-01-01 é exatamente um ano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civil (ou seja, 365 dias) ANTES de 1970-01-01.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|============================                                                                     </w:t>
        <w:tab/>
        <w:t xml:space="preserve">|  28%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Agora, vamos dar uma olhada em como o R armazena horários. Você pode acessar a data e hora atuais usando 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função Sys.time() sem argumentos. Faça isso e armazene o resultado em uma variável chamada t1.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 Sys.time()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[1] "2022-07-22 22:41:55 -03"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Quase! Tente novamente. Ou digite info() para mais opções.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t1 &lt;- Sys.time() armazenará a data e hora atuais em uma variável chamada t1.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&gt; t1 = Sys.time()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Tente novamente. Acertar de primeira não tem graça mesmo! Ou digite info() para mais opções.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t1 &lt;- Sys.time() armazenará a data e hora atuais em uma variável chamada t1.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&gt; t1 &lt;-  Sys.time()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|===============================                                                                  </w:t>
        <w:tab/>
        <w:t xml:space="preserve">|  31%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Veja o conteúdo de t1.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 t1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[1] "2022-07-22 22:42:08 -03"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|==================================                                                               </w:t>
        <w:tab/>
        <w:t xml:space="preserve">|  33%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E verifique a classe de t1.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&gt; class(t1)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[1] "POSIXct" "POSIXt"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|====================================                                                             </w:t>
        <w:tab/>
        <w:t xml:space="preserve">|  36%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Como mencionado anteriormente, POSIXct é apenas uma das duas maneiras pelas quais o R representa 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informação de tempo/horários. Use unclass() para ver como t1 é internamente - o número (grande) de segundos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desde 1970.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&gt; unclass(t1)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[1] 1658540528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|=======================================                                                          </w:t>
        <w:tab/>
        <w:t xml:space="preserve">|  39%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Por padrão, Sys.time() retorna um objeto da classe POSIXct, mas podemos converter o resultado para POSIXlt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com a função as.POSIXlt(Sys.time()). Experimente e armazene o resultado em t2.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&gt; as.POSIXlt(Sys.time())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[1] "2022-07-22 22:43:22 -03"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Está perto... posso sentir! Tente novamente. Ou digite info() para mais opções.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t2 &lt;- as.POSIXlt(Sys.time()) irá forçar o resultado de Sys.time para 'POSIXlt' e armazenar o resultado em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t2.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&gt; t2 &lt;- as.POSIXlt(Sys.time())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|==========================================                                                       </w:t>
        <w:tab/>
        <w:t xml:space="preserve">|  42%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Verifique a classe de t2.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&gt; class(t2)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[1] "POSIXlt" "POSIXt"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|=============================================                                                    </w:t>
        <w:tab/>
        <w:t xml:space="preserve">|  44%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Agora veja seu conteúdo.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&gt; t2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[1] "2022-07-22 22:43:37 -03"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|================================================                                                 </w:t>
        <w:tab/>
        <w:t xml:space="preserve">|  47%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O formato impresso de t2 é idêntico ao de t1. Agora execute unclass() em t2 para ver como são diferentes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internamente.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&gt; unclass(t2)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$sec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[1] 37.77577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$min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[1] 43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$hour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[1] 22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$mday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[1] 22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$mon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[1] 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$year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[1] 122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$wday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[1] 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$yday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[1] 202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$isdst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[1] 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$zone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[1] "-03"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$gmtoff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[1] -10800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attr(,"tzone")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[1] ""</w:t>
        <w:tab/>
        <w:t xml:space="preserve">"-03" "-02"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|==================================================                                               </w:t>
        <w:tab/>
        <w:t xml:space="preserve">|  50%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t2, como todos os objetos POSIXlt, é apenas uma lista de valores que compõem a data e a hora. Digite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str(unclass(t2)) para ter uma visão mais compacta.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&gt; str(unclass(t2))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List of 11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$ sec   : num 37.8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$ min   : int 43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$ hour  : int 22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$ mday  : int 22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$ mon   : int 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$ year  : int 122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$ wday  : int 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$ yday  : int 202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$ isdst : int 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$ zone  : chr "-03"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$ gmtoff: int -10800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- attr(*, "tzone")= chr [1:3] "" "-03" "-02"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|=====================================================                                            </w:t>
        <w:tab/>
        <w:t xml:space="preserve">|  53%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Se, por exemplo, nós quisermos apenas os minutos do tempo armazenado em t2, podemos acessá-los diretamente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com t2$min. Tente.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&gt; t2$min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[1] 43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|========================================================                                         </w:t>
        <w:tab/>
        <w:t xml:space="preserve">|  56%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Agora que exploramos todos os três principais tipos de objetos de data e hora, vamos ver algumas funções que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extraem informações úteis de qualquer um desses objetos - weekdays(), months() e quarters().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                                      </w:t>
        <w:tab/>
        <w:t xml:space="preserve">|  58%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A função weekdays() retornará o dia da semana de qualquer objeto de data ou hora. Experimente em d1, que é 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objeto Date que contém a data de hoje.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&gt; weekdays(d1)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[1] "Friday"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Toda a prática está rendendo frutos!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                                   </w:t>
        <w:tab/>
        <w:t xml:space="preserve">|  61%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A função months() também funciona em qualquer objeto de data ou hora. Experimente em t1, que é o objeto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POSIXct que contém a hora atual (bem, foi a hora atual quando você a criou).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&gt; months(d1)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[1] "July"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Não exatamente. Tente outra vez. Ou digite info() para mais opções.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months(t1) lhe dará o mês atual.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&gt; months(t1)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[1] "July"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                                </w:t>
        <w:tab/>
        <w:t xml:space="preserve">|  64%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A função quarters() retorna o trimestre do ano (Q1-Q4) de qualquer objeto de data ou hora. Experimente em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t2, que é o objeto POSIXlt que contém a hora em que você a criou.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&gt; quarters(t1)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[1] "Q3"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Quase! Tente novamente. Ou digite info() para mais opções.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quarters(t2) lhe dará o trimestre atual.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&gt; quarters(t2)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[1] "Q3"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                              </w:t>
        <w:tab/>
        <w:t xml:space="preserve">|  67%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Geralmente, as datas e horas em um conjunto de dados externos estarão em um formato que o R não reconhece. 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função strptime() pode ser útil nesses casos.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                           </w:t>
        <w:tab/>
        <w:t xml:space="preserve">|  69%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O strptime() converte os vetores de caracteres em POSIXlt. É semelhante ao as.POSIXlt(), exceto que 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entrada não precisa estar em um formato específico (AAAA-MM-DD).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                        </w:t>
        <w:tab/>
        <w:t xml:space="preserve">|  72%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Para ver como funciona, armazene a seguinte string em uma variável chamada t3: 'Outubro 17, 1986 08:24' (com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as aspas).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&gt; t3 &lt;-  'Outubro 17, 1986 08:24'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                     </w:t>
        <w:tab/>
        <w:t xml:space="preserve">|  75%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Agora, use strptime(t3, "%B %d, %Y %H:%M") para ajudar o R a converter nosso objeto de data / hora em um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formato que ele entenda. Atribua o resultado a uma nova variável chamada t4. (Você pode ver a documentação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do strptime() se quiser saber mais sobre como funciona.)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&gt; strptime(t3, '%B %d, %y %H:%M')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[1] NA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Não é bem isso. Tente novamente. Ou digite info() para mais opções.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t4 &lt;- strptime(t3, "%B %d, %Y %H:%M") converterá nosso objeto de data / hora em um formato que o R entenda.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&gt; strptime(t3, '%B %d, %Y %H:%M')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[1] NA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Mas uma vez. Você consegue! Ou digite info() para mais opções.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t4 &lt;- strptime(t3, "%B %d, %Y %H:%M") converterá nosso objeto de data / hora em um formato que o R entenda.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&gt; t4 &lt;- strptime(t3, '%B %d, %Y %H:%M')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                  </w:t>
        <w:tab/>
        <w:t xml:space="preserve">|  78%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Imprima o conteúdo de t4.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&gt; t4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[1] NA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                </w:t>
        <w:tab/>
        <w:t xml:space="preserve">|  81%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Esse é o formato que esperamos. Agora, vamos verificar sua classe.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&gt; class(t4)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[1] "POSIXlt" "POSIXt"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             </w:t>
        <w:tab/>
        <w:t xml:space="preserve">|  83%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Finalmente, há várias operações que você pode executar em datas e horas, incluindo operações aritméticas (+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 e -) e comparações (&lt;, ==, etc.)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          </w:t>
        <w:tab/>
        <w:t xml:space="preserve">|  86%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A variável t1 contém a hora em que você a criou (lembre-se que você usou Sys.time()). Confirme que algum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tempo se passou desde que você criou t1 usando o operador 'maior que' para compará-lo com a hora atual: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| Sys.time() &gt; t1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&gt; Sys.time()&gt;t1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       </w:t>
        <w:tab/>
        <w:t xml:space="preserve">|  89%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Então, sabemos que algum tempo se passou, mas quanto? Tente subtrair t1 da hora atual usando Sys.time() 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t1. Não esqueça os parênteses no final do Sys.time(), já que é uma função.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&gt; Sys.time()-t1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Time difference of 6.298914 mins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    </w:t>
        <w:tab/>
        <w:t xml:space="preserve">|  92%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O mesmo raciocínio se aplica à adição e aos outros operadores de comparação. Se você quiser mais controle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sobre qual unidade de medida (dia, hora, etc.) ao calcular a diferença acima em tempos, você pode usar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difftime(), que permite especificar um parâmetro de 'unidades'.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  </w:t>
        <w:tab/>
        <w:t xml:space="preserve">|  94%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Use difftime(Sys.time(), t1, units = 'days') para encontrar a quantidade de tempo em DIAS que passou desde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| que você criou t1.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&gt; difftime(Sys.time(), t1, units='days')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Time difference of 0.004853941 days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   |  97%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Nesta lição, você aprendeu o básico sobre como trabalhar com data e hora no R. Embora seja importante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entender o básico, se você estiver trabalhando muito com datas e horários, talvez seja interessante procurar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aprender sobre o pacote lubridate do Hadley Wickham.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|=====================================================================================================| 100%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1: Sim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2: Não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Legal!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