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1E043" w14:textId="699F786F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033A99"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 w:rsidRPr="00033A99">
        <w:rPr>
          <w:rFonts w:ascii="Arial" w:hAnsi="Arial" w:cs="Arial"/>
          <w:b/>
          <w:bCs/>
          <w:sz w:val="24"/>
          <w:szCs w:val="24"/>
        </w:rPr>
        <w:t xml:space="preserve"> 0</w:t>
      </w:r>
      <w:r w:rsidR="00967A4E">
        <w:rPr>
          <w:rFonts w:ascii="Arial" w:hAnsi="Arial" w:cs="Arial"/>
          <w:b/>
          <w:bCs/>
          <w:sz w:val="24"/>
          <w:szCs w:val="24"/>
        </w:rPr>
        <w:t>9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27FBB074" w:rsidR="00033A99" w:rsidRPr="00967A4E" w:rsidRDefault="00033A99" w:rsidP="00967A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</w:t>
      </w: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Figueiredo | Karina Lie Wakassuqui |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967A4E" w:rsidRPr="00511A26">
        <w:rPr>
          <w:rFonts w:ascii="Arial" w:hAnsi="Arial" w:cs="Arial"/>
          <w:sz w:val="24"/>
          <w:szCs w:val="24"/>
        </w:rPr>
        <w:t xml:space="preserve">Milene de Oliveira </w:t>
      </w:r>
      <w:r w:rsidR="00967A4E">
        <w:rPr>
          <w:rFonts w:ascii="Arial" w:hAnsi="Arial" w:cs="Arial"/>
          <w:sz w:val="24"/>
          <w:szCs w:val="24"/>
        </w:rPr>
        <w:t>|</w:t>
      </w:r>
      <w:r w:rsidRPr="00967A4E">
        <w:rPr>
          <w:rFonts w:ascii="Arial" w:hAnsi="Arial" w:cs="Arial"/>
          <w:sz w:val="24"/>
          <w:szCs w:val="24"/>
        </w:rPr>
        <w:t xml:space="preserve"> Vitor Marques</w:t>
      </w:r>
    </w:p>
    <w:p w14:paraId="26783B62" w14:textId="7DAD0A69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</w:t>
      </w:r>
      <w:r w:rsidR="00511A26">
        <w:rPr>
          <w:rFonts w:ascii="Arial" w:hAnsi="Arial" w:cs="Arial"/>
          <w:sz w:val="24"/>
          <w:szCs w:val="24"/>
        </w:rPr>
        <w:t>9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370319C0" w14:textId="2AF5F741" w:rsidR="008B564D" w:rsidRDefault="00033A99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</w:t>
      </w:r>
      <w:r w:rsidR="00967A4E">
        <w:rPr>
          <w:rFonts w:ascii="Arial" w:hAnsi="Arial" w:cs="Arial"/>
          <w:sz w:val="24"/>
          <w:szCs w:val="24"/>
        </w:rPr>
        <w:t>Review com o professor Brandão</w:t>
      </w:r>
      <w:r w:rsidR="00AD4B68">
        <w:rPr>
          <w:rFonts w:ascii="Arial" w:hAnsi="Arial" w:cs="Arial"/>
          <w:sz w:val="24"/>
          <w:szCs w:val="24"/>
        </w:rPr>
        <w:t>:</w:t>
      </w:r>
    </w:p>
    <w:p w14:paraId="301F108C" w14:textId="00329558" w:rsidR="00967A4E" w:rsidRDefault="00967A4E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Alinhamos que na próxima Sprint intermediária terá Banco de dados, início do site institucional e simulador financeiro.</w:t>
      </w:r>
    </w:p>
    <w:p w14:paraId="5E8542C8" w14:textId="77777777" w:rsidR="00AD4B68" w:rsidRDefault="00967A4E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orientações do professor foi que o Dashboard, inicialmente pode ser um protótipo. </w:t>
      </w:r>
    </w:p>
    <w:p w14:paraId="39A0842F" w14:textId="77777777" w:rsidR="00AD4B68" w:rsidRDefault="00AD4B68" w:rsidP="00AD4B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67A4E">
        <w:rPr>
          <w:rFonts w:ascii="Arial" w:hAnsi="Arial" w:cs="Arial"/>
          <w:sz w:val="24"/>
          <w:szCs w:val="24"/>
        </w:rPr>
        <w:t>Precisamos alinhar quais serão os gráficos e tabelas que serão importantes ao nosso “cliente” (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967A4E">
        <w:rPr>
          <w:rFonts w:ascii="Arial" w:hAnsi="Arial" w:cs="Arial"/>
          <w:sz w:val="24"/>
          <w:szCs w:val="24"/>
        </w:rPr>
        <w:t>x</w:t>
      </w:r>
      <w:proofErr w:type="spellEnd"/>
      <w:r w:rsidR="00967A4E">
        <w:rPr>
          <w:rFonts w:ascii="Arial" w:hAnsi="Arial" w:cs="Arial"/>
          <w:sz w:val="24"/>
          <w:szCs w:val="24"/>
        </w:rPr>
        <w:t xml:space="preserve">.:quanto de consumo, quais áreas possuem maior gasto de </w:t>
      </w:r>
      <w:r>
        <w:rPr>
          <w:rFonts w:ascii="Arial" w:hAnsi="Arial" w:cs="Arial"/>
          <w:sz w:val="24"/>
          <w:szCs w:val="24"/>
        </w:rPr>
        <w:t>energia etc.</w:t>
      </w:r>
      <w:r w:rsidR="00967A4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C31B655" w14:textId="6925BD5E" w:rsidR="00AD4B68" w:rsidRDefault="00AD4B68" w:rsidP="00AD4B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abordagem será em tempo real?</w:t>
      </w:r>
    </w:p>
    <w:p w14:paraId="3896A663" w14:textId="2731D7F1" w:rsidR="00AD4B68" w:rsidRDefault="00AD4B68" w:rsidP="00AD4B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Terá histórico de consumo?</w:t>
      </w:r>
    </w:p>
    <w:p w14:paraId="3E36104B" w14:textId="2353D0C4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Precisamos pensar também:</w:t>
      </w:r>
    </w:p>
    <w:p w14:paraId="48BC053C" w14:textId="52A9193F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Ação imediata: O sistema avisará quando a lâmpada queimar?</w:t>
      </w:r>
    </w:p>
    <w:p w14:paraId="3C3A5E01" w14:textId="68233F75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Ação analítica ou de médio/longo prazo: O cliente terá que mudar o layout da empresa?</w:t>
      </w:r>
    </w:p>
    <w:p w14:paraId="38DFDF9B" w14:textId="593A1890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próxima Sprint Intermediária (16.04):</w:t>
      </w:r>
    </w:p>
    <w:p w14:paraId="7A469AC3" w14:textId="6E6092E7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 – Banco de dados</w:t>
      </w:r>
    </w:p>
    <w:p w14:paraId="09F08F66" w14:textId="716FE680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Kaique</w:t>
      </w:r>
      <w:proofErr w:type="spellEnd"/>
      <w:r>
        <w:rPr>
          <w:rFonts w:ascii="Arial" w:hAnsi="Arial" w:cs="Arial"/>
          <w:sz w:val="24"/>
          <w:szCs w:val="24"/>
        </w:rPr>
        <w:t xml:space="preserve"> – Banco de dados</w:t>
      </w:r>
    </w:p>
    <w:p w14:paraId="6CEAA925" w14:textId="605DDF5A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– Desenvolvimento do site</w:t>
      </w:r>
    </w:p>
    <w:p w14:paraId="0C4E6B5F" w14:textId="666ADDD6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– Desenvolvimento do site</w:t>
      </w:r>
    </w:p>
    <w:p w14:paraId="2CCD49DD" w14:textId="115CB52E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Isabela – Simulador financeiro</w:t>
      </w:r>
    </w:p>
    <w:p w14:paraId="7E24A588" w14:textId="4E53B088" w:rsidR="004F16C5" w:rsidRPr="00033A99" w:rsidRDefault="00AD4B68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Milene – Simulador financeiro</w:t>
      </w:r>
    </w:p>
    <w:sectPr w:rsidR="004F16C5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E06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953C0"/>
    <w:rsid w:val="0031101F"/>
    <w:rsid w:val="00482019"/>
    <w:rsid w:val="00511A26"/>
    <w:rsid w:val="005B2D8F"/>
    <w:rsid w:val="008B564D"/>
    <w:rsid w:val="0095704E"/>
    <w:rsid w:val="00967A4E"/>
    <w:rsid w:val="00AD4B68"/>
    <w:rsid w:val="00B11BD1"/>
    <w:rsid w:val="00BD26FD"/>
    <w:rsid w:val="00DE6F6C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2020-04-09T23:42:00Z</dcterms:created>
  <dcterms:modified xsi:type="dcterms:W3CDTF">2020-04-09T23:53:00Z</dcterms:modified>
</cp:coreProperties>
</file>