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2D2F6637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01201015</w:t>
            </w: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C8A4AD7" w:rsidR="006F0D6D" w:rsidRPr="00E97FE5" w:rsidRDefault="004F0E6C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F0E6C">
              <w:rPr>
                <w:rFonts w:ascii="Arial" w:hAnsi="Arial" w:cs="Arial"/>
                <w:color w:val="auto"/>
                <w:sz w:val="22"/>
                <w:szCs w:val="22"/>
              </w:rPr>
              <w:t>01201075</w:t>
            </w: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Kaique Figueiredo</w:t>
            </w:r>
          </w:p>
        </w:tc>
        <w:tc>
          <w:tcPr>
            <w:tcW w:w="2393" w:type="dxa"/>
          </w:tcPr>
          <w:p w14:paraId="52C8A9FE" w14:textId="22CC3125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01201008</w:t>
            </w: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Karina Lie Wakassuqui</w:t>
            </w:r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3E2C276B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01201061</w:t>
            </w: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A7E2A48" w:rsidR="006F0D6D" w:rsidRPr="00E97FE5" w:rsidRDefault="00D43132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01201136</w:t>
            </w:r>
          </w:p>
        </w:tc>
      </w:tr>
    </w:tbl>
    <w:p w14:paraId="09DC051E" w14:textId="452E9AB0" w:rsidR="006F0D6D" w:rsidRPr="00D43132" w:rsidRDefault="006F0D6D" w:rsidP="00675436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570EE11A" w:rsidR="00096163" w:rsidRPr="001D1DF6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</w:t>
      </w:r>
      <w:r w:rsidR="00524289">
        <w:rPr>
          <w:rFonts w:ascii="Arial" w:hAnsi="Arial" w:cs="Arial"/>
          <w:sz w:val="24"/>
          <w:szCs w:val="24"/>
        </w:rPr>
        <w:t>criou</w:t>
      </w:r>
      <w:r w:rsidR="008E101B">
        <w:rPr>
          <w:rFonts w:ascii="Arial" w:hAnsi="Arial" w:cs="Arial"/>
          <w:sz w:val="24"/>
          <w:szCs w:val="24"/>
        </w:rPr>
        <w:t xml:space="preserve"> uma solução que poderá auxiliar muitas empresas.</w:t>
      </w:r>
    </w:p>
    <w:p w14:paraId="1303ABAE" w14:textId="5BCC4169" w:rsidR="00524289" w:rsidRDefault="00524289" w:rsidP="005242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A EVA foi criada com o intuito de proporcionar a melhor qualidade e experiência aos clientes usando tecnologia. Desenvolvemos um sistema simples para gerar dados de luminosidade e esses serão disponibilizados ao proprietário para melhor tomada de decisão. Somos motivados e preparados para fornecer satisfação, melhor performance de vendas, visando sempre o crescimento dos nossos clientes da melhor forma possível.</w:t>
      </w:r>
    </w:p>
    <w:p w14:paraId="7B4C315D" w14:textId="477BAFE9" w:rsidR="00D43132" w:rsidRPr="00BD26FD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</w:t>
      </w:r>
      <w:r w:rsidRPr="00BD26FD">
        <w:rPr>
          <w:rFonts w:ascii="Arial" w:hAnsi="Arial" w:cs="Arial"/>
          <w:sz w:val="24"/>
          <w:szCs w:val="24"/>
        </w:rPr>
        <w:lastRenderedPageBreak/>
        <w:t>Para isso, será utilizado um sensor de luminosidade nas lâmpadas para controlar e quantificar a luz artificial, ou seja, ele detectará a quantidade de luz ambiente e fará o desligamento automático (caso necessário) das lâmpadas do local. Esse sistema estará integrado com tubos solares instalados na parte superior do estabelecimento que fará a captação da luz natural, aumentando a claridade. O projeto também permitirá que o usuário consiga administrar o próprio consumo de energia tendo acesso a gráficos de dados e economia, que por sua vez, conseguirá traçar a melhor estratégia, estando em posse das variáveis necessárias para tomada de decisão.</w:t>
      </w:r>
    </w:p>
    <w:p w14:paraId="6846992B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como isso será feito?</w:t>
      </w:r>
    </w:p>
    <w:p w14:paraId="0F5B7FC5" w14:textId="7E16ED67" w:rsidR="00D43132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irá verificar quanto de luz há no ambiente (lâmpada + tubo)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="00592BD0" w:rsidRPr="00BD6625">
        <w:rPr>
          <w:rFonts w:ascii="Arial" w:hAnsi="Arial" w:cs="Arial"/>
          <w:sz w:val="24"/>
          <w:szCs w:val="24"/>
        </w:rPr>
        <w:t xml:space="preserve">medido em </w:t>
      </w:r>
      <w:r w:rsidR="00140F27" w:rsidRPr="00BD6625">
        <w:rPr>
          <w:rFonts w:ascii="Arial" w:hAnsi="Arial" w:cs="Arial"/>
          <w:sz w:val="24"/>
          <w:szCs w:val="24"/>
        </w:rPr>
        <w:t>lux (</w:t>
      </w:r>
      <w:r w:rsidR="00592BD0" w:rsidRPr="00BD6625">
        <w:rPr>
          <w:rFonts w:ascii="Arial" w:hAnsi="Arial" w:cs="Arial"/>
          <w:sz w:val="24"/>
          <w:szCs w:val="24"/>
        </w:rPr>
        <w:t>lúmen</w:t>
      </w:r>
      <w:r w:rsidR="00140F27" w:rsidRPr="00BD6625">
        <w:rPr>
          <w:rFonts w:ascii="Arial" w:hAnsi="Arial" w:cs="Arial"/>
          <w:sz w:val="24"/>
          <w:szCs w:val="24"/>
        </w:rPr>
        <w:t>/m</w:t>
      </w:r>
      <w:r w:rsidR="00140F27" w:rsidRPr="00BD6625">
        <w:rPr>
          <w:rFonts w:ascii="Arial" w:hAnsi="Arial" w:cs="Arial"/>
          <w:sz w:val="24"/>
          <w:szCs w:val="24"/>
          <w:vertAlign w:val="superscript"/>
        </w:rPr>
        <w:t>2</w:t>
      </w:r>
      <w:r w:rsidR="00140F27" w:rsidRPr="00BD6625">
        <w:rPr>
          <w:rFonts w:ascii="Arial" w:hAnsi="Arial" w:cs="Arial"/>
          <w:sz w:val="24"/>
          <w:szCs w:val="24"/>
        </w:rPr>
        <w:t>)</w:t>
      </w:r>
      <w:r w:rsidRPr="00BD662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depois enviará os dados coletados para a rede que alimentará o banco de dados. Esse banco irá comparar com os valores “padrões” e fará a regulação da lâmpada. Os dados também irão para o site, em que o cliente conseguirá ver a economia. </w:t>
      </w:r>
    </w:p>
    <w:p w14:paraId="55338815" w14:textId="1A420478" w:rsidR="00D611B2" w:rsidRPr="00D43132" w:rsidRDefault="00D611B2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Nosso </w:t>
      </w:r>
      <w:r w:rsidRPr="00D43132">
        <w:rPr>
          <w:rFonts w:ascii="Arial" w:hAnsi="Arial" w:cs="Arial"/>
          <w:b/>
          <w:bCs/>
          <w:sz w:val="24"/>
          <w:szCs w:val="24"/>
        </w:rPr>
        <w:t>público-alvo</w:t>
      </w:r>
      <w:r w:rsidRPr="00D43132">
        <w:rPr>
          <w:rFonts w:ascii="Arial" w:hAnsi="Arial" w:cs="Arial"/>
          <w:sz w:val="24"/>
          <w:szCs w:val="24"/>
        </w:rPr>
        <w:t xml:space="preserve"> são estabelecimentos e empresas de médio e grande porte </w:t>
      </w:r>
      <w:r w:rsidR="00592BD0" w:rsidRPr="00BD6625">
        <w:rPr>
          <w:rFonts w:ascii="Arial" w:hAnsi="Arial" w:cs="Arial"/>
          <w:sz w:val="24"/>
          <w:szCs w:val="24"/>
        </w:rPr>
        <w:t>de qualquer segmento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que possuem alto custo com energia elétrica, porém atendemos a todos que buscam mais aproveitamento da luz natural.</w:t>
      </w:r>
    </w:p>
    <w:p w14:paraId="3AC57358" w14:textId="6CFA2149" w:rsidR="006E553F" w:rsidRPr="00D43132" w:rsidRDefault="006E553F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As </w:t>
      </w:r>
      <w:r w:rsidRPr="00D43132">
        <w:rPr>
          <w:rFonts w:ascii="Arial" w:hAnsi="Arial" w:cs="Arial"/>
          <w:b/>
          <w:bCs/>
          <w:sz w:val="24"/>
          <w:szCs w:val="24"/>
        </w:rPr>
        <w:t>vantagens</w:t>
      </w:r>
      <w:r w:rsidRPr="00D43132">
        <w:rPr>
          <w:rFonts w:ascii="Arial" w:hAnsi="Arial" w:cs="Arial"/>
          <w:sz w:val="24"/>
          <w:szCs w:val="24"/>
        </w:rPr>
        <w:t xml:space="preserve"> de se implementar um sistema de monitoramento de energia são diversas como</w:t>
      </w:r>
      <w:r w:rsidR="00E26260" w:rsidRPr="00D43132">
        <w:rPr>
          <w:rFonts w:ascii="Arial" w:hAnsi="Arial" w:cs="Arial"/>
          <w:sz w:val="24"/>
          <w:szCs w:val="24"/>
        </w:rPr>
        <w:t xml:space="preserve"> por exemplo</w:t>
      </w:r>
      <w:r w:rsidRPr="00D43132">
        <w:rPr>
          <w:rFonts w:ascii="Arial" w:hAnsi="Arial" w:cs="Arial"/>
          <w:sz w:val="24"/>
          <w:szCs w:val="24"/>
        </w:rPr>
        <w:t xml:space="preserve">: </w:t>
      </w:r>
    </w:p>
    <w:p w14:paraId="34F870FC" w14:textId="611D8A63" w:rsidR="00D611B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conômico: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="007A042C" w:rsidRPr="00D43132">
        <w:rPr>
          <w:rFonts w:ascii="Arial" w:hAnsi="Arial" w:cs="Arial"/>
          <w:sz w:val="24"/>
          <w:szCs w:val="24"/>
        </w:rPr>
        <w:t>A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EVA</w:t>
      </w:r>
      <w:r w:rsidR="00D611B2" w:rsidRPr="00D43132">
        <w:rPr>
          <w:rFonts w:ascii="Arial" w:hAnsi="Arial" w:cs="Arial"/>
          <w:sz w:val="24"/>
          <w:szCs w:val="24"/>
        </w:rPr>
        <w:t xml:space="preserve"> visa diminuir em aproximadamente </w:t>
      </w:r>
      <w:r w:rsidR="00291847">
        <w:rPr>
          <w:rFonts w:ascii="Arial" w:hAnsi="Arial" w:cs="Arial"/>
          <w:sz w:val="24"/>
          <w:szCs w:val="24"/>
        </w:rPr>
        <w:t>4</w:t>
      </w:r>
      <w:r w:rsidR="00D611B2" w:rsidRPr="00D43132">
        <w:rPr>
          <w:rFonts w:ascii="Arial" w:hAnsi="Arial" w:cs="Arial"/>
          <w:sz w:val="24"/>
          <w:szCs w:val="24"/>
        </w:rPr>
        <w:t xml:space="preserve">0% o consumo de luz dependendo da estrutura do </w:t>
      </w:r>
      <w:r w:rsidRPr="00D43132">
        <w:rPr>
          <w:rFonts w:ascii="Arial" w:hAnsi="Arial" w:cs="Arial"/>
          <w:sz w:val="24"/>
          <w:szCs w:val="24"/>
        </w:rPr>
        <w:t>estabelecimento</w:t>
      </w:r>
      <w:r w:rsidR="00D611B2" w:rsidRPr="00D43132">
        <w:rPr>
          <w:rFonts w:ascii="Arial" w:hAnsi="Arial" w:cs="Arial"/>
          <w:sz w:val="24"/>
          <w:szCs w:val="24"/>
        </w:rPr>
        <w:t>, ou seja, quanto mais há luz natural entrando, maior será a economia.</w:t>
      </w:r>
      <w:r w:rsidR="00E0185B">
        <w:rPr>
          <w:rFonts w:ascii="Arial" w:hAnsi="Arial" w:cs="Arial"/>
          <w:sz w:val="24"/>
          <w:szCs w:val="24"/>
        </w:rPr>
        <w:t xml:space="preserve"> Abaixo, uma tabela de gastos com energia elétrica no Brasil:</w:t>
      </w:r>
    </w:p>
    <w:p w14:paraId="17AD5F1B" w14:textId="436CA851" w:rsidR="001F5CFF" w:rsidRDefault="00583AC9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20C45" wp14:editId="331820E1">
            <wp:extent cx="5400040" cy="948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56E" w14:textId="27354D01" w:rsidR="00E0185B" w:rsidRPr="00E0185B" w:rsidRDefault="00291847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7" w:history="1"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Visualizar Imagem</w:t>
        </w:r>
      </w:hyperlink>
    </w:p>
    <w:p w14:paraId="42D7EC51" w14:textId="20696DFD" w:rsidR="00E0185B" w:rsidRP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</w:rPr>
      </w:pPr>
      <w:r w:rsidRPr="00E0185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Simulação:</w:t>
      </w:r>
    </w:p>
    <w:p w14:paraId="7199FDE2" w14:textId="348159BC" w:rsidR="001F5CFF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lastRenderedPageBreak/>
        <w:drawing>
          <wp:inline distT="0" distB="0" distL="0" distR="0" wp14:anchorId="5A86DF2A" wp14:editId="701606D5">
            <wp:extent cx="5400040" cy="359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gasto lu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57" w14:textId="7A217816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>HYPERLINK "E:\\ADS\\PI\\TCC Sprint 2 - EVA\\eva-master.21\\eva-master\\1.Administrativo\\4.Documentos\\Tabela gasto luz.PNG"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43E1D7DF" w14:textId="027E010F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302686FB" wp14:editId="15821A32">
            <wp:extent cx="5400040" cy="357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gasto luz com econom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202" w14:textId="08132FA8" w:rsidR="00E0185B" w:rsidRPr="00E0185B" w:rsidRDefault="00E0185B" w:rsidP="00E0185B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>HYPERLINK "E:\\ADS\\PI\\TCC Sprint 2 - EVA\\eva-master.21\\eva-master\\1.Administrativo\\4.Documentos\\Tabela gasto luz com economia.PNG"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5822EDB9" w14:textId="7CC8C755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</w:p>
    <w:p w14:paraId="1BE0FC12" w14:textId="77777777" w:rsidR="00E0185B" w:rsidRP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AA0CAB1" w14:textId="496BE804" w:rsidR="00D611B2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A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mbiental:</w:t>
      </w:r>
      <w:r w:rsidRPr="00D43132">
        <w:rPr>
          <w:rFonts w:ascii="Arial" w:hAnsi="Arial" w:cs="Arial"/>
          <w:sz w:val="24"/>
          <w:szCs w:val="24"/>
        </w:rPr>
        <w:t xml:space="preserve">  Além de </w:t>
      </w:r>
      <w:r w:rsidR="00D35FB5" w:rsidRPr="00D43132">
        <w:rPr>
          <w:rFonts w:ascii="Arial" w:hAnsi="Arial" w:cs="Arial"/>
          <w:sz w:val="24"/>
          <w:szCs w:val="24"/>
        </w:rPr>
        <w:t>reduzir</w:t>
      </w:r>
      <w:r w:rsidRPr="00D43132">
        <w:rPr>
          <w:rFonts w:ascii="Arial" w:hAnsi="Arial" w:cs="Arial"/>
          <w:sz w:val="24"/>
          <w:szCs w:val="24"/>
        </w:rPr>
        <w:t xml:space="preserve"> o uso de energia vindo de hidroelétricas, já que ma</w:t>
      </w:r>
      <w:r w:rsidR="00D611B2" w:rsidRPr="00D43132">
        <w:rPr>
          <w:rFonts w:ascii="Arial" w:hAnsi="Arial" w:cs="Arial"/>
          <w:sz w:val="24"/>
          <w:szCs w:val="24"/>
        </w:rPr>
        <w:t>is de 80% da energia gerada no </w:t>
      </w:r>
      <w:r w:rsidR="00D611B2" w:rsidRPr="00D43132">
        <w:rPr>
          <w:sz w:val="24"/>
          <w:szCs w:val="24"/>
        </w:rPr>
        <w:t>Brasil</w:t>
      </w:r>
      <w:r w:rsidR="00D611B2" w:rsidRPr="00D43132">
        <w:rPr>
          <w:rFonts w:ascii="Arial" w:hAnsi="Arial" w:cs="Arial"/>
          <w:sz w:val="24"/>
          <w:szCs w:val="24"/>
        </w:rPr>
        <w:t> vem de</w:t>
      </w:r>
      <w:r w:rsidRPr="00D43132">
        <w:rPr>
          <w:rFonts w:ascii="Arial" w:hAnsi="Arial" w:cs="Arial"/>
          <w:sz w:val="24"/>
          <w:szCs w:val="24"/>
        </w:rPr>
        <w:t>ssas</w:t>
      </w:r>
      <w:r w:rsidR="00D611B2" w:rsidRPr="00D43132">
        <w:rPr>
          <w:rFonts w:ascii="Arial" w:hAnsi="Arial" w:cs="Arial"/>
          <w:sz w:val="24"/>
          <w:szCs w:val="24"/>
        </w:rPr>
        <w:t xml:space="preserve"> usinas</w:t>
      </w:r>
      <w:r w:rsidRPr="00D43132">
        <w:rPr>
          <w:rFonts w:ascii="Arial" w:hAnsi="Arial" w:cs="Arial"/>
          <w:sz w:val="24"/>
          <w:szCs w:val="24"/>
        </w:rPr>
        <w:t>, a energia solar (energia renovável) não emite poluentes durante o seu uso e nem prejudica o ecossistema.</w:t>
      </w:r>
    </w:p>
    <w:p w14:paraId="058CE788" w14:textId="08E020EE" w:rsidR="00D611B2" w:rsidRPr="00D43132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S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ocial:</w:t>
      </w:r>
      <w:r w:rsidR="00D611B2" w:rsidRPr="00D43132">
        <w:rPr>
          <w:rFonts w:ascii="Arial" w:hAnsi="Arial" w:cs="Arial"/>
          <w:sz w:val="24"/>
          <w:szCs w:val="24"/>
        </w:rPr>
        <w:t xml:space="preserve"> Um dos</w:t>
      </w:r>
      <w:r w:rsidRPr="00D43132">
        <w:rPr>
          <w:rFonts w:ascii="Arial" w:hAnsi="Arial" w:cs="Arial"/>
          <w:sz w:val="24"/>
          <w:szCs w:val="24"/>
        </w:rPr>
        <w:t xml:space="preserve"> nossos</w:t>
      </w:r>
      <w:r w:rsidR="00D611B2" w:rsidRPr="00D43132">
        <w:rPr>
          <w:rFonts w:ascii="Arial" w:hAnsi="Arial" w:cs="Arial"/>
          <w:sz w:val="24"/>
          <w:szCs w:val="24"/>
        </w:rPr>
        <w:t xml:space="preserve"> objetivos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611B2" w:rsidRPr="00D43132">
        <w:rPr>
          <w:rFonts w:ascii="Arial" w:hAnsi="Arial" w:cs="Arial"/>
          <w:sz w:val="24"/>
          <w:szCs w:val="24"/>
        </w:rPr>
        <w:t xml:space="preserve">é </w:t>
      </w:r>
      <w:r w:rsidRPr="00D43132">
        <w:rPr>
          <w:rFonts w:ascii="Arial" w:hAnsi="Arial" w:cs="Arial"/>
          <w:sz w:val="24"/>
          <w:szCs w:val="24"/>
        </w:rPr>
        <w:t xml:space="preserve">que </w:t>
      </w:r>
      <w:r w:rsidR="00D611B2" w:rsidRPr="00D43132">
        <w:rPr>
          <w:rFonts w:ascii="Arial" w:hAnsi="Arial" w:cs="Arial"/>
          <w:sz w:val="24"/>
          <w:szCs w:val="24"/>
        </w:rPr>
        <w:t>o usuário administr</w:t>
      </w:r>
      <w:r w:rsidRPr="00D43132">
        <w:rPr>
          <w:rFonts w:ascii="Arial" w:hAnsi="Arial" w:cs="Arial"/>
          <w:sz w:val="24"/>
          <w:szCs w:val="24"/>
        </w:rPr>
        <w:t xml:space="preserve">e </w:t>
      </w:r>
      <w:r w:rsidR="00D611B2" w:rsidRPr="00D43132">
        <w:rPr>
          <w:rFonts w:ascii="Arial" w:hAnsi="Arial" w:cs="Arial"/>
          <w:sz w:val="24"/>
          <w:szCs w:val="24"/>
        </w:rPr>
        <w:t>a própria energia, assim o cliente pode escolher a melhor faixa no contrato com a concession</w:t>
      </w:r>
      <w:r w:rsidRPr="00D43132">
        <w:rPr>
          <w:rFonts w:ascii="Arial" w:hAnsi="Arial" w:cs="Arial"/>
          <w:sz w:val="24"/>
          <w:szCs w:val="24"/>
        </w:rPr>
        <w:t>á</w:t>
      </w:r>
      <w:r w:rsidR="00D611B2" w:rsidRPr="00D43132">
        <w:rPr>
          <w:rFonts w:ascii="Arial" w:hAnsi="Arial" w:cs="Arial"/>
          <w:sz w:val="24"/>
          <w:szCs w:val="24"/>
        </w:rPr>
        <w:t>ria de energia elétrica, incentivando também construções que aproveitam melhor essa luz natural.</w:t>
      </w:r>
    </w:p>
    <w:p w14:paraId="1CCFB653" w14:textId="1B5C3AA9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Demanda: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 xml:space="preserve">Investimento em energia </w:t>
      </w:r>
      <w:r w:rsidR="007A05AF" w:rsidRPr="00D43132">
        <w:rPr>
          <w:rFonts w:ascii="Arial" w:hAnsi="Arial" w:cs="Arial"/>
          <w:sz w:val="24"/>
          <w:szCs w:val="24"/>
        </w:rPr>
        <w:t>alternativa</w:t>
      </w:r>
      <w:r w:rsidR="00D35FB5" w:rsidRPr="00D43132">
        <w:rPr>
          <w:rFonts w:ascii="Arial" w:hAnsi="Arial" w:cs="Arial"/>
          <w:sz w:val="24"/>
          <w:szCs w:val="24"/>
        </w:rPr>
        <w:t xml:space="preserve"> é uma das melhores maneiras para reduzir os custos com energia no negócio de nossos clientes. </w:t>
      </w:r>
      <w:r w:rsidR="007A05AF" w:rsidRPr="00D43132">
        <w:rPr>
          <w:rFonts w:ascii="Arial" w:hAnsi="Arial" w:cs="Arial"/>
          <w:sz w:val="24"/>
          <w:szCs w:val="24"/>
        </w:rPr>
        <w:t>Essa</w:t>
      </w:r>
      <w:r w:rsidR="00D35FB5" w:rsidRPr="00D43132">
        <w:rPr>
          <w:rFonts w:ascii="Arial" w:hAnsi="Arial" w:cs="Arial"/>
          <w:sz w:val="24"/>
          <w:szCs w:val="24"/>
        </w:rPr>
        <w:t xml:space="preserve"> economia terá um impacto direto não só na conta de luz, mas também no orçamento da empresa como um todo. Nossos clientes satisfeitos com o resultado, fará com que haja aumento em nossa demanda. </w:t>
      </w:r>
    </w:p>
    <w:p w14:paraId="1E99F1F4" w14:textId="5697774F" w:rsidR="00D35FB5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4F45" w14:textId="03552925" w:rsidR="00D35FB5" w:rsidRPr="00D43132" w:rsidRDefault="00D35FB5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 do nosso diferencial:</w:t>
      </w:r>
    </w:p>
    <w:p w14:paraId="2F873291" w14:textId="19230121" w:rsidR="006F0D6D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O</w:t>
      </w:r>
      <w:r w:rsidR="00B60FE3" w:rsidRPr="00D43132">
        <w:rPr>
          <w:rFonts w:ascii="Arial" w:hAnsi="Arial" w:cs="Arial"/>
          <w:sz w:val="24"/>
          <w:szCs w:val="24"/>
        </w:rPr>
        <w:t xml:space="preserve"> tamanho do</w:t>
      </w:r>
      <w:r w:rsidRPr="00D43132">
        <w:rPr>
          <w:rFonts w:ascii="Arial" w:hAnsi="Arial" w:cs="Arial"/>
          <w:sz w:val="24"/>
          <w:szCs w:val="24"/>
        </w:rPr>
        <w:t xml:space="preserve"> tubo solar que </w:t>
      </w:r>
      <w:r w:rsidR="00D35FB5" w:rsidRPr="00D43132">
        <w:rPr>
          <w:rFonts w:ascii="Arial" w:hAnsi="Arial" w:cs="Arial"/>
          <w:sz w:val="24"/>
          <w:szCs w:val="24"/>
        </w:rPr>
        <w:t>será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>instalado nos estabelecimentos</w:t>
      </w:r>
      <w:r w:rsidR="00B60FE3" w:rsidRPr="00D43132">
        <w:rPr>
          <w:rFonts w:ascii="Arial" w:hAnsi="Arial" w:cs="Arial"/>
          <w:sz w:val="24"/>
          <w:szCs w:val="24"/>
        </w:rPr>
        <w:t xml:space="preserve"> e a quantidade dependerá do tamanho do ambiente.</w:t>
      </w:r>
      <w:r w:rsidRPr="00D43132">
        <w:rPr>
          <w:rFonts w:ascii="Arial" w:hAnsi="Arial" w:cs="Arial"/>
          <w:sz w:val="24"/>
          <w:szCs w:val="24"/>
        </w:rPr>
        <w:t xml:space="preserve"> </w:t>
      </w:r>
    </w:p>
    <w:p w14:paraId="33E24DAF" w14:textId="635211B1" w:rsidR="00B60FE3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Com o design de cristal</w:t>
      </w:r>
      <w:r w:rsidR="00675436" w:rsidRPr="00D43132">
        <w:rPr>
          <w:rFonts w:ascii="Arial" w:hAnsi="Arial" w:cs="Arial"/>
          <w:sz w:val="24"/>
          <w:szCs w:val="24"/>
        </w:rPr>
        <w:t xml:space="preserve"> do tubo</w:t>
      </w:r>
      <w:r w:rsidRPr="00D43132">
        <w:rPr>
          <w:rFonts w:ascii="Arial" w:hAnsi="Arial" w:cs="Arial"/>
          <w:sz w:val="24"/>
          <w:szCs w:val="24"/>
        </w:rPr>
        <w:t>, a ponta que capta a luz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favorece a </w:t>
      </w:r>
      <w:r w:rsidR="00D35FB5" w:rsidRPr="00D43132">
        <w:rPr>
          <w:rFonts w:ascii="Arial" w:hAnsi="Arial" w:cs="Arial"/>
          <w:sz w:val="24"/>
          <w:szCs w:val="24"/>
        </w:rPr>
        <w:t>entrada</w:t>
      </w:r>
      <w:r w:rsidRPr="00D43132">
        <w:rPr>
          <w:rFonts w:ascii="Arial" w:hAnsi="Arial" w:cs="Arial"/>
          <w:sz w:val="24"/>
          <w:szCs w:val="24"/>
        </w:rPr>
        <w:t xml:space="preserve"> de luz independe</w:t>
      </w:r>
      <w:r w:rsidR="00D35FB5" w:rsidRPr="00D43132">
        <w:rPr>
          <w:rFonts w:ascii="Arial" w:hAnsi="Arial" w:cs="Arial"/>
          <w:sz w:val="24"/>
          <w:szCs w:val="24"/>
        </w:rPr>
        <w:t>nte</w:t>
      </w:r>
      <w:r w:rsidRPr="00D43132">
        <w:rPr>
          <w:rFonts w:ascii="Arial" w:hAnsi="Arial" w:cs="Arial"/>
          <w:sz w:val="24"/>
          <w:szCs w:val="24"/>
        </w:rPr>
        <w:t xml:space="preserve"> do ângulo</w:t>
      </w:r>
      <w:r w:rsidR="00D35FB5" w:rsidRPr="00D43132">
        <w:rPr>
          <w:rFonts w:ascii="Arial" w:hAnsi="Arial" w:cs="Arial"/>
          <w:sz w:val="24"/>
          <w:szCs w:val="24"/>
        </w:rPr>
        <w:t xml:space="preserve"> de incisão</w:t>
      </w:r>
      <w:r w:rsidRPr="00D43132">
        <w:rPr>
          <w:rFonts w:ascii="Arial" w:hAnsi="Arial" w:cs="Arial"/>
          <w:sz w:val="24"/>
          <w:szCs w:val="24"/>
        </w:rPr>
        <w:t xml:space="preserve">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enviando a energia luminosa para dentro do tubo que tem a função de refletir a luz até o local de uso de forma similar a uma lâmpada.</w:t>
      </w:r>
      <w:r w:rsidR="00B60FE3" w:rsidRPr="00D43132">
        <w:rPr>
          <w:rFonts w:ascii="Arial" w:hAnsi="Arial" w:cs="Arial"/>
          <w:sz w:val="24"/>
          <w:szCs w:val="24"/>
        </w:rPr>
        <w:t xml:space="preserve"> Com os tubos solares, o consumo de energia com as lâmpadas poderá ser reduzido em até </w:t>
      </w:r>
      <w:r w:rsidR="00291847">
        <w:rPr>
          <w:rFonts w:ascii="Arial" w:hAnsi="Arial" w:cs="Arial"/>
          <w:sz w:val="24"/>
          <w:szCs w:val="24"/>
        </w:rPr>
        <w:t>40</w:t>
      </w:r>
      <w:r w:rsidR="00B60FE3" w:rsidRPr="00D43132">
        <w:rPr>
          <w:rFonts w:ascii="Arial" w:hAnsi="Arial" w:cs="Arial"/>
          <w:sz w:val="24"/>
          <w:szCs w:val="24"/>
        </w:rPr>
        <w:t>% dependendo do tempo.</w:t>
      </w:r>
    </w:p>
    <w:p w14:paraId="049A7372" w14:textId="7F18854A" w:rsidR="006F0D6D" w:rsidRPr="00D43132" w:rsidRDefault="00E26260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F610A5" wp14:editId="750C602F">
            <wp:simplePos x="0" y="0"/>
            <wp:positionH relativeFrom="margin">
              <wp:posOffset>-200025</wp:posOffset>
            </wp:positionH>
            <wp:positionV relativeFrom="paragraph">
              <wp:posOffset>777240</wp:posOffset>
            </wp:positionV>
            <wp:extent cx="2082165" cy="11715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C3063B" wp14:editId="6297CFD1">
            <wp:simplePos x="0" y="0"/>
            <wp:positionH relativeFrom="column">
              <wp:posOffset>1877695</wp:posOffset>
            </wp:positionH>
            <wp:positionV relativeFrom="paragraph">
              <wp:posOffset>34290</wp:posOffset>
            </wp:positionV>
            <wp:extent cx="180975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85BE" w14:textId="731930B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032C1" w14:textId="77777777" w:rsidR="00140F27" w:rsidRDefault="00140F27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CFF976" w14:textId="509E730A" w:rsidR="008835AA" w:rsidRPr="008835AA" w:rsidRDefault="008835AA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hAnsi="Arial" w:cs="Arial"/>
          <w:b/>
          <w:bCs/>
          <w:sz w:val="24"/>
          <w:szCs w:val="24"/>
        </w:rPr>
        <w:t>NORMA TÉCNICA</w:t>
      </w:r>
    </w:p>
    <w:p w14:paraId="67FA5E3B" w14:textId="26DDDDF2" w:rsidR="008835AA" w:rsidRDefault="008835AA" w:rsidP="008835AA">
      <w:pPr>
        <w:shd w:val="clear" w:color="auto" w:fill="FFFFFF"/>
        <w:spacing w:after="0" w:line="315" w:lineRule="atLeast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ABNT NBR 5413</w:t>
      </w:r>
      <w:r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1992</w:t>
      </w:r>
      <w:r w:rsidR="00015BBA" w:rsidRPr="00015BBA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8835AA">
        <w:rPr>
          <w:rFonts w:ascii="Arial" w:eastAsia="Times New Roman" w:hAnsi="Arial" w:cs="Arial"/>
          <w:sz w:val="23"/>
          <w:szCs w:val="23"/>
          <w:lang w:eastAsia="pt-BR"/>
        </w:rPr>
        <w:t>determina que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para cada tipo de atividade, haja uma iluminância ideal como mostrado na tabela abaixo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:</w:t>
      </w:r>
      <w:r w:rsidRPr="00015BB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4C06AA" w14:textId="2CF1F58C" w:rsidR="008835AA" w:rsidRDefault="008835A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65C0B8" wp14:editId="2D673B84">
            <wp:extent cx="540004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AE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508227F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170911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3B1AF5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A1913C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0D6A170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847A53D" w14:textId="7C39366E" w:rsidR="00701DA3" w:rsidRPr="00D84B2C" w:rsidRDefault="008835AA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8835AA">
        <w:rPr>
          <w:rFonts w:ascii="Arial" w:eastAsia="Times New Roman" w:hAnsi="Arial" w:cs="Arial"/>
          <w:sz w:val="23"/>
          <w:szCs w:val="23"/>
          <w:lang w:eastAsia="pt-BR"/>
        </w:rPr>
        <w:lastRenderedPageBreak/>
        <w:t>A</w:t>
      </w: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 ABNT NBR ISO/CIE 8995</w:t>
      </w:r>
      <w:r w:rsidR="00701DA3"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 2013</w:t>
      </w:r>
      <w:r w:rsidR="00D84B2C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, </w:t>
      </w:r>
      <w:r w:rsidR="00D84B2C" w:rsidRPr="00D84B2C">
        <w:rPr>
          <w:rFonts w:ascii="Arial" w:eastAsia="Times New Roman" w:hAnsi="Arial" w:cs="Arial"/>
          <w:sz w:val="23"/>
          <w:szCs w:val="23"/>
          <w:lang w:eastAsia="pt-BR"/>
        </w:rPr>
        <w:t xml:space="preserve">surgiu posteriormente a </w:t>
      </w:r>
      <w:r w:rsidR="00D84B2C" w:rsidRPr="008835AA">
        <w:rPr>
          <w:rFonts w:ascii="Arial" w:eastAsia="Times New Roman" w:hAnsi="Arial" w:cs="Arial"/>
          <w:sz w:val="23"/>
          <w:szCs w:val="23"/>
          <w:lang w:eastAsia="pt-BR"/>
        </w:rPr>
        <w:t>NBR 5413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>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possui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 xml:space="preserve"> tamb</w:t>
      </w:r>
      <w:r w:rsidR="00140F27" w:rsidRPr="00140F27">
        <w:rPr>
          <w:rFonts w:ascii="Arial" w:eastAsia="Times New Roman" w:hAnsi="Arial" w:cs="Arial"/>
          <w:sz w:val="23"/>
          <w:szCs w:val="23"/>
          <w:lang w:eastAsia="pt-BR"/>
        </w:rPr>
        <w:t>ém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um p</w:t>
      </w:r>
      <w:r w:rsidR="00015BBA" w:rsidRPr="00015BBA">
        <w:rPr>
          <w:rStyle w:val="fontstyle01"/>
          <w:b w:val="0"/>
          <w:bCs w:val="0"/>
          <w:color w:val="auto"/>
        </w:rPr>
        <w:t>lanejamento d</w:t>
      </w:r>
      <w:r w:rsidR="00015BBA">
        <w:rPr>
          <w:rStyle w:val="fontstyle01"/>
          <w:b w:val="0"/>
          <w:bCs w:val="0"/>
          <w:color w:val="auto"/>
        </w:rPr>
        <w:t xml:space="preserve">e </w:t>
      </w:r>
      <w:r w:rsidR="00015BBA" w:rsidRPr="00015BBA">
        <w:rPr>
          <w:rStyle w:val="fontstyle01"/>
          <w:b w:val="0"/>
          <w:bCs w:val="0"/>
          <w:color w:val="auto"/>
        </w:rPr>
        <w:t>ambientes (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á</w:t>
      </w:r>
      <w:r w:rsidR="00015BBA" w:rsidRPr="00015BBA">
        <w:rPr>
          <w:rStyle w:val="fontstyle01"/>
          <w:b w:val="0"/>
          <w:bCs w:val="0"/>
          <w:color w:val="auto"/>
        </w:rPr>
        <w:t>reas), tarefas e atividades com a especifica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çã</w:t>
      </w:r>
      <w:r w:rsidR="00015BBA" w:rsidRPr="00015BBA">
        <w:rPr>
          <w:rStyle w:val="fontstyle01"/>
          <w:b w:val="0"/>
          <w:bCs w:val="0"/>
          <w:color w:val="auto"/>
        </w:rPr>
        <w:t>o</w:t>
      </w:r>
      <w:r w:rsidR="00701DA3" w:rsidRPr="00015BBA">
        <w:rPr>
          <w:rStyle w:val="fontstyle01"/>
          <w:b w:val="0"/>
          <w:bCs w:val="0"/>
          <w:color w:val="auto"/>
        </w:rPr>
        <w:t xml:space="preserve"> </w:t>
      </w:r>
      <w:r w:rsidR="00015BBA" w:rsidRPr="00015BBA">
        <w:rPr>
          <w:rStyle w:val="fontstyle01"/>
          <w:b w:val="0"/>
          <w:bCs w:val="0"/>
          <w:color w:val="auto"/>
        </w:rPr>
        <w:t>da ilumin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â</w:t>
      </w:r>
      <w:r w:rsidR="00015BBA" w:rsidRPr="00015BBA">
        <w:rPr>
          <w:rStyle w:val="fontstyle01"/>
          <w:b w:val="0"/>
          <w:bCs w:val="0"/>
          <w:color w:val="auto"/>
        </w:rPr>
        <w:t>ncia</w:t>
      </w:r>
      <w:r w:rsidR="00D84B2C">
        <w:rPr>
          <w:rStyle w:val="fontstyle01"/>
          <w:b w:val="0"/>
          <w:bCs w:val="0"/>
          <w:color w:val="auto"/>
        </w:rPr>
        <w:t>. Como atendemos diversos segmentos, segue a iluminância de alguns deles:</w:t>
      </w:r>
    </w:p>
    <w:p w14:paraId="2822AA0E" w14:textId="32631FF6" w:rsidR="00701DA3" w:rsidRDefault="00D84B2C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0F19BA" wp14:editId="384963C2">
            <wp:simplePos x="0" y="0"/>
            <wp:positionH relativeFrom="column">
              <wp:posOffset>2996565</wp:posOffset>
            </wp:positionH>
            <wp:positionV relativeFrom="paragraph">
              <wp:posOffset>10160</wp:posOffset>
            </wp:positionV>
            <wp:extent cx="2019300" cy="2620282"/>
            <wp:effectExtent l="0" t="0" r="0" b="889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2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DDC79" w14:textId="1FCDE22F" w:rsidR="00701DA3" w:rsidRDefault="00D84B2C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EBBBE9" wp14:editId="386AF267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143125" cy="35623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DE7B1" w14:textId="06805CCC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4F390543" w14:textId="0EA1322E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3776AAD4" w14:textId="3CFFB885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1330743A" w14:textId="45EB3787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048D5095" w14:textId="757EF4E4" w:rsidR="00701DA3" w:rsidRDefault="00701DA3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CB616" w14:textId="7F31CF7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C818" w14:textId="590EC7E1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9DEBF5" wp14:editId="704BD8EC">
            <wp:simplePos x="0" y="0"/>
            <wp:positionH relativeFrom="column">
              <wp:posOffset>3053715</wp:posOffset>
            </wp:positionH>
            <wp:positionV relativeFrom="paragraph">
              <wp:posOffset>10795</wp:posOffset>
            </wp:positionV>
            <wp:extent cx="1943100" cy="39338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FE231" w14:textId="29DE038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D24A11" w14:textId="03F3550B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41BCAD" w14:textId="291228DE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7FC82F" wp14:editId="79268270">
            <wp:simplePos x="0" y="0"/>
            <wp:positionH relativeFrom="column">
              <wp:posOffset>24765</wp:posOffset>
            </wp:positionH>
            <wp:positionV relativeFrom="paragraph">
              <wp:posOffset>221615</wp:posOffset>
            </wp:positionV>
            <wp:extent cx="2057400" cy="7118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088FC" w14:textId="507EB4A3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98CF1" w14:textId="07D5950B" w:rsidR="00015BBA" w:rsidRDefault="00015BBA" w:rsidP="00D43132">
      <w:pPr>
        <w:spacing w:line="360" w:lineRule="auto"/>
        <w:jc w:val="both"/>
        <w:rPr>
          <w:noProof/>
        </w:rPr>
      </w:pPr>
    </w:p>
    <w:p w14:paraId="7EA8528F" w14:textId="5C64AC6E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BB1B747" wp14:editId="098947CB">
            <wp:simplePos x="0" y="0"/>
            <wp:positionH relativeFrom="margin">
              <wp:posOffset>3457575</wp:posOffset>
            </wp:positionH>
            <wp:positionV relativeFrom="paragraph">
              <wp:posOffset>5080</wp:posOffset>
            </wp:positionV>
            <wp:extent cx="2005330" cy="23907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10"/>
                    <a:stretch/>
                  </pic:blipFill>
                  <pic:spPr bwMode="auto">
                    <a:xfrm>
                      <a:off x="0" y="0"/>
                      <a:ext cx="200533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D4C8FE6" wp14:editId="6036B5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9300" cy="4572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A090" w14:textId="3F5EEB5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4A1286" w14:textId="365C2110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E5F79A" w14:textId="585BFF79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646ECE" w14:textId="6813D5DA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6FD02" w14:textId="07D024D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3FF5DF" w14:textId="7D6936B9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8E24AD" wp14:editId="28610AB1">
            <wp:simplePos x="0" y="0"/>
            <wp:positionH relativeFrom="margin">
              <wp:posOffset>3415665</wp:posOffset>
            </wp:positionH>
            <wp:positionV relativeFrom="paragraph">
              <wp:posOffset>361315</wp:posOffset>
            </wp:positionV>
            <wp:extent cx="2047875" cy="291465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D05FE" w14:textId="17313F0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7EAF1" w14:textId="574CC357" w:rsidR="00D84B2C" w:rsidRDefault="00D84B2C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145E58" wp14:editId="3C9A176E">
            <wp:simplePos x="0" y="0"/>
            <wp:positionH relativeFrom="margin">
              <wp:posOffset>3463290</wp:posOffset>
            </wp:positionH>
            <wp:positionV relativeFrom="paragraph">
              <wp:posOffset>111760</wp:posOffset>
            </wp:positionV>
            <wp:extent cx="2000250" cy="1537335"/>
            <wp:effectExtent l="0" t="0" r="0" b="571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12"/>
                    <a:stretch/>
                  </pic:blipFill>
                  <pic:spPr bwMode="auto">
                    <a:xfrm>
                      <a:off x="0" y="0"/>
                      <a:ext cx="2000250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6F0DC" w14:textId="2F76D03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E50A2D" w14:textId="4E99844C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F1A612" w14:textId="767B6B3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6BBF9D" w14:textId="62F543B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A75FFF" w14:textId="7633462D" w:rsidR="00D84B2C" w:rsidRDefault="00D84B2C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C60CAA" wp14:editId="618B6366">
            <wp:simplePos x="0" y="0"/>
            <wp:positionH relativeFrom="margin">
              <wp:posOffset>3472815</wp:posOffset>
            </wp:positionH>
            <wp:positionV relativeFrom="paragraph">
              <wp:posOffset>8255</wp:posOffset>
            </wp:positionV>
            <wp:extent cx="2019300" cy="34956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8"/>
                    <a:stretch/>
                  </pic:blipFill>
                  <pic:spPr bwMode="auto">
                    <a:xfrm>
                      <a:off x="0" y="0"/>
                      <a:ext cx="20193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07D4B3" wp14:editId="7BEB3F8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81200" cy="3441700"/>
            <wp:effectExtent l="0" t="0" r="0" b="635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89"/>
                    <a:stretch/>
                  </pic:blipFill>
                  <pic:spPr bwMode="auto">
                    <a:xfrm>
                      <a:off x="0" y="0"/>
                      <a:ext cx="19812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3F04F" w14:textId="6431D00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9F9007" w14:textId="1E34FA9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0E87F2" w14:textId="26C132B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67AE81" w14:textId="0A471F30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4A33DD" w14:textId="223A07C5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088782" w14:textId="3E4252D0" w:rsidR="00015BBA" w:rsidRDefault="00015BBA" w:rsidP="00D43132">
      <w:pPr>
        <w:spacing w:line="360" w:lineRule="auto"/>
        <w:jc w:val="both"/>
        <w:rPr>
          <w:noProof/>
        </w:rPr>
      </w:pPr>
    </w:p>
    <w:p w14:paraId="08DE76EB" w14:textId="526A06E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FD1449" w14:textId="56C1378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166FDC" w14:textId="4E455FC2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D5E782" w14:textId="1492465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4827F9" w14:textId="261268B2" w:rsidR="00592BD0" w:rsidRPr="00140F27" w:rsidRDefault="00592BD0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592BD0" w:rsidRPr="001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15BBA"/>
    <w:rsid w:val="00096163"/>
    <w:rsid w:val="00140F27"/>
    <w:rsid w:val="001D1DF6"/>
    <w:rsid w:val="001F5CFF"/>
    <w:rsid w:val="00291847"/>
    <w:rsid w:val="00482019"/>
    <w:rsid w:val="004F0E6C"/>
    <w:rsid w:val="00524289"/>
    <w:rsid w:val="00583AC9"/>
    <w:rsid w:val="00592BD0"/>
    <w:rsid w:val="00675436"/>
    <w:rsid w:val="006A6976"/>
    <w:rsid w:val="006B02EF"/>
    <w:rsid w:val="006E553F"/>
    <w:rsid w:val="006F0D6D"/>
    <w:rsid w:val="00701DA3"/>
    <w:rsid w:val="007A042C"/>
    <w:rsid w:val="007A05AF"/>
    <w:rsid w:val="007E1920"/>
    <w:rsid w:val="008835AA"/>
    <w:rsid w:val="008E101B"/>
    <w:rsid w:val="008F2CC8"/>
    <w:rsid w:val="00B11BD1"/>
    <w:rsid w:val="00B26C2A"/>
    <w:rsid w:val="00B60FE3"/>
    <w:rsid w:val="00BA5CFA"/>
    <w:rsid w:val="00BD6625"/>
    <w:rsid w:val="00D35FB5"/>
    <w:rsid w:val="00D43132"/>
    <w:rsid w:val="00D611B2"/>
    <w:rsid w:val="00D84B2C"/>
    <w:rsid w:val="00E0185B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paragraph" w:styleId="Ttulo3">
    <w:name w:val="heading 3"/>
    <w:basedOn w:val="Normal"/>
    <w:link w:val="Ttulo3Char"/>
    <w:uiPriority w:val="9"/>
    <w:qFormat/>
    <w:rsid w:val="0088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F5C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5CF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835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ontstyle01">
    <w:name w:val="fontstyle01"/>
    <w:basedOn w:val="Fontepargpadro"/>
    <w:rsid w:val="00701DA3"/>
    <w:rPr>
      <w:rFonts w:ascii="Helvetica-Bold" w:hAnsi="Helvetica-Bold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file:///C:\Users\Markz\Desktop\eva\1.Administrativo\4.Documentos\Tabela.PNG" TargetMode="Externa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2020-04-22T15:53:00Z</dcterms:created>
  <dcterms:modified xsi:type="dcterms:W3CDTF">2020-04-23T21:47:00Z</dcterms:modified>
</cp:coreProperties>
</file>